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533" w:rsidRDefault="00A00268" w:rsidP="00D24970">
      <w:pPr>
        <w:pStyle w:val="MediumGrid1-Accent21"/>
        <w:ind w:left="0"/>
        <w:jc w:val="center"/>
        <w:rPr>
          <w:rFonts w:ascii="Arial" w:hAnsi="Arial" w:cs="Arial"/>
        </w:rPr>
      </w:pPr>
      <w:bookmarkStart w:id="0" w:name="_GoBack"/>
      <w:bookmarkEnd w:id="0"/>
      <w:r>
        <w:rPr>
          <w:rFonts w:ascii="Arial" w:hAnsi="Arial"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8.8pt;margin-top:-53.3pt;width:100.2pt;height:107.3pt;z-index:251657728">
            <v:imagedata r:id="rId7" o:title="PPAC_Logo"/>
          </v:shape>
        </w:pict>
      </w:r>
    </w:p>
    <w:p w:rsidR="00A00268" w:rsidRDefault="00A00268" w:rsidP="00D24970">
      <w:pPr>
        <w:jc w:val="center"/>
        <w:rPr>
          <w:rFonts w:ascii="Arial" w:hAnsi="Arial" w:cs="Arial"/>
          <w:b/>
          <w:color w:val="4F6228"/>
          <w:sz w:val="28"/>
          <w:szCs w:val="28"/>
        </w:rPr>
      </w:pPr>
    </w:p>
    <w:p w:rsidR="008A7533" w:rsidRPr="0029321C" w:rsidRDefault="00D24970" w:rsidP="00D24970">
      <w:pPr>
        <w:jc w:val="center"/>
        <w:rPr>
          <w:rFonts w:ascii="Arial" w:hAnsi="Arial" w:cs="Arial"/>
          <w:b/>
          <w:color w:val="4F6228"/>
          <w:sz w:val="28"/>
          <w:szCs w:val="28"/>
        </w:rPr>
      </w:pPr>
      <w:r w:rsidRPr="0029321C">
        <w:rPr>
          <w:rFonts w:ascii="Arial" w:hAnsi="Arial" w:cs="Arial"/>
          <w:b/>
          <w:color w:val="4F6228"/>
          <w:sz w:val="28"/>
          <w:szCs w:val="28"/>
        </w:rPr>
        <w:t>POSITION DESCRIPTION</w:t>
      </w:r>
    </w:p>
    <w:p w:rsidR="004E25B0" w:rsidRDefault="004E25B0" w:rsidP="004E25B0">
      <w:pPr>
        <w:rPr>
          <w:rFonts w:ascii="Arial" w:hAnsi="Arial" w:cs="Arial"/>
        </w:rPr>
      </w:pPr>
      <w:r w:rsidRPr="00810F8B">
        <w:rPr>
          <w:rFonts w:ascii="Arial" w:hAnsi="Arial" w:cs="Arial"/>
        </w:rPr>
        <w:pict>
          <v:rect id="_x0000_i1025" style="width:415.3pt;height:8pt" o:hralign="center" o:hrstd="t" o:hrnoshade="t" o:hr="t" fillcolor="#930" stroked="f"/>
        </w:pict>
      </w:r>
    </w:p>
    <w:p w:rsidR="004E25B0" w:rsidRPr="00703AC1" w:rsidRDefault="004E25B0" w:rsidP="00D42F20">
      <w:pPr>
        <w:numPr>
          <w:ilvl w:val="0"/>
          <w:numId w:val="3"/>
        </w:numPr>
        <w:spacing w:after="0" w:line="240" w:lineRule="auto"/>
        <w:jc w:val="both"/>
        <w:rPr>
          <w:rFonts w:cs="Arial"/>
        </w:rPr>
      </w:pPr>
      <w:r w:rsidRPr="00107A98">
        <w:rPr>
          <w:rFonts w:cs="Arial"/>
          <w:b/>
        </w:rPr>
        <w:t>Position Title</w:t>
      </w:r>
      <w:r w:rsidRPr="00107A98">
        <w:rPr>
          <w:rFonts w:cs="Arial"/>
        </w:rPr>
        <w:tab/>
      </w:r>
      <w:r w:rsidRPr="00107A98">
        <w:rPr>
          <w:rFonts w:cs="Arial"/>
        </w:rPr>
        <w:tab/>
      </w:r>
      <w:r w:rsidR="00FF4B52" w:rsidRPr="00107A98">
        <w:rPr>
          <w:rFonts w:cs="Arial"/>
          <w:b/>
        </w:rPr>
        <w:t xml:space="preserve">Alcohol </w:t>
      </w:r>
      <w:r w:rsidR="0029321C" w:rsidRPr="00107A98">
        <w:rPr>
          <w:rFonts w:cs="Arial"/>
          <w:b/>
        </w:rPr>
        <w:t xml:space="preserve">and other Drugs </w:t>
      </w:r>
      <w:r w:rsidR="00D807AE">
        <w:rPr>
          <w:rFonts w:cs="Arial"/>
          <w:b/>
        </w:rPr>
        <w:t>Counsellor</w:t>
      </w:r>
    </w:p>
    <w:p w:rsidR="00703AC1" w:rsidRPr="00107A98" w:rsidRDefault="00703AC1" w:rsidP="00D42F20">
      <w:pPr>
        <w:numPr>
          <w:ilvl w:val="0"/>
          <w:numId w:val="3"/>
        </w:numPr>
        <w:spacing w:after="0" w:line="240" w:lineRule="auto"/>
        <w:jc w:val="both"/>
        <w:rPr>
          <w:rFonts w:cs="Arial"/>
        </w:rPr>
      </w:pPr>
      <w:r>
        <w:rPr>
          <w:rFonts w:cs="Arial"/>
          <w:b/>
        </w:rPr>
        <w:t>Position Number</w:t>
      </w:r>
      <w:r>
        <w:rPr>
          <w:rFonts w:cs="Arial"/>
          <w:b/>
        </w:rPr>
        <w:tab/>
      </w:r>
      <w:r w:rsidRPr="00703AC1">
        <w:rPr>
          <w:rFonts w:cs="Arial"/>
        </w:rPr>
        <w:t>PD 002</w:t>
      </w:r>
    </w:p>
    <w:p w:rsidR="004E25B0" w:rsidRPr="00107A98" w:rsidRDefault="004E25B0" w:rsidP="000F34DB">
      <w:pPr>
        <w:numPr>
          <w:ilvl w:val="0"/>
          <w:numId w:val="3"/>
        </w:numPr>
        <w:spacing w:after="0" w:line="240" w:lineRule="auto"/>
        <w:ind w:left="2835" w:hanging="2486"/>
        <w:jc w:val="both"/>
        <w:rPr>
          <w:rFonts w:cs="Arial"/>
        </w:rPr>
      </w:pPr>
      <w:r w:rsidRPr="00107A98">
        <w:rPr>
          <w:rFonts w:cs="Arial"/>
          <w:b/>
        </w:rPr>
        <w:t>Classification</w:t>
      </w:r>
      <w:r w:rsidRPr="00107A98">
        <w:rPr>
          <w:rFonts w:cs="Arial"/>
          <w:b/>
        </w:rPr>
        <w:tab/>
      </w:r>
      <w:r w:rsidRPr="00107A98">
        <w:rPr>
          <w:rFonts w:cs="Arial"/>
          <w:b/>
        </w:rPr>
        <w:tab/>
      </w:r>
      <w:r w:rsidR="00EB198C">
        <w:rPr>
          <w:rFonts w:cs="Arial"/>
        </w:rPr>
        <w:t>3021.76 f/n</w:t>
      </w:r>
    </w:p>
    <w:p w:rsidR="004E25B0" w:rsidRPr="00107A98" w:rsidRDefault="00703AC1" w:rsidP="00D42F20">
      <w:pPr>
        <w:spacing w:after="0" w:line="240" w:lineRule="auto"/>
        <w:ind w:left="360"/>
        <w:jc w:val="both"/>
        <w:rPr>
          <w:rFonts w:cs="Arial"/>
        </w:rPr>
      </w:pPr>
      <w:r>
        <w:rPr>
          <w:rFonts w:cs="Arial"/>
          <w:b/>
        </w:rPr>
        <w:t>4</w:t>
      </w:r>
      <w:r w:rsidR="004E25B0" w:rsidRPr="00107A98">
        <w:rPr>
          <w:rFonts w:cs="Arial"/>
          <w:b/>
        </w:rPr>
        <w:tab/>
      </w:r>
      <w:r w:rsidR="000F34DB" w:rsidRPr="00107A98">
        <w:rPr>
          <w:rFonts w:cs="Arial"/>
          <w:b/>
        </w:rPr>
        <w:t>Issue Date</w:t>
      </w:r>
      <w:r w:rsidR="000F34DB" w:rsidRPr="00107A98">
        <w:rPr>
          <w:rFonts w:cs="Arial"/>
          <w:b/>
        </w:rPr>
        <w:tab/>
      </w:r>
      <w:r w:rsidR="004E25B0" w:rsidRPr="00107A98">
        <w:rPr>
          <w:rFonts w:cs="Arial"/>
          <w:b/>
        </w:rPr>
        <w:tab/>
      </w:r>
      <w:r w:rsidR="00A00268">
        <w:rPr>
          <w:rFonts w:cs="Arial"/>
        </w:rPr>
        <w:t>8 April</w:t>
      </w:r>
      <w:r w:rsidR="000F34DB" w:rsidRPr="00107A98">
        <w:rPr>
          <w:rFonts w:cs="Arial"/>
        </w:rPr>
        <w:t xml:space="preserve"> 20</w:t>
      </w:r>
      <w:r w:rsidR="00D807AE">
        <w:rPr>
          <w:rFonts w:cs="Arial"/>
        </w:rPr>
        <w:t>14</w:t>
      </w:r>
    </w:p>
    <w:p w:rsidR="00D42F20" w:rsidRPr="00107A98" w:rsidRDefault="00D42F20" w:rsidP="00D42F20">
      <w:pPr>
        <w:spacing w:after="0" w:line="240" w:lineRule="auto"/>
        <w:ind w:left="360"/>
        <w:jc w:val="both"/>
        <w:rPr>
          <w:rFonts w:cs="Arial"/>
          <w:b/>
        </w:rPr>
      </w:pPr>
    </w:p>
    <w:p w:rsidR="004E25B0" w:rsidRPr="00107A98" w:rsidRDefault="00703AC1" w:rsidP="00D42F20">
      <w:pPr>
        <w:spacing w:after="0" w:line="240" w:lineRule="auto"/>
        <w:ind w:firstLine="360"/>
        <w:jc w:val="both"/>
        <w:rPr>
          <w:rFonts w:cs="Arial"/>
          <w:b/>
        </w:rPr>
      </w:pPr>
      <w:r>
        <w:rPr>
          <w:rFonts w:cs="Arial"/>
          <w:b/>
        </w:rPr>
        <w:t>5</w:t>
      </w:r>
      <w:r w:rsidR="0029321C" w:rsidRPr="00107A98">
        <w:rPr>
          <w:rFonts w:cs="Arial"/>
          <w:b/>
        </w:rPr>
        <w:tab/>
      </w:r>
      <w:r w:rsidR="004E25B0" w:rsidRPr="00107A98">
        <w:rPr>
          <w:rFonts w:cs="Arial"/>
          <w:b/>
        </w:rPr>
        <w:t>Organisational Environment</w:t>
      </w:r>
    </w:p>
    <w:p w:rsidR="00DD61DF" w:rsidRPr="00107A98" w:rsidRDefault="002D2B24" w:rsidP="00D42F20">
      <w:pPr>
        <w:spacing w:before="100" w:beforeAutospacing="1" w:after="100" w:afterAutospacing="1" w:line="240" w:lineRule="auto"/>
        <w:jc w:val="both"/>
        <w:rPr>
          <w:rFonts w:cs="Arial"/>
        </w:rPr>
      </w:pPr>
      <w:r w:rsidRPr="00107A98">
        <w:rPr>
          <w:rFonts w:cs="Arial"/>
        </w:rPr>
        <w:t>Pormpur Paanth</w:t>
      </w:r>
      <w:r w:rsidR="00A00268">
        <w:rPr>
          <w:rFonts w:cs="Arial"/>
        </w:rPr>
        <w:t>u</w:t>
      </w:r>
      <w:r w:rsidRPr="00107A98">
        <w:rPr>
          <w:rFonts w:cs="Arial"/>
        </w:rPr>
        <w:t xml:space="preserve"> Aboriginal Corporation is a non government community controlled organisation originally established in 1991 to provide protection and support to women experiencing domestic / family violence. </w:t>
      </w:r>
      <w:r w:rsidR="00DD61DF" w:rsidRPr="00107A98">
        <w:rPr>
          <w:rFonts w:cs="Arial"/>
        </w:rPr>
        <w:t>The</w:t>
      </w:r>
      <w:r w:rsidRPr="00107A98">
        <w:rPr>
          <w:rFonts w:cs="Arial"/>
        </w:rPr>
        <w:t xml:space="preserve"> organisation has expanded to include a suitable learning environment for children as well as family wellbeing and health support for those exposed to </w:t>
      </w:r>
      <w:r w:rsidR="00E51415" w:rsidRPr="00107A98">
        <w:rPr>
          <w:rFonts w:cs="Arial"/>
        </w:rPr>
        <w:t>substance</w:t>
      </w:r>
      <w:r w:rsidRPr="00107A98">
        <w:rPr>
          <w:rFonts w:cs="Arial"/>
        </w:rPr>
        <w:t xml:space="preserve"> misuse, mental health domestic/family violence. </w:t>
      </w:r>
    </w:p>
    <w:p w:rsidR="002D2B24" w:rsidRPr="00107A98" w:rsidRDefault="002D2B24" w:rsidP="00D42F20">
      <w:pPr>
        <w:spacing w:before="100" w:beforeAutospacing="1" w:after="100" w:afterAutospacing="1" w:line="240" w:lineRule="auto"/>
        <w:jc w:val="both"/>
        <w:rPr>
          <w:rFonts w:cs="Arial"/>
        </w:rPr>
      </w:pPr>
      <w:r w:rsidRPr="00107A98">
        <w:rPr>
          <w:rFonts w:cs="Arial"/>
        </w:rPr>
        <w:t xml:space="preserve">Services focus on quality, evidence based services that are appropriate in meeting the needs of Aboriginal and Torres Strait Islander men, women, children and families in the Pormpuraaw community.  </w:t>
      </w:r>
    </w:p>
    <w:p w:rsidR="00181D64" w:rsidRPr="00107A98" w:rsidRDefault="00181D64" w:rsidP="00D42F20">
      <w:pPr>
        <w:spacing w:before="100" w:beforeAutospacing="1" w:after="100" w:afterAutospacing="1" w:line="240" w:lineRule="auto"/>
        <w:jc w:val="both"/>
        <w:rPr>
          <w:rFonts w:cs="Arial"/>
        </w:rPr>
      </w:pPr>
      <w:r w:rsidRPr="00107A98">
        <w:rPr>
          <w:rFonts w:cs="Arial"/>
        </w:rPr>
        <w:t>Services have a coordinated and holistic community approach that includes:</w:t>
      </w:r>
    </w:p>
    <w:p w:rsidR="00F11F6B" w:rsidRDefault="00F11F6B" w:rsidP="00F11F6B">
      <w:pPr>
        <w:numPr>
          <w:ilvl w:val="0"/>
          <w:numId w:val="9"/>
        </w:numPr>
        <w:spacing w:after="0" w:line="240" w:lineRule="auto"/>
        <w:jc w:val="both"/>
        <w:rPr>
          <w:rFonts w:ascii="Arial" w:hAnsi="Arial" w:cs="Arial"/>
        </w:rPr>
      </w:pPr>
      <w:r>
        <w:rPr>
          <w:rFonts w:ascii="Arial" w:hAnsi="Arial" w:cs="Arial"/>
        </w:rPr>
        <w:t>Executive</w:t>
      </w:r>
    </w:p>
    <w:p w:rsidR="00F11F6B" w:rsidRDefault="00F11F6B" w:rsidP="00F11F6B">
      <w:pPr>
        <w:numPr>
          <w:ilvl w:val="0"/>
          <w:numId w:val="9"/>
        </w:numPr>
        <w:spacing w:after="0" w:line="240" w:lineRule="auto"/>
        <w:jc w:val="both"/>
        <w:rPr>
          <w:rFonts w:ascii="Arial" w:hAnsi="Arial" w:cs="Arial"/>
        </w:rPr>
      </w:pPr>
      <w:r>
        <w:rPr>
          <w:rFonts w:ascii="Arial" w:hAnsi="Arial" w:cs="Arial"/>
        </w:rPr>
        <w:t>Administration</w:t>
      </w:r>
    </w:p>
    <w:p w:rsidR="00F11F6B" w:rsidRDefault="00F11F6B" w:rsidP="00F11F6B">
      <w:pPr>
        <w:numPr>
          <w:ilvl w:val="0"/>
          <w:numId w:val="9"/>
        </w:numPr>
        <w:spacing w:after="0" w:line="240" w:lineRule="auto"/>
        <w:jc w:val="both"/>
        <w:rPr>
          <w:rFonts w:ascii="Arial" w:hAnsi="Arial" w:cs="Arial"/>
        </w:rPr>
      </w:pPr>
      <w:r>
        <w:rPr>
          <w:rFonts w:ascii="Arial" w:hAnsi="Arial" w:cs="Arial"/>
        </w:rPr>
        <w:t>Early Childhood Learning</w:t>
      </w:r>
    </w:p>
    <w:p w:rsidR="00F11F6B" w:rsidRDefault="00F11F6B" w:rsidP="00F11F6B">
      <w:pPr>
        <w:numPr>
          <w:ilvl w:val="0"/>
          <w:numId w:val="9"/>
        </w:numPr>
        <w:spacing w:after="0" w:line="240" w:lineRule="auto"/>
        <w:jc w:val="both"/>
        <w:rPr>
          <w:rFonts w:ascii="Arial" w:hAnsi="Arial" w:cs="Arial"/>
        </w:rPr>
      </w:pPr>
      <w:r>
        <w:rPr>
          <w:rFonts w:ascii="Arial" w:hAnsi="Arial" w:cs="Arial"/>
        </w:rPr>
        <w:t>Integrated Healing Services (women’s shelter, Men’s Healing Services, Family and Child therapies, and AOD therapeutic services)</w:t>
      </w:r>
    </w:p>
    <w:p w:rsidR="00F11F6B" w:rsidRDefault="00F11F6B" w:rsidP="00F11F6B">
      <w:pPr>
        <w:numPr>
          <w:ilvl w:val="0"/>
          <w:numId w:val="9"/>
        </w:numPr>
        <w:spacing w:after="0" w:line="240" w:lineRule="auto"/>
        <w:jc w:val="both"/>
        <w:rPr>
          <w:rFonts w:ascii="Arial" w:hAnsi="Arial" w:cs="Arial"/>
        </w:rPr>
      </w:pPr>
      <w:r>
        <w:rPr>
          <w:rFonts w:ascii="Arial" w:hAnsi="Arial" w:cs="Arial"/>
        </w:rPr>
        <w:t>Child and Youth Development</w:t>
      </w:r>
    </w:p>
    <w:p w:rsidR="00181D64" w:rsidRPr="00107A98" w:rsidRDefault="00703AC1" w:rsidP="00D42F20">
      <w:pPr>
        <w:spacing w:before="100" w:beforeAutospacing="1" w:after="100" w:afterAutospacing="1" w:line="240" w:lineRule="auto"/>
        <w:jc w:val="both"/>
        <w:rPr>
          <w:rFonts w:cs="Arial"/>
          <w:b/>
        </w:rPr>
      </w:pPr>
      <w:r>
        <w:rPr>
          <w:rFonts w:cs="Arial"/>
          <w:b/>
        </w:rPr>
        <w:t>6</w:t>
      </w:r>
      <w:r w:rsidR="00C26480" w:rsidRPr="00107A98">
        <w:rPr>
          <w:rFonts w:cs="Arial"/>
          <w:b/>
        </w:rPr>
        <w:t>.</w:t>
      </w:r>
      <w:r w:rsidR="00C26480" w:rsidRPr="00107A98">
        <w:rPr>
          <w:rFonts w:cs="Arial"/>
          <w:b/>
        </w:rPr>
        <w:tab/>
      </w:r>
      <w:r w:rsidR="00181D64" w:rsidRPr="00107A98">
        <w:rPr>
          <w:rFonts w:cs="Arial"/>
          <w:b/>
        </w:rPr>
        <w:t>The Role</w:t>
      </w:r>
    </w:p>
    <w:p w:rsidR="00445194" w:rsidRDefault="00181D64" w:rsidP="00D42F20">
      <w:pPr>
        <w:spacing w:before="100" w:beforeAutospacing="1" w:after="100" w:afterAutospacing="1" w:line="240" w:lineRule="auto"/>
        <w:jc w:val="both"/>
        <w:rPr>
          <w:rFonts w:cs="Arial"/>
        </w:rPr>
      </w:pPr>
      <w:r w:rsidRPr="00107A98">
        <w:rPr>
          <w:rFonts w:cs="Arial"/>
        </w:rPr>
        <w:t>To provide a</w:t>
      </w:r>
      <w:r w:rsidR="00A00268">
        <w:rPr>
          <w:rFonts w:cs="Arial"/>
        </w:rPr>
        <w:t>n</w:t>
      </w:r>
      <w:r w:rsidRPr="00107A98">
        <w:rPr>
          <w:rFonts w:cs="Arial"/>
        </w:rPr>
        <w:t xml:space="preserve"> </w:t>
      </w:r>
      <w:r w:rsidR="00A00268">
        <w:rPr>
          <w:rFonts w:cs="Arial"/>
        </w:rPr>
        <w:t>holistic</w:t>
      </w:r>
      <w:r w:rsidR="006B18D5">
        <w:rPr>
          <w:rFonts w:cs="Arial"/>
        </w:rPr>
        <w:t>, culturally appropriate</w:t>
      </w:r>
      <w:r w:rsidR="00A00268">
        <w:rPr>
          <w:rFonts w:cs="Arial"/>
        </w:rPr>
        <w:t xml:space="preserve"> </w:t>
      </w:r>
      <w:r w:rsidRPr="00107A98">
        <w:rPr>
          <w:rFonts w:cs="Arial"/>
        </w:rPr>
        <w:t xml:space="preserve">alcohol and other drug </w:t>
      </w:r>
      <w:r w:rsidR="006B18D5">
        <w:rPr>
          <w:rFonts w:cs="Arial"/>
        </w:rPr>
        <w:t>service that includes</w:t>
      </w:r>
      <w:r w:rsidR="00A00268">
        <w:rPr>
          <w:rFonts w:cs="Arial"/>
        </w:rPr>
        <w:t xml:space="preserve"> the delivery of </w:t>
      </w:r>
      <w:r w:rsidR="0020493E">
        <w:rPr>
          <w:rFonts w:cs="Arial"/>
        </w:rPr>
        <w:t xml:space="preserve">an </w:t>
      </w:r>
      <w:r w:rsidR="00A00268">
        <w:rPr>
          <w:rFonts w:cs="Arial"/>
        </w:rPr>
        <w:t xml:space="preserve">alcohol and other drug program; the use of screening, assessment, </w:t>
      </w:r>
      <w:r w:rsidR="0020493E">
        <w:rPr>
          <w:rFonts w:cs="Arial"/>
        </w:rPr>
        <w:t xml:space="preserve">early </w:t>
      </w:r>
      <w:r w:rsidR="00A00268">
        <w:rPr>
          <w:rFonts w:cs="Arial"/>
        </w:rPr>
        <w:t>intervention and care planning</w:t>
      </w:r>
      <w:r w:rsidR="0020493E">
        <w:rPr>
          <w:rFonts w:cs="Arial"/>
        </w:rPr>
        <w:t xml:space="preserve"> Tools</w:t>
      </w:r>
      <w:r w:rsidR="00A00268">
        <w:rPr>
          <w:rFonts w:cs="Arial"/>
        </w:rPr>
        <w:t>;</w:t>
      </w:r>
      <w:r w:rsidRPr="00107A98">
        <w:rPr>
          <w:rFonts w:cs="Arial"/>
        </w:rPr>
        <w:t xml:space="preserve"> </w:t>
      </w:r>
      <w:r w:rsidR="00A00268">
        <w:rPr>
          <w:rFonts w:cs="Arial"/>
        </w:rPr>
        <w:t>as well as bereavement, trauma, crisis, family violence, and financial counselling</w:t>
      </w:r>
      <w:r w:rsidR="0020493E">
        <w:rPr>
          <w:rFonts w:cs="Arial"/>
        </w:rPr>
        <w:t>. The role will also</w:t>
      </w:r>
      <w:r w:rsidRPr="00107A98">
        <w:rPr>
          <w:rFonts w:cs="Arial"/>
        </w:rPr>
        <w:t xml:space="preserve"> </w:t>
      </w:r>
      <w:r w:rsidR="00A00268">
        <w:rPr>
          <w:rFonts w:cs="Arial"/>
        </w:rPr>
        <w:t xml:space="preserve">provide </w:t>
      </w:r>
      <w:r w:rsidRPr="00107A98">
        <w:rPr>
          <w:rFonts w:cs="Arial"/>
        </w:rPr>
        <w:t>case management, crisis inte</w:t>
      </w:r>
      <w:r w:rsidR="00A00268">
        <w:rPr>
          <w:rFonts w:cs="Arial"/>
        </w:rPr>
        <w:t>rvention and relapse management; attend Unit, Staff, Practice, and Risk Management Meetings</w:t>
      </w:r>
      <w:r w:rsidRPr="00107A98">
        <w:rPr>
          <w:rFonts w:cs="Arial"/>
        </w:rPr>
        <w:t xml:space="preserve"> </w:t>
      </w:r>
      <w:r w:rsidR="00A00268">
        <w:rPr>
          <w:rFonts w:cs="Arial"/>
        </w:rPr>
        <w:t>that supports</w:t>
      </w:r>
      <w:r w:rsidRPr="00107A98">
        <w:rPr>
          <w:rFonts w:cs="Arial"/>
        </w:rPr>
        <w:t xml:space="preserve"> individuals, groups and</w:t>
      </w:r>
      <w:r w:rsidR="0020493E">
        <w:rPr>
          <w:rFonts w:cs="Arial"/>
        </w:rPr>
        <w:t xml:space="preserve"> families where alcohol</w:t>
      </w:r>
      <w:r w:rsidRPr="00107A98">
        <w:rPr>
          <w:rFonts w:cs="Arial"/>
        </w:rPr>
        <w:t xml:space="preserve"> or other drug use is a concern.</w:t>
      </w:r>
      <w:r w:rsidR="0020493E">
        <w:rPr>
          <w:rFonts w:cs="Arial"/>
        </w:rPr>
        <w:t xml:space="preserve">  Through assessment you may need to refer individuals and families to other services. At times you may be called upon to perform in the role of on call counsellor for the Women’s Shelter. As part of compliance and reporting you will be expected to complete online reporting at the discretion of your Manager.</w:t>
      </w:r>
    </w:p>
    <w:p w:rsidR="0020493E" w:rsidRPr="00107A98" w:rsidRDefault="00445194" w:rsidP="00D42F20">
      <w:pPr>
        <w:spacing w:before="100" w:beforeAutospacing="1" w:after="100" w:afterAutospacing="1" w:line="240" w:lineRule="auto"/>
        <w:jc w:val="both"/>
        <w:rPr>
          <w:rFonts w:cs="Arial"/>
        </w:rPr>
      </w:pPr>
      <w:r w:rsidRPr="00445194">
        <w:rPr>
          <w:rFonts w:cs="Arial"/>
        </w:rPr>
        <w:lastRenderedPageBreak/>
        <w:t>PPAC is committed to providing quality services and all staff are required to participate in continuous quality improvement activities and mandatory training required to support the quality management system.</w:t>
      </w:r>
    </w:p>
    <w:p w:rsidR="004E25B0" w:rsidRPr="00107A98" w:rsidRDefault="00703AC1" w:rsidP="00D42F20">
      <w:pPr>
        <w:spacing w:before="100" w:beforeAutospacing="1" w:after="100" w:afterAutospacing="1" w:line="240" w:lineRule="auto"/>
        <w:jc w:val="both"/>
        <w:rPr>
          <w:rFonts w:cs="Arial"/>
          <w:b/>
        </w:rPr>
      </w:pPr>
      <w:r>
        <w:rPr>
          <w:rFonts w:cs="Arial"/>
          <w:b/>
        </w:rPr>
        <w:t>7</w:t>
      </w:r>
      <w:r w:rsidR="00C26480" w:rsidRPr="00107A98">
        <w:rPr>
          <w:rFonts w:cs="Arial"/>
          <w:b/>
        </w:rPr>
        <w:t>.</w:t>
      </w:r>
      <w:r w:rsidR="00C26480" w:rsidRPr="00107A98">
        <w:rPr>
          <w:rFonts w:cs="Arial"/>
          <w:b/>
        </w:rPr>
        <w:tab/>
      </w:r>
      <w:r w:rsidR="004E25B0" w:rsidRPr="00107A98">
        <w:rPr>
          <w:rFonts w:cs="Arial"/>
          <w:b/>
        </w:rPr>
        <w:t>Reporting Relationships</w:t>
      </w:r>
    </w:p>
    <w:p w:rsidR="000F34DB" w:rsidRPr="00107A98" w:rsidRDefault="00D807AE" w:rsidP="00D42F20">
      <w:pPr>
        <w:spacing w:before="100" w:beforeAutospacing="1" w:after="100" w:afterAutospacing="1" w:line="240" w:lineRule="auto"/>
        <w:jc w:val="both"/>
        <w:rPr>
          <w:rFonts w:cs="Arial"/>
        </w:rPr>
      </w:pPr>
      <w:r>
        <w:rPr>
          <w:rFonts w:cs="Arial"/>
        </w:rPr>
        <w:t>Services</w:t>
      </w:r>
      <w:r w:rsidR="0020493E">
        <w:rPr>
          <w:rFonts w:cs="Arial"/>
        </w:rPr>
        <w:t xml:space="preserve"> Integration </w:t>
      </w:r>
      <w:r w:rsidR="007727F5" w:rsidRPr="00107A98">
        <w:rPr>
          <w:rFonts w:cs="Arial"/>
        </w:rPr>
        <w:t>Manager</w:t>
      </w:r>
    </w:p>
    <w:p w:rsidR="004E25B0" w:rsidRPr="00107A98" w:rsidRDefault="00703AC1" w:rsidP="00D42F20">
      <w:pPr>
        <w:spacing w:before="100" w:beforeAutospacing="1" w:after="100" w:afterAutospacing="1" w:line="240" w:lineRule="auto"/>
        <w:jc w:val="both"/>
        <w:rPr>
          <w:rFonts w:cs="Arial"/>
          <w:b/>
        </w:rPr>
      </w:pPr>
      <w:r>
        <w:rPr>
          <w:rFonts w:cs="Arial"/>
          <w:b/>
        </w:rPr>
        <w:t>8</w:t>
      </w:r>
      <w:r w:rsidR="00C26480" w:rsidRPr="00107A98">
        <w:rPr>
          <w:rFonts w:cs="Arial"/>
          <w:b/>
        </w:rPr>
        <w:t>.</w:t>
      </w:r>
      <w:r w:rsidR="00C26480" w:rsidRPr="00107A98">
        <w:rPr>
          <w:rFonts w:cs="Arial"/>
          <w:b/>
        </w:rPr>
        <w:tab/>
      </w:r>
      <w:r w:rsidR="004E25B0" w:rsidRPr="00107A98">
        <w:rPr>
          <w:rFonts w:cs="Arial"/>
          <w:b/>
        </w:rPr>
        <w:t>Direct Reports</w:t>
      </w:r>
    </w:p>
    <w:p w:rsidR="004E25B0" w:rsidRPr="00107A98" w:rsidRDefault="0020493E" w:rsidP="00D42F20">
      <w:pPr>
        <w:spacing w:before="100" w:beforeAutospacing="1" w:after="100" w:afterAutospacing="1" w:line="240" w:lineRule="auto"/>
        <w:jc w:val="both"/>
        <w:rPr>
          <w:rFonts w:cs="Arial"/>
          <w:iCs/>
        </w:rPr>
      </w:pPr>
      <w:r>
        <w:rPr>
          <w:rFonts w:cs="Arial"/>
          <w:iCs/>
        </w:rPr>
        <w:t>N/A</w:t>
      </w:r>
    </w:p>
    <w:p w:rsidR="004E25B0" w:rsidRDefault="00703AC1" w:rsidP="00D42F20">
      <w:pPr>
        <w:spacing w:after="0" w:line="240" w:lineRule="auto"/>
        <w:jc w:val="both"/>
        <w:rPr>
          <w:rFonts w:cs="Arial"/>
          <w:b/>
        </w:rPr>
      </w:pPr>
      <w:r>
        <w:rPr>
          <w:rFonts w:cs="Arial"/>
          <w:b/>
        </w:rPr>
        <w:t>9</w:t>
      </w:r>
      <w:r w:rsidR="00C26480" w:rsidRPr="00107A98">
        <w:rPr>
          <w:rFonts w:cs="Arial"/>
          <w:b/>
        </w:rPr>
        <w:t>.</w:t>
      </w:r>
      <w:r w:rsidR="00C26480" w:rsidRPr="00107A98">
        <w:rPr>
          <w:rFonts w:cs="Arial"/>
          <w:b/>
        </w:rPr>
        <w:tab/>
      </w:r>
      <w:r w:rsidR="004E25B0" w:rsidRPr="00107A98">
        <w:rPr>
          <w:rFonts w:cs="Arial"/>
          <w:b/>
        </w:rPr>
        <w:t>Key Duties</w:t>
      </w:r>
    </w:p>
    <w:p w:rsidR="006B18D5" w:rsidRPr="00107A98" w:rsidRDefault="006B18D5" w:rsidP="00D42F20">
      <w:pPr>
        <w:spacing w:after="0" w:line="240" w:lineRule="auto"/>
        <w:jc w:val="both"/>
        <w:rPr>
          <w:rFonts w:cs="Arial"/>
          <w:b/>
        </w:rPr>
      </w:pPr>
    </w:p>
    <w:p w:rsidR="00154C23" w:rsidRDefault="00154C23" w:rsidP="00154C23">
      <w:pPr>
        <w:numPr>
          <w:ilvl w:val="0"/>
          <w:numId w:val="1"/>
        </w:numPr>
        <w:spacing w:after="0" w:line="240" w:lineRule="auto"/>
        <w:ind w:left="357" w:hanging="357"/>
        <w:jc w:val="both"/>
        <w:rPr>
          <w:rFonts w:cs="Arial"/>
          <w:iCs/>
        </w:rPr>
      </w:pPr>
      <w:r w:rsidRPr="00107A98">
        <w:rPr>
          <w:rFonts w:cs="Arial"/>
          <w:iCs/>
        </w:rPr>
        <w:t>Work with the</w:t>
      </w:r>
      <w:r>
        <w:rPr>
          <w:rFonts w:cs="Arial"/>
          <w:iCs/>
        </w:rPr>
        <w:t xml:space="preserve"> Service Integration</w:t>
      </w:r>
      <w:r w:rsidRPr="00107A98">
        <w:rPr>
          <w:rFonts w:cs="Arial"/>
          <w:iCs/>
        </w:rPr>
        <w:t xml:space="preserve"> Manager to develop appropriate service delivery models and tools for Social Emotional Wellbeing and Mental Health; </w:t>
      </w:r>
      <w:r>
        <w:rPr>
          <w:rFonts w:cs="Arial"/>
          <w:iCs/>
        </w:rPr>
        <w:t>Alcohol and Other D</w:t>
      </w:r>
      <w:r w:rsidRPr="00107A98">
        <w:rPr>
          <w:rFonts w:cs="Arial"/>
          <w:iCs/>
        </w:rPr>
        <w:t>rug, Therapeutic programs with specialist outreach services that support a family or consumer-centred approach suited to the needs of the community</w:t>
      </w:r>
    </w:p>
    <w:p w:rsidR="00445194" w:rsidRPr="00107A98" w:rsidRDefault="00445194" w:rsidP="00445194">
      <w:pPr>
        <w:spacing w:after="0" w:line="240" w:lineRule="auto"/>
        <w:jc w:val="both"/>
        <w:rPr>
          <w:rFonts w:cs="Arial"/>
          <w:iCs/>
        </w:rPr>
      </w:pPr>
    </w:p>
    <w:p w:rsidR="00445194" w:rsidRDefault="00445194" w:rsidP="00445194">
      <w:pPr>
        <w:numPr>
          <w:ilvl w:val="0"/>
          <w:numId w:val="1"/>
        </w:numPr>
        <w:spacing w:after="0" w:line="240" w:lineRule="auto"/>
        <w:ind w:left="357" w:hanging="357"/>
        <w:jc w:val="both"/>
        <w:rPr>
          <w:rFonts w:cs="Arial"/>
          <w:iCs/>
        </w:rPr>
      </w:pPr>
      <w:r w:rsidRPr="00107A98">
        <w:rPr>
          <w:rFonts w:cs="Arial"/>
          <w:iCs/>
        </w:rPr>
        <w:t>Actively contribute to the effective functioning and development of the service/program by participating in operational planning, implementation, reporting and evaluation of program development activities</w:t>
      </w:r>
    </w:p>
    <w:p w:rsidR="00154C23" w:rsidRDefault="00154C23" w:rsidP="00154C23">
      <w:pPr>
        <w:spacing w:after="0" w:line="240" w:lineRule="auto"/>
        <w:jc w:val="both"/>
        <w:rPr>
          <w:rFonts w:cs="Arial"/>
          <w:iCs/>
        </w:rPr>
      </w:pPr>
    </w:p>
    <w:p w:rsidR="00154C23" w:rsidRDefault="00154C23" w:rsidP="00154C23">
      <w:pPr>
        <w:numPr>
          <w:ilvl w:val="0"/>
          <w:numId w:val="1"/>
        </w:numPr>
        <w:spacing w:after="0" w:line="240" w:lineRule="auto"/>
        <w:ind w:left="357" w:hanging="357"/>
        <w:jc w:val="both"/>
        <w:rPr>
          <w:rFonts w:cs="Arial"/>
        </w:rPr>
      </w:pPr>
      <w:r w:rsidRPr="00107A98">
        <w:rPr>
          <w:rFonts w:cs="Arial"/>
        </w:rPr>
        <w:t>Facilitate activities or programs to enhance the delivery of alcohol and other drug services in the community, in alignment with Australian National Drug Strategy Framework</w:t>
      </w:r>
      <w:r>
        <w:rPr>
          <w:rFonts w:cs="Arial"/>
        </w:rPr>
        <w:t>, the National Strategic Framework for Social Emotional Wellbeing and Mental Health;</w:t>
      </w:r>
      <w:r w:rsidRPr="00107A98">
        <w:rPr>
          <w:rFonts w:cs="Arial"/>
        </w:rPr>
        <w:t xml:space="preserve"> and World Health Organisation policies of demand, supply and harm r</w:t>
      </w:r>
      <w:r>
        <w:rPr>
          <w:rFonts w:cs="Arial"/>
        </w:rPr>
        <w:t>eduction, and harm minimisation</w:t>
      </w:r>
    </w:p>
    <w:p w:rsidR="00154C23" w:rsidRPr="00107A98" w:rsidRDefault="00154C23" w:rsidP="00154C23">
      <w:pPr>
        <w:spacing w:after="0" w:line="240" w:lineRule="auto"/>
        <w:jc w:val="both"/>
        <w:rPr>
          <w:rFonts w:cs="Arial"/>
        </w:rPr>
      </w:pPr>
    </w:p>
    <w:p w:rsidR="00154C23" w:rsidRDefault="00154C23" w:rsidP="00154C23">
      <w:pPr>
        <w:numPr>
          <w:ilvl w:val="0"/>
          <w:numId w:val="1"/>
        </w:numPr>
        <w:spacing w:after="0" w:line="240" w:lineRule="auto"/>
        <w:ind w:left="357" w:hanging="357"/>
        <w:jc w:val="both"/>
        <w:rPr>
          <w:rFonts w:cs="Arial"/>
        </w:rPr>
      </w:pPr>
      <w:r w:rsidRPr="00107A98">
        <w:rPr>
          <w:rFonts w:cs="Arial"/>
        </w:rPr>
        <w:t xml:space="preserve">Comply with </w:t>
      </w:r>
      <w:r>
        <w:rPr>
          <w:rFonts w:cs="Arial"/>
        </w:rPr>
        <w:t xml:space="preserve">Clinical Governance and </w:t>
      </w:r>
      <w:r w:rsidRPr="00107A98">
        <w:rPr>
          <w:rFonts w:cs="Arial"/>
        </w:rPr>
        <w:t>best practices in the delivery of counselling</w:t>
      </w:r>
      <w:r>
        <w:rPr>
          <w:rFonts w:cs="Arial"/>
        </w:rPr>
        <w:t xml:space="preserve"> and Group  work </w:t>
      </w:r>
    </w:p>
    <w:p w:rsidR="00154C23" w:rsidRDefault="00154C23" w:rsidP="00154C23">
      <w:pPr>
        <w:spacing w:after="0" w:line="240" w:lineRule="auto"/>
        <w:jc w:val="both"/>
        <w:rPr>
          <w:rFonts w:cs="Arial"/>
        </w:rPr>
      </w:pPr>
    </w:p>
    <w:p w:rsidR="00154C23" w:rsidRDefault="00154C23" w:rsidP="00154C23">
      <w:pPr>
        <w:numPr>
          <w:ilvl w:val="0"/>
          <w:numId w:val="1"/>
        </w:numPr>
        <w:spacing w:after="0" w:line="240" w:lineRule="auto"/>
        <w:ind w:left="357" w:hanging="357"/>
        <w:jc w:val="both"/>
        <w:rPr>
          <w:rFonts w:cs="Arial"/>
        </w:rPr>
      </w:pPr>
      <w:r>
        <w:rPr>
          <w:rFonts w:cs="Arial"/>
        </w:rPr>
        <w:t>Implement Crisis Intervention Plans, Staying Safe and Recovery Plans (Stay Strong Plan); including Family Support Plans for perpetrators, partners and family members</w:t>
      </w:r>
    </w:p>
    <w:p w:rsidR="00154C23" w:rsidRDefault="00154C23" w:rsidP="00154C23">
      <w:pPr>
        <w:spacing w:after="0" w:line="240" w:lineRule="auto"/>
        <w:jc w:val="both"/>
        <w:rPr>
          <w:rFonts w:cs="Arial"/>
        </w:rPr>
      </w:pPr>
    </w:p>
    <w:p w:rsidR="00154C23" w:rsidRDefault="00154C23" w:rsidP="00154C23">
      <w:pPr>
        <w:numPr>
          <w:ilvl w:val="0"/>
          <w:numId w:val="1"/>
        </w:numPr>
        <w:spacing w:after="0" w:line="240" w:lineRule="auto"/>
        <w:ind w:left="357" w:hanging="357"/>
        <w:jc w:val="both"/>
        <w:rPr>
          <w:rFonts w:cs="Arial"/>
        </w:rPr>
      </w:pPr>
      <w:r>
        <w:rPr>
          <w:rFonts w:cs="Arial"/>
        </w:rPr>
        <w:t>Work with the Service Integration Manager to lead Practice Meetings</w:t>
      </w:r>
      <w:r w:rsidR="00445194">
        <w:rPr>
          <w:rFonts w:cs="Arial"/>
        </w:rPr>
        <w:t>, Risk Management</w:t>
      </w:r>
      <w:r>
        <w:rPr>
          <w:rFonts w:cs="Arial"/>
        </w:rPr>
        <w:t xml:space="preserve"> and case reviews</w:t>
      </w:r>
    </w:p>
    <w:p w:rsidR="00154C23" w:rsidRPr="00154C23" w:rsidRDefault="00154C23" w:rsidP="00154C23">
      <w:pPr>
        <w:spacing w:after="0" w:line="240" w:lineRule="auto"/>
        <w:jc w:val="both"/>
        <w:rPr>
          <w:rFonts w:cs="Arial"/>
        </w:rPr>
      </w:pPr>
    </w:p>
    <w:p w:rsidR="00C04404" w:rsidRPr="00107A98" w:rsidRDefault="00C04404" w:rsidP="00D42F20">
      <w:pPr>
        <w:numPr>
          <w:ilvl w:val="0"/>
          <w:numId w:val="1"/>
        </w:numPr>
        <w:spacing w:after="0" w:line="240" w:lineRule="auto"/>
        <w:ind w:left="357" w:hanging="357"/>
        <w:jc w:val="both"/>
        <w:rPr>
          <w:rFonts w:cs="Arial"/>
          <w:iCs/>
        </w:rPr>
      </w:pPr>
      <w:r w:rsidRPr="00107A98">
        <w:rPr>
          <w:rFonts w:cs="Arial"/>
          <w:iCs/>
        </w:rPr>
        <w:t>Provide counselling and health</w:t>
      </w:r>
      <w:r w:rsidR="006B18D5">
        <w:rPr>
          <w:rFonts w:cs="Arial"/>
          <w:iCs/>
        </w:rPr>
        <w:t xml:space="preserve"> awareness</w:t>
      </w:r>
      <w:r w:rsidRPr="00107A98">
        <w:rPr>
          <w:rFonts w:cs="Arial"/>
          <w:iCs/>
        </w:rPr>
        <w:t xml:space="preserve"> education to community members and groups that is evidence based, holistic and culturally appropriate using </w:t>
      </w:r>
      <w:r w:rsidR="00C26480" w:rsidRPr="00107A98">
        <w:rPr>
          <w:rFonts w:cs="Arial"/>
          <w:iCs/>
        </w:rPr>
        <w:t>best practice</w:t>
      </w:r>
      <w:r w:rsidRPr="00107A98">
        <w:rPr>
          <w:rFonts w:cs="Arial"/>
          <w:iCs/>
        </w:rPr>
        <w:t xml:space="preserve"> </w:t>
      </w:r>
      <w:r w:rsidR="00C26480" w:rsidRPr="00107A98">
        <w:rPr>
          <w:rFonts w:cs="Arial"/>
          <w:iCs/>
        </w:rPr>
        <w:t xml:space="preserve">counselling </w:t>
      </w:r>
      <w:r w:rsidRPr="00107A98">
        <w:rPr>
          <w:rFonts w:cs="Arial"/>
          <w:iCs/>
        </w:rPr>
        <w:t xml:space="preserve">models </w:t>
      </w:r>
    </w:p>
    <w:p w:rsidR="00612145" w:rsidRDefault="00612145" w:rsidP="00612145">
      <w:pPr>
        <w:spacing w:after="0" w:line="240" w:lineRule="auto"/>
        <w:jc w:val="both"/>
        <w:rPr>
          <w:rFonts w:cs="Arial"/>
        </w:rPr>
      </w:pPr>
    </w:p>
    <w:p w:rsidR="004E0349" w:rsidRPr="00107A98" w:rsidRDefault="00612145" w:rsidP="006B18D5">
      <w:pPr>
        <w:numPr>
          <w:ilvl w:val="0"/>
          <w:numId w:val="1"/>
        </w:numPr>
        <w:spacing w:after="0" w:line="240" w:lineRule="auto"/>
        <w:ind w:left="357" w:hanging="357"/>
        <w:jc w:val="both"/>
        <w:rPr>
          <w:rFonts w:cs="Arial"/>
        </w:rPr>
      </w:pPr>
      <w:r>
        <w:rPr>
          <w:rFonts w:cs="Arial"/>
        </w:rPr>
        <w:t>Implement the GEM Tool</w:t>
      </w:r>
      <w:r w:rsidR="00653BB4" w:rsidRPr="00107A98">
        <w:rPr>
          <w:rFonts w:cs="Arial"/>
        </w:rPr>
        <w:t xml:space="preserve"> </w:t>
      </w:r>
      <w:r>
        <w:rPr>
          <w:rFonts w:cs="Arial"/>
        </w:rPr>
        <w:t>as the evidence-</w:t>
      </w:r>
      <w:r w:rsidR="00154C23">
        <w:rPr>
          <w:rFonts w:cs="Arial"/>
        </w:rPr>
        <w:t>based outcome measure</w:t>
      </w:r>
    </w:p>
    <w:p w:rsidR="00D42F20" w:rsidRPr="00107A98" w:rsidRDefault="00D42F20" w:rsidP="00D42F20">
      <w:pPr>
        <w:spacing w:after="0" w:line="240" w:lineRule="auto"/>
        <w:jc w:val="both"/>
        <w:rPr>
          <w:rFonts w:cs="Arial"/>
        </w:rPr>
      </w:pPr>
    </w:p>
    <w:p w:rsidR="00D719A3" w:rsidRPr="00107A98" w:rsidRDefault="00B05CB7" w:rsidP="00D42F20">
      <w:pPr>
        <w:numPr>
          <w:ilvl w:val="0"/>
          <w:numId w:val="1"/>
        </w:numPr>
        <w:spacing w:after="0" w:line="240" w:lineRule="auto"/>
        <w:ind w:left="357" w:hanging="357"/>
        <w:jc w:val="both"/>
        <w:rPr>
          <w:rFonts w:cs="Arial"/>
        </w:rPr>
      </w:pPr>
      <w:r w:rsidRPr="00107A98">
        <w:rPr>
          <w:rFonts w:cs="Arial"/>
        </w:rPr>
        <w:t xml:space="preserve">Contribute to </w:t>
      </w:r>
      <w:r w:rsidR="00D42F20" w:rsidRPr="00107A98">
        <w:rPr>
          <w:rFonts w:cs="Arial"/>
        </w:rPr>
        <w:t xml:space="preserve">the coordination of </w:t>
      </w:r>
      <w:r w:rsidRPr="00107A98">
        <w:rPr>
          <w:rFonts w:cs="Arial"/>
        </w:rPr>
        <w:t xml:space="preserve">community </w:t>
      </w:r>
      <w:r w:rsidR="00653BB4" w:rsidRPr="00107A98">
        <w:rPr>
          <w:rFonts w:cs="Arial"/>
        </w:rPr>
        <w:t>initiatives</w:t>
      </w:r>
      <w:r w:rsidRPr="00107A98">
        <w:rPr>
          <w:rFonts w:cs="Arial"/>
        </w:rPr>
        <w:t xml:space="preserve"> related to </w:t>
      </w:r>
      <w:r w:rsidR="00653BB4" w:rsidRPr="00107A98">
        <w:rPr>
          <w:rFonts w:cs="Arial"/>
        </w:rPr>
        <w:t>addressing</w:t>
      </w:r>
      <w:r w:rsidRPr="00107A98">
        <w:rPr>
          <w:rFonts w:cs="Arial"/>
        </w:rPr>
        <w:t xml:space="preserve"> alcohol and other drug use and </w:t>
      </w:r>
      <w:r w:rsidR="00653BB4" w:rsidRPr="00107A98">
        <w:rPr>
          <w:rFonts w:cs="Arial"/>
        </w:rPr>
        <w:t xml:space="preserve">strengthen the level of access for </w:t>
      </w:r>
      <w:r w:rsidRPr="00107A98">
        <w:rPr>
          <w:rFonts w:cs="Arial"/>
        </w:rPr>
        <w:t xml:space="preserve">groups and individuals </w:t>
      </w:r>
      <w:r w:rsidR="00154C23">
        <w:rPr>
          <w:rFonts w:cs="Arial"/>
        </w:rPr>
        <w:t>to the Integrated Healing</w:t>
      </w:r>
      <w:r w:rsidR="00653BB4" w:rsidRPr="00107A98">
        <w:rPr>
          <w:rFonts w:cs="Arial"/>
        </w:rPr>
        <w:t xml:space="preserve"> service</w:t>
      </w:r>
      <w:r w:rsidR="00154C23">
        <w:rPr>
          <w:rFonts w:cs="Arial"/>
        </w:rPr>
        <w:t>s</w:t>
      </w:r>
      <w:r w:rsidR="00653BB4" w:rsidRPr="00107A98">
        <w:rPr>
          <w:rFonts w:cs="Arial"/>
        </w:rPr>
        <w:t>.</w:t>
      </w:r>
      <w:r w:rsidR="006B18D5">
        <w:rPr>
          <w:rFonts w:cs="Arial"/>
        </w:rPr>
        <w:t xml:space="preserve"> </w:t>
      </w:r>
    </w:p>
    <w:p w:rsidR="00D42F20" w:rsidRPr="00107A98" w:rsidRDefault="00D42F20" w:rsidP="00D42F20">
      <w:pPr>
        <w:spacing w:after="0" w:line="240" w:lineRule="auto"/>
        <w:jc w:val="both"/>
        <w:rPr>
          <w:rFonts w:cs="Arial"/>
        </w:rPr>
      </w:pPr>
    </w:p>
    <w:p w:rsidR="004E25B0" w:rsidRPr="00107A98" w:rsidRDefault="0004037D" w:rsidP="00D42F20">
      <w:pPr>
        <w:numPr>
          <w:ilvl w:val="0"/>
          <w:numId w:val="1"/>
        </w:numPr>
        <w:spacing w:after="0" w:line="240" w:lineRule="auto"/>
        <w:ind w:left="357" w:hanging="357"/>
        <w:jc w:val="both"/>
        <w:rPr>
          <w:rFonts w:cs="Arial"/>
          <w:iCs/>
        </w:rPr>
      </w:pPr>
      <w:r w:rsidRPr="00107A98">
        <w:rPr>
          <w:rFonts w:cs="Arial"/>
          <w:iCs/>
        </w:rPr>
        <w:lastRenderedPageBreak/>
        <w:t>Develop and maintain strong</w:t>
      </w:r>
      <w:r w:rsidR="0062545A" w:rsidRPr="00107A98">
        <w:rPr>
          <w:rFonts w:cs="Arial"/>
          <w:iCs/>
        </w:rPr>
        <w:t xml:space="preserve"> collaborative</w:t>
      </w:r>
      <w:r w:rsidRPr="00107A98">
        <w:rPr>
          <w:rFonts w:cs="Arial"/>
          <w:iCs/>
        </w:rPr>
        <w:t xml:space="preserve"> partnership</w:t>
      </w:r>
      <w:r w:rsidR="0062545A" w:rsidRPr="00107A98">
        <w:rPr>
          <w:rFonts w:cs="Arial"/>
          <w:iCs/>
        </w:rPr>
        <w:t xml:space="preserve"> approaches</w:t>
      </w:r>
      <w:r w:rsidRPr="00107A98">
        <w:rPr>
          <w:rFonts w:cs="Arial"/>
          <w:iCs/>
        </w:rPr>
        <w:t xml:space="preserve"> </w:t>
      </w:r>
      <w:r w:rsidR="00D719A3" w:rsidRPr="00107A98">
        <w:rPr>
          <w:rFonts w:cs="Arial"/>
          <w:iCs/>
        </w:rPr>
        <w:t>with</w:t>
      </w:r>
      <w:r w:rsidRPr="00107A98">
        <w:rPr>
          <w:rFonts w:cs="Arial"/>
          <w:iCs/>
        </w:rPr>
        <w:t xml:space="preserve"> key stakeh</w:t>
      </w:r>
      <w:r w:rsidR="00653BB4" w:rsidRPr="00107A98">
        <w:rPr>
          <w:rFonts w:cs="Arial"/>
          <w:iCs/>
        </w:rPr>
        <w:t>olders</w:t>
      </w:r>
      <w:r w:rsidRPr="00107A98">
        <w:rPr>
          <w:rFonts w:cs="Arial"/>
          <w:iCs/>
        </w:rPr>
        <w:t xml:space="preserve"> and</w:t>
      </w:r>
      <w:r w:rsidR="00D719A3" w:rsidRPr="00107A98">
        <w:rPr>
          <w:rFonts w:cs="Arial"/>
          <w:iCs/>
        </w:rPr>
        <w:t xml:space="preserve"> service providers </w:t>
      </w:r>
      <w:r w:rsidR="00E51415" w:rsidRPr="00107A98">
        <w:rPr>
          <w:rFonts w:cs="Arial"/>
          <w:iCs/>
        </w:rPr>
        <w:t>(such as Child Safety, Justice</w:t>
      </w:r>
      <w:r w:rsidR="00154C23">
        <w:rPr>
          <w:rFonts w:cs="Arial"/>
          <w:iCs/>
        </w:rPr>
        <w:t>, Courts and Police; as well as Mental Health, Community Council, RJCP</w:t>
      </w:r>
      <w:r w:rsidR="00E51415" w:rsidRPr="00107A98">
        <w:rPr>
          <w:rFonts w:cs="Arial"/>
          <w:iCs/>
        </w:rPr>
        <w:t>) which have an interest in addressing alcohol and other drug misuse.</w:t>
      </w:r>
    </w:p>
    <w:p w:rsidR="00D42F20" w:rsidRPr="00107A98" w:rsidRDefault="00D42F20" w:rsidP="00D42F20">
      <w:pPr>
        <w:spacing w:after="0" w:line="240" w:lineRule="auto"/>
        <w:jc w:val="both"/>
        <w:rPr>
          <w:rFonts w:cs="Arial"/>
          <w:iCs/>
        </w:rPr>
      </w:pPr>
    </w:p>
    <w:p w:rsidR="0004037D" w:rsidRPr="00107A98" w:rsidRDefault="0004037D" w:rsidP="00D42F20">
      <w:pPr>
        <w:numPr>
          <w:ilvl w:val="0"/>
          <w:numId w:val="1"/>
        </w:numPr>
        <w:spacing w:after="0" w:line="240" w:lineRule="auto"/>
        <w:ind w:left="357" w:hanging="357"/>
        <w:jc w:val="both"/>
        <w:rPr>
          <w:rFonts w:cs="Arial"/>
          <w:iCs/>
        </w:rPr>
      </w:pPr>
      <w:r w:rsidRPr="00107A98">
        <w:rPr>
          <w:rFonts w:cs="Arial"/>
          <w:iCs/>
        </w:rPr>
        <w:t xml:space="preserve">Participate in performance appraisal and </w:t>
      </w:r>
      <w:r w:rsidR="00445194">
        <w:rPr>
          <w:rFonts w:cs="Arial"/>
          <w:iCs/>
        </w:rPr>
        <w:t xml:space="preserve">professional </w:t>
      </w:r>
      <w:r w:rsidRPr="00107A98">
        <w:rPr>
          <w:rFonts w:cs="Arial"/>
          <w:iCs/>
        </w:rPr>
        <w:t>development process</w:t>
      </w:r>
      <w:r w:rsidR="00445194">
        <w:rPr>
          <w:rFonts w:cs="Arial"/>
          <w:iCs/>
        </w:rPr>
        <w:t>es;</w:t>
      </w:r>
      <w:r w:rsidR="00C575CF">
        <w:rPr>
          <w:rFonts w:cs="Arial"/>
          <w:iCs/>
        </w:rPr>
        <w:t xml:space="preserve"> and formal clinical</w:t>
      </w:r>
      <w:r w:rsidRPr="00107A98">
        <w:rPr>
          <w:rFonts w:cs="Arial"/>
          <w:iCs/>
        </w:rPr>
        <w:t xml:space="preserve"> super</w:t>
      </w:r>
      <w:r w:rsidR="00D42F20" w:rsidRPr="00107A98">
        <w:rPr>
          <w:rFonts w:cs="Arial"/>
          <w:iCs/>
        </w:rPr>
        <w:t>v</w:t>
      </w:r>
      <w:r w:rsidRPr="00107A98">
        <w:rPr>
          <w:rFonts w:cs="Arial"/>
          <w:iCs/>
        </w:rPr>
        <w:t>ision</w:t>
      </w:r>
    </w:p>
    <w:p w:rsidR="00D42F20" w:rsidRPr="00107A98" w:rsidRDefault="00D42F20" w:rsidP="00D42F20">
      <w:pPr>
        <w:spacing w:after="0" w:line="240" w:lineRule="auto"/>
        <w:jc w:val="both"/>
        <w:rPr>
          <w:rFonts w:cs="Arial"/>
          <w:iCs/>
        </w:rPr>
      </w:pPr>
    </w:p>
    <w:p w:rsidR="004D763A" w:rsidRPr="00107A98" w:rsidRDefault="004D763A" w:rsidP="00D42F20">
      <w:pPr>
        <w:numPr>
          <w:ilvl w:val="0"/>
          <w:numId w:val="1"/>
        </w:numPr>
        <w:spacing w:after="0" w:line="240" w:lineRule="auto"/>
        <w:ind w:left="357" w:hanging="357"/>
        <w:jc w:val="both"/>
        <w:rPr>
          <w:rFonts w:cs="Arial"/>
          <w:iCs/>
        </w:rPr>
      </w:pPr>
      <w:r w:rsidRPr="00107A98">
        <w:rPr>
          <w:rFonts w:cs="Arial"/>
          <w:iCs/>
        </w:rPr>
        <w:t xml:space="preserve">Deliver </w:t>
      </w:r>
      <w:r w:rsidR="00D6586D" w:rsidRPr="00107A98">
        <w:rPr>
          <w:rFonts w:cs="Arial"/>
          <w:iCs/>
        </w:rPr>
        <w:t>timely reports and statistics on the delivery of services, in compliance with funding agreements</w:t>
      </w:r>
    </w:p>
    <w:p w:rsidR="00D42F20" w:rsidRPr="00107A98" w:rsidRDefault="00D42F20" w:rsidP="00D42F20">
      <w:pPr>
        <w:spacing w:after="0" w:line="240" w:lineRule="auto"/>
        <w:jc w:val="both"/>
        <w:rPr>
          <w:rFonts w:cs="Arial"/>
          <w:iCs/>
        </w:rPr>
      </w:pPr>
    </w:p>
    <w:p w:rsidR="004E0349" w:rsidRPr="00107A98" w:rsidRDefault="00D719A3" w:rsidP="00D42F20">
      <w:pPr>
        <w:numPr>
          <w:ilvl w:val="0"/>
          <w:numId w:val="1"/>
        </w:numPr>
        <w:spacing w:after="0" w:line="240" w:lineRule="auto"/>
        <w:ind w:left="357" w:hanging="357"/>
        <w:jc w:val="both"/>
        <w:rPr>
          <w:rFonts w:cs="Arial"/>
          <w:iCs/>
        </w:rPr>
      </w:pPr>
      <w:r w:rsidRPr="00107A98">
        <w:rPr>
          <w:rFonts w:cs="Arial"/>
          <w:iCs/>
        </w:rPr>
        <w:t>Co</w:t>
      </w:r>
      <w:r w:rsidR="004D763A" w:rsidRPr="00107A98">
        <w:rPr>
          <w:rFonts w:cs="Arial"/>
          <w:iCs/>
        </w:rPr>
        <w:t>ntribute to the development, collection and analysis of research and</w:t>
      </w:r>
      <w:r w:rsidRPr="00107A98">
        <w:rPr>
          <w:rFonts w:cs="Arial"/>
          <w:iCs/>
        </w:rPr>
        <w:t xml:space="preserve"> data </w:t>
      </w:r>
      <w:r w:rsidR="004D763A" w:rsidRPr="00107A98">
        <w:rPr>
          <w:rFonts w:cs="Arial"/>
          <w:iCs/>
        </w:rPr>
        <w:t>to identify community trends, gaps, needs and issues in addressing alcohol and other drug misuse.</w:t>
      </w:r>
    </w:p>
    <w:p w:rsidR="00D42F20" w:rsidRPr="00107A98" w:rsidRDefault="00D42F20" w:rsidP="00D42F20">
      <w:pPr>
        <w:spacing w:after="0" w:line="240" w:lineRule="auto"/>
        <w:jc w:val="both"/>
        <w:rPr>
          <w:rFonts w:cs="Arial"/>
          <w:iCs/>
        </w:rPr>
      </w:pPr>
    </w:p>
    <w:p w:rsidR="004E25B0" w:rsidRDefault="007F5507" w:rsidP="00D42F20">
      <w:pPr>
        <w:numPr>
          <w:ilvl w:val="0"/>
          <w:numId w:val="1"/>
        </w:numPr>
        <w:spacing w:after="0" w:line="240" w:lineRule="auto"/>
        <w:ind w:left="357" w:hanging="357"/>
        <w:jc w:val="both"/>
        <w:rPr>
          <w:rFonts w:cs="Arial"/>
          <w:iCs/>
        </w:rPr>
      </w:pPr>
      <w:r w:rsidRPr="00107A98">
        <w:rPr>
          <w:rFonts w:cs="Arial"/>
          <w:iCs/>
        </w:rPr>
        <w:t>Work with the evaluation frameworks that m</w:t>
      </w:r>
      <w:r w:rsidR="004E25B0" w:rsidRPr="00107A98">
        <w:rPr>
          <w:rFonts w:cs="Arial"/>
          <w:iCs/>
        </w:rPr>
        <w:t xml:space="preserve">onitor, assess and review the implementation and delivery of the </w:t>
      </w:r>
      <w:r w:rsidR="00E413FE" w:rsidRPr="00107A98">
        <w:rPr>
          <w:rFonts w:cs="Arial"/>
          <w:iCs/>
        </w:rPr>
        <w:t>alcohol and ot</w:t>
      </w:r>
      <w:r w:rsidR="00D6586D" w:rsidRPr="00107A98">
        <w:rPr>
          <w:rFonts w:cs="Arial"/>
          <w:iCs/>
        </w:rPr>
        <w:t>her drugs’ counselling service.</w:t>
      </w:r>
    </w:p>
    <w:p w:rsidR="0096542B" w:rsidRDefault="0096542B" w:rsidP="0096542B">
      <w:pPr>
        <w:spacing w:after="0" w:line="240" w:lineRule="auto"/>
        <w:jc w:val="both"/>
        <w:rPr>
          <w:rFonts w:cs="Arial"/>
          <w:iCs/>
        </w:rPr>
      </w:pPr>
    </w:p>
    <w:p w:rsidR="00E479C5" w:rsidRPr="0096542B" w:rsidRDefault="0096542B" w:rsidP="0096542B">
      <w:pPr>
        <w:numPr>
          <w:ilvl w:val="0"/>
          <w:numId w:val="1"/>
        </w:numPr>
        <w:spacing w:after="0" w:line="240" w:lineRule="auto"/>
        <w:ind w:left="357" w:hanging="357"/>
        <w:jc w:val="both"/>
        <w:rPr>
          <w:rFonts w:cs="Arial"/>
          <w:iCs/>
        </w:rPr>
      </w:pPr>
      <w:r>
        <w:rPr>
          <w:rFonts w:cs="Arial"/>
          <w:iCs/>
        </w:rPr>
        <w:t>Ensure a</w:t>
      </w:r>
      <w:r w:rsidR="00445194">
        <w:rPr>
          <w:rFonts w:cs="Arial"/>
          <w:iCs/>
        </w:rPr>
        <w:t xml:space="preserve">ll </w:t>
      </w:r>
      <w:r w:rsidR="006B18D5" w:rsidRPr="00107A98">
        <w:rPr>
          <w:rFonts w:cs="Arial"/>
        </w:rPr>
        <w:t>policies and procedures of Pormpur Paanth</w:t>
      </w:r>
      <w:r w:rsidR="006B18D5">
        <w:rPr>
          <w:rFonts w:cs="Arial"/>
        </w:rPr>
        <w:t>u</w:t>
      </w:r>
      <w:r>
        <w:rPr>
          <w:rFonts w:cs="Arial"/>
        </w:rPr>
        <w:t xml:space="preserve"> Aboriginal Corporation are adhered to</w:t>
      </w:r>
    </w:p>
    <w:p w:rsidR="0096542B" w:rsidRDefault="0096542B" w:rsidP="0096542B">
      <w:pPr>
        <w:spacing w:after="0" w:line="240" w:lineRule="auto"/>
        <w:jc w:val="both"/>
        <w:rPr>
          <w:rFonts w:cs="Arial"/>
          <w:iCs/>
        </w:rPr>
      </w:pPr>
    </w:p>
    <w:p w:rsidR="0096542B" w:rsidRDefault="0096542B" w:rsidP="0096542B">
      <w:pPr>
        <w:numPr>
          <w:ilvl w:val="0"/>
          <w:numId w:val="1"/>
        </w:numPr>
        <w:spacing w:after="0" w:line="240" w:lineRule="auto"/>
        <w:ind w:left="357" w:hanging="357"/>
        <w:jc w:val="both"/>
        <w:rPr>
          <w:rFonts w:cs="Arial"/>
          <w:iCs/>
        </w:rPr>
      </w:pPr>
      <w:r>
        <w:rPr>
          <w:rFonts w:cs="Arial"/>
        </w:rPr>
        <w:t>Participate in any meetings as directed by the Servi</w:t>
      </w:r>
      <w:r w:rsidR="00C575CF">
        <w:rPr>
          <w:rFonts w:cs="Arial"/>
        </w:rPr>
        <w:t>ce Integration</w:t>
      </w:r>
      <w:r>
        <w:rPr>
          <w:rFonts w:cs="Arial"/>
        </w:rPr>
        <w:t xml:space="preserve"> Manager and/or Chief Executive Officer</w:t>
      </w:r>
    </w:p>
    <w:p w:rsidR="004E25B0" w:rsidRPr="00107A98" w:rsidRDefault="00E479C5" w:rsidP="004E25B0">
      <w:pPr>
        <w:jc w:val="center"/>
        <w:rPr>
          <w:rFonts w:cs="Arial"/>
          <w:iCs/>
        </w:rPr>
      </w:pPr>
      <w:r w:rsidRPr="00107A98">
        <w:rPr>
          <w:rFonts w:cs="Arial"/>
          <w:b/>
        </w:rPr>
        <w:t xml:space="preserve"> </w:t>
      </w:r>
      <w:r w:rsidR="004E25B0" w:rsidRPr="00107A98">
        <w:rPr>
          <w:rFonts w:cs="Arial"/>
          <w:b/>
        </w:rPr>
        <w:t>JOB SPECIFICATIONS</w:t>
      </w:r>
    </w:p>
    <w:p w:rsidR="004E25B0" w:rsidRPr="00107A98" w:rsidRDefault="004E25B0" w:rsidP="004E25B0">
      <w:pPr>
        <w:spacing w:line="360" w:lineRule="auto"/>
        <w:jc w:val="both"/>
        <w:rPr>
          <w:rFonts w:cs="Arial"/>
        </w:rPr>
      </w:pPr>
      <w:r w:rsidRPr="00107A98">
        <w:rPr>
          <w:rFonts w:cs="Arial"/>
        </w:rPr>
        <w:pict>
          <v:rect id="_x0000_i1026" style="width:415.3pt;height:8pt" o:hralign="center" o:hrstd="t" o:hrnoshade="t" o:hr="t" fillcolor="#930" stroked="f"/>
        </w:pict>
      </w:r>
    </w:p>
    <w:p w:rsidR="004E25B0" w:rsidRPr="00107A98" w:rsidRDefault="004E25B0" w:rsidP="004E25B0">
      <w:pPr>
        <w:jc w:val="both"/>
        <w:rPr>
          <w:rFonts w:cs="Arial"/>
          <w:b/>
        </w:rPr>
      </w:pPr>
      <w:r w:rsidRPr="00107A98">
        <w:rPr>
          <w:rFonts w:cs="Arial"/>
          <w:b/>
        </w:rPr>
        <w:t>Personal Qualities</w:t>
      </w:r>
    </w:p>
    <w:p w:rsidR="004E25B0" w:rsidRPr="00107A98" w:rsidRDefault="004E25B0" w:rsidP="004E25B0">
      <w:pPr>
        <w:numPr>
          <w:ilvl w:val="0"/>
          <w:numId w:val="2"/>
        </w:numPr>
        <w:spacing w:after="0" w:line="240" w:lineRule="auto"/>
        <w:jc w:val="both"/>
        <w:rPr>
          <w:rFonts w:cs="Arial"/>
        </w:rPr>
      </w:pPr>
      <w:r w:rsidRPr="00107A98">
        <w:rPr>
          <w:rFonts w:cs="Arial"/>
        </w:rPr>
        <w:t xml:space="preserve">Person of indigenous descent, or someone who has worked with indigenous communities and is knowledgeable about indigenous cultures </w:t>
      </w:r>
    </w:p>
    <w:p w:rsidR="00642CFC" w:rsidRPr="00107A98" w:rsidRDefault="00642CFC" w:rsidP="00642CFC">
      <w:pPr>
        <w:pStyle w:val="i"/>
        <w:numPr>
          <w:ilvl w:val="0"/>
          <w:numId w:val="2"/>
        </w:numPr>
        <w:tabs>
          <w:tab w:val="left" w:pos="-1440"/>
        </w:tabs>
        <w:snapToGrid w:val="0"/>
        <w:spacing w:before="100" w:beforeAutospacing="1" w:after="100" w:afterAutospacing="1"/>
        <w:jc w:val="both"/>
        <w:rPr>
          <w:rFonts w:ascii="Calibri" w:hAnsi="Calibri" w:cs="Arial"/>
          <w:sz w:val="22"/>
          <w:szCs w:val="22"/>
          <w:lang w:val="en-AU"/>
        </w:rPr>
      </w:pPr>
      <w:r w:rsidRPr="00107A98">
        <w:rPr>
          <w:rFonts w:ascii="Calibri" w:hAnsi="Calibri" w:cs="Arial"/>
          <w:sz w:val="22"/>
          <w:szCs w:val="22"/>
          <w:lang w:val="en-AU"/>
        </w:rPr>
        <w:t>Ability to work effectively and independently with minimal supervision and as part of a multi-disciplinary and multi-cultural team, in a supportive work environment</w:t>
      </w:r>
    </w:p>
    <w:p w:rsidR="003F64EE" w:rsidRPr="00107A98" w:rsidRDefault="003F64EE" w:rsidP="003F64EE">
      <w:pPr>
        <w:numPr>
          <w:ilvl w:val="0"/>
          <w:numId w:val="2"/>
        </w:numPr>
        <w:spacing w:before="100" w:beforeAutospacing="1" w:after="100" w:afterAutospacing="1" w:line="240" w:lineRule="auto"/>
        <w:jc w:val="both"/>
        <w:rPr>
          <w:rFonts w:cs="Arial"/>
        </w:rPr>
      </w:pPr>
      <w:r w:rsidRPr="00107A98">
        <w:rPr>
          <w:rFonts w:cs="Arial"/>
        </w:rPr>
        <w:t>Demonstrated ability to provide support and training to health and social welfare professionals and staff.</w:t>
      </w:r>
    </w:p>
    <w:p w:rsidR="00A579AB" w:rsidRPr="00107A98" w:rsidRDefault="004E25B0" w:rsidP="004E25B0">
      <w:pPr>
        <w:numPr>
          <w:ilvl w:val="0"/>
          <w:numId w:val="2"/>
        </w:numPr>
        <w:spacing w:after="0" w:line="240" w:lineRule="auto"/>
        <w:jc w:val="both"/>
        <w:rPr>
          <w:rFonts w:cs="Arial"/>
        </w:rPr>
      </w:pPr>
      <w:r w:rsidRPr="00107A98">
        <w:rPr>
          <w:rFonts w:cs="Arial"/>
        </w:rPr>
        <w:t xml:space="preserve">The ability to travel and willingness to camp as required </w:t>
      </w:r>
    </w:p>
    <w:p w:rsidR="00642CFC" w:rsidRPr="00107A98" w:rsidRDefault="004E25B0" w:rsidP="004E25B0">
      <w:pPr>
        <w:numPr>
          <w:ilvl w:val="0"/>
          <w:numId w:val="2"/>
        </w:numPr>
        <w:spacing w:after="0" w:line="240" w:lineRule="auto"/>
        <w:jc w:val="both"/>
        <w:rPr>
          <w:rFonts w:cs="Arial"/>
        </w:rPr>
      </w:pPr>
      <w:r w:rsidRPr="00107A98">
        <w:rPr>
          <w:rFonts w:cs="Arial"/>
        </w:rPr>
        <w:t xml:space="preserve">A commitment to </w:t>
      </w:r>
      <w:r w:rsidR="00642CFC" w:rsidRPr="00107A98">
        <w:rPr>
          <w:rFonts w:cs="Arial"/>
        </w:rPr>
        <w:t>the aims and objectives, policies and procedures of Pormpur Paanth Aboriginal Corporation and workplace health and safety.</w:t>
      </w:r>
    </w:p>
    <w:p w:rsidR="00C575CF" w:rsidRDefault="00807F20" w:rsidP="00807F20">
      <w:pPr>
        <w:spacing w:before="100" w:beforeAutospacing="1" w:after="100" w:afterAutospacing="1" w:line="240" w:lineRule="auto"/>
        <w:rPr>
          <w:rFonts w:cs="Arial"/>
          <w:b/>
        </w:rPr>
      </w:pPr>
      <w:r w:rsidRPr="00107A98">
        <w:rPr>
          <w:rFonts w:cs="Arial"/>
          <w:b/>
        </w:rPr>
        <w:t>Qualifications</w:t>
      </w:r>
      <w:r w:rsidR="00513365" w:rsidRPr="00107A98">
        <w:rPr>
          <w:rFonts w:cs="Arial"/>
          <w:b/>
        </w:rPr>
        <w:t xml:space="preserve"> </w:t>
      </w:r>
      <w:r w:rsidRPr="00107A98">
        <w:rPr>
          <w:rFonts w:cs="Arial"/>
          <w:b/>
        </w:rPr>
        <w:t>/</w:t>
      </w:r>
      <w:r w:rsidR="00513365" w:rsidRPr="00107A98">
        <w:rPr>
          <w:rFonts w:cs="Arial"/>
          <w:b/>
        </w:rPr>
        <w:t xml:space="preserve"> </w:t>
      </w:r>
      <w:r w:rsidRPr="00107A98">
        <w:rPr>
          <w:rFonts w:cs="Arial"/>
          <w:b/>
        </w:rPr>
        <w:t>Professional registration</w:t>
      </w:r>
    </w:p>
    <w:p w:rsidR="00C575CF" w:rsidRDefault="00C575CF" w:rsidP="00C575CF">
      <w:pPr>
        <w:numPr>
          <w:ilvl w:val="0"/>
          <w:numId w:val="2"/>
        </w:numPr>
        <w:spacing w:before="100" w:beforeAutospacing="1" w:after="100" w:afterAutospacing="1" w:line="240" w:lineRule="auto"/>
        <w:jc w:val="both"/>
        <w:rPr>
          <w:rFonts w:eastAsia="Times New Roman" w:cs="Arial"/>
          <w:snapToGrid w:val="0"/>
        </w:rPr>
      </w:pPr>
      <w:r w:rsidRPr="00107A98">
        <w:rPr>
          <w:rFonts w:eastAsia="Times New Roman" w:cs="Arial"/>
          <w:snapToGrid w:val="0"/>
        </w:rPr>
        <w:t>Minimum of a Certificate IV</w:t>
      </w:r>
      <w:r>
        <w:rPr>
          <w:rFonts w:eastAsia="Times New Roman" w:cs="Arial"/>
          <w:snapToGrid w:val="0"/>
        </w:rPr>
        <w:t>-6 AODs/DV;</w:t>
      </w:r>
      <w:r w:rsidRPr="00107A98">
        <w:rPr>
          <w:rFonts w:eastAsia="Times New Roman" w:cs="Arial"/>
          <w:snapToGrid w:val="0"/>
        </w:rPr>
        <w:t xml:space="preserve"> tertiary degree qualification (or equivalent) in the discipline/profession of Psychology, Social Work or Occupational Therapy.</w:t>
      </w:r>
    </w:p>
    <w:p w:rsidR="00C575CF" w:rsidRPr="00107A98" w:rsidRDefault="00C575CF" w:rsidP="00C575CF">
      <w:pPr>
        <w:numPr>
          <w:ilvl w:val="0"/>
          <w:numId w:val="2"/>
        </w:numPr>
        <w:spacing w:before="100" w:beforeAutospacing="1" w:after="100" w:afterAutospacing="1" w:line="240" w:lineRule="auto"/>
        <w:jc w:val="both"/>
        <w:rPr>
          <w:rFonts w:eastAsia="Times New Roman" w:cs="Arial"/>
          <w:snapToGrid w:val="0"/>
        </w:rPr>
      </w:pPr>
      <w:r>
        <w:rPr>
          <w:rFonts w:eastAsia="Times New Roman" w:cs="Arial"/>
          <w:snapToGrid w:val="0"/>
        </w:rPr>
        <w:t>Recognised training in Dual Diagnosis and co-morbidity (optional)</w:t>
      </w:r>
    </w:p>
    <w:p w:rsidR="00C575CF" w:rsidRPr="00107A98" w:rsidRDefault="00C575CF" w:rsidP="00C575CF">
      <w:pPr>
        <w:pStyle w:val="ListParagraph"/>
        <w:numPr>
          <w:ilvl w:val="0"/>
          <w:numId w:val="2"/>
        </w:numPr>
        <w:spacing w:before="100" w:beforeAutospacing="1" w:after="100" w:afterAutospacing="1" w:line="240" w:lineRule="auto"/>
        <w:jc w:val="both"/>
        <w:rPr>
          <w:rFonts w:eastAsia="Times New Roman" w:cs="Arial"/>
          <w:snapToGrid w:val="0"/>
        </w:rPr>
      </w:pPr>
      <w:r w:rsidRPr="00107A98">
        <w:rPr>
          <w:rFonts w:eastAsia="Times New Roman" w:cs="Arial"/>
          <w:snapToGrid w:val="0"/>
        </w:rPr>
        <w:t>Registration with APS, AASW, ACWA or AHPRA registration.</w:t>
      </w:r>
    </w:p>
    <w:p w:rsidR="00C575CF" w:rsidRDefault="00C575CF" w:rsidP="00807F20">
      <w:pPr>
        <w:spacing w:before="100" w:beforeAutospacing="1" w:after="100" w:afterAutospacing="1" w:line="240" w:lineRule="auto"/>
        <w:rPr>
          <w:rFonts w:cs="Arial"/>
          <w:b/>
        </w:rPr>
      </w:pPr>
    </w:p>
    <w:p w:rsidR="00C575CF" w:rsidRDefault="00C575CF" w:rsidP="00807F20">
      <w:pPr>
        <w:spacing w:before="100" w:beforeAutospacing="1" w:after="100" w:afterAutospacing="1" w:line="240" w:lineRule="auto"/>
        <w:rPr>
          <w:rFonts w:cs="Arial"/>
          <w:b/>
        </w:rPr>
      </w:pPr>
    </w:p>
    <w:p w:rsidR="00807F20" w:rsidRPr="00107A98" w:rsidRDefault="00807F20" w:rsidP="00807F20">
      <w:pPr>
        <w:spacing w:before="100" w:beforeAutospacing="1" w:after="100" w:afterAutospacing="1" w:line="240" w:lineRule="auto"/>
        <w:rPr>
          <w:rFonts w:cs="Arial"/>
          <w:b/>
        </w:rPr>
      </w:pPr>
      <w:r w:rsidRPr="00107A98">
        <w:rPr>
          <w:rFonts w:cs="Arial"/>
          <w:b/>
        </w:rPr>
        <w:lastRenderedPageBreak/>
        <w:t>Other requirements</w:t>
      </w:r>
    </w:p>
    <w:p w:rsidR="00A579AB" w:rsidRPr="00107A98" w:rsidRDefault="00A579AB" w:rsidP="00A579AB">
      <w:pPr>
        <w:numPr>
          <w:ilvl w:val="0"/>
          <w:numId w:val="2"/>
        </w:numPr>
        <w:spacing w:after="0" w:line="240" w:lineRule="auto"/>
        <w:jc w:val="both"/>
        <w:rPr>
          <w:rFonts w:eastAsia="Times New Roman" w:cs="Arial"/>
          <w:snapToGrid w:val="0"/>
        </w:rPr>
      </w:pPr>
      <w:r w:rsidRPr="00107A98">
        <w:rPr>
          <w:rFonts w:eastAsia="Times New Roman" w:cs="Arial"/>
          <w:snapToGrid w:val="0"/>
        </w:rPr>
        <w:t xml:space="preserve">Possess a current </w:t>
      </w:r>
      <w:r w:rsidR="00D807AE" w:rsidRPr="00107A98">
        <w:rPr>
          <w:rFonts w:eastAsia="Times New Roman" w:cs="Arial"/>
          <w:snapToGrid w:val="0"/>
        </w:rPr>
        <w:t>driver’s</w:t>
      </w:r>
      <w:r w:rsidRPr="00107A98">
        <w:rPr>
          <w:rFonts w:eastAsia="Times New Roman" w:cs="Arial"/>
          <w:snapToGrid w:val="0"/>
        </w:rPr>
        <w:t xml:space="preserve"> licence. </w:t>
      </w:r>
    </w:p>
    <w:p w:rsidR="00A579AB" w:rsidRDefault="00A579AB" w:rsidP="00A579AB">
      <w:pPr>
        <w:numPr>
          <w:ilvl w:val="0"/>
          <w:numId w:val="2"/>
        </w:numPr>
        <w:spacing w:after="0" w:line="240" w:lineRule="auto"/>
        <w:jc w:val="both"/>
        <w:rPr>
          <w:rFonts w:eastAsia="Times New Roman" w:cs="Arial"/>
          <w:snapToGrid w:val="0"/>
        </w:rPr>
      </w:pPr>
      <w:r w:rsidRPr="00107A98">
        <w:rPr>
          <w:rFonts w:eastAsia="Times New Roman" w:cs="Arial"/>
          <w:snapToGrid w:val="0"/>
        </w:rPr>
        <w:t>Possession of a Blue Card, or “</w:t>
      </w:r>
      <w:r w:rsidR="00C575CF">
        <w:rPr>
          <w:rFonts w:eastAsia="Times New Roman" w:cs="Arial"/>
          <w:snapToGrid w:val="0"/>
        </w:rPr>
        <w:t>Working with vulnerable people”</w:t>
      </w:r>
    </w:p>
    <w:p w:rsidR="00C575CF" w:rsidRDefault="00C575CF" w:rsidP="00A579AB">
      <w:pPr>
        <w:numPr>
          <w:ilvl w:val="0"/>
          <w:numId w:val="2"/>
        </w:numPr>
        <w:spacing w:after="0" w:line="240" w:lineRule="auto"/>
        <w:jc w:val="both"/>
        <w:rPr>
          <w:rFonts w:eastAsia="Times New Roman" w:cs="Arial"/>
          <w:snapToGrid w:val="0"/>
        </w:rPr>
      </w:pPr>
      <w:r>
        <w:rPr>
          <w:rFonts w:eastAsia="Times New Roman" w:cs="Arial"/>
          <w:snapToGrid w:val="0"/>
        </w:rPr>
        <w:t>Police Check</w:t>
      </w:r>
    </w:p>
    <w:p w:rsidR="00C575CF" w:rsidRPr="00107A98" w:rsidRDefault="00C575CF" w:rsidP="00C575CF">
      <w:pPr>
        <w:pStyle w:val="ListParagraph"/>
        <w:numPr>
          <w:ilvl w:val="0"/>
          <w:numId w:val="2"/>
        </w:numPr>
        <w:spacing w:before="100" w:beforeAutospacing="1" w:after="100" w:afterAutospacing="1" w:line="240" w:lineRule="auto"/>
        <w:jc w:val="both"/>
        <w:rPr>
          <w:rFonts w:eastAsia="Times New Roman" w:cs="Arial"/>
          <w:snapToGrid w:val="0"/>
        </w:rPr>
      </w:pPr>
      <w:r w:rsidRPr="00107A98">
        <w:rPr>
          <w:rFonts w:eastAsia="Times New Roman" w:cs="Arial"/>
          <w:snapToGrid w:val="0"/>
        </w:rPr>
        <w:t>Recognised qualifications related to the drug and alcohol field and willingness to undertake further professional development in this field</w:t>
      </w:r>
    </w:p>
    <w:p w:rsidR="004E0349" w:rsidRPr="00107A98" w:rsidRDefault="004E25B0" w:rsidP="001F2A7D">
      <w:pPr>
        <w:pStyle w:val="Heading3"/>
        <w:jc w:val="both"/>
        <w:rPr>
          <w:rFonts w:ascii="Calibri" w:hAnsi="Calibri"/>
          <w:sz w:val="22"/>
          <w:szCs w:val="22"/>
        </w:rPr>
      </w:pPr>
      <w:r w:rsidRPr="00107A98">
        <w:rPr>
          <w:rFonts w:ascii="Calibri" w:hAnsi="Calibri"/>
          <w:sz w:val="22"/>
          <w:szCs w:val="22"/>
        </w:rPr>
        <w:t>Knowledge</w:t>
      </w:r>
    </w:p>
    <w:p w:rsidR="00D42F20" w:rsidRPr="00107A98" w:rsidRDefault="00D42F20" w:rsidP="004E25B0">
      <w:pPr>
        <w:numPr>
          <w:ilvl w:val="0"/>
          <w:numId w:val="2"/>
        </w:numPr>
        <w:spacing w:before="100" w:beforeAutospacing="1" w:after="0" w:afterAutospacing="1" w:line="240" w:lineRule="auto"/>
        <w:jc w:val="both"/>
        <w:rPr>
          <w:rFonts w:cs="Arial"/>
          <w:color w:val="000000"/>
        </w:rPr>
      </w:pPr>
      <w:r w:rsidRPr="00107A98">
        <w:rPr>
          <w:rFonts w:cs="Arial"/>
        </w:rPr>
        <w:t>Demonstrated knowledge of</w:t>
      </w:r>
      <w:r w:rsidR="003F64EE" w:rsidRPr="00107A98">
        <w:rPr>
          <w:rFonts w:cs="Arial"/>
        </w:rPr>
        <w:t>,</w:t>
      </w:r>
      <w:r w:rsidRPr="00107A98">
        <w:rPr>
          <w:rFonts w:cs="Arial"/>
        </w:rPr>
        <w:t xml:space="preserve"> </w:t>
      </w:r>
      <w:r w:rsidR="003F64EE" w:rsidRPr="00107A98">
        <w:rPr>
          <w:rFonts w:cs="Arial"/>
        </w:rPr>
        <w:t xml:space="preserve">evidence based and quality practice counselling models and tools and frameworks including narrative, group and family therapy, and their application in addressing alcohol and other drug misuse in an Aboriginal and Torres Strait Islander setting </w:t>
      </w:r>
    </w:p>
    <w:p w:rsidR="00D6586D" w:rsidRPr="00107A98" w:rsidRDefault="00D6586D" w:rsidP="00D42F20">
      <w:pPr>
        <w:numPr>
          <w:ilvl w:val="0"/>
          <w:numId w:val="2"/>
        </w:numPr>
        <w:spacing w:before="100" w:beforeAutospacing="1" w:after="100" w:afterAutospacing="1" w:line="240" w:lineRule="auto"/>
        <w:jc w:val="both"/>
        <w:rPr>
          <w:rFonts w:cs="Arial"/>
        </w:rPr>
      </w:pPr>
      <w:r w:rsidRPr="00107A98">
        <w:rPr>
          <w:rFonts w:cs="Arial"/>
        </w:rPr>
        <w:t>An understanding of the cross cultural work environ</w:t>
      </w:r>
      <w:r w:rsidR="00D42F20" w:rsidRPr="00107A98">
        <w:rPr>
          <w:rFonts w:cs="Arial"/>
        </w:rPr>
        <w:t>ment, including cultural safety, a k</w:t>
      </w:r>
      <w:r w:rsidRPr="00107A98">
        <w:rPr>
          <w:rFonts w:cs="Arial"/>
        </w:rPr>
        <w:t>nowledge of indigenous culture, social structures and health determinants.</w:t>
      </w:r>
    </w:p>
    <w:p w:rsidR="00D6586D" w:rsidRPr="00107A98" w:rsidRDefault="00D6586D" w:rsidP="00D6586D">
      <w:pPr>
        <w:numPr>
          <w:ilvl w:val="0"/>
          <w:numId w:val="2"/>
        </w:numPr>
        <w:spacing w:before="100" w:beforeAutospacing="1" w:after="100" w:afterAutospacing="1" w:line="240" w:lineRule="auto"/>
        <w:jc w:val="both"/>
        <w:rPr>
          <w:rFonts w:cs="Arial"/>
        </w:rPr>
      </w:pPr>
      <w:r w:rsidRPr="00107A98">
        <w:rPr>
          <w:rFonts w:cs="Arial"/>
        </w:rPr>
        <w:t>An understanding of the National Drugs Strategy Framework, guidelines and best practices, includin</w:t>
      </w:r>
      <w:r w:rsidR="00C575CF">
        <w:rPr>
          <w:rFonts w:cs="Arial"/>
        </w:rPr>
        <w:t>g the National Minimum Data Set; and National Strategic Framework for SEWB and MH</w:t>
      </w:r>
    </w:p>
    <w:p w:rsidR="00D6586D" w:rsidRPr="00107A98" w:rsidRDefault="003F64EE" w:rsidP="00642CFC">
      <w:pPr>
        <w:numPr>
          <w:ilvl w:val="0"/>
          <w:numId w:val="2"/>
        </w:numPr>
        <w:spacing w:after="0" w:line="240" w:lineRule="auto"/>
        <w:jc w:val="both"/>
        <w:rPr>
          <w:rFonts w:cs="Arial"/>
        </w:rPr>
      </w:pPr>
      <w:r w:rsidRPr="00107A98">
        <w:rPr>
          <w:rFonts w:cs="Arial"/>
        </w:rPr>
        <w:t xml:space="preserve">Demonstrated well developed written, IT and oral communication skills and interpersonal skills particularly </w:t>
      </w:r>
      <w:r w:rsidR="00D6586D" w:rsidRPr="00107A98">
        <w:rPr>
          <w:rFonts w:cs="Arial"/>
        </w:rPr>
        <w:t xml:space="preserve">in </w:t>
      </w:r>
      <w:r w:rsidRPr="00107A98">
        <w:rPr>
          <w:rFonts w:cs="Arial"/>
        </w:rPr>
        <w:t xml:space="preserve">regards to </w:t>
      </w:r>
      <w:r w:rsidR="00D6586D" w:rsidRPr="00107A98">
        <w:rPr>
          <w:rFonts w:cs="Arial"/>
        </w:rPr>
        <w:t xml:space="preserve">community consultation and </w:t>
      </w:r>
      <w:r w:rsidRPr="00107A98">
        <w:rPr>
          <w:rFonts w:cs="Arial"/>
        </w:rPr>
        <w:t>conflict resolution.</w:t>
      </w:r>
    </w:p>
    <w:p w:rsidR="00DD61DF" w:rsidRPr="00107A98" w:rsidRDefault="00DD61DF" w:rsidP="00DD61DF">
      <w:pPr>
        <w:numPr>
          <w:ilvl w:val="0"/>
          <w:numId w:val="2"/>
        </w:numPr>
        <w:spacing w:before="100" w:beforeAutospacing="1" w:after="100" w:afterAutospacing="1" w:line="240" w:lineRule="auto"/>
        <w:jc w:val="both"/>
        <w:rPr>
          <w:rFonts w:cs="Arial"/>
          <w:color w:val="000000"/>
        </w:rPr>
      </w:pPr>
      <w:r w:rsidRPr="00107A98">
        <w:rPr>
          <w:rFonts w:cs="Arial"/>
        </w:rPr>
        <w:t>Demonstrated ability to work independently and in a multi-disciplinary team in a cross-cultural environment.</w:t>
      </w:r>
    </w:p>
    <w:p w:rsidR="004E25B0" w:rsidRPr="00107A98" w:rsidRDefault="00DD61DF" w:rsidP="003F64EE">
      <w:pPr>
        <w:numPr>
          <w:ilvl w:val="0"/>
          <w:numId w:val="2"/>
        </w:numPr>
        <w:spacing w:before="100" w:beforeAutospacing="1" w:after="100" w:afterAutospacing="1" w:line="240" w:lineRule="auto"/>
        <w:jc w:val="both"/>
        <w:rPr>
          <w:rFonts w:cs="Arial"/>
          <w:color w:val="000000"/>
        </w:rPr>
      </w:pPr>
      <w:r w:rsidRPr="00107A98">
        <w:rPr>
          <w:rFonts w:cs="Arial"/>
        </w:rPr>
        <w:t>Demonstrated knowledge of the drug and alcohol field as it applies to Indigenous people, including knowledge of the current policy, framework and strategies for improving Indigenous health, and social emotional well being.</w:t>
      </w:r>
    </w:p>
    <w:p w:rsidR="00D24970" w:rsidRPr="00107A98" w:rsidRDefault="00D24970" w:rsidP="003F64EE">
      <w:pPr>
        <w:pStyle w:val="Heading3"/>
        <w:jc w:val="both"/>
        <w:rPr>
          <w:rFonts w:ascii="Calibri" w:hAnsi="Calibri"/>
          <w:sz w:val="22"/>
          <w:szCs w:val="22"/>
        </w:rPr>
      </w:pPr>
      <w:r w:rsidRPr="00107A98">
        <w:rPr>
          <w:rFonts w:ascii="Calibri" w:hAnsi="Calibri"/>
          <w:sz w:val="22"/>
          <w:szCs w:val="22"/>
        </w:rPr>
        <w:t>Experience</w:t>
      </w:r>
    </w:p>
    <w:p w:rsidR="008850AC" w:rsidRPr="00107A98" w:rsidRDefault="003F64EE" w:rsidP="008850AC">
      <w:pPr>
        <w:numPr>
          <w:ilvl w:val="0"/>
          <w:numId w:val="2"/>
        </w:numPr>
        <w:spacing w:before="100" w:beforeAutospacing="1" w:after="100" w:afterAutospacing="1" w:line="240" w:lineRule="auto"/>
        <w:ind w:left="714" w:hanging="357"/>
        <w:contextualSpacing/>
        <w:jc w:val="both"/>
        <w:rPr>
          <w:rFonts w:cs="Arial"/>
          <w:color w:val="000000"/>
        </w:rPr>
      </w:pPr>
      <w:r w:rsidRPr="00107A98">
        <w:rPr>
          <w:rFonts w:cs="Arial"/>
        </w:rPr>
        <w:t xml:space="preserve">Applying </w:t>
      </w:r>
      <w:r w:rsidR="008850AC" w:rsidRPr="00107A98">
        <w:rPr>
          <w:rFonts w:cs="Arial"/>
        </w:rPr>
        <w:t>best practice</w:t>
      </w:r>
      <w:r w:rsidRPr="00107A98">
        <w:rPr>
          <w:rFonts w:cs="Arial"/>
        </w:rPr>
        <w:t xml:space="preserve"> </w:t>
      </w:r>
      <w:r w:rsidR="008850AC" w:rsidRPr="00107A98">
        <w:rPr>
          <w:rFonts w:cs="Arial"/>
        </w:rPr>
        <w:t xml:space="preserve">counselling including </w:t>
      </w:r>
      <w:r w:rsidRPr="00107A98">
        <w:rPr>
          <w:rFonts w:cs="Arial"/>
        </w:rPr>
        <w:t>individual assessment, family therapy, group work and community development in addressing alcohol and other drug misuse</w:t>
      </w:r>
    </w:p>
    <w:p w:rsidR="008251B9" w:rsidRPr="00107A98" w:rsidRDefault="008251B9" w:rsidP="008850AC">
      <w:pPr>
        <w:numPr>
          <w:ilvl w:val="0"/>
          <w:numId w:val="2"/>
        </w:numPr>
        <w:spacing w:before="100" w:beforeAutospacing="1" w:after="100" w:afterAutospacing="1" w:line="240" w:lineRule="auto"/>
        <w:ind w:left="714" w:hanging="357"/>
        <w:contextualSpacing/>
        <w:jc w:val="both"/>
        <w:rPr>
          <w:rFonts w:cs="Arial"/>
          <w:color w:val="000000"/>
        </w:rPr>
      </w:pPr>
      <w:r w:rsidRPr="00107A98">
        <w:rPr>
          <w:rFonts w:cs="Arial"/>
        </w:rPr>
        <w:t xml:space="preserve">Group </w:t>
      </w:r>
      <w:r w:rsidR="008850AC" w:rsidRPr="00107A98">
        <w:rPr>
          <w:rFonts w:cs="Arial"/>
        </w:rPr>
        <w:t>and family f</w:t>
      </w:r>
      <w:r w:rsidRPr="00107A98">
        <w:rPr>
          <w:rFonts w:cs="Arial"/>
        </w:rPr>
        <w:t>acilitation</w:t>
      </w:r>
      <w:r w:rsidR="001843D7" w:rsidRPr="00107A98">
        <w:rPr>
          <w:rFonts w:cs="Arial"/>
        </w:rPr>
        <w:t xml:space="preserve"> </w:t>
      </w:r>
      <w:r w:rsidR="008850AC" w:rsidRPr="00107A98">
        <w:rPr>
          <w:rFonts w:cs="Arial"/>
        </w:rPr>
        <w:t>and the development of support networks</w:t>
      </w:r>
    </w:p>
    <w:p w:rsidR="00A579AB" w:rsidRPr="00107A98" w:rsidRDefault="00A579AB" w:rsidP="008850AC">
      <w:pPr>
        <w:numPr>
          <w:ilvl w:val="0"/>
          <w:numId w:val="2"/>
        </w:numPr>
        <w:spacing w:before="100" w:beforeAutospacing="1" w:after="100" w:afterAutospacing="1" w:line="240" w:lineRule="auto"/>
        <w:ind w:left="714" w:hanging="357"/>
        <w:contextualSpacing/>
        <w:rPr>
          <w:rFonts w:cs="Arial"/>
        </w:rPr>
      </w:pPr>
      <w:r w:rsidRPr="00107A98">
        <w:rPr>
          <w:rFonts w:cs="Arial"/>
        </w:rPr>
        <w:t>Experience in working with Aboriginal and Torres Strait Islander people</w:t>
      </w:r>
    </w:p>
    <w:p w:rsidR="00A579AB" w:rsidRPr="00107A98" w:rsidRDefault="00A579AB" w:rsidP="008850AC">
      <w:pPr>
        <w:numPr>
          <w:ilvl w:val="0"/>
          <w:numId w:val="2"/>
        </w:numPr>
        <w:spacing w:before="100" w:beforeAutospacing="1" w:after="100" w:afterAutospacing="1" w:line="240" w:lineRule="auto"/>
        <w:ind w:left="714" w:hanging="357"/>
        <w:contextualSpacing/>
        <w:rPr>
          <w:rFonts w:cs="Arial"/>
        </w:rPr>
      </w:pPr>
      <w:r w:rsidRPr="00107A98">
        <w:rPr>
          <w:rFonts w:cs="Arial"/>
        </w:rPr>
        <w:t xml:space="preserve">Experience in case management, its coordination and the development of referral pathways. </w:t>
      </w:r>
    </w:p>
    <w:p w:rsidR="00A579AB" w:rsidRPr="00107A98" w:rsidRDefault="00A579AB" w:rsidP="008850AC">
      <w:pPr>
        <w:numPr>
          <w:ilvl w:val="0"/>
          <w:numId w:val="5"/>
        </w:numPr>
        <w:spacing w:before="100" w:beforeAutospacing="1" w:after="100" w:afterAutospacing="1" w:line="240" w:lineRule="auto"/>
        <w:ind w:left="714" w:hanging="357"/>
        <w:contextualSpacing/>
        <w:rPr>
          <w:rFonts w:cs="Arial"/>
        </w:rPr>
      </w:pPr>
      <w:r w:rsidRPr="00107A98">
        <w:rPr>
          <w:rFonts w:cs="Arial"/>
        </w:rPr>
        <w:t xml:space="preserve">Experience in conflict </w:t>
      </w:r>
      <w:r w:rsidR="008850AC" w:rsidRPr="00107A98">
        <w:rPr>
          <w:rFonts w:cs="Arial"/>
        </w:rPr>
        <w:t>resolution</w:t>
      </w:r>
      <w:r w:rsidRPr="00107A98">
        <w:rPr>
          <w:rFonts w:cs="Arial"/>
        </w:rPr>
        <w:t xml:space="preserve"> and mediation</w:t>
      </w:r>
    </w:p>
    <w:p w:rsidR="0062545A" w:rsidRDefault="00A579AB" w:rsidP="0096542B">
      <w:pPr>
        <w:numPr>
          <w:ilvl w:val="0"/>
          <w:numId w:val="2"/>
        </w:numPr>
        <w:spacing w:before="100" w:beforeAutospacing="1" w:after="100" w:afterAutospacing="1" w:line="240" w:lineRule="auto"/>
        <w:ind w:left="714" w:hanging="357"/>
        <w:contextualSpacing/>
        <w:jc w:val="both"/>
        <w:rPr>
          <w:rFonts w:cs="Arial"/>
        </w:rPr>
      </w:pPr>
      <w:r w:rsidRPr="00107A98">
        <w:rPr>
          <w:rFonts w:cs="Arial"/>
        </w:rPr>
        <w:t>Report &amp; submission writing skills</w:t>
      </w:r>
    </w:p>
    <w:p w:rsidR="0096542B" w:rsidRPr="0096542B" w:rsidRDefault="0096542B" w:rsidP="0096542B">
      <w:pPr>
        <w:spacing w:before="100" w:beforeAutospacing="1" w:after="100" w:afterAutospacing="1" w:line="240" w:lineRule="auto"/>
        <w:ind w:left="357"/>
        <w:contextualSpacing/>
        <w:jc w:val="both"/>
        <w:rPr>
          <w:rFonts w:cs="Arial"/>
        </w:rPr>
      </w:pPr>
    </w:p>
    <w:p w:rsidR="00C575CF" w:rsidRDefault="00C575CF" w:rsidP="004E25B0">
      <w:pPr>
        <w:jc w:val="center"/>
        <w:rPr>
          <w:rFonts w:cs="Arial"/>
          <w:b/>
        </w:rPr>
      </w:pPr>
    </w:p>
    <w:p w:rsidR="00C575CF" w:rsidRDefault="00C575CF" w:rsidP="004E25B0">
      <w:pPr>
        <w:jc w:val="center"/>
        <w:rPr>
          <w:rFonts w:cs="Arial"/>
          <w:b/>
        </w:rPr>
      </w:pPr>
    </w:p>
    <w:p w:rsidR="00C575CF" w:rsidRDefault="00C575CF" w:rsidP="004E25B0">
      <w:pPr>
        <w:jc w:val="center"/>
        <w:rPr>
          <w:rFonts w:cs="Arial"/>
          <w:b/>
        </w:rPr>
      </w:pPr>
    </w:p>
    <w:p w:rsidR="00C575CF" w:rsidRDefault="00C575CF" w:rsidP="004E25B0">
      <w:pPr>
        <w:jc w:val="center"/>
        <w:rPr>
          <w:rFonts w:cs="Arial"/>
          <w:b/>
        </w:rPr>
      </w:pPr>
    </w:p>
    <w:p w:rsidR="00C575CF" w:rsidRDefault="00C575CF" w:rsidP="004E25B0">
      <w:pPr>
        <w:jc w:val="center"/>
        <w:rPr>
          <w:rFonts w:cs="Arial"/>
          <w:b/>
        </w:rPr>
      </w:pPr>
    </w:p>
    <w:p w:rsidR="00C575CF" w:rsidRDefault="00C575CF" w:rsidP="004E25B0">
      <w:pPr>
        <w:jc w:val="center"/>
        <w:rPr>
          <w:rFonts w:cs="Arial"/>
          <w:b/>
        </w:rPr>
      </w:pPr>
    </w:p>
    <w:p w:rsidR="004E25B0" w:rsidRPr="00107A98" w:rsidRDefault="004E25B0" w:rsidP="004E25B0">
      <w:pPr>
        <w:jc w:val="center"/>
        <w:rPr>
          <w:rFonts w:cs="Arial"/>
          <w:b/>
        </w:rPr>
      </w:pPr>
      <w:r w:rsidRPr="00107A98">
        <w:rPr>
          <w:rFonts w:cs="Arial"/>
          <w:b/>
        </w:rPr>
        <w:t>SELECTION CRITERIA</w:t>
      </w:r>
    </w:p>
    <w:p w:rsidR="004E25B0" w:rsidRPr="00107A98" w:rsidRDefault="004E25B0" w:rsidP="004E25B0">
      <w:pPr>
        <w:pStyle w:val="BodyText2"/>
        <w:jc w:val="both"/>
        <w:rPr>
          <w:rFonts w:ascii="Calibri" w:eastAsia="Times" w:hAnsi="Calibri" w:cs="Arial"/>
          <w:sz w:val="22"/>
          <w:szCs w:val="22"/>
        </w:rPr>
      </w:pPr>
      <w:r w:rsidRPr="00107A98">
        <w:rPr>
          <w:rFonts w:ascii="Calibri" w:hAnsi="Calibri" w:cs="Arial"/>
          <w:sz w:val="22"/>
          <w:szCs w:val="22"/>
        </w:rPr>
        <w:pict>
          <v:rect id="_x0000_i1027" style="width:415.3pt;height:8pt" o:hralign="center" o:hrstd="t" o:hrnoshade="t" o:hr="t" fillcolor="#930" stroked="f"/>
        </w:pict>
      </w:r>
    </w:p>
    <w:p w:rsidR="004E25B0" w:rsidRPr="00107A98" w:rsidRDefault="004E25B0" w:rsidP="009E2875">
      <w:pPr>
        <w:spacing w:after="0" w:line="240" w:lineRule="auto"/>
        <w:ind w:left="1077" w:hanging="1077"/>
        <w:jc w:val="both"/>
        <w:rPr>
          <w:rFonts w:cs="Arial"/>
        </w:rPr>
      </w:pPr>
      <w:r w:rsidRPr="00107A98">
        <w:rPr>
          <w:rFonts w:cs="Arial"/>
          <w:b/>
          <w:bCs/>
        </w:rPr>
        <w:t xml:space="preserve">SC 1.   </w:t>
      </w:r>
      <w:r w:rsidRPr="00107A98">
        <w:rPr>
          <w:rFonts w:cs="Arial"/>
          <w:b/>
          <w:bCs/>
        </w:rPr>
        <w:tab/>
      </w:r>
      <w:r w:rsidR="003C6D1A" w:rsidRPr="00107A98">
        <w:rPr>
          <w:rFonts w:cs="Arial"/>
        </w:rPr>
        <w:t xml:space="preserve">Demonstrated ability to </w:t>
      </w:r>
      <w:r w:rsidR="009E2875" w:rsidRPr="00107A98">
        <w:rPr>
          <w:rFonts w:cs="Arial"/>
        </w:rPr>
        <w:t>work</w:t>
      </w:r>
      <w:r w:rsidR="003C6D1A" w:rsidRPr="00107A98">
        <w:rPr>
          <w:rFonts w:cs="Arial"/>
        </w:rPr>
        <w:t xml:space="preserve"> effectively and sensitively with Aboriginal and Torres Strait Islander people, including a high level of knowledge and understanding of their culture and the socio economic determinants that impact on their health and well being.</w:t>
      </w:r>
    </w:p>
    <w:p w:rsidR="00543782" w:rsidRPr="00107A98" w:rsidRDefault="00543782" w:rsidP="00543782">
      <w:pPr>
        <w:spacing w:after="0" w:line="240" w:lineRule="auto"/>
        <w:jc w:val="both"/>
        <w:rPr>
          <w:rFonts w:cs="Arial"/>
        </w:rPr>
      </w:pPr>
    </w:p>
    <w:p w:rsidR="008850AC" w:rsidRPr="00107A98" w:rsidRDefault="00A02CC4" w:rsidP="009E2875">
      <w:pPr>
        <w:spacing w:after="0" w:line="240" w:lineRule="auto"/>
        <w:ind w:left="1077" w:hanging="1077"/>
        <w:jc w:val="both"/>
        <w:rPr>
          <w:rFonts w:cs="Arial"/>
          <w:bCs/>
        </w:rPr>
      </w:pPr>
      <w:r w:rsidRPr="00107A98">
        <w:rPr>
          <w:rFonts w:cs="Arial"/>
          <w:b/>
          <w:bCs/>
        </w:rPr>
        <w:t>SC 2.</w:t>
      </w:r>
      <w:r w:rsidRPr="00107A98">
        <w:rPr>
          <w:rFonts w:cs="Arial"/>
          <w:iCs/>
        </w:rPr>
        <w:tab/>
      </w:r>
      <w:r w:rsidR="003C6D1A" w:rsidRPr="00107A98">
        <w:rPr>
          <w:rFonts w:cs="Arial"/>
        </w:rPr>
        <w:t>High level interpersonal and communication skills</w:t>
      </w:r>
      <w:r w:rsidR="003C6D1A" w:rsidRPr="00107A98">
        <w:rPr>
          <w:rFonts w:cs="Arial"/>
          <w:iCs/>
        </w:rPr>
        <w:t xml:space="preserve"> with d</w:t>
      </w:r>
      <w:r w:rsidR="003C6D1A" w:rsidRPr="00107A98">
        <w:rPr>
          <w:rFonts w:cs="Arial"/>
          <w:bCs/>
        </w:rPr>
        <w:t>emonstrated experience in the facilitation of AOD programs for groups.</w:t>
      </w:r>
    </w:p>
    <w:p w:rsidR="00543782" w:rsidRPr="00107A98" w:rsidRDefault="00543782" w:rsidP="00543782">
      <w:pPr>
        <w:spacing w:after="0" w:line="240" w:lineRule="auto"/>
        <w:jc w:val="both"/>
        <w:rPr>
          <w:rFonts w:cs="Arial"/>
          <w:iCs/>
        </w:rPr>
      </w:pPr>
    </w:p>
    <w:p w:rsidR="009E2875" w:rsidRPr="00107A98" w:rsidRDefault="009E2875" w:rsidP="009E2875">
      <w:pPr>
        <w:spacing w:after="0" w:line="240" w:lineRule="auto"/>
        <w:ind w:left="1077" w:hanging="1077"/>
        <w:jc w:val="both"/>
        <w:rPr>
          <w:rFonts w:cs="Arial"/>
          <w:iCs/>
        </w:rPr>
      </w:pPr>
      <w:r w:rsidRPr="00107A98">
        <w:rPr>
          <w:rFonts w:cs="Arial"/>
          <w:b/>
          <w:iCs/>
        </w:rPr>
        <w:t>SC 3</w:t>
      </w:r>
      <w:r w:rsidR="004E25B0" w:rsidRPr="00107A98">
        <w:rPr>
          <w:rFonts w:cs="Arial"/>
          <w:b/>
          <w:iCs/>
        </w:rPr>
        <w:t>.</w:t>
      </w:r>
      <w:r w:rsidR="001843D7" w:rsidRPr="00107A98">
        <w:rPr>
          <w:rFonts w:cs="Arial"/>
          <w:iCs/>
        </w:rPr>
        <w:tab/>
      </w:r>
      <w:r w:rsidR="00807F20" w:rsidRPr="00107A98">
        <w:rPr>
          <w:rFonts w:cs="Arial"/>
          <w:iCs/>
        </w:rPr>
        <w:t>Alcohol and other drug counselling experience working with individuals who are disadv</w:t>
      </w:r>
      <w:r w:rsidRPr="00107A98">
        <w:rPr>
          <w:rFonts w:cs="Arial"/>
          <w:iCs/>
        </w:rPr>
        <w:t>antaged and have complex issues.</w:t>
      </w:r>
    </w:p>
    <w:p w:rsidR="00543782" w:rsidRPr="00107A98" w:rsidRDefault="00543782" w:rsidP="009E2875">
      <w:pPr>
        <w:spacing w:after="0" w:line="240" w:lineRule="auto"/>
        <w:ind w:left="1077" w:hanging="1077"/>
        <w:jc w:val="both"/>
        <w:rPr>
          <w:rFonts w:cs="Arial"/>
          <w:iCs/>
        </w:rPr>
      </w:pPr>
    </w:p>
    <w:p w:rsidR="004E25B0" w:rsidRPr="00107A98" w:rsidRDefault="009E2875" w:rsidP="009E2875">
      <w:pPr>
        <w:spacing w:after="0" w:line="240" w:lineRule="auto"/>
        <w:ind w:left="1077" w:hanging="1077"/>
        <w:jc w:val="both"/>
        <w:rPr>
          <w:rFonts w:cs="Arial"/>
          <w:iCs/>
        </w:rPr>
      </w:pPr>
      <w:r w:rsidRPr="00107A98">
        <w:rPr>
          <w:rFonts w:cs="Arial"/>
          <w:b/>
          <w:bCs/>
        </w:rPr>
        <w:t>SC4.</w:t>
      </w:r>
      <w:r w:rsidRPr="00107A98">
        <w:rPr>
          <w:rFonts w:cs="Arial"/>
          <w:iCs/>
        </w:rPr>
        <w:tab/>
      </w:r>
      <w:r w:rsidR="001843D7" w:rsidRPr="00107A98">
        <w:rPr>
          <w:rFonts w:cs="Arial"/>
          <w:iCs/>
        </w:rPr>
        <w:t>Experience in</w:t>
      </w:r>
      <w:r w:rsidR="004E25B0" w:rsidRPr="00107A98">
        <w:rPr>
          <w:rFonts w:cs="Arial"/>
          <w:iCs/>
        </w:rPr>
        <w:t xml:space="preserve"> drug and alcohol counselling, </w:t>
      </w:r>
      <w:r w:rsidRPr="00107A98">
        <w:rPr>
          <w:rFonts w:cs="Arial"/>
          <w:iCs/>
        </w:rPr>
        <w:t>the application of best practices, clinical guidelines and tools and (including case</w:t>
      </w:r>
      <w:r w:rsidR="004E25B0" w:rsidRPr="00107A98">
        <w:rPr>
          <w:rFonts w:cs="Arial"/>
          <w:iCs/>
        </w:rPr>
        <w:t xml:space="preserve"> and project management) </w:t>
      </w:r>
      <w:r w:rsidRPr="00107A98">
        <w:rPr>
          <w:rFonts w:cs="Arial"/>
          <w:iCs/>
        </w:rPr>
        <w:t>for addressing substance misuse and domestic/family violence amongst Aboriginal and Torres Strait Islander people.</w:t>
      </w:r>
    </w:p>
    <w:p w:rsidR="00543782" w:rsidRPr="00107A98" w:rsidRDefault="00543782" w:rsidP="009E2875">
      <w:pPr>
        <w:spacing w:after="0" w:line="240" w:lineRule="auto"/>
        <w:ind w:left="1077" w:hanging="1077"/>
        <w:jc w:val="both"/>
        <w:rPr>
          <w:rFonts w:cs="Arial"/>
          <w:iCs/>
        </w:rPr>
      </w:pPr>
    </w:p>
    <w:p w:rsidR="004E25B0" w:rsidRPr="00107A98" w:rsidRDefault="009E2875" w:rsidP="009E2875">
      <w:pPr>
        <w:spacing w:after="0" w:line="240" w:lineRule="auto"/>
        <w:ind w:left="1077" w:hanging="1077"/>
        <w:jc w:val="both"/>
        <w:rPr>
          <w:rFonts w:cs="Arial"/>
          <w:iCs/>
        </w:rPr>
      </w:pPr>
      <w:r w:rsidRPr="00107A98">
        <w:rPr>
          <w:rFonts w:cs="Arial"/>
          <w:b/>
          <w:bCs/>
        </w:rPr>
        <w:t>SC 5</w:t>
      </w:r>
      <w:r w:rsidR="004E25B0" w:rsidRPr="00107A98">
        <w:rPr>
          <w:rFonts w:cs="Arial"/>
          <w:b/>
          <w:bCs/>
        </w:rPr>
        <w:t>.</w:t>
      </w:r>
      <w:r w:rsidR="004E25B0" w:rsidRPr="00107A98">
        <w:rPr>
          <w:rFonts w:cs="Arial"/>
          <w:iCs/>
        </w:rPr>
        <w:t xml:space="preserve"> </w:t>
      </w:r>
      <w:r w:rsidR="004E25B0" w:rsidRPr="00107A98">
        <w:rPr>
          <w:rFonts w:cs="Arial"/>
          <w:iCs/>
        </w:rPr>
        <w:tab/>
        <w:t xml:space="preserve">Demonstrated experience of developing strategic links and partnerships with community–based service providers, external service providers and community members </w:t>
      </w:r>
    </w:p>
    <w:p w:rsidR="00543782" w:rsidRPr="00107A98" w:rsidRDefault="00543782" w:rsidP="009E2875">
      <w:pPr>
        <w:spacing w:after="0" w:line="240" w:lineRule="auto"/>
        <w:ind w:left="1077" w:hanging="1077"/>
        <w:jc w:val="both"/>
        <w:rPr>
          <w:rFonts w:cs="Arial"/>
          <w:iCs/>
        </w:rPr>
      </w:pPr>
    </w:p>
    <w:p w:rsidR="004E25B0" w:rsidRPr="009E2875" w:rsidRDefault="004E25B0" w:rsidP="009E2875">
      <w:pPr>
        <w:spacing w:after="0" w:line="240" w:lineRule="auto"/>
        <w:ind w:left="1077" w:hanging="1077"/>
        <w:jc w:val="both"/>
        <w:rPr>
          <w:rFonts w:cs="Arial"/>
          <w:iCs/>
        </w:rPr>
      </w:pPr>
      <w:r w:rsidRPr="00107A98">
        <w:rPr>
          <w:rFonts w:cs="Arial"/>
          <w:b/>
          <w:bCs/>
        </w:rPr>
        <w:t xml:space="preserve">SC </w:t>
      </w:r>
      <w:r w:rsidR="009E2875" w:rsidRPr="00107A98">
        <w:rPr>
          <w:rFonts w:cs="Arial"/>
          <w:b/>
          <w:bCs/>
        </w:rPr>
        <w:t>6</w:t>
      </w:r>
      <w:r w:rsidR="008251B9" w:rsidRPr="00107A98">
        <w:rPr>
          <w:rFonts w:cs="Arial"/>
          <w:b/>
          <w:bCs/>
        </w:rPr>
        <w:t>.</w:t>
      </w:r>
      <w:r w:rsidRPr="00107A98">
        <w:rPr>
          <w:rFonts w:cs="Arial"/>
          <w:iCs/>
        </w:rPr>
        <w:tab/>
        <w:t xml:space="preserve">Demonstrated ability to </w:t>
      </w:r>
      <w:r w:rsidR="009E2875" w:rsidRPr="00107A98">
        <w:rPr>
          <w:rFonts w:cs="Arial"/>
          <w:iCs/>
        </w:rPr>
        <w:t>collect</w:t>
      </w:r>
      <w:r w:rsidR="009E2875">
        <w:rPr>
          <w:rFonts w:cs="Arial"/>
          <w:iCs/>
        </w:rPr>
        <w:t xml:space="preserve">, analyse and maintain </w:t>
      </w:r>
      <w:r w:rsidR="00132282">
        <w:rPr>
          <w:rFonts w:cs="Arial"/>
          <w:iCs/>
        </w:rPr>
        <w:t xml:space="preserve">client </w:t>
      </w:r>
      <w:r w:rsidR="009E2875">
        <w:rPr>
          <w:rFonts w:cs="Arial"/>
          <w:iCs/>
        </w:rPr>
        <w:t>data</w:t>
      </w:r>
      <w:r w:rsidR="00132282">
        <w:rPr>
          <w:rFonts w:cs="Arial"/>
          <w:iCs/>
        </w:rPr>
        <w:t xml:space="preserve">. </w:t>
      </w:r>
      <w:r w:rsidR="009E2875">
        <w:rPr>
          <w:rFonts w:cs="Arial"/>
          <w:iCs/>
        </w:rPr>
        <w:t xml:space="preserve"> </w:t>
      </w:r>
    </w:p>
    <w:sectPr w:rsidR="004E25B0" w:rsidRPr="009E2875" w:rsidSect="006874FB">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BB2" w:rsidRDefault="009D1BB2" w:rsidP="00B32FCD">
      <w:pPr>
        <w:spacing w:after="0" w:line="240" w:lineRule="auto"/>
      </w:pPr>
      <w:r>
        <w:separator/>
      </w:r>
    </w:p>
  </w:endnote>
  <w:endnote w:type="continuationSeparator" w:id="0">
    <w:p w:rsidR="009D1BB2" w:rsidRDefault="009D1BB2" w:rsidP="00B3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9F" w:rsidRDefault="00DA2F9F" w:rsidP="00D807AE">
    <w:pPr>
      <w:pStyle w:val="Footer"/>
      <w:spacing w:after="0"/>
      <w:ind w:right="357"/>
      <w:rPr>
        <w:sz w:val="16"/>
        <w:szCs w:val="16"/>
      </w:rPr>
    </w:pPr>
    <w:r>
      <w:fldChar w:fldCharType="begin"/>
    </w:r>
    <w:r>
      <w:instrText xml:space="preserve"> PAGE   \* MERGEFORMAT </w:instrText>
    </w:r>
    <w:r>
      <w:fldChar w:fldCharType="separate"/>
    </w:r>
    <w:r w:rsidR="00DD29AC" w:rsidRPr="00DD29AC">
      <w:rPr>
        <w:b/>
        <w:bCs/>
        <w:noProof/>
      </w:rPr>
      <w:t>5</w:t>
    </w:r>
    <w:r>
      <w:rPr>
        <w:b/>
        <w:bCs/>
        <w:noProof/>
      </w:rPr>
      <w:fldChar w:fldCharType="end"/>
    </w:r>
    <w:r>
      <w:rPr>
        <w:b/>
        <w:bCs/>
      </w:rPr>
      <w:t xml:space="preserve"> | </w:t>
    </w:r>
    <w:r w:rsidRPr="00E43E1E">
      <w:rPr>
        <w:color w:val="808080"/>
        <w:spacing w:val="60"/>
      </w:rPr>
      <w:t>Page</w:t>
    </w:r>
    <w:r w:rsidRPr="00D807AE">
      <w:rPr>
        <w:sz w:val="16"/>
        <w:szCs w:val="16"/>
      </w:rPr>
      <w:t xml:space="preserve"> </w:t>
    </w:r>
  </w:p>
  <w:p w:rsidR="00DA2F9F" w:rsidRDefault="006B18D5" w:rsidP="00D807AE">
    <w:pPr>
      <w:pStyle w:val="Footer"/>
      <w:spacing w:after="0"/>
      <w:ind w:right="357"/>
      <w:rPr>
        <w:sz w:val="16"/>
        <w:szCs w:val="16"/>
      </w:rPr>
    </w:pPr>
    <w:r>
      <w:rPr>
        <w:sz w:val="16"/>
        <w:szCs w:val="16"/>
      </w:rPr>
      <w:t>FOR: 002 Version 3</w:t>
    </w:r>
    <w:r w:rsidR="00DA2F9F">
      <w:rPr>
        <w:sz w:val="16"/>
        <w:szCs w:val="16"/>
      </w:rPr>
      <w:t>.0</w:t>
    </w:r>
    <w:r>
      <w:rPr>
        <w:sz w:val="16"/>
        <w:szCs w:val="16"/>
      </w:rPr>
      <w:t xml:space="preserve"> </w:t>
    </w:r>
    <w:r w:rsidRPr="006B18D5">
      <w:rPr>
        <w:b/>
        <w:sz w:val="16"/>
        <w:szCs w:val="16"/>
      </w:rPr>
      <w:t>AOD Counsellor</w:t>
    </w:r>
    <w:r w:rsidR="00DA2F9F" w:rsidRPr="006B18D5">
      <w:rPr>
        <w:b/>
        <w:sz w:val="16"/>
        <w:szCs w:val="16"/>
      </w:rPr>
      <w:t xml:space="preserve"> </w:t>
    </w:r>
    <w:r w:rsidRPr="006B18D5">
      <w:rPr>
        <w:b/>
        <w:sz w:val="16"/>
        <w:szCs w:val="16"/>
      </w:rPr>
      <w:t>Position Description</w:t>
    </w:r>
    <w:r>
      <w:rPr>
        <w:b/>
        <w:sz w:val="16"/>
        <w:szCs w:val="16"/>
      </w:rPr>
      <w:t xml:space="preserve"> </w:t>
    </w:r>
    <w:r w:rsidR="00DA2F9F">
      <w:rPr>
        <w:sz w:val="16"/>
        <w:szCs w:val="16"/>
      </w:rPr>
      <w:t xml:space="preserve"> Owner: CEO, Author: CEO, Issue Date: </w:t>
    </w:r>
    <w:r>
      <w:rPr>
        <w:sz w:val="16"/>
        <w:szCs w:val="16"/>
      </w:rPr>
      <w:t>8</w:t>
    </w:r>
    <w:r w:rsidR="00DA2F9F">
      <w:rPr>
        <w:sz w:val="16"/>
        <w:szCs w:val="16"/>
      </w:rPr>
      <w:t xml:space="preserve"> </w:t>
    </w:r>
    <w:r>
      <w:rPr>
        <w:sz w:val="16"/>
        <w:szCs w:val="16"/>
      </w:rPr>
      <w:t>April</w:t>
    </w:r>
    <w:r w:rsidR="00DA2F9F">
      <w:rPr>
        <w:sz w:val="16"/>
        <w:szCs w:val="16"/>
      </w:rPr>
      <w:t xml:space="preserve"> 2014</w:t>
    </w:r>
  </w:p>
  <w:p w:rsidR="00DA2F9F" w:rsidRDefault="00DA2F9F" w:rsidP="00D807AE">
    <w:pPr>
      <w:pStyle w:val="Footer"/>
      <w:spacing w:after="0"/>
      <w:ind w:right="357"/>
    </w:pPr>
    <w:r>
      <w:rPr>
        <w:sz w:val="16"/>
        <w:szCs w:val="16"/>
      </w:rPr>
      <w:t>T</w:t>
    </w:r>
    <w:r w:rsidR="006150A1">
      <w:rPr>
        <w:sz w:val="16"/>
        <w:szCs w:val="16"/>
      </w:rPr>
      <w:t>his document is</w:t>
    </w:r>
    <w:r w:rsidRPr="00555663">
      <w:rPr>
        <w:sz w:val="16"/>
        <w:szCs w:val="16"/>
      </w:rPr>
      <w:t xml:space="preserve"> </w:t>
    </w:r>
    <w:r>
      <w:rPr>
        <w:sz w:val="16"/>
        <w:szCs w:val="16"/>
      </w:rPr>
      <w:t>controlled</w:t>
    </w:r>
    <w:r w:rsidRPr="00555663">
      <w:rPr>
        <w:sz w:val="16"/>
        <w:szCs w:val="16"/>
      </w:rPr>
      <w:t xml:space="preserve"> once printed.  Current versions can </w:t>
    </w:r>
    <w:r>
      <w:rPr>
        <w:sz w:val="16"/>
        <w:szCs w:val="16"/>
      </w:rPr>
      <w:t xml:space="preserve">be located </w:t>
    </w:r>
    <w:r w:rsidRPr="00555663">
      <w:rPr>
        <w:sz w:val="16"/>
        <w:szCs w:val="16"/>
      </w:rPr>
      <w:t>by contacting the Chief Executive Officer.</w:t>
    </w:r>
  </w:p>
  <w:p w:rsidR="00DA2F9F" w:rsidRDefault="00DA2F9F" w:rsidP="00E43E1E">
    <w:pPr>
      <w:pStyle w:val="Footer"/>
      <w:pBdr>
        <w:top w:val="single" w:sz="4" w:space="1" w:color="D9D9D9"/>
      </w:pBdr>
      <w:rPr>
        <w:b/>
        <w:bCs/>
      </w:rPr>
    </w:pPr>
  </w:p>
  <w:p w:rsidR="00DA2F9F" w:rsidRDefault="00DA2F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BB2" w:rsidRDefault="009D1BB2" w:rsidP="00B32FCD">
      <w:pPr>
        <w:spacing w:after="0" w:line="240" w:lineRule="auto"/>
      </w:pPr>
      <w:r>
        <w:separator/>
      </w:r>
    </w:p>
  </w:footnote>
  <w:footnote w:type="continuationSeparator" w:id="0">
    <w:p w:rsidR="009D1BB2" w:rsidRDefault="009D1BB2" w:rsidP="00B32F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81E30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CC3597"/>
    <w:multiLevelType w:val="hybridMultilevel"/>
    <w:tmpl w:val="31620180"/>
    <w:lvl w:ilvl="0" w:tplc="DB5AAFB4">
      <w:start w:val="1"/>
      <w:numFmt w:val="bullet"/>
      <w:lvlText w:val=""/>
      <w:lvlJc w:val="left"/>
      <w:pPr>
        <w:tabs>
          <w:tab w:val="num" w:pos="360"/>
        </w:tabs>
        <w:ind w:left="360" w:hanging="360"/>
      </w:pPr>
      <w:rPr>
        <w:rFonts w:ascii="Symbol" w:hAnsi="Symbol" w:hint="default"/>
        <w:b w:val="0"/>
        <w:i w:val="0"/>
        <w:sz w:val="20"/>
      </w:rPr>
    </w:lvl>
    <w:lvl w:ilvl="1" w:tplc="0C090001">
      <w:start w:val="1"/>
      <w:numFmt w:val="bullet"/>
      <w:lvlText w:val=""/>
      <w:lvlJc w:val="left"/>
      <w:pPr>
        <w:tabs>
          <w:tab w:val="num" w:pos="885"/>
        </w:tabs>
        <w:ind w:left="885" w:hanging="360"/>
      </w:pPr>
      <w:rPr>
        <w:rFonts w:ascii="Symbol" w:hAnsi="Symbol" w:hint="default"/>
        <w:b w:val="0"/>
        <w:i w:val="0"/>
        <w:sz w:val="20"/>
      </w:rPr>
    </w:lvl>
    <w:lvl w:ilvl="2" w:tplc="0C090005" w:tentative="1">
      <w:start w:val="1"/>
      <w:numFmt w:val="bullet"/>
      <w:lvlText w:val=""/>
      <w:lvlJc w:val="left"/>
      <w:pPr>
        <w:tabs>
          <w:tab w:val="num" w:pos="1605"/>
        </w:tabs>
        <w:ind w:left="1605" w:hanging="360"/>
      </w:pPr>
      <w:rPr>
        <w:rFonts w:ascii="Wingdings" w:hAnsi="Wingdings" w:hint="default"/>
      </w:rPr>
    </w:lvl>
    <w:lvl w:ilvl="3" w:tplc="0C090001" w:tentative="1">
      <w:start w:val="1"/>
      <w:numFmt w:val="bullet"/>
      <w:lvlText w:val=""/>
      <w:lvlJc w:val="left"/>
      <w:pPr>
        <w:tabs>
          <w:tab w:val="num" w:pos="2325"/>
        </w:tabs>
        <w:ind w:left="2325" w:hanging="360"/>
      </w:pPr>
      <w:rPr>
        <w:rFonts w:ascii="Symbol" w:hAnsi="Symbol" w:hint="default"/>
      </w:rPr>
    </w:lvl>
    <w:lvl w:ilvl="4" w:tplc="0C090003" w:tentative="1">
      <w:start w:val="1"/>
      <w:numFmt w:val="bullet"/>
      <w:lvlText w:val="o"/>
      <w:lvlJc w:val="left"/>
      <w:pPr>
        <w:tabs>
          <w:tab w:val="num" w:pos="3045"/>
        </w:tabs>
        <w:ind w:left="3045" w:hanging="360"/>
      </w:pPr>
      <w:rPr>
        <w:rFonts w:ascii="Courier New" w:hAnsi="Courier New" w:cs="Courier New" w:hint="default"/>
      </w:rPr>
    </w:lvl>
    <w:lvl w:ilvl="5" w:tplc="0C090005" w:tentative="1">
      <w:start w:val="1"/>
      <w:numFmt w:val="bullet"/>
      <w:lvlText w:val=""/>
      <w:lvlJc w:val="left"/>
      <w:pPr>
        <w:tabs>
          <w:tab w:val="num" w:pos="3765"/>
        </w:tabs>
        <w:ind w:left="3765" w:hanging="360"/>
      </w:pPr>
      <w:rPr>
        <w:rFonts w:ascii="Wingdings" w:hAnsi="Wingdings" w:hint="default"/>
      </w:rPr>
    </w:lvl>
    <w:lvl w:ilvl="6" w:tplc="0C090001" w:tentative="1">
      <w:start w:val="1"/>
      <w:numFmt w:val="bullet"/>
      <w:lvlText w:val=""/>
      <w:lvlJc w:val="left"/>
      <w:pPr>
        <w:tabs>
          <w:tab w:val="num" w:pos="4485"/>
        </w:tabs>
        <w:ind w:left="4485" w:hanging="360"/>
      </w:pPr>
      <w:rPr>
        <w:rFonts w:ascii="Symbol" w:hAnsi="Symbol" w:hint="default"/>
      </w:rPr>
    </w:lvl>
    <w:lvl w:ilvl="7" w:tplc="0C090003" w:tentative="1">
      <w:start w:val="1"/>
      <w:numFmt w:val="bullet"/>
      <w:lvlText w:val="o"/>
      <w:lvlJc w:val="left"/>
      <w:pPr>
        <w:tabs>
          <w:tab w:val="num" w:pos="5205"/>
        </w:tabs>
        <w:ind w:left="5205" w:hanging="360"/>
      </w:pPr>
      <w:rPr>
        <w:rFonts w:ascii="Courier New" w:hAnsi="Courier New" w:cs="Courier New" w:hint="default"/>
      </w:rPr>
    </w:lvl>
    <w:lvl w:ilvl="8" w:tplc="0C090005" w:tentative="1">
      <w:start w:val="1"/>
      <w:numFmt w:val="bullet"/>
      <w:lvlText w:val=""/>
      <w:lvlJc w:val="left"/>
      <w:pPr>
        <w:tabs>
          <w:tab w:val="num" w:pos="5925"/>
        </w:tabs>
        <w:ind w:left="5925" w:hanging="360"/>
      </w:pPr>
      <w:rPr>
        <w:rFonts w:ascii="Wingdings" w:hAnsi="Wingdings" w:hint="default"/>
      </w:rPr>
    </w:lvl>
  </w:abstractNum>
  <w:abstractNum w:abstractNumId="2">
    <w:nsid w:val="3136210E"/>
    <w:multiLevelType w:val="hybridMultilevel"/>
    <w:tmpl w:val="84B495B0"/>
    <w:lvl w:ilvl="0" w:tplc="360E3EC6">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6720018"/>
    <w:multiLevelType w:val="hybridMultilevel"/>
    <w:tmpl w:val="4BFC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C072B81"/>
    <w:multiLevelType w:val="hybridMultilevel"/>
    <w:tmpl w:val="403E00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41FB7273"/>
    <w:multiLevelType w:val="hybridMultilevel"/>
    <w:tmpl w:val="F65E28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9832C91"/>
    <w:multiLevelType w:val="hybridMultilevel"/>
    <w:tmpl w:val="4A2AAF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48801D9"/>
    <w:multiLevelType w:val="hybridMultilevel"/>
    <w:tmpl w:val="10C2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622D2D"/>
    <w:multiLevelType w:val="hybridMultilevel"/>
    <w:tmpl w:val="9BDCC32C"/>
    <w:lvl w:ilvl="0" w:tplc="2864E650">
      <w:start w:val="1"/>
      <w:numFmt w:val="decimal"/>
      <w:lvlText w:val="%1."/>
      <w:lvlJc w:val="left"/>
      <w:pPr>
        <w:ind w:left="644"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4"/>
  </w:num>
  <w:num w:numId="2">
    <w:abstractNumId w:val="6"/>
  </w:num>
  <w:num w:numId="3">
    <w:abstractNumId w:val="2"/>
  </w:num>
  <w:num w:numId="4">
    <w:abstractNumId w:val="7"/>
  </w:num>
  <w:num w:numId="5">
    <w:abstractNumId w:val="3"/>
  </w:num>
  <w:num w:numId="6">
    <w:abstractNumId w:val="5"/>
  </w:num>
  <w:num w:numId="7">
    <w:abstractNumId w:val="1"/>
  </w:num>
  <w:num w:numId="8">
    <w:abstractNumId w:val="0"/>
  </w:num>
  <w:num w:numId="9">
    <w:abstractNumId w:val="4"/>
    <w:lvlOverride w:ilvl="0"/>
    <w:lvlOverride w:ilvl="1"/>
    <w:lvlOverride w:ilvl="2"/>
    <w:lvlOverride w:ilvl="3"/>
    <w:lvlOverride w:ilvl="4"/>
    <w:lvlOverride w:ilvl="5"/>
    <w:lvlOverride w:ilvl="6"/>
    <w:lvlOverride w:ilvl="7"/>
    <w:lvlOverride w:ilv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5B0"/>
    <w:rsid w:val="0004037D"/>
    <w:rsid w:val="000F34DB"/>
    <w:rsid w:val="00107A98"/>
    <w:rsid w:val="00125D45"/>
    <w:rsid w:val="00132282"/>
    <w:rsid w:val="0013442F"/>
    <w:rsid w:val="00142495"/>
    <w:rsid w:val="00154C23"/>
    <w:rsid w:val="00173F93"/>
    <w:rsid w:val="00181D64"/>
    <w:rsid w:val="001843D7"/>
    <w:rsid w:val="001F2A7D"/>
    <w:rsid w:val="0020493E"/>
    <w:rsid w:val="00282E13"/>
    <w:rsid w:val="0029321C"/>
    <w:rsid w:val="002D2B24"/>
    <w:rsid w:val="002F058C"/>
    <w:rsid w:val="003100A0"/>
    <w:rsid w:val="00326E0B"/>
    <w:rsid w:val="003A2034"/>
    <w:rsid w:val="003C4DC3"/>
    <w:rsid w:val="003C6D1A"/>
    <w:rsid w:val="003D3212"/>
    <w:rsid w:val="003F64EE"/>
    <w:rsid w:val="004357C2"/>
    <w:rsid w:val="00445194"/>
    <w:rsid w:val="0048195D"/>
    <w:rsid w:val="00492671"/>
    <w:rsid w:val="004B0698"/>
    <w:rsid w:val="004D763A"/>
    <w:rsid w:val="004E0349"/>
    <w:rsid w:val="004E25B0"/>
    <w:rsid w:val="004E35B7"/>
    <w:rsid w:val="00513365"/>
    <w:rsid w:val="00521B80"/>
    <w:rsid w:val="00543782"/>
    <w:rsid w:val="00557EE8"/>
    <w:rsid w:val="00592A32"/>
    <w:rsid w:val="005A2611"/>
    <w:rsid w:val="005C4DD5"/>
    <w:rsid w:val="00612145"/>
    <w:rsid w:val="00614C22"/>
    <w:rsid w:val="006150A1"/>
    <w:rsid w:val="0062545A"/>
    <w:rsid w:val="00625AFA"/>
    <w:rsid w:val="00642CFC"/>
    <w:rsid w:val="00645A8A"/>
    <w:rsid w:val="00653BB4"/>
    <w:rsid w:val="00654F7C"/>
    <w:rsid w:val="006874FB"/>
    <w:rsid w:val="006B18D5"/>
    <w:rsid w:val="006F7C6D"/>
    <w:rsid w:val="00703AC1"/>
    <w:rsid w:val="007567E3"/>
    <w:rsid w:val="007727F5"/>
    <w:rsid w:val="007C0BEA"/>
    <w:rsid w:val="007D71D1"/>
    <w:rsid w:val="007F5507"/>
    <w:rsid w:val="007F7F5D"/>
    <w:rsid w:val="0080319A"/>
    <w:rsid w:val="00807F20"/>
    <w:rsid w:val="008251B9"/>
    <w:rsid w:val="008708E4"/>
    <w:rsid w:val="008850AC"/>
    <w:rsid w:val="008A2659"/>
    <w:rsid w:val="008A7533"/>
    <w:rsid w:val="008C6144"/>
    <w:rsid w:val="008E5097"/>
    <w:rsid w:val="008F24F2"/>
    <w:rsid w:val="00906D4D"/>
    <w:rsid w:val="009119A2"/>
    <w:rsid w:val="00950586"/>
    <w:rsid w:val="00954EDF"/>
    <w:rsid w:val="0096542B"/>
    <w:rsid w:val="009804FC"/>
    <w:rsid w:val="009D1BB2"/>
    <w:rsid w:val="009E2875"/>
    <w:rsid w:val="009F3563"/>
    <w:rsid w:val="009F3DE0"/>
    <w:rsid w:val="00A00268"/>
    <w:rsid w:val="00A02CC4"/>
    <w:rsid w:val="00A579AB"/>
    <w:rsid w:val="00AE2BD1"/>
    <w:rsid w:val="00B05CB7"/>
    <w:rsid w:val="00B16A15"/>
    <w:rsid w:val="00B32FCD"/>
    <w:rsid w:val="00C04404"/>
    <w:rsid w:val="00C14189"/>
    <w:rsid w:val="00C175E2"/>
    <w:rsid w:val="00C245D7"/>
    <w:rsid w:val="00C26480"/>
    <w:rsid w:val="00C575CF"/>
    <w:rsid w:val="00CA1AF0"/>
    <w:rsid w:val="00CA7926"/>
    <w:rsid w:val="00D00B47"/>
    <w:rsid w:val="00D24970"/>
    <w:rsid w:val="00D2583D"/>
    <w:rsid w:val="00D26B18"/>
    <w:rsid w:val="00D42F20"/>
    <w:rsid w:val="00D6586D"/>
    <w:rsid w:val="00D719A3"/>
    <w:rsid w:val="00D71E8F"/>
    <w:rsid w:val="00D75195"/>
    <w:rsid w:val="00D802A8"/>
    <w:rsid w:val="00D807AE"/>
    <w:rsid w:val="00DA04F2"/>
    <w:rsid w:val="00DA18DF"/>
    <w:rsid w:val="00DA2F9F"/>
    <w:rsid w:val="00DD1056"/>
    <w:rsid w:val="00DD29AC"/>
    <w:rsid w:val="00DD61DF"/>
    <w:rsid w:val="00DD77A1"/>
    <w:rsid w:val="00DE6F4F"/>
    <w:rsid w:val="00E013DE"/>
    <w:rsid w:val="00E01AAC"/>
    <w:rsid w:val="00E05307"/>
    <w:rsid w:val="00E14ACF"/>
    <w:rsid w:val="00E372F0"/>
    <w:rsid w:val="00E413FE"/>
    <w:rsid w:val="00E43E1E"/>
    <w:rsid w:val="00E46107"/>
    <w:rsid w:val="00E479C5"/>
    <w:rsid w:val="00E51415"/>
    <w:rsid w:val="00EB198C"/>
    <w:rsid w:val="00EB4A4C"/>
    <w:rsid w:val="00F11F6B"/>
    <w:rsid w:val="00F12390"/>
    <w:rsid w:val="00F17624"/>
    <w:rsid w:val="00FD08C9"/>
    <w:rsid w:val="00FF4399"/>
    <w:rsid w:val="00FF4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F81E6D6-122E-439C-B2F9-860D1D15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5B0"/>
    <w:pPr>
      <w:spacing w:after="200" w:line="276" w:lineRule="auto"/>
    </w:pPr>
    <w:rPr>
      <w:sz w:val="22"/>
      <w:szCs w:val="22"/>
      <w:lang w:eastAsia="en-US"/>
    </w:rPr>
  </w:style>
  <w:style w:type="paragraph" w:styleId="Heading1">
    <w:name w:val="heading 1"/>
    <w:basedOn w:val="Normal"/>
    <w:next w:val="Normal"/>
    <w:link w:val="Heading1Char"/>
    <w:uiPriority w:val="9"/>
    <w:qFormat/>
    <w:rsid w:val="00807F20"/>
    <w:pPr>
      <w:keepNext/>
      <w:spacing w:before="240" w:after="60"/>
      <w:outlineLvl w:val="0"/>
    </w:pPr>
    <w:rPr>
      <w:rFonts w:ascii="Cambria" w:eastAsia="Times New Roman" w:hAnsi="Cambria"/>
      <w:b/>
      <w:bCs/>
      <w:kern w:val="32"/>
      <w:sz w:val="32"/>
      <w:szCs w:val="32"/>
      <w:lang w:val="x-none"/>
    </w:rPr>
  </w:style>
  <w:style w:type="paragraph" w:styleId="Heading3">
    <w:name w:val="heading 3"/>
    <w:basedOn w:val="Normal"/>
    <w:next w:val="Normal"/>
    <w:link w:val="Heading3Char"/>
    <w:qFormat/>
    <w:rsid w:val="004E25B0"/>
    <w:pPr>
      <w:keepNext/>
      <w:spacing w:before="240" w:after="60" w:line="240" w:lineRule="auto"/>
      <w:outlineLvl w:val="2"/>
    </w:pPr>
    <w:rPr>
      <w:rFonts w:ascii="Arial" w:eastAsia="Times New Roman" w:hAnsi="Arial"/>
      <w:b/>
      <w:bCs/>
      <w:sz w:val="26"/>
      <w:szCs w:val="26"/>
      <w:lang w:val="x-none"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E25B0"/>
    <w:rPr>
      <w:rFonts w:ascii="Arial" w:eastAsia="Times New Roman" w:hAnsi="Arial" w:cs="Arial"/>
      <w:b/>
      <w:bCs/>
      <w:sz w:val="26"/>
      <w:szCs w:val="26"/>
      <w:lang w:eastAsia="en-AU"/>
    </w:rPr>
  </w:style>
  <w:style w:type="paragraph" w:customStyle="1" w:styleId="MediumGrid1-Accent21">
    <w:name w:val="Medium Grid 1 - Accent 21"/>
    <w:basedOn w:val="Normal"/>
    <w:uiPriority w:val="34"/>
    <w:qFormat/>
    <w:rsid w:val="004E25B0"/>
    <w:pPr>
      <w:ind w:left="720"/>
      <w:contextualSpacing/>
    </w:pPr>
  </w:style>
  <w:style w:type="paragraph" w:styleId="BodyText2">
    <w:name w:val="Body Text 2"/>
    <w:basedOn w:val="Normal"/>
    <w:link w:val="BodyText2Char"/>
    <w:rsid w:val="004E25B0"/>
    <w:pPr>
      <w:spacing w:after="120" w:line="480" w:lineRule="auto"/>
    </w:pPr>
    <w:rPr>
      <w:rFonts w:ascii="Arial" w:eastAsia="Times New Roman" w:hAnsi="Arial"/>
      <w:sz w:val="24"/>
      <w:szCs w:val="24"/>
      <w:lang w:val="x-none" w:eastAsia="x-none"/>
    </w:rPr>
  </w:style>
  <w:style w:type="character" w:customStyle="1" w:styleId="BodyText2Char">
    <w:name w:val="Body Text 2 Char"/>
    <w:link w:val="BodyText2"/>
    <w:rsid w:val="004E25B0"/>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4E25B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E25B0"/>
    <w:rPr>
      <w:rFonts w:ascii="Tahoma" w:eastAsia="Calibri" w:hAnsi="Tahoma" w:cs="Tahoma"/>
      <w:sz w:val="16"/>
      <w:szCs w:val="16"/>
    </w:rPr>
  </w:style>
  <w:style w:type="paragraph" w:styleId="Header">
    <w:name w:val="header"/>
    <w:basedOn w:val="Normal"/>
    <w:link w:val="HeaderChar"/>
    <w:uiPriority w:val="99"/>
    <w:unhideWhenUsed/>
    <w:rsid w:val="00B32FCD"/>
    <w:pPr>
      <w:tabs>
        <w:tab w:val="center" w:pos="4513"/>
        <w:tab w:val="right" w:pos="9026"/>
      </w:tabs>
    </w:pPr>
    <w:rPr>
      <w:lang w:val="x-none"/>
    </w:rPr>
  </w:style>
  <w:style w:type="character" w:customStyle="1" w:styleId="HeaderChar">
    <w:name w:val="Header Char"/>
    <w:link w:val="Header"/>
    <w:uiPriority w:val="99"/>
    <w:rsid w:val="00B32FCD"/>
    <w:rPr>
      <w:sz w:val="22"/>
      <w:szCs w:val="22"/>
      <w:lang w:eastAsia="en-US"/>
    </w:rPr>
  </w:style>
  <w:style w:type="paragraph" w:styleId="Footer">
    <w:name w:val="footer"/>
    <w:basedOn w:val="Normal"/>
    <w:link w:val="FooterChar"/>
    <w:uiPriority w:val="99"/>
    <w:unhideWhenUsed/>
    <w:rsid w:val="00B32FCD"/>
    <w:pPr>
      <w:tabs>
        <w:tab w:val="center" w:pos="4513"/>
        <w:tab w:val="right" w:pos="9026"/>
      </w:tabs>
    </w:pPr>
    <w:rPr>
      <w:lang w:val="x-none"/>
    </w:rPr>
  </w:style>
  <w:style w:type="character" w:customStyle="1" w:styleId="FooterChar">
    <w:name w:val="Footer Char"/>
    <w:link w:val="Footer"/>
    <w:uiPriority w:val="99"/>
    <w:rsid w:val="00B32FCD"/>
    <w:rPr>
      <w:sz w:val="22"/>
      <w:szCs w:val="22"/>
      <w:lang w:eastAsia="en-US"/>
    </w:rPr>
  </w:style>
  <w:style w:type="paragraph" w:customStyle="1" w:styleId="i">
    <w:name w:val="i"/>
    <w:aliases w:val="ii,iii"/>
    <w:basedOn w:val="Normal"/>
    <w:rsid w:val="00642CFC"/>
    <w:pPr>
      <w:widowControl w:val="0"/>
      <w:spacing w:after="0" w:line="240" w:lineRule="auto"/>
      <w:ind w:left="1440" w:hanging="720"/>
    </w:pPr>
    <w:rPr>
      <w:rFonts w:ascii="Courier" w:eastAsia="Times New Roman" w:hAnsi="Courier"/>
      <w:snapToGrid w:val="0"/>
      <w:sz w:val="24"/>
      <w:szCs w:val="20"/>
      <w:lang w:val="en-US"/>
    </w:rPr>
  </w:style>
  <w:style w:type="paragraph" w:customStyle="1" w:styleId="PD-Hd1">
    <w:name w:val="PD-Hd1"/>
    <w:basedOn w:val="Heading1"/>
    <w:next w:val="ListParagraph"/>
    <w:rsid w:val="00807F20"/>
    <w:pPr>
      <w:spacing w:after="240" w:line="240" w:lineRule="auto"/>
      <w:ind w:right="175"/>
    </w:pPr>
    <w:rPr>
      <w:rFonts w:ascii="Arial" w:hAnsi="Arial"/>
      <w:bCs w:val="0"/>
      <w:caps/>
      <w:kern w:val="0"/>
      <w:sz w:val="28"/>
      <w:szCs w:val="20"/>
      <w:lang w:eastAsia="en-AU"/>
    </w:rPr>
  </w:style>
  <w:style w:type="character" w:customStyle="1" w:styleId="Heading1Char">
    <w:name w:val="Heading 1 Char"/>
    <w:link w:val="Heading1"/>
    <w:uiPriority w:val="9"/>
    <w:rsid w:val="00807F20"/>
    <w:rPr>
      <w:rFonts w:ascii="Cambria" w:eastAsia="Times New Roman" w:hAnsi="Cambria" w:cs="Times New Roman"/>
      <w:b/>
      <w:bCs/>
      <w:kern w:val="32"/>
      <w:sz w:val="32"/>
      <w:szCs w:val="32"/>
      <w:lang w:eastAsia="en-US"/>
    </w:rPr>
  </w:style>
  <w:style w:type="paragraph" w:styleId="ListParagraph">
    <w:name w:val="List Paragraph"/>
    <w:basedOn w:val="Normal"/>
    <w:uiPriority w:val="34"/>
    <w:qFormat/>
    <w:rsid w:val="00F11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62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dc:creator>
  <cp:keywords/>
  <cp:lastModifiedBy>Peter Hayes</cp:lastModifiedBy>
  <cp:revision>2</cp:revision>
  <cp:lastPrinted>2013-05-10T00:34:00Z</cp:lastPrinted>
  <dcterms:created xsi:type="dcterms:W3CDTF">2014-07-21T00:54:00Z</dcterms:created>
  <dcterms:modified xsi:type="dcterms:W3CDTF">2014-07-21T00:54:00Z</dcterms:modified>
</cp:coreProperties>
</file>