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0F" w:rsidRPr="001A548A" w:rsidRDefault="00AB300F" w:rsidP="00CF43EB">
      <w:pPr>
        <w:pStyle w:val="Heading3"/>
        <w:rPr>
          <w:rFonts w:ascii="Arial Narrow" w:hAnsi="Arial Narrow" w:cs="Arial Narrow"/>
          <w:i w:val="0"/>
          <w:iCs w:val="0"/>
          <w:sz w:val="24"/>
          <w:szCs w:val="24"/>
        </w:rPr>
      </w:pPr>
    </w:p>
    <w:p w:rsidR="00403ADD" w:rsidRPr="00AB300F" w:rsidRDefault="00403ADD" w:rsidP="00CF43EB">
      <w:pPr>
        <w:pStyle w:val="Heading3"/>
        <w:rPr>
          <w:rFonts w:ascii="Arial Narrow" w:hAnsi="Arial Narrow" w:cs="Arial Narrow"/>
          <w:i w:val="0"/>
          <w:iCs w:val="0"/>
        </w:rPr>
      </w:pPr>
      <w:r w:rsidRPr="00AB300F">
        <w:rPr>
          <w:rFonts w:ascii="Arial Narrow" w:hAnsi="Arial Narrow" w:cs="Arial Narrow"/>
          <w:i w:val="0"/>
          <w:iCs w:val="0"/>
        </w:rPr>
        <w:t>Position Description</w:t>
      </w:r>
    </w:p>
    <w:p w:rsidR="00311673" w:rsidRDefault="00311673" w:rsidP="00CF43EB">
      <w:pPr>
        <w:tabs>
          <w:tab w:val="left" w:pos="2660"/>
        </w:tabs>
        <w:jc w:val="both"/>
        <w:rPr>
          <w:rFonts w:ascii="Arial Narrow" w:hAnsi="Arial Narrow" w:cs="Arial Narrow"/>
          <w:b/>
          <w:bCs/>
          <w:sz w:val="24"/>
          <w:szCs w:val="24"/>
        </w:rPr>
      </w:pPr>
      <w:r>
        <w:rPr>
          <w:rFonts w:ascii="Arial Narrow" w:hAnsi="Arial Narrow" w:cs="Arial Narrow"/>
          <w:b/>
          <w:bCs/>
          <w:sz w:val="24"/>
          <w:szCs w:val="24"/>
        </w:rPr>
        <w:t>Job Title</w:t>
      </w:r>
    </w:p>
    <w:p w:rsidR="00311673" w:rsidRDefault="0018103E" w:rsidP="00CF43EB">
      <w:pPr>
        <w:tabs>
          <w:tab w:val="left" w:pos="2660"/>
        </w:tabs>
        <w:jc w:val="both"/>
        <w:rPr>
          <w:rFonts w:ascii="Arial Narrow" w:hAnsi="Arial Narrow" w:cs="Arial Narrow"/>
          <w:sz w:val="24"/>
          <w:szCs w:val="24"/>
        </w:rPr>
      </w:pPr>
      <w:r>
        <w:rPr>
          <w:rFonts w:ascii="Arial Narrow" w:hAnsi="Arial Narrow" w:cs="Arial Narrow"/>
          <w:sz w:val="24"/>
          <w:szCs w:val="24"/>
        </w:rPr>
        <w:t>Domestic Violence</w:t>
      </w:r>
      <w:r w:rsidR="00311673">
        <w:rPr>
          <w:rFonts w:ascii="Arial Narrow" w:hAnsi="Arial Narrow" w:cs="Arial Narrow"/>
          <w:sz w:val="24"/>
          <w:szCs w:val="24"/>
        </w:rPr>
        <w:t xml:space="preserve"> </w:t>
      </w:r>
      <w:r w:rsidR="0003685B">
        <w:rPr>
          <w:rFonts w:ascii="Arial Narrow" w:hAnsi="Arial Narrow" w:cs="Arial Narrow"/>
          <w:sz w:val="24"/>
          <w:szCs w:val="24"/>
        </w:rPr>
        <w:t>Worker</w:t>
      </w:r>
      <w:r w:rsidR="00444DAC">
        <w:rPr>
          <w:rFonts w:ascii="Arial Narrow" w:hAnsi="Arial Narrow" w:cs="Arial Narrow"/>
          <w:sz w:val="24"/>
          <w:szCs w:val="24"/>
        </w:rPr>
        <w:t xml:space="preserve"> (Counsellor)</w:t>
      </w:r>
    </w:p>
    <w:p w:rsidR="00611994" w:rsidRDefault="00611994" w:rsidP="00CF43EB">
      <w:pPr>
        <w:tabs>
          <w:tab w:val="left" w:pos="2660"/>
        </w:tabs>
        <w:jc w:val="both"/>
        <w:rPr>
          <w:rFonts w:ascii="Arial Narrow" w:hAnsi="Arial Narrow" w:cs="Arial Narrow"/>
          <w:sz w:val="24"/>
          <w:szCs w:val="24"/>
        </w:rPr>
      </w:pPr>
    </w:p>
    <w:p w:rsidR="00F473E2" w:rsidRDefault="00F473E2" w:rsidP="00CF43EB">
      <w:pPr>
        <w:jc w:val="both"/>
        <w:rPr>
          <w:rFonts w:ascii="Arial Narrow" w:hAnsi="Arial Narrow" w:cs="Arial Narrow"/>
          <w:b/>
          <w:bCs/>
          <w:sz w:val="24"/>
          <w:szCs w:val="24"/>
        </w:rPr>
      </w:pPr>
      <w:r>
        <w:rPr>
          <w:rFonts w:ascii="Arial Narrow" w:hAnsi="Arial Narrow" w:cs="Arial Narrow"/>
          <w:b/>
          <w:bCs/>
          <w:sz w:val="24"/>
          <w:szCs w:val="24"/>
        </w:rPr>
        <w:t xml:space="preserve">Our Vision </w:t>
      </w:r>
    </w:p>
    <w:p w:rsidR="00F473E2" w:rsidRPr="00F473E2" w:rsidRDefault="00F473E2" w:rsidP="00F473E2">
      <w:pPr>
        <w:pStyle w:val="NormalWeb"/>
        <w:spacing w:before="0" w:beforeAutospacing="0" w:after="0" w:afterAutospacing="0"/>
        <w:rPr>
          <w:rFonts w:ascii="Arial Narrow" w:hAnsi="Arial Narrow" w:cstheme="minorBidi"/>
          <w:color w:val="000000" w:themeColor="text1"/>
          <w:kern w:val="24"/>
        </w:rPr>
      </w:pPr>
      <w:r w:rsidRPr="00F473E2">
        <w:rPr>
          <w:rFonts w:ascii="Arial Narrow" w:hAnsi="Arial Narrow" w:cstheme="minorBidi"/>
          <w:color w:val="000000" w:themeColor="text1"/>
          <w:kern w:val="24"/>
        </w:rPr>
        <w:t>Making a difference – bringing domestic and family violence to an end.</w:t>
      </w:r>
    </w:p>
    <w:p w:rsidR="00F473E2" w:rsidRDefault="00F473E2" w:rsidP="00CF43EB">
      <w:pPr>
        <w:jc w:val="both"/>
        <w:rPr>
          <w:rFonts w:ascii="Arial Narrow" w:hAnsi="Arial Narrow" w:cs="Arial Narrow"/>
          <w:b/>
          <w:bCs/>
          <w:sz w:val="24"/>
          <w:szCs w:val="24"/>
        </w:rPr>
      </w:pPr>
    </w:p>
    <w:p w:rsidR="00311673" w:rsidRDefault="00311673" w:rsidP="00CF43EB">
      <w:pPr>
        <w:jc w:val="both"/>
        <w:rPr>
          <w:rFonts w:ascii="Arial Narrow" w:hAnsi="Arial Narrow" w:cs="Arial Narrow"/>
          <w:b/>
          <w:bCs/>
          <w:sz w:val="24"/>
          <w:szCs w:val="24"/>
        </w:rPr>
      </w:pPr>
      <w:r>
        <w:rPr>
          <w:rFonts w:ascii="Arial Narrow" w:hAnsi="Arial Narrow" w:cs="Arial Narrow"/>
          <w:b/>
          <w:bCs/>
          <w:sz w:val="24"/>
          <w:szCs w:val="24"/>
        </w:rPr>
        <w:t>Aim of the Service</w:t>
      </w:r>
    </w:p>
    <w:p w:rsidR="00936AA6" w:rsidRPr="00F85470" w:rsidRDefault="0003685B" w:rsidP="00F85470">
      <w:pPr>
        <w:jc w:val="both"/>
        <w:rPr>
          <w:rFonts w:ascii="Arial Narrow" w:hAnsi="Arial Narrow" w:cstheme="minorBidi"/>
          <w:color w:val="000000" w:themeColor="text1"/>
          <w:kern w:val="24"/>
          <w:sz w:val="24"/>
          <w:szCs w:val="24"/>
        </w:rPr>
      </w:pPr>
      <w:r w:rsidRPr="00F85470">
        <w:rPr>
          <w:rFonts w:ascii="Arial Narrow" w:hAnsi="Arial Narrow" w:cs="Arial Narrow"/>
          <w:sz w:val="24"/>
          <w:szCs w:val="24"/>
        </w:rPr>
        <w:t xml:space="preserve">Cairns Regional Domestic Violence Service Inc </w:t>
      </w:r>
      <w:r w:rsidR="000076E3" w:rsidRPr="00F85470">
        <w:rPr>
          <w:rFonts w:ascii="Arial Narrow" w:hAnsi="Arial Narrow" w:cs="Arial Narrow"/>
          <w:sz w:val="24"/>
          <w:szCs w:val="24"/>
        </w:rPr>
        <w:t xml:space="preserve">(CRDVS) </w:t>
      </w:r>
      <w:r w:rsidRPr="00F85470">
        <w:rPr>
          <w:rFonts w:ascii="Arial Narrow" w:hAnsi="Arial Narrow" w:cs="Arial Narrow"/>
          <w:sz w:val="24"/>
          <w:szCs w:val="24"/>
        </w:rPr>
        <w:t xml:space="preserve">aims </w:t>
      </w:r>
      <w:r w:rsidR="00936AA6" w:rsidRPr="00F85470">
        <w:rPr>
          <w:rFonts w:ascii="Arial Narrow" w:hAnsi="Arial Narrow"/>
          <w:sz w:val="24"/>
          <w:szCs w:val="24"/>
        </w:rPr>
        <w:t xml:space="preserve">to use </w:t>
      </w:r>
      <w:r w:rsidR="00F473E2" w:rsidRPr="00F85470">
        <w:rPr>
          <w:rFonts w:ascii="Arial Narrow" w:hAnsi="Arial Narrow"/>
          <w:sz w:val="24"/>
          <w:szCs w:val="24"/>
        </w:rPr>
        <w:t xml:space="preserve">its </w:t>
      </w:r>
      <w:r w:rsidR="00936AA6" w:rsidRPr="00F85470">
        <w:rPr>
          <w:rFonts w:ascii="Arial Narrow" w:hAnsi="Arial Narrow"/>
          <w:sz w:val="24"/>
          <w:szCs w:val="24"/>
        </w:rPr>
        <w:t>specialist knowledge and skills to prevent domestic and family violence in the community and to empower those affected by it by providing counselling, support, advocacy and education and professional training to all stakeholders.  We will at all times strive to uphold high levels of professionalism and accountability.</w:t>
      </w:r>
      <w:r w:rsidR="00936AA6" w:rsidRPr="00F85470">
        <w:rPr>
          <w:rFonts w:ascii="Arial Narrow" w:hAnsi="Arial Narrow" w:cstheme="minorBidi"/>
          <w:color w:val="000000" w:themeColor="text1"/>
          <w:kern w:val="24"/>
          <w:sz w:val="24"/>
          <w:szCs w:val="24"/>
        </w:rPr>
        <w:t xml:space="preserve"> </w:t>
      </w:r>
    </w:p>
    <w:p w:rsidR="00936AA6" w:rsidRPr="00F85470" w:rsidRDefault="00936AA6" w:rsidP="00F85470">
      <w:pPr>
        <w:pStyle w:val="NormalWeb"/>
        <w:spacing w:before="0" w:beforeAutospacing="0" w:after="0" w:afterAutospacing="0"/>
        <w:jc w:val="both"/>
        <w:rPr>
          <w:rFonts w:ascii="Arial Narrow" w:hAnsi="Arial Narrow"/>
        </w:rPr>
      </w:pPr>
    </w:p>
    <w:p w:rsidR="00311673" w:rsidRPr="00F85470" w:rsidRDefault="00311673" w:rsidP="00F85470">
      <w:pPr>
        <w:jc w:val="both"/>
        <w:rPr>
          <w:rFonts w:ascii="Arial Narrow" w:hAnsi="Arial Narrow" w:cs="Arial Narrow"/>
          <w:b/>
          <w:bCs/>
          <w:sz w:val="24"/>
          <w:szCs w:val="24"/>
        </w:rPr>
      </w:pPr>
      <w:r w:rsidRPr="00F85470">
        <w:rPr>
          <w:rFonts w:ascii="Arial Narrow" w:hAnsi="Arial Narrow" w:cs="Arial Narrow"/>
          <w:b/>
          <w:bCs/>
          <w:sz w:val="24"/>
          <w:szCs w:val="24"/>
        </w:rPr>
        <w:t>Position Objective</w:t>
      </w:r>
    </w:p>
    <w:p w:rsidR="00444DAC" w:rsidRPr="00F85470" w:rsidRDefault="00444DAC" w:rsidP="00F85470">
      <w:pPr>
        <w:jc w:val="both"/>
        <w:rPr>
          <w:rFonts w:ascii="Arial Narrow" w:hAnsi="Arial Narrow"/>
          <w:sz w:val="24"/>
        </w:rPr>
      </w:pPr>
      <w:r w:rsidRPr="00F85470">
        <w:rPr>
          <w:rFonts w:ascii="Arial Narrow" w:hAnsi="Arial Narrow"/>
          <w:sz w:val="24"/>
        </w:rPr>
        <w:t xml:space="preserve">The primary responsibility of this position is to provide </w:t>
      </w:r>
      <w:r w:rsidRPr="00F85470">
        <w:rPr>
          <w:rFonts w:ascii="Arial Narrow" w:hAnsi="Arial Narrow" w:cs="Arial Narrow"/>
          <w:sz w:val="24"/>
          <w:szCs w:val="24"/>
        </w:rPr>
        <w:t>crisis intervention, including intake and assessment, crisis counselling</w:t>
      </w:r>
      <w:r w:rsidR="00F85470" w:rsidRPr="00F85470">
        <w:rPr>
          <w:rFonts w:ascii="Arial Narrow" w:hAnsi="Arial Narrow" w:cs="Arial Narrow"/>
          <w:sz w:val="24"/>
          <w:szCs w:val="24"/>
        </w:rPr>
        <w:t>,</w:t>
      </w:r>
      <w:r w:rsidRPr="00F85470">
        <w:rPr>
          <w:rFonts w:ascii="Arial Narrow" w:hAnsi="Arial Narrow" w:cs="Arial Narrow"/>
          <w:sz w:val="24"/>
          <w:szCs w:val="24"/>
        </w:rPr>
        <w:t xml:space="preserve"> </w:t>
      </w:r>
      <w:r w:rsidR="00F85470" w:rsidRPr="00F85470">
        <w:rPr>
          <w:rFonts w:ascii="Arial Narrow" w:hAnsi="Arial Narrow" w:cs="Arial Narrow"/>
          <w:sz w:val="24"/>
          <w:szCs w:val="24"/>
        </w:rPr>
        <w:t xml:space="preserve">Domestic Violence Protection Order applications, </w:t>
      </w:r>
      <w:r w:rsidR="00F85470" w:rsidRPr="00F85470">
        <w:rPr>
          <w:rFonts w:ascii="Arial Narrow" w:hAnsi="Arial Narrow"/>
          <w:sz w:val="24"/>
        </w:rPr>
        <w:t>information and referral to perpetrators of domestic violence by telephone or whilst at Cairns Domestic Violence Court,</w:t>
      </w:r>
      <w:r w:rsidR="00F85470" w:rsidRPr="00F85470">
        <w:rPr>
          <w:rFonts w:ascii="Arial Narrow" w:hAnsi="Arial Narrow" w:cs="Arial Narrow"/>
          <w:sz w:val="24"/>
          <w:szCs w:val="24"/>
        </w:rPr>
        <w:t xml:space="preserve"> </w:t>
      </w:r>
      <w:r w:rsidRPr="00F85470">
        <w:rPr>
          <w:rFonts w:ascii="Arial Narrow" w:hAnsi="Arial Narrow" w:cs="Arial Narrow"/>
          <w:sz w:val="24"/>
          <w:szCs w:val="24"/>
        </w:rPr>
        <w:t xml:space="preserve">and </w:t>
      </w:r>
      <w:r w:rsidRPr="00F85470">
        <w:rPr>
          <w:rFonts w:ascii="Arial Narrow" w:hAnsi="Arial Narrow"/>
          <w:sz w:val="24"/>
        </w:rPr>
        <w:t>medium to long-term DV counselling to persons who are affected by domestic and family violence</w:t>
      </w:r>
      <w:r w:rsidRPr="00F85470">
        <w:rPr>
          <w:rFonts w:ascii="Arial Narrow" w:hAnsi="Arial Narrow" w:cs="Arial Narrow"/>
          <w:sz w:val="24"/>
          <w:szCs w:val="24"/>
        </w:rPr>
        <w:t xml:space="preserve"> as required to ensure victims in crisis receive a timely service</w:t>
      </w:r>
      <w:r w:rsidRPr="00F85470">
        <w:rPr>
          <w:rFonts w:ascii="Arial Narrow" w:hAnsi="Arial Narrow"/>
          <w:sz w:val="24"/>
        </w:rPr>
        <w:t xml:space="preserve">.  </w:t>
      </w:r>
    </w:p>
    <w:p w:rsidR="00A565BF" w:rsidRPr="00F85470" w:rsidRDefault="00A565BF" w:rsidP="00F85470">
      <w:pPr>
        <w:jc w:val="both"/>
        <w:rPr>
          <w:rFonts w:ascii="Arial Narrow" w:hAnsi="Arial Narrow" w:cs="Arial Narrow"/>
          <w:sz w:val="24"/>
          <w:szCs w:val="24"/>
        </w:rPr>
      </w:pPr>
    </w:p>
    <w:p w:rsidR="00C029B3" w:rsidRPr="00F85470" w:rsidRDefault="00E71346" w:rsidP="00F85470">
      <w:pPr>
        <w:pStyle w:val="NormalWeb"/>
        <w:spacing w:before="0" w:beforeAutospacing="0" w:after="0" w:afterAutospacing="0"/>
        <w:jc w:val="both"/>
        <w:rPr>
          <w:rFonts w:ascii="Arial Narrow" w:hAnsi="Arial Narrow"/>
          <w:lang w:eastAsia="en-AU"/>
        </w:rPr>
      </w:pPr>
      <w:r w:rsidRPr="00F85470">
        <w:rPr>
          <w:rFonts w:ascii="Arial Narrow" w:hAnsi="Arial Narrow" w:cs="Arial Narrow"/>
        </w:rPr>
        <w:t>A secondary responsibility of this position is to</w:t>
      </w:r>
      <w:r w:rsidR="00F85470" w:rsidRPr="00F85470">
        <w:rPr>
          <w:rFonts w:ascii="Arial Narrow" w:hAnsi="Arial Narrow" w:cs="Arial Narrow"/>
        </w:rPr>
        <w:t xml:space="preserve"> work closely with and to </w:t>
      </w:r>
      <w:r w:rsidR="00F85470" w:rsidRPr="00F85470">
        <w:rPr>
          <w:rFonts w:ascii="Arial Narrow" w:hAnsi="Arial Narrow"/>
        </w:rPr>
        <w:t>deputise (during periods of extended absence eg. annual leave) for the Lead Case Manager by participating in, and coordinating, the High Risk Team (HRT) co-located at the Department of Child Safety</w:t>
      </w:r>
      <w:r w:rsidR="00903663">
        <w:rPr>
          <w:rFonts w:ascii="Arial Narrow" w:hAnsi="Arial Narrow"/>
        </w:rPr>
        <w:t>, Youth and Women</w:t>
      </w:r>
      <w:r w:rsidR="00F85470" w:rsidRPr="00F85470">
        <w:rPr>
          <w:rFonts w:ascii="Arial Narrow" w:hAnsi="Arial Narrow"/>
        </w:rPr>
        <w:t xml:space="preserve"> (DC</w:t>
      </w:r>
      <w:r w:rsidR="00903663">
        <w:rPr>
          <w:rFonts w:ascii="Arial Narrow" w:hAnsi="Arial Narrow"/>
        </w:rPr>
        <w:t>SYW</w:t>
      </w:r>
      <w:r w:rsidR="00F85470" w:rsidRPr="00F85470">
        <w:rPr>
          <w:rFonts w:ascii="Arial Narrow" w:hAnsi="Arial Narrow"/>
        </w:rPr>
        <w:t xml:space="preserve">) Cairns office. </w:t>
      </w:r>
    </w:p>
    <w:p w:rsidR="00E71346" w:rsidRPr="00F85470" w:rsidRDefault="00E71346" w:rsidP="00F85470">
      <w:pPr>
        <w:jc w:val="both"/>
        <w:rPr>
          <w:rFonts w:ascii="Arial Narrow" w:hAnsi="Arial Narrow"/>
          <w:sz w:val="24"/>
        </w:rPr>
      </w:pPr>
    </w:p>
    <w:p w:rsidR="00EC5F5D" w:rsidRPr="00F85470" w:rsidRDefault="00EC5F5D" w:rsidP="00F85470">
      <w:pPr>
        <w:jc w:val="both"/>
        <w:rPr>
          <w:rFonts w:ascii="Arial Narrow" w:hAnsi="Arial Narrow"/>
          <w:sz w:val="24"/>
        </w:rPr>
      </w:pPr>
      <w:r w:rsidRPr="00F85470">
        <w:rPr>
          <w:rFonts w:ascii="Arial Narrow" w:hAnsi="Arial Narrow"/>
          <w:sz w:val="24"/>
        </w:rPr>
        <w:t xml:space="preserve">A </w:t>
      </w:r>
      <w:r w:rsidR="00E71346" w:rsidRPr="00F85470">
        <w:rPr>
          <w:rFonts w:ascii="Arial Narrow" w:hAnsi="Arial Narrow"/>
          <w:sz w:val="24"/>
        </w:rPr>
        <w:t>third</w:t>
      </w:r>
      <w:r w:rsidRPr="00F85470">
        <w:rPr>
          <w:rFonts w:ascii="Arial Narrow" w:hAnsi="Arial Narrow"/>
          <w:sz w:val="24"/>
        </w:rPr>
        <w:t xml:space="preserve"> component of this position is the provision of group work, community education and interagency co-operation to work towards a concerted approach for the elimination of domestic and family violence within the region.  </w:t>
      </w:r>
    </w:p>
    <w:p w:rsidR="00311673" w:rsidRPr="00F85470" w:rsidRDefault="00311673" w:rsidP="00F85470">
      <w:pPr>
        <w:tabs>
          <w:tab w:val="left" w:pos="2660"/>
        </w:tabs>
        <w:jc w:val="both"/>
        <w:rPr>
          <w:rFonts w:ascii="Arial Narrow" w:hAnsi="Arial Narrow" w:cs="Arial Narrow"/>
          <w:sz w:val="24"/>
          <w:szCs w:val="24"/>
        </w:rPr>
      </w:pPr>
    </w:p>
    <w:p w:rsidR="00421E60" w:rsidRDefault="00421E60" w:rsidP="00CF43EB">
      <w:pPr>
        <w:tabs>
          <w:tab w:val="left" w:pos="2660"/>
        </w:tabs>
        <w:jc w:val="both"/>
        <w:rPr>
          <w:rFonts w:ascii="Arial Narrow" w:hAnsi="Arial Narrow" w:cs="Arial Narrow"/>
          <w:b/>
          <w:bCs/>
          <w:sz w:val="24"/>
          <w:szCs w:val="24"/>
        </w:rPr>
      </w:pPr>
      <w:r>
        <w:rPr>
          <w:rFonts w:ascii="Arial Narrow" w:hAnsi="Arial Narrow" w:cs="Arial Narrow"/>
          <w:b/>
          <w:bCs/>
          <w:sz w:val="24"/>
          <w:szCs w:val="24"/>
        </w:rPr>
        <w:t>Period of Work</w:t>
      </w:r>
    </w:p>
    <w:p w:rsidR="00421E60" w:rsidRPr="00421E60" w:rsidRDefault="00421E60" w:rsidP="00CF43EB">
      <w:pPr>
        <w:tabs>
          <w:tab w:val="left" w:pos="2660"/>
        </w:tabs>
        <w:jc w:val="both"/>
        <w:rPr>
          <w:rFonts w:ascii="Arial Narrow" w:hAnsi="Arial Narrow" w:cs="Arial Narrow"/>
          <w:bCs/>
          <w:sz w:val="24"/>
          <w:szCs w:val="24"/>
        </w:rPr>
      </w:pPr>
      <w:r>
        <w:rPr>
          <w:rFonts w:ascii="Arial Narrow" w:hAnsi="Arial Narrow" w:cs="Arial Narrow"/>
          <w:bCs/>
          <w:sz w:val="24"/>
          <w:szCs w:val="24"/>
        </w:rPr>
        <w:t>Fixed term appointment to 1</w:t>
      </w:r>
      <w:r w:rsidRPr="00421E60">
        <w:rPr>
          <w:rFonts w:ascii="Arial Narrow" w:hAnsi="Arial Narrow" w:cs="Arial Narrow"/>
          <w:bCs/>
          <w:sz w:val="24"/>
          <w:szCs w:val="24"/>
          <w:vertAlign w:val="superscript"/>
        </w:rPr>
        <w:t>st</w:t>
      </w:r>
      <w:r>
        <w:rPr>
          <w:rFonts w:ascii="Arial Narrow" w:hAnsi="Arial Narrow" w:cs="Arial Narrow"/>
          <w:bCs/>
          <w:sz w:val="24"/>
          <w:szCs w:val="24"/>
        </w:rPr>
        <w:t xml:space="preserve"> February 2020.</w:t>
      </w:r>
    </w:p>
    <w:p w:rsidR="00421E60" w:rsidRDefault="00421E60" w:rsidP="00CF43EB">
      <w:pPr>
        <w:tabs>
          <w:tab w:val="left" w:pos="2660"/>
        </w:tabs>
        <w:jc w:val="both"/>
        <w:rPr>
          <w:rFonts w:ascii="Arial Narrow" w:hAnsi="Arial Narrow" w:cs="Arial Narrow"/>
          <w:b/>
          <w:bCs/>
          <w:sz w:val="24"/>
          <w:szCs w:val="24"/>
        </w:rPr>
      </w:pPr>
    </w:p>
    <w:p w:rsidR="00311673" w:rsidRDefault="00311673" w:rsidP="00CF43EB">
      <w:pPr>
        <w:tabs>
          <w:tab w:val="left" w:pos="2660"/>
        </w:tabs>
        <w:jc w:val="both"/>
        <w:rPr>
          <w:rFonts w:ascii="Arial Narrow" w:hAnsi="Arial Narrow" w:cs="Arial Narrow"/>
          <w:b/>
          <w:bCs/>
          <w:sz w:val="24"/>
          <w:szCs w:val="24"/>
        </w:rPr>
      </w:pPr>
      <w:r>
        <w:rPr>
          <w:rFonts w:ascii="Arial Narrow" w:hAnsi="Arial Narrow" w:cs="Arial Narrow"/>
          <w:b/>
          <w:bCs/>
          <w:sz w:val="24"/>
          <w:szCs w:val="24"/>
        </w:rPr>
        <w:t>Hours of Work</w:t>
      </w:r>
    </w:p>
    <w:p w:rsidR="00311673" w:rsidRDefault="00421E60" w:rsidP="00CF43EB">
      <w:pPr>
        <w:tabs>
          <w:tab w:val="left" w:pos="2660"/>
        </w:tabs>
        <w:jc w:val="both"/>
        <w:rPr>
          <w:rFonts w:ascii="Arial Narrow" w:hAnsi="Arial Narrow" w:cs="Arial Narrow"/>
          <w:sz w:val="24"/>
          <w:szCs w:val="24"/>
        </w:rPr>
      </w:pPr>
      <w:r>
        <w:rPr>
          <w:rFonts w:ascii="Arial Narrow" w:hAnsi="Arial Narrow" w:cs="Arial Narrow"/>
          <w:sz w:val="24"/>
          <w:szCs w:val="24"/>
        </w:rPr>
        <w:t xml:space="preserve">38 </w:t>
      </w:r>
      <w:r w:rsidR="004F18D5">
        <w:rPr>
          <w:rFonts w:ascii="Arial Narrow" w:hAnsi="Arial Narrow" w:cs="Arial Narrow"/>
          <w:sz w:val="24"/>
          <w:szCs w:val="24"/>
        </w:rPr>
        <w:t xml:space="preserve">hours </w:t>
      </w:r>
      <w:r>
        <w:rPr>
          <w:rFonts w:ascii="Arial Narrow" w:hAnsi="Arial Narrow" w:cs="Arial Narrow"/>
          <w:sz w:val="24"/>
          <w:szCs w:val="24"/>
        </w:rPr>
        <w:t>per week.</w:t>
      </w:r>
    </w:p>
    <w:p w:rsidR="00311673" w:rsidRDefault="00311673" w:rsidP="00CF43EB">
      <w:pPr>
        <w:tabs>
          <w:tab w:val="left" w:pos="2660"/>
        </w:tabs>
        <w:jc w:val="both"/>
        <w:rPr>
          <w:rFonts w:ascii="Arial Narrow" w:hAnsi="Arial Narrow" w:cs="Arial Narrow"/>
          <w:sz w:val="24"/>
          <w:szCs w:val="24"/>
        </w:rPr>
      </w:pPr>
    </w:p>
    <w:p w:rsidR="00311673" w:rsidRDefault="00311673" w:rsidP="00CF43EB">
      <w:pPr>
        <w:jc w:val="both"/>
        <w:rPr>
          <w:rFonts w:ascii="Arial Narrow" w:hAnsi="Arial Narrow" w:cs="Arial Narrow"/>
          <w:b/>
          <w:bCs/>
          <w:sz w:val="24"/>
          <w:szCs w:val="24"/>
        </w:rPr>
      </w:pPr>
      <w:r>
        <w:rPr>
          <w:rFonts w:ascii="Arial Narrow" w:hAnsi="Arial Narrow" w:cs="Arial Narrow"/>
          <w:b/>
          <w:bCs/>
          <w:sz w:val="24"/>
          <w:szCs w:val="24"/>
        </w:rPr>
        <w:t>Salary &amp; Conditions</w:t>
      </w:r>
    </w:p>
    <w:p w:rsidR="005C23DB" w:rsidRPr="00BA2185" w:rsidRDefault="00421E60" w:rsidP="005C23DB">
      <w:pPr>
        <w:tabs>
          <w:tab w:val="left" w:pos="2660"/>
        </w:tabs>
        <w:rPr>
          <w:rFonts w:ascii="Arial Narrow" w:hAnsi="Arial Narrow"/>
          <w:sz w:val="24"/>
          <w:szCs w:val="24"/>
        </w:rPr>
      </w:pPr>
      <w:r w:rsidRPr="00421E60">
        <w:rPr>
          <w:rFonts w:ascii="Arial Narrow" w:hAnsi="Arial Narrow"/>
          <w:sz w:val="24"/>
        </w:rPr>
        <w:t>In</w:t>
      </w:r>
      <w:r w:rsidR="005C23DB" w:rsidRPr="00421E60">
        <w:rPr>
          <w:rFonts w:ascii="Arial Narrow" w:hAnsi="Arial Narrow"/>
          <w:sz w:val="24"/>
        </w:rPr>
        <w:t xml:space="preserve"> accordance</w:t>
      </w:r>
      <w:r w:rsidR="005C23DB">
        <w:rPr>
          <w:rFonts w:ascii="Arial Narrow" w:hAnsi="Arial Narrow"/>
          <w:sz w:val="24"/>
        </w:rPr>
        <w:t xml:space="preserve"> with the </w:t>
      </w:r>
      <w:r w:rsidR="00BA2185" w:rsidRPr="00BA2185">
        <w:rPr>
          <w:rFonts w:ascii="Arial Narrow" w:hAnsi="Arial Narrow" w:cs="Arial"/>
          <w:i/>
          <w:sz w:val="24"/>
          <w:szCs w:val="24"/>
        </w:rPr>
        <w:t>Social, Community, Home Care and Disability Services Industry Award 2010</w:t>
      </w:r>
      <w:r w:rsidR="00BA2185" w:rsidRPr="00BA2185">
        <w:rPr>
          <w:sz w:val="24"/>
          <w:szCs w:val="24"/>
        </w:rPr>
        <w:t xml:space="preserve"> </w:t>
      </w:r>
      <w:r w:rsidR="00C029B3">
        <w:rPr>
          <w:rFonts w:ascii="Arial Narrow" w:hAnsi="Arial Narrow"/>
          <w:sz w:val="24"/>
          <w:szCs w:val="24"/>
        </w:rPr>
        <w:t>Worker Level 5</w:t>
      </w:r>
      <w:r w:rsidR="005C23DB" w:rsidRPr="00BA2185">
        <w:rPr>
          <w:rFonts w:ascii="Arial Narrow" w:hAnsi="Arial Narrow"/>
          <w:sz w:val="24"/>
          <w:szCs w:val="24"/>
        </w:rPr>
        <w:t xml:space="preserve">.  </w:t>
      </w:r>
    </w:p>
    <w:p w:rsidR="00311673" w:rsidRDefault="00311673" w:rsidP="00CF43EB">
      <w:pPr>
        <w:jc w:val="both"/>
        <w:rPr>
          <w:rFonts w:ascii="Arial Narrow" w:hAnsi="Arial Narrow" w:cs="Arial Narrow"/>
          <w:sz w:val="24"/>
          <w:szCs w:val="24"/>
        </w:rPr>
      </w:pPr>
    </w:p>
    <w:p w:rsidR="005B2FFD" w:rsidRDefault="005B2FFD" w:rsidP="00CF43EB">
      <w:pPr>
        <w:tabs>
          <w:tab w:val="left" w:pos="2660"/>
        </w:tabs>
        <w:jc w:val="both"/>
        <w:rPr>
          <w:rFonts w:ascii="Arial Narrow" w:hAnsi="Arial Narrow"/>
          <w:sz w:val="24"/>
        </w:rPr>
      </w:pPr>
    </w:p>
    <w:p w:rsidR="005B2FFD" w:rsidRDefault="005B2FFD" w:rsidP="00CF43EB">
      <w:pPr>
        <w:tabs>
          <w:tab w:val="left" w:pos="2660"/>
        </w:tabs>
        <w:jc w:val="both"/>
        <w:rPr>
          <w:rFonts w:ascii="Arial Narrow" w:hAnsi="Arial Narrow" w:cs="Arial Narrow"/>
          <w:sz w:val="24"/>
          <w:szCs w:val="24"/>
        </w:rPr>
        <w:sectPr w:rsidR="005B2FFD" w:rsidSect="00311673">
          <w:headerReference w:type="default" r:id="rId10"/>
          <w:footerReference w:type="default" r:id="rId11"/>
          <w:pgSz w:w="12240" w:h="15840"/>
          <w:pgMar w:top="1440" w:right="1797" w:bottom="1440" w:left="1797" w:header="720" w:footer="720" w:gutter="0"/>
          <w:cols w:space="720"/>
        </w:sectPr>
      </w:pPr>
    </w:p>
    <w:p w:rsidR="004F18D5" w:rsidRDefault="004F18D5" w:rsidP="004F18D5">
      <w:pPr>
        <w:jc w:val="both"/>
        <w:rPr>
          <w:rFonts w:ascii="Arial Narrow" w:hAnsi="Arial Narrow" w:cs="Arial Narrow"/>
          <w:sz w:val="24"/>
          <w:szCs w:val="24"/>
        </w:rPr>
      </w:pPr>
      <w:r>
        <w:rPr>
          <w:rFonts w:ascii="Arial Narrow" w:hAnsi="Arial Narrow" w:cs="Arial Narrow"/>
          <w:sz w:val="24"/>
          <w:szCs w:val="24"/>
        </w:rPr>
        <w:lastRenderedPageBreak/>
        <w:t>All employees are required to comply with the policies and procedures established by the service.</w:t>
      </w:r>
    </w:p>
    <w:p w:rsidR="004F18D5" w:rsidRDefault="004F18D5" w:rsidP="004F18D5">
      <w:pPr>
        <w:jc w:val="both"/>
        <w:rPr>
          <w:rFonts w:ascii="Arial Narrow" w:hAnsi="Arial Narrow" w:cs="Arial Narrow"/>
          <w:sz w:val="24"/>
          <w:szCs w:val="24"/>
        </w:rPr>
      </w:pPr>
    </w:p>
    <w:p w:rsidR="004F18D5" w:rsidRPr="00CC4F66" w:rsidRDefault="004F18D5" w:rsidP="004F18D5">
      <w:pPr>
        <w:tabs>
          <w:tab w:val="left" w:pos="2660"/>
        </w:tabs>
        <w:jc w:val="both"/>
        <w:rPr>
          <w:rFonts w:ascii="Arial Narrow" w:hAnsi="Arial Narrow" w:cs="Arial Narrow"/>
          <w:sz w:val="24"/>
          <w:szCs w:val="24"/>
        </w:rPr>
      </w:pPr>
      <w:r>
        <w:rPr>
          <w:rFonts w:ascii="Arial Narrow" w:hAnsi="Arial Narrow" w:cs="Arial Narrow"/>
          <w:sz w:val="24"/>
          <w:szCs w:val="24"/>
        </w:rPr>
        <w:t>The service strives to provide safe working conditions for its employees and thus implements a strict non smoking policy on its premises and in its car.</w:t>
      </w:r>
    </w:p>
    <w:p w:rsidR="004F18D5" w:rsidRDefault="004F18D5" w:rsidP="00C57858">
      <w:pPr>
        <w:tabs>
          <w:tab w:val="left" w:pos="2660"/>
        </w:tabs>
        <w:jc w:val="both"/>
        <w:rPr>
          <w:rFonts w:ascii="Arial Narrow" w:hAnsi="Arial Narrow" w:cs="Arial Narrow"/>
          <w:b/>
          <w:bCs/>
          <w:sz w:val="24"/>
          <w:szCs w:val="24"/>
        </w:rPr>
      </w:pPr>
    </w:p>
    <w:p w:rsidR="00C57858" w:rsidRDefault="00C57858" w:rsidP="00C57858">
      <w:pPr>
        <w:tabs>
          <w:tab w:val="left" w:pos="2660"/>
        </w:tabs>
        <w:jc w:val="both"/>
        <w:rPr>
          <w:rFonts w:ascii="Arial Narrow" w:hAnsi="Arial Narrow" w:cs="Arial Narrow"/>
          <w:b/>
          <w:bCs/>
          <w:sz w:val="24"/>
          <w:szCs w:val="24"/>
        </w:rPr>
      </w:pPr>
      <w:r>
        <w:rPr>
          <w:rFonts w:ascii="Arial Narrow" w:hAnsi="Arial Narrow" w:cs="Arial Narrow"/>
          <w:b/>
          <w:bCs/>
          <w:sz w:val="24"/>
          <w:szCs w:val="24"/>
        </w:rPr>
        <w:t>Organisational Relationships</w:t>
      </w:r>
    </w:p>
    <w:p w:rsidR="00C57858" w:rsidRDefault="00C57858" w:rsidP="00C57858">
      <w:pPr>
        <w:tabs>
          <w:tab w:val="left" w:pos="2660"/>
        </w:tabs>
        <w:jc w:val="both"/>
        <w:rPr>
          <w:rFonts w:ascii="Arial Narrow" w:hAnsi="Arial Narrow"/>
          <w:sz w:val="24"/>
        </w:rPr>
      </w:pPr>
      <w:r>
        <w:rPr>
          <w:rFonts w:ascii="Arial Narrow" w:hAnsi="Arial Narrow"/>
          <w:sz w:val="24"/>
        </w:rPr>
        <w:t>The Domestic Violence Worker</w:t>
      </w:r>
      <w:r w:rsidRPr="0028524B">
        <w:rPr>
          <w:rFonts w:ascii="Arial Narrow" w:hAnsi="Arial Narrow"/>
          <w:sz w:val="24"/>
        </w:rPr>
        <w:t xml:space="preserve"> </w:t>
      </w:r>
      <w:r>
        <w:rPr>
          <w:rFonts w:ascii="Arial Narrow" w:hAnsi="Arial Narrow"/>
          <w:sz w:val="24"/>
        </w:rPr>
        <w:t>operates</w:t>
      </w:r>
      <w:r w:rsidRPr="0028524B">
        <w:rPr>
          <w:rFonts w:ascii="Arial Narrow" w:hAnsi="Arial Narrow"/>
          <w:sz w:val="24"/>
        </w:rPr>
        <w:t xml:space="preserve"> under the </w:t>
      </w:r>
      <w:r>
        <w:rPr>
          <w:rFonts w:ascii="Arial Narrow" w:hAnsi="Arial Narrow"/>
          <w:sz w:val="24"/>
        </w:rPr>
        <w:t xml:space="preserve">general direction and supervision of the </w:t>
      </w:r>
      <w:r w:rsidR="00611994">
        <w:rPr>
          <w:rFonts w:ascii="Arial Narrow" w:hAnsi="Arial Narrow"/>
          <w:sz w:val="24"/>
        </w:rPr>
        <w:t>Senior Practitioner</w:t>
      </w:r>
      <w:r>
        <w:rPr>
          <w:rFonts w:ascii="Arial Narrow" w:hAnsi="Arial Narrow"/>
          <w:sz w:val="24"/>
        </w:rPr>
        <w:t xml:space="preserve"> </w:t>
      </w:r>
      <w:r w:rsidRPr="0028524B">
        <w:rPr>
          <w:rFonts w:ascii="Arial Narrow" w:hAnsi="Arial Narrow"/>
          <w:sz w:val="24"/>
        </w:rPr>
        <w:t xml:space="preserve">and within the guidelines and policies set by the Cairns Regional Domestic Violence Service </w:t>
      </w:r>
      <w:r>
        <w:rPr>
          <w:rFonts w:ascii="Arial Narrow" w:hAnsi="Arial Narrow"/>
          <w:sz w:val="24"/>
        </w:rPr>
        <w:t>Inc Board.</w:t>
      </w:r>
    </w:p>
    <w:p w:rsidR="00C57858" w:rsidRDefault="00C57858" w:rsidP="00CF43EB">
      <w:pPr>
        <w:pStyle w:val="Heading1"/>
        <w:jc w:val="both"/>
        <w:rPr>
          <w:rFonts w:ascii="Arial Narrow" w:hAnsi="Arial Narrow" w:cs="Arial Narrow"/>
        </w:rPr>
      </w:pPr>
    </w:p>
    <w:p w:rsidR="00403ADD" w:rsidRPr="00031269" w:rsidRDefault="00403ADD" w:rsidP="00CF43EB">
      <w:pPr>
        <w:pStyle w:val="Heading1"/>
        <w:jc w:val="both"/>
        <w:rPr>
          <w:rFonts w:ascii="Arial Narrow" w:hAnsi="Arial Narrow" w:cs="Arial Narrow"/>
        </w:rPr>
      </w:pPr>
      <w:r w:rsidRPr="00031269">
        <w:rPr>
          <w:rFonts w:ascii="Arial Narrow" w:hAnsi="Arial Narrow" w:cs="Arial Narrow"/>
        </w:rPr>
        <w:t>Responsibilities</w:t>
      </w:r>
    </w:p>
    <w:p w:rsidR="002E6C34" w:rsidRDefault="002E6C34" w:rsidP="006F4830">
      <w:pPr>
        <w:numPr>
          <w:ilvl w:val="0"/>
          <w:numId w:val="1"/>
        </w:numPr>
        <w:jc w:val="both"/>
        <w:rPr>
          <w:rFonts w:ascii="Arial Narrow" w:hAnsi="Arial Narrow"/>
          <w:sz w:val="24"/>
        </w:rPr>
      </w:pPr>
      <w:r>
        <w:rPr>
          <w:rFonts w:ascii="Arial Narrow" w:hAnsi="Arial Narrow"/>
          <w:sz w:val="24"/>
        </w:rPr>
        <w:t xml:space="preserve">Provide effective crisis intervention including intake and </w:t>
      </w:r>
      <w:r w:rsidR="007F7D42">
        <w:rPr>
          <w:rFonts w:ascii="Arial Narrow" w:hAnsi="Arial Narrow"/>
          <w:sz w:val="24"/>
        </w:rPr>
        <w:t xml:space="preserve">risk </w:t>
      </w:r>
      <w:r>
        <w:rPr>
          <w:rFonts w:ascii="Arial Narrow" w:hAnsi="Arial Narrow"/>
          <w:sz w:val="24"/>
        </w:rPr>
        <w:t xml:space="preserve">assessment, information and referral, crisis counselling, medium to long term DV counselling and assistance with protection order applications to victims of domestic and family violence, </w:t>
      </w:r>
      <w:r w:rsidRPr="004B0CF9">
        <w:rPr>
          <w:rFonts w:ascii="Arial Narrow" w:hAnsi="Arial Narrow"/>
          <w:sz w:val="24"/>
        </w:rPr>
        <w:t>exercising professional judgement whilst</w:t>
      </w:r>
      <w:r>
        <w:rPr>
          <w:rFonts w:ascii="Arial Narrow" w:hAnsi="Arial Narrow"/>
          <w:color w:val="FF0000"/>
          <w:sz w:val="24"/>
        </w:rPr>
        <w:t xml:space="preserve"> </w:t>
      </w:r>
      <w:r>
        <w:rPr>
          <w:rFonts w:ascii="Arial Narrow" w:hAnsi="Arial Narrow"/>
          <w:sz w:val="24"/>
        </w:rPr>
        <w:t>working within the guidelines of relevant legislation and organisational policies.</w:t>
      </w:r>
    </w:p>
    <w:p w:rsidR="007B5015" w:rsidRDefault="007B5015" w:rsidP="006F4830">
      <w:pPr>
        <w:jc w:val="both"/>
        <w:rPr>
          <w:rFonts w:ascii="Arial Narrow" w:hAnsi="Arial Narrow"/>
          <w:sz w:val="24"/>
        </w:rPr>
      </w:pPr>
    </w:p>
    <w:p w:rsidR="00C57858" w:rsidRPr="00C57858" w:rsidRDefault="007B5015" w:rsidP="00C57858">
      <w:pPr>
        <w:numPr>
          <w:ilvl w:val="0"/>
          <w:numId w:val="1"/>
        </w:numPr>
        <w:jc w:val="both"/>
        <w:rPr>
          <w:rFonts w:ascii="Arial Narrow" w:hAnsi="Arial Narrow"/>
          <w:sz w:val="24"/>
        </w:rPr>
      </w:pPr>
      <w:r>
        <w:rPr>
          <w:rFonts w:ascii="Arial Narrow" w:hAnsi="Arial Narrow"/>
          <w:sz w:val="24"/>
        </w:rPr>
        <w:t>Work flexibly with a variety of modalities appropriate to counselling people as their individual needs and learning styles dictate.</w:t>
      </w:r>
    </w:p>
    <w:p w:rsidR="00C57858" w:rsidRDefault="00C57858" w:rsidP="00C57858">
      <w:pPr>
        <w:jc w:val="both"/>
        <w:rPr>
          <w:rFonts w:ascii="Arial Narrow" w:hAnsi="Arial Narrow"/>
          <w:sz w:val="24"/>
        </w:rPr>
      </w:pPr>
    </w:p>
    <w:p w:rsidR="00734BE9" w:rsidRDefault="00C57858" w:rsidP="00734BE9">
      <w:pPr>
        <w:numPr>
          <w:ilvl w:val="0"/>
          <w:numId w:val="1"/>
        </w:numPr>
        <w:jc w:val="both"/>
        <w:rPr>
          <w:rFonts w:ascii="Arial Narrow" w:hAnsi="Arial Narrow"/>
          <w:sz w:val="24"/>
        </w:rPr>
      </w:pPr>
      <w:r w:rsidRPr="00CF09FF">
        <w:rPr>
          <w:rFonts w:ascii="Arial Narrow" w:hAnsi="Arial Narrow"/>
          <w:sz w:val="24"/>
        </w:rPr>
        <w:t xml:space="preserve">Assist at Cairns Domestic Violence Court by providing information, referral and general assistance to aggrieved and respondents in relation to protection orders and assist other CRDVS staff, judicial officers, court staff and police officers with domestic violence court duties. </w:t>
      </w:r>
    </w:p>
    <w:p w:rsidR="00734BE9" w:rsidRPr="00734BE9" w:rsidRDefault="00734BE9" w:rsidP="00734BE9">
      <w:pPr>
        <w:rPr>
          <w:rFonts w:ascii="Arial Narrow" w:hAnsi="Arial Narrow"/>
          <w:sz w:val="24"/>
          <w:szCs w:val="24"/>
        </w:rPr>
      </w:pPr>
    </w:p>
    <w:p w:rsidR="00A21642" w:rsidRPr="00A21642" w:rsidRDefault="00734BE9" w:rsidP="00AA061B">
      <w:pPr>
        <w:numPr>
          <w:ilvl w:val="0"/>
          <w:numId w:val="1"/>
        </w:numPr>
        <w:jc w:val="both"/>
        <w:rPr>
          <w:rFonts w:ascii="Arial Narrow" w:hAnsi="Arial Narrow"/>
          <w:sz w:val="24"/>
          <w:szCs w:val="24"/>
        </w:rPr>
      </w:pPr>
      <w:r w:rsidRPr="00A21642">
        <w:rPr>
          <w:rFonts w:ascii="Arial Narrow" w:hAnsi="Arial Narrow" w:cs="Arial Narrow"/>
          <w:sz w:val="24"/>
          <w:szCs w:val="24"/>
        </w:rPr>
        <w:t xml:space="preserve">Work closely with, and </w:t>
      </w:r>
      <w:r w:rsidRPr="00A21642">
        <w:rPr>
          <w:rFonts w:ascii="Arial Narrow" w:hAnsi="Arial Narrow"/>
          <w:sz w:val="24"/>
          <w:szCs w:val="24"/>
        </w:rPr>
        <w:t xml:space="preserve">deputise for the Lead Case Manager during periods of extended absence eg. annual leave, by participating in, and coordinating, the High Risk Team (HRT) co-located at the </w:t>
      </w:r>
      <w:r w:rsidR="007F7D42">
        <w:rPr>
          <w:rFonts w:ascii="Arial Narrow" w:hAnsi="Arial Narrow"/>
          <w:sz w:val="24"/>
          <w:szCs w:val="24"/>
        </w:rPr>
        <w:t xml:space="preserve">DCSYW </w:t>
      </w:r>
      <w:r w:rsidRPr="00A21642">
        <w:rPr>
          <w:rFonts w:ascii="Arial Narrow" w:hAnsi="Arial Narrow"/>
          <w:sz w:val="24"/>
          <w:szCs w:val="24"/>
        </w:rPr>
        <w:t>Cairns office.</w:t>
      </w:r>
      <w:r w:rsidR="00A21642" w:rsidRPr="00A21642">
        <w:rPr>
          <w:rFonts w:ascii="Arial Narrow" w:hAnsi="Arial Narrow"/>
          <w:sz w:val="24"/>
          <w:szCs w:val="24"/>
        </w:rPr>
        <w:t xml:space="preserve">  This includes:</w:t>
      </w:r>
    </w:p>
    <w:p w:rsidR="00A21642" w:rsidRPr="00A21642" w:rsidRDefault="00A21642" w:rsidP="00955690">
      <w:pPr>
        <w:pStyle w:val="NormalWeb"/>
        <w:numPr>
          <w:ilvl w:val="0"/>
          <w:numId w:val="9"/>
        </w:numPr>
        <w:spacing w:before="0" w:beforeAutospacing="0" w:after="0" w:afterAutospacing="0"/>
        <w:ind w:left="714" w:hanging="357"/>
        <w:jc w:val="both"/>
        <w:rPr>
          <w:rFonts w:ascii="Arial Narrow" w:hAnsi="Arial Narrow"/>
          <w:lang w:eastAsia="en-AU"/>
        </w:rPr>
      </w:pPr>
      <w:r w:rsidRPr="00A21642">
        <w:rPr>
          <w:rFonts w:ascii="Arial Narrow" w:hAnsi="Arial Narrow"/>
        </w:rPr>
        <w:t xml:space="preserve">Facilitating referrals to the HRT, including paper-based referrals, by entering details into the ICT system; </w:t>
      </w:r>
    </w:p>
    <w:p w:rsidR="00A21642" w:rsidRPr="00A21642" w:rsidRDefault="00A21642" w:rsidP="00955690">
      <w:pPr>
        <w:pStyle w:val="NormalWeb"/>
        <w:numPr>
          <w:ilvl w:val="0"/>
          <w:numId w:val="9"/>
        </w:numPr>
        <w:spacing w:before="0" w:beforeAutospacing="0" w:after="0" w:afterAutospacing="0"/>
        <w:ind w:left="714" w:hanging="357"/>
        <w:jc w:val="both"/>
        <w:rPr>
          <w:rFonts w:ascii="Arial Narrow" w:hAnsi="Arial Narrow"/>
        </w:rPr>
      </w:pPr>
      <w:r w:rsidRPr="00A21642">
        <w:rPr>
          <w:rFonts w:ascii="Arial Narrow" w:hAnsi="Arial Narrow"/>
        </w:rPr>
        <w:t xml:space="preserve">Supporting the co-chairs of the HRT to decide the suitability of referrals for consideration by the HRT; </w:t>
      </w:r>
    </w:p>
    <w:p w:rsidR="00A21642" w:rsidRPr="00A21642" w:rsidRDefault="00A21642" w:rsidP="00955690">
      <w:pPr>
        <w:pStyle w:val="NormalWeb"/>
        <w:numPr>
          <w:ilvl w:val="0"/>
          <w:numId w:val="9"/>
        </w:numPr>
        <w:spacing w:before="0" w:beforeAutospacing="0" w:after="0" w:afterAutospacing="0"/>
        <w:ind w:left="714" w:hanging="357"/>
        <w:jc w:val="both"/>
        <w:rPr>
          <w:rFonts w:ascii="Arial Narrow" w:hAnsi="Arial Narrow"/>
        </w:rPr>
      </w:pPr>
      <w:r w:rsidRPr="00A21642">
        <w:rPr>
          <w:rFonts w:ascii="Arial Narrow" w:hAnsi="Arial Narrow"/>
        </w:rPr>
        <w:t xml:space="preserve">Preparing and maintaining appropriate, accurate and confidential records of HRT client work, including safety and case management plans; and </w:t>
      </w:r>
    </w:p>
    <w:p w:rsidR="00A21642" w:rsidRPr="00A21642" w:rsidRDefault="00A21642" w:rsidP="00955690">
      <w:pPr>
        <w:pStyle w:val="NormalWeb"/>
        <w:numPr>
          <w:ilvl w:val="0"/>
          <w:numId w:val="9"/>
        </w:numPr>
        <w:spacing w:before="0" w:beforeAutospacing="0" w:after="0" w:afterAutospacing="0"/>
        <w:ind w:left="714" w:hanging="357"/>
        <w:jc w:val="both"/>
        <w:rPr>
          <w:rFonts w:ascii="Arial Narrow" w:hAnsi="Arial Narrow"/>
        </w:rPr>
      </w:pPr>
      <w:r w:rsidRPr="00A21642">
        <w:rPr>
          <w:rFonts w:ascii="Arial Narrow" w:hAnsi="Arial Narrow"/>
        </w:rPr>
        <w:t xml:space="preserve">Collecting data to support program compliance of the HRT with agreed operating procedures and protocols. </w:t>
      </w:r>
    </w:p>
    <w:p w:rsidR="00734BE9" w:rsidRPr="00734BE9" w:rsidRDefault="00734BE9" w:rsidP="00734BE9">
      <w:pPr>
        <w:pStyle w:val="NormalWeb"/>
        <w:spacing w:before="0" w:beforeAutospacing="0" w:after="0" w:afterAutospacing="0"/>
        <w:jc w:val="both"/>
        <w:rPr>
          <w:rFonts w:ascii="Arial Narrow" w:hAnsi="Arial Narrow"/>
          <w:lang w:eastAsia="en-AU"/>
        </w:rPr>
      </w:pPr>
    </w:p>
    <w:p w:rsidR="00CF09FF" w:rsidRPr="00CF09FF" w:rsidRDefault="00CF09FF" w:rsidP="00CF09FF">
      <w:pPr>
        <w:pStyle w:val="NormalWeb"/>
        <w:numPr>
          <w:ilvl w:val="0"/>
          <w:numId w:val="1"/>
        </w:numPr>
        <w:spacing w:before="0" w:beforeAutospacing="0" w:after="0" w:afterAutospacing="0"/>
        <w:jc w:val="both"/>
        <w:rPr>
          <w:rFonts w:ascii="Arial Narrow" w:hAnsi="Arial Narrow"/>
          <w:lang w:eastAsia="en-AU"/>
        </w:rPr>
      </w:pPr>
      <w:r w:rsidRPr="00734BE9">
        <w:rPr>
          <w:rFonts w:ascii="Arial Narrow" w:hAnsi="Arial Narrow"/>
        </w:rPr>
        <w:t>Assist, when necessary to provide cover, at the Family Law Court</w:t>
      </w:r>
      <w:r w:rsidRPr="00CF09FF">
        <w:rPr>
          <w:rFonts w:ascii="Arial Narrow" w:hAnsi="Arial Narrow"/>
        </w:rPr>
        <w:t xml:space="preserve"> as part of the Family Advocacy and Support Service, by providing information, safety planning and referral for people attending the court where domestic and family violence is a concern. </w:t>
      </w:r>
    </w:p>
    <w:p w:rsidR="007B5015" w:rsidRPr="00CF09FF" w:rsidRDefault="007B5015" w:rsidP="00CF09FF">
      <w:pPr>
        <w:jc w:val="both"/>
        <w:rPr>
          <w:rFonts w:ascii="Arial Narrow" w:hAnsi="Arial Narrow"/>
          <w:sz w:val="24"/>
        </w:rPr>
      </w:pPr>
    </w:p>
    <w:p w:rsidR="007B5015" w:rsidRPr="006914F5" w:rsidRDefault="00C57858" w:rsidP="00CF09FF">
      <w:pPr>
        <w:numPr>
          <w:ilvl w:val="0"/>
          <w:numId w:val="1"/>
        </w:numPr>
        <w:jc w:val="both"/>
        <w:rPr>
          <w:rFonts w:ascii="Arial Narrow" w:hAnsi="Arial Narrow"/>
          <w:i/>
          <w:sz w:val="24"/>
        </w:rPr>
      </w:pPr>
      <w:r w:rsidRPr="00CF09FF">
        <w:rPr>
          <w:rFonts w:ascii="Arial Narrow" w:hAnsi="Arial Narrow"/>
          <w:sz w:val="24"/>
        </w:rPr>
        <w:t>Exercise initiative</w:t>
      </w:r>
      <w:r>
        <w:rPr>
          <w:rFonts w:ascii="Arial Narrow" w:hAnsi="Arial Narrow"/>
          <w:sz w:val="24"/>
        </w:rPr>
        <w:t xml:space="preserve"> to m</w:t>
      </w:r>
      <w:r w:rsidR="007B5015">
        <w:rPr>
          <w:rFonts w:ascii="Arial Narrow" w:hAnsi="Arial Narrow"/>
          <w:sz w:val="24"/>
        </w:rPr>
        <w:t>aintain and further develop links, cooperation and networks with other organisations</w:t>
      </w:r>
      <w:r w:rsidR="00CF09FF">
        <w:rPr>
          <w:rFonts w:ascii="Arial Narrow" w:hAnsi="Arial Narrow"/>
          <w:sz w:val="24"/>
        </w:rPr>
        <w:t>, including the Cairns High Risk Team,</w:t>
      </w:r>
      <w:r w:rsidR="007B5015">
        <w:rPr>
          <w:rFonts w:ascii="Arial Narrow" w:hAnsi="Arial Narrow"/>
          <w:sz w:val="24"/>
        </w:rPr>
        <w:t xml:space="preserve"> to provide effective services and improve coordination of service responses.</w:t>
      </w:r>
    </w:p>
    <w:p w:rsidR="007B5015" w:rsidRDefault="007B5015" w:rsidP="006F4830">
      <w:pPr>
        <w:jc w:val="both"/>
        <w:rPr>
          <w:rFonts w:ascii="Arial Narrow" w:hAnsi="Arial Narrow"/>
          <w:i/>
          <w:sz w:val="24"/>
        </w:rPr>
      </w:pPr>
    </w:p>
    <w:p w:rsidR="007B5015" w:rsidRDefault="00C57858" w:rsidP="006F4830">
      <w:pPr>
        <w:numPr>
          <w:ilvl w:val="0"/>
          <w:numId w:val="1"/>
        </w:numPr>
        <w:jc w:val="both"/>
        <w:rPr>
          <w:rFonts w:ascii="Arial Narrow" w:hAnsi="Arial Narrow"/>
          <w:sz w:val="24"/>
        </w:rPr>
      </w:pPr>
      <w:r>
        <w:rPr>
          <w:rFonts w:ascii="Arial Narrow" w:hAnsi="Arial Narrow"/>
          <w:sz w:val="24"/>
        </w:rPr>
        <w:t>Exercise initiative to d</w:t>
      </w:r>
      <w:r w:rsidR="007B5015">
        <w:rPr>
          <w:rFonts w:ascii="Arial Narrow" w:hAnsi="Arial Narrow"/>
          <w:sz w:val="24"/>
        </w:rPr>
        <w:t>evelop and maintain professional and client resources for use in the organisation.</w:t>
      </w:r>
    </w:p>
    <w:p w:rsidR="007B5015" w:rsidRDefault="007B5015" w:rsidP="006F4830">
      <w:pPr>
        <w:rPr>
          <w:rFonts w:ascii="Arial Narrow" w:hAnsi="Arial Narrow"/>
          <w:sz w:val="24"/>
        </w:rPr>
      </w:pPr>
    </w:p>
    <w:p w:rsidR="007B5015" w:rsidRPr="007B1E95" w:rsidRDefault="007B5015" w:rsidP="007B1E95">
      <w:pPr>
        <w:numPr>
          <w:ilvl w:val="0"/>
          <w:numId w:val="1"/>
        </w:numPr>
        <w:jc w:val="both"/>
        <w:rPr>
          <w:rFonts w:ascii="Arial Narrow" w:hAnsi="Arial Narrow"/>
          <w:sz w:val="24"/>
          <w:szCs w:val="24"/>
        </w:rPr>
      </w:pPr>
      <w:r w:rsidRPr="007B1E95">
        <w:rPr>
          <w:rFonts w:ascii="Arial Narrow" w:hAnsi="Arial Narrow"/>
          <w:sz w:val="24"/>
          <w:szCs w:val="24"/>
        </w:rPr>
        <w:t>Assist in enhancing greater community awareness of domestic and family violence and the effects it has on women and children by participation in community education as required by the C</w:t>
      </w:r>
      <w:r w:rsidR="002E6C34" w:rsidRPr="007B1E95">
        <w:rPr>
          <w:rFonts w:ascii="Arial Narrow" w:hAnsi="Arial Narrow"/>
          <w:sz w:val="24"/>
          <w:szCs w:val="24"/>
        </w:rPr>
        <w:t>hief Executive Officer of CRDVS</w:t>
      </w:r>
      <w:r w:rsidRPr="007B1E95">
        <w:rPr>
          <w:rFonts w:ascii="Arial Narrow" w:hAnsi="Arial Narrow"/>
          <w:sz w:val="24"/>
          <w:szCs w:val="24"/>
        </w:rPr>
        <w:t>.</w:t>
      </w:r>
    </w:p>
    <w:p w:rsidR="00722232" w:rsidRPr="007B1E95" w:rsidRDefault="00722232" w:rsidP="007B1E95">
      <w:pPr>
        <w:pStyle w:val="ListParagraph"/>
        <w:jc w:val="both"/>
        <w:rPr>
          <w:rFonts w:ascii="Arial Narrow" w:hAnsi="Arial Narrow" w:cs="Arial Narrow"/>
          <w:sz w:val="24"/>
          <w:szCs w:val="24"/>
        </w:rPr>
      </w:pPr>
    </w:p>
    <w:p w:rsidR="00403ADD" w:rsidRPr="007B1E95" w:rsidRDefault="00403ADD" w:rsidP="007B1E95">
      <w:pPr>
        <w:numPr>
          <w:ilvl w:val="0"/>
          <w:numId w:val="1"/>
        </w:numPr>
        <w:jc w:val="both"/>
        <w:rPr>
          <w:rFonts w:ascii="Arial Narrow" w:hAnsi="Arial Narrow" w:cs="Arial Narrow"/>
          <w:sz w:val="24"/>
          <w:szCs w:val="24"/>
        </w:rPr>
      </w:pPr>
      <w:r w:rsidRPr="007B1E95">
        <w:rPr>
          <w:rFonts w:ascii="Arial Narrow" w:hAnsi="Arial Narrow" w:cs="Arial Narrow"/>
          <w:sz w:val="24"/>
          <w:szCs w:val="24"/>
        </w:rPr>
        <w:t>Prepare and maintain appropriate, accurate and confidential records of client work</w:t>
      </w:r>
      <w:r w:rsidR="004278A1" w:rsidRPr="007B1E95">
        <w:rPr>
          <w:rFonts w:ascii="Arial Narrow" w:hAnsi="Arial Narrow" w:cs="Arial Narrow"/>
          <w:sz w:val="24"/>
          <w:szCs w:val="24"/>
        </w:rPr>
        <w:t>, including case management plans</w:t>
      </w:r>
      <w:r w:rsidR="00AB4754" w:rsidRPr="007B1E95">
        <w:rPr>
          <w:rFonts w:ascii="Arial Narrow" w:hAnsi="Arial Narrow" w:cs="Arial Narrow"/>
          <w:sz w:val="24"/>
          <w:szCs w:val="24"/>
        </w:rPr>
        <w:t>, reports and assessments as appropriate</w:t>
      </w:r>
      <w:r w:rsidR="00C57858" w:rsidRPr="007B1E95">
        <w:rPr>
          <w:rFonts w:ascii="Arial Narrow" w:hAnsi="Arial Narrow" w:cs="Arial Narrow"/>
          <w:sz w:val="24"/>
          <w:szCs w:val="24"/>
        </w:rPr>
        <w:t>, including</w:t>
      </w:r>
      <w:r w:rsidR="00C57858" w:rsidRPr="007B1E95">
        <w:rPr>
          <w:rFonts w:ascii="Arial Narrow" w:hAnsi="Arial Narrow"/>
          <w:sz w:val="24"/>
          <w:szCs w:val="24"/>
        </w:rPr>
        <w:t xml:space="preserve"> relevant documentation to assist women escaping domestic violence subject to the Family Violence Provisions of the Immigration Act.</w:t>
      </w:r>
    </w:p>
    <w:p w:rsidR="00CF4E76" w:rsidRPr="007B1E95" w:rsidRDefault="00CF4E76" w:rsidP="007B1E95">
      <w:pPr>
        <w:jc w:val="both"/>
        <w:rPr>
          <w:rFonts w:ascii="Arial Narrow" w:hAnsi="Arial Narrow" w:cs="Arial Narrow"/>
          <w:sz w:val="24"/>
          <w:szCs w:val="24"/>
        </w:rPr>
      </w:pPr>
    </w:p>
    <w:p w:rsidR="00CF4E76" w:rsidRPr="007B1E95" w:rsidRDefault="00CF4E76" w:rsidP="007B1E95">
      <w:pPr>
        <w:numPr>
          <w:ilvl w:val="0"/>
          <w:numId w:val="1"/>
        </w:numPr>
        <w:jc w:val="both"/>
        <w:rPr>
          <w:rFonts w:ascii="Arial Narrow" w:hAnsi="Arial Narrow"/>
          <w:sz w:val="24"/>
          <w:szCs w:val="24"/>
        </w:rPr>
      </w:pPr>
      <w:r w:rsidRPr="007B1E95">
        <w:rPr>
          <w:rFonts w:ascii="Arial Narrow" w:hAnsi="Arial Narrow"/>
          <w:sz w:val="24"/>
          <w:szCs w:val="24"/>
        </w:rPr>
        <w:t>Undertake administrative tasks relevant to the position, including collection and timely reporting of CRDVS statistical data to the Chief Executive Officer of CRDVS, and assist in the general administration of the organisation.</w:t>
      </w:r>
    </w:p>
    <w:p w:rsidR="00403ADD" w:rsidRPr="007B1E95" w:rsidRDefault="00403ADD" w:rsidP="007B1E95">
      <w:pPr>
        <w:jc w:val="both"/>
        <w:rPr>
          <w:rFonts w:ascii="Arial Narrow" w:hAnsi="Arial Narrow" w:cs="Arial Narrow"/>
          <w:sz w:val="24"/>
          <w:szCs w:val="24"/>
        </w:rPr>
      </w:pPr>
    </w:p>
    <w:p w:rsidR="00AB4754" w:rsidRPr="007B1E95" w:rsidRDefault="00AB4754" w:rsidP="007B1E95">
      <w:pPr>
        <w:pStyle w:val="StyleNumberedHeadingLeft19cmFirstline0cm"/>
        <w:numPr>
          <w:ilvl w:val="0"/>
          <w:numId w:val="1"/>
        </w:numPr>
        <w:tabs>
          <w:tab w:val="clear" w:pos="851"/>
        </w:tabs>
        <w:spacing w:after="0"/>
        <w:jc w:val="both"/>
        <w:rPr>
          <w:rFonts w:ascii="Arial Narrow" w:hAnsi="Arial Narrow"/>
          <w:b w:val="0"/>
          <w:bCs w:val="0"/>
          <w:szCs w:val="24"/>
        </w:rPr>
      </w:pPr>
      <w:r w:rsidRPr="007B1E95">
        <w:rPr>
          <w:rFonts w:ascii="Arial Narrow" w:hAnsi="Arial Narrow"/>
          <w:b w:val="0"/>
          <w:bCs w:val="0"/>
          <w:szCs w:val="24"/>
        </w:rPr>
        <w:t xml:space="preserve">Participate </w:t>
      </w:r>
      <w:r w:rsidR="00614FBA" w:rsidRPr="007B1E95">
        <w:rPr>
          <w:rFonts w:ascii="Arial Narrow" w:hAnsi="Arial Narrow"/>
          <w:b w:val="0"/>
          <w:bCs w:val="0"/>
          <w:szCs w:val="24"/>
        </w:rPr>
        <w:t xml:space="preserve">actively </w:t>
      </w:r>
      <w:r w:rsidRPr="007B1E95">
        <w:rPr>
          <w:rFonts w:ascii="Arial Narrow" w:hAnsi="Arial Narrow"/>
          <w:b w:val="0"/>
          <w:bCs w:val="0"/>
          <w:szCs w:val="24"/>
        </w:rPr>
        <w:t xml:space="preserve">in regular case management meetings with other </w:t>
      </w:r>
      <w:r w:rsidR="00614FBA" w:rsidRPr="007B1E95">
        <w:rPr>
          <w:rFonts w:ascii="Arial Narrow" w:hAnsi="Arial Narrow"/>
          <w:b w:val="0"/>
          <w:bCs w:val="0"/>
          <w:szCs w:val="24"/>
        </w:rPr>
        <w:t xml:space="preserve">CRDVS </w:t>
      </w:r>
      <w:r w:rsidRPr="007B1E95">
        <w:rPr>
          <w:rFonts w:ascii="Arial Narrow" w:hAnsi="Arial Narrow"/>
          <w:b w:val="0"/>
          <w:bCs w:val="0"/>
          <w:szCs w:val="24"/>
        </w:rPr>
        <w:t>team members.</w:t>
      </w:r>
    </w:p>
    <w:p w:rsidR="002E6C34" w:rsidRPr="007B1E95" w:rsidRDefault="002E6C34" w:rsidP="007B1E95">
      <w:pPr>
        <w:pStyle w:val="StyleNumberedHeadingLeft19cmFirstline0cm"/>
        <w:numPr>
          <w:ilvl w:val="0"/>
          <w:numId w:val="0"/>
        </w:numPr>
        <w:tabs>
          <w:tab w:val="clear" w:pos="851"/>
        </w:tabs>
        <w:spacing w:after="0"/>
        <w:jc w:val="both"/>
        <w:rPr>
          <w:rFonts w:ascii="Arial Narrow" w:hAnsi="Arial Narrow"/>
          <w:b w:val="0"/>
          <w:bCs w:val="0"/>
          <w:szCs w:val="24"/>
        </w:rPr>
      </w:pPr>
    </w:p>
    <w:p w:rsidR="00AB4754" w:rsidRPr="007B1E95" w:rsidRDefault="008B0743" w:rsidP="007B1E95">
      <w:pPr>
        <w:pStyle w:val="StyleNumberedHeadingLeft19cmFirstline0cm"/>
        <w:numPr>
          <w:ilvl w:val="0"/>
          <w:numId w:val="1"/>
        </w:numPr>
        <w:tabs>
          <w:tab w:val="clear" w:pos="851"/>
        </w:tabs>
        <w:spacing w:after="0"/>
        <w:jc w:val="both"/>
        <w:rPr>
          <w:rFonts w:ascii="Arial Narrow" w:hAnsi="Arial Narrow"/>
          <w:b w:val="0"/>
          <w:szCs w:val="24"/>
        </w:rPr>
      </w:pPr>
      <w:r w:rsidRPr="007B1E95">
        <w:rPr>
          <w:rFonts w:ascii="Arial Narrow" w:hAnsi="Arial Narrow"/>
          <w:b w:val="0"/>
          <w:szCs w:val="24"/>
        </w:rPr>
        <w:t>P</w:t>
      </w:r>
      <w:r w:rsidR="00AB4754" w:rsidRPr="007B1E95">
        <w:rPr>
          <w:rFonts w:ascii="Arial Narrow" w:hAnsi="Arial Narrow"/>
          <w:b w:val="0"/>
          <w:szCs w:val="24"/>
        </w:rPr>
        <w:t xml:space="preserve">articipate </w:t>
      </w:r>
      <w:r w:rsidRPr="007B1E95">
        <w:rPr>
          <w:rFonts w:ascii="Arial Narrow" w:hAnsi="Arial Narrow"/>
          <w:b w:val="0"/>
          <w:szCs w:val="24"/>
        </w:rPr>
        <w:t xml:space="preserve">actively </w:t>
      </w:r>
      <w:r w:rsidR="00AB4754" w:rsidRPr="007B1E95">
        <w:rPr>
          <w:rFonts w:ascii="Arial Narrow" w:hAnsi="Arial Narrow"/>
          <w:b w:val="0"/>
          <w:szCs w:val="24"/>
        </w:rPr>
        <w:t>in supervision (internally and externally) and professional development and training.</w:t>
      </w:r>
    </w:p>
    <w:p w:rsidR="008B0743" w:rsidRPr="007B1E95" w:rsidRDefault="008B0743" w:rsidP="007B1E95">
      <w:pPr>
        <w:pStyle w:val="StyleNumberedHeadingLeft19cmFirstline0cm"/>
        <w:numPr>
          <w:ilvl w:val="0"/>
          <w:numId w:val="0"/>
        </w:numPr>
        <w:tabs>
          <w:tab w:val="clear" w:pos="851"/>
        </w:tabs>
        <w:spacing w:after="0"/>
        <w:jc w:val="both"/>
        <w:rPr>
          <w:rFonts w:ascii="Arial Narrow" w:hAnsi="Arial Narrow"/>
          <w:b w:val="0"/>
          <w:szCs w:val="24"/>
        </w:rPr>
      </w:pPr>
    </w:p>
    <w:p w:rsidR="00403ADD" w:rsidRPr="007B1E95" w:rsidRDefault="00FF6ADA" w:rsidP="007B1E95">
      <w:pPr>
        <w:numPr>
          <w:ilvl w:val="0"/>
          <w:numId w:val="1"/>
        </w:numPr>
        <w:jc w:val="both"/>
        <w:rPr>
          <w:rFonts w:ascii="Arial Narrow" w:hAnsi="Arial Narrow" w:cs="Arial Narrow"/>
          <w:sz w:val="24"/>
          <w:szCs w:val="24"/>
        </w:rPr>
      </w:pPr>
      <w:r w:rsidRPr="007B1E95">
        <w:rPr>
          <w:rFonts w:ascii="Arial Narrow" w:hAnsi="Arial Narrow" w:cs="Arial Narrow"/>
          <w:sz w:val="24"/>
          <w:szCs w:val="24"/>
        </w:rPr>
        <w:t>W</w:t>
      </w:r>
      <w:r w:rsidR="00BF05AB" w:rsidRPr="007B1E95">
        <w:rPr>
          <w:rFonts w:ascii="Arial Narrow" w:hAnsi="Arial Narrow" w:cs="Arial Narrow"/>
          <w:sz w:val="24"/>
          <w:szCs w:val="24"/>
        </w:rPr>
        <w:t xml:space="preserve">ork cooperatively </w:t>
      </w:r>
      <w:r w:rsidR="00403ADD" w:rsidRPr="007B1E95">
        <w:rPr>
          <w:rFonts w:ascii="Arial Narrow" w:hAnsi="Arial Narrow" w:cs="Arial Narrow"/>
          <w:sz w:val="24"/>
          <w:szCs w:val="24"/>
        </w:rPr>
        <w:t xml:space="preserve">as a member of </w:t>
      </w:r>
      <w:r w:rsidR="00BF05AB" w:rsidRPr="007B1E95">
        <w:rPr>
          <w:rFonts w:ascii="Arial Narrow" w:hAnsi="Arial Narrow" w:cs="Arial Narrow"/>
          <w:sz w:val="24"/>
          <w:szCs w:val="24"/>
        </w:rPr>
        <w:t>a</w:t>
      </w:r>
      <w:r w:rsidR="00403ADD" w:rsidRPr="007B1E95">
        <w:rPr>
          <w:rFonts w:ascii="Arial Narrow" w:hAnsi="Arial Narrow" w:cs="Arial Narrow"/>
          <w:sz w:val="24"/>
          <w:szCs w:val="24"/>
        </w:rPr>
        <w:t xml:space="preserve"> team</w:t>
      </w:r>
      <w:r w:rsidR="00BF05AB" w:rsidRPr="007B1E95">
        <w:rPr>
          <w:rFonts w:ascii="Arial Narrow" w:hAnsi="Arial Narrow" w:cs="Arial Narrow"/>
          <w:sz w:val="24"/>
          <w:szCs w:val="24"/>
        </w:rPr>
        <w:t xml:space="preserve"> to achieve the smooth and effective functioning of the Service and the achievement of organisational and client goals</w:t>
      </w:r>
      <w:r w:rsidR="00403ADD" w:rsidRPr="007B1E95">
        <w:rPr>
          <w:rFonts w:ascii="Arial Narrow" w:hAnsi="Arial Narrow" w:cs="Arial Narrow"/>
          <w:sz w:val="24"/>
          <w:szCs w:val="24"/>
        </w:rPr>
        <w:t>.</w:t>
      </w:r>
    </w:p>
    <w:p w:rsidR="00F75C7B" w:rsidRPr="007B1E95" w:rsidRDefault="00F75C7B" w:rsidP="007B1E95">
      <w:pPr>
        <w:jc w:val="both"/>
        <w:rPr>
          <w:rFonts w:ascii="Arial Narrow" w:hAnsi="Arial Narrow" w:cs="Arial Narrow"/>
          <w:sz w:val="24"/>
          <w:szCs w:val="24"/>
        </w:rPr>
      </w:pPr>
    </w:p>
    <w:p w:rsidR="00F75C7B" w:rsidRPr="007B1E95" w:rsidRDefault="00F75C7B" w:rsidP="007B1E95">
      <w:pPr>
        <w:numPr>
          <w:ilvl w:val="0"/>
          <w:numId w:val="1"/>
        </w:numPr>
        <w:jc w:val="both"/>
        <w:rPr>
          <w:rFonts w:ascii="Arial Narrow" w:hAnsi="Arial Narrow" w:cs="Arial Narrow"/>
          <w:sz w:val="24"/>
          <w:szCs w:val="24"/>
        </w:rPr>
      </w:pPr>
      <w:r w:rsidRPr="007B1E95">
        <w:rPr>
          <w:rFonts w:ascii="Arial Narrow" w:hAnsi="Arial Narrow" w:cs="Arial Narrow"/>
          <w:sz w:val="24"/>
          <w:szCs w:val="24"/>
        </w:rPr>
        <w:t>Comply with all CRDVS policies and procedures</w:t>
      </w:r>
      <w:r w:rsidR="00486B97" w:rsidRPr="007B1E95">
        <w:rPr>
          <w:rFonts w:ascii="Arial Narrow" w:hAnsi="Arial Narrow" w:cs="Arial Narrow"/>
          <w:sz w:val="24"/>
          <w:szCs w:val="24"/>
        </w:rPr>
        <w:t xml:space="preserve"> </w:t>
      </w:r>
      <w:r w:rsidR="00486B97" w:rsidRPr="007B1E95">
        <w:rPr>
          <w:rFonts w:ascii="Arial Narrow" w:hAnsi="Arial Narrow"/>
          <w:spacing w:val="-2"/>
          <w:sz w:val="24"/>
          <w:szCs w:val="24"/>
        </w:rPr>
        <w:t>including the Code of Conduct which sets out expectations relating to behaviour and communication.</w:t>
      </w:r>
    </w:p>
    <w:p w:rsidR="00542F70" w:rsidRPr="007B1E95" w:rsidRDefault="00542F70" w:rsidP="007B1E95">
      <w:pPr>
        <w:jc w:val="both"/>
        <w:rPr>
          <w:rFonts w:ascii="Arial Narrow" w:hAnsi="Arial Narrow" w:cs="Arial Narrow"/>
          <w:sz w:val="24"/>
          <w:szCs w:val="24"/>
        </w:rPr>
      </w:pPr>
    </w:p>
    <w:p w:rsidR="00403ADD" w:rsidRPr="007B1E95" w:rsidRDefault="00403ADD" w:rsidP="007B1E95">
      <w:pPr>
        <w:numPr>
          <w:ilvl w:val="0"/>
          <w:numId w:val="1"/>
        </w:numPr>
        <w:jc w:val="both"/>
        <w:rPr>
          <w:rFonts w:ascii="Arial Narrow" w:hAnsi="Arial Narrow" w:cs="Arial Narrow"/>
          <w:sz w:val="24"/>
          <w:szCs w:val="24"/>
        </w:rPr>
      </w:pPr>
      <w:r w:rsidRPr="007B1E95">
        <w:rPr>
          <w:rFonts w:ascii="Arial Narrow" w:hAnsi="Arial Narrow" w:cs="Arial Narrow"/>
          <w:sz w:val="24"/>
          <w:szCs w:val="24"/>
        </w:rPr>
        <w:t xml:space="preserve">Undertake other duties as directed by the </w:t>
      </w:r>
      <w:r w:rsidR="005222AF">
        <w:rPr>
          <w:rFonts w:ascii="Arial Narrow" w:hAnsi="Arial Narrow" w:cs="Arial Narrow"/>
          <w:sz w:val="24"/>
          <w:szCs w:val="24"/>
        </w:rPr>
        <w:t>Senior Practitioner</w:t>
      </w:r>
      <w:r w:rsidR="00BB5C2E" w:rsidRPr="007B1E95">
        <w:rPr>
          <w:rFonts w:ascii="Arial Narrow" w:hAnsi="Arial Narrow" w:cs="Arial Narrow"/>
          <w:sz w:val="24"/>
          <w:szCs w:val="24"/>
        </w:rPr>
        <w:t xml:space="preserve"> or Chief Executive Officer</w:t>
      </w:r>
      <w:r w:rsidRPr="007B1E95">
        <w:rPr>
          <w:rFonts w:ascii="Arial Narrow" w:hAnsi="Arial Narrow" w:cs="Arial Narrow"/>
          <w:sz w:val="24"/>
          <w:szCs w:val="24"/>
        </w:rPr>
        <w:t>.</w:t>
      </w:r>
    </w:p>
    <w:p w:rsidR="00403ADD" w:rsidRPr="007B1E95" w:rsidRDefault="00403ADD" w:rsidP="007B1E95">
      <w:pPr>
        <w:jc w:val="both"/>
        <w:rPr>
          <w:sz w:val="24"/>
          <w:szCs w:val="24"/>
        </w:rPr>
      </w:pPr>
    </w:p>
    <w:p w:rsidR="00FF6ADA" w:rsidRPr="007B1E95" w:rsidRDefault="00FF6ADA" w:rsidP="007B1E95">
      <w:pPr>
        <w:jc w:val="both"/>
        <w:rPr>
          <w:rFonts w:ascii="Arial Narrow" w:hAnsi="Arial Narrow" w:cs="Arial Narrow"/>
          <w:b/>
          <w:bCs/>
          <w:sz w:val="24"/>
          <w:szCs w:val="24"/>
        </w:rPr>
      </w:pPr>
      <w:r w:rsidRPr="007B1E95">
        <w:rPr>
          <w:rFonts w:ascii="Arial Narrow" w:hAnsi="Arial Narrow" w:cs="Arial Narrow"/>
          <w:b/>
          <w:bCs/>
          <w:sz w:val="24"/>
          <w:szCs w:val="24"/>
        </w:rPr>
        <w:t>Qualifications</w:t>
      </w:r>
    </w:p>
    <w:p w:rsidR="00970C59" w:rsidRPr="007B1E95" w:rsidRDefault="00FF6ADA" w:rsidP="007B1E95">
      <w:pPr>
        <w:ind w:left="1440" w:hanging="1440"/>
        <w:jc w:val="both"/>
        <w:rPr>
          <w:rFonts w:ascii="Arial Narrow" w:hAnsi="Arial Narrow"/>
          <w:sz w:val="24"/>
          <w:szCs w:val="24"/>
        </w:rPr>
      </w:pPr>
      <w:r w:rsidRPr="007B1E95">
        <w:rPr>
          <w:rFonts w:ascii="Arial Narrow" w:hAnsi="Arial Narrow" w:cs="Arial Narrow"/>
          <w:sz w:val="24"/>
          <w:szCs w:val="24"/>
        </w:rPr>
        <w:t>[Essential]</w:t>
      </w:r>
      <w:r w:rsidRPr="007B1E95">
        <w:rPr>
          <w:rFonts w:ascii="Arial Narrow" w:hAnsi="Arial Narrow" w:cs="Arial Narrow"/>
          <w:sz w:val="24"/>
          <w:szCs w:val="24"/>
        </w:rPr>
        <w:tab/>
      </w:r>
      <w:r w:rsidR="00EA4E48" w:rsidRPr="007B1E95">
        <w:rPr>
          <w:rFonts w:ascii="Arial Narrow" w:hAnsi="Arial Narrow" w:cs="Arial Narrow"/>
          <w:sz w:val="24"/>
          <w:szCs w:val="24"/>
        </w:rPr>
        <w:t>Possession of degree level tertiary</w:t>
      </w:r>
      <w:r w:rsidRPr="007B1E95">
        <w:rPr>
          <w:rFonts w:ascii="Arial Narrow" w:hAnsi="Arial Narrow" w:cs="Arial Narrow"/>
          <w:sz w:val="24"/>
          <w:szCs w:val="24"/>
        </w:rPr>
        <w:t xml:space="preserve"> </w:t>
      </w:r>
      <w:r w:rsidR="00EA4E48" w:rsidRPr="007B1E95">
        <w:rPr>
          <w:rFonts w:ascii="Arial Narrow" w:hAnsi="Arial Narrow"/>
          <w:sz w:val="24"/>
          <w:szCs w:val="24"/>
        </w:rPr>
        <w:t xml:space="preserve">qualifications in </w:t>
      </w:r>
      <w:r w:rsidR="00616564" w:rsidRPr="007B1E95">
        <w:rPr>
          <w:rFonts w:ascii="Arial Narrow" w:hAnsi="Arial Narrow"/>
          <w:sz w:val="24"/>
          <w:szCs w:val="24"/>
        </w:rPr>
        <w:t>the social or behavioural sciences (eg. Psychology,</w:t>
      </w:r>
      <w:r w:rsidR="00EA4E48" w:rsidRPr="007B1E95">
        <w:rPr>
          <w:rFonts w:ascii="Arial Narrow" w:hAnsi="Arial Narrow"/>
          <w:sz w:val="24"/>
          <w:szCs w:val="24"/>
        </w:rPr>
        <w:t xml:space="preserve"> Social Work</w:t>
      </w:r>
      <w:r w:rsidR="00616564" w:rsidRPr="007B1E95">
        <w:rPr>
          <w:rFonts w:ascii="Arial Narrow" w:hAnsi="Arial Narrow"/>
          <w:sz w:val="24"/>
          <w:szCs w:val="24"/>
        </w:rPr>
        <w:t>, Counselling)</w:t>
      </w:r>
      <w:r w:rsidR="00EA4E48" w:rsidRPr="007B1E95">
        <w:rPr>
          <w:rFonts w:ascii="Arial Narrow" w:hAnsi="Arial Narrow"/>
          <w:sz w:val="24"/>
          <w:szCs w:val="24"/>
        </w:rPr>
        <w:t>.</w:t>
      </w:r>
    </w:p>
    <w:p w:rsidR="00EA4E48" w:rsidRPr="007B1E95" w:rsidRDefault="00EA4E48" w:rsidP="007B1E95">
      <w:pPr>
        <w:ind w:left="1440" w:hanging="1440"/>
        <w:jc w:val="both"/>
        <w:rPr>
          <w:rFonts w:ascii="Arial Narrow" w:hAnsi="Arial Narrow" w:cs="Arial Narrow"/>
          <w:sz w:val="24"/>
          <w:szCs w:val="24"/>
        </w:rPr>
      </w:pPr>
    </w:p>
    <w:p w:rsidR="00FF6ADA" w:rsidRPr="007B1E95" w:rsidRDefault="00970C59" w:rsidP="007B1E95">
      <w:pPr>
        <w:ind w:left="1440" w:hanging="1440"/>
        <w:jc w:val="both"/>
        <w:rPr>
          <w:rFonts w:ascii="Arial Narrow" w:hAnsi="Arial Narrow" w:cs="Arial Narrow"/>
          <w:b/>
          <w:bCs/>
          <w:sz w:val="24"/>
          <w:szCs w:val="24"/>
        </w:rPr>
      </w:pPr>
      <w:r w:rsidRPr="007B1E95">
        <w:rPr>
          <w:rFonts w:ascii="Arial Narrow" w:hAnsi="Arial Narrow" w:cs="Arial Narrow"/>
          <w:sz w:val="24"/>
          <w:szCs w:val="24"/>
        </w:rPr>
        <w:t>[</w:t>
      </w:r>
      <w:r w:rsidR="005B2FFD" w:rsidRPr="007B1E95">
        <w:rPr>
          <w:rFonts w:ascii="Arial Narrow" w:hAnsi="Arial Narrow" w:cs="Arial Narrow"/>
          <w:sz w:val="24"/>
          <w:szCs w:val="24"/>
        </w:rPr>
        <w:t>Essential</w:t>
      </w:r>
      <w:r w:rsidRPr="007B1E95">
        <w:rPr>
          <w:rFonts w:ascii="Arial Narrow" w:hAnsi="Arial Narrow" w:cs="Arial Narrow"/>
          <w:sz w:val="24"/>
          <w:szCs w:val="24"/>
        </w:rPr>
        <w:t>]</w:t>
      </w:r>
      <w:r w:rsidRPr="007B1E95">
        <w:rPr>
          <w:rFonts w:ascii="Arial Narrow" w:hAnsi="Arial Narrow" w:cs="Arial Narrow"/>
          <w:sz w:val="24"/>
          <w:szCs w:val="24"/>
        </w:rPr>
        <w:tab/>
        <w:t>Class C driving licence.</w:t>
      </w:r>
      <w:r w:rsidRPr="007B1E95">
        <w:rPr>
          <w:rFonts w:ascii="Arial Narrow" w:hAnsi="Arial Narrow" w:cs="Arial Narrow"/>
          <w:b/>
          <w:bCs/>
          <w:sz w:val="24"/>
          <w:szCs w:val="24"/>
        </w:rPr>
        <w:t xml:space="preserve"> </w:t>
      </w:r>
    </w:p>
    <w:p w:rsidR="00FF6ADA" w:rsidRPr="007B1E95" w:rsidRDefault="00FF6ADA" w:rsidP="007B1E95">
      <w:pPr>
        <w:jc w:val="both"/>
        <w:rPr>
          <w:rFonts w:ascii="Arial Narrow" w:hAnsi="Arial Narrow" w:cs="Arial Narrow"/>
          <w:b/>
          <w:bCs/>
          <w:i/>
          <w:iCs/>
          <w:sz w:val="24"/>
          <w:szCs w:val="24"/>
        </w:rPr>
      </w:pPr>
    </w:p>
    <w:p w:rsidR="00403ADD" w:rsidRPr="007B1E95" w:rsidRDefault="00403ADD" w:rsidP="007B1E95">
      <w:pPr>
        <w:jc w:val="both"/>
        <w:rPr>
          <w:rFonts w:ascii="Arial Narrow" w:hAnsi="Arial Narrow" w:cs="Arial Narrow"/>
          <w:b/>
          <w:bCs/>
          <w:sz w:val="24"/>
          <w:szCs w:val="24"/>
        </w:rPr>
      </w:pPr>
      <w:r w:rsidRPr="007B1E95">
        <w:rPr>
          <w:rFonts w:ascii="Arial Narrow" w:hAnsi="Arial Narrow" w:cs="Arial Narrow"/>
          <w:b/>
          <w:bCs/>
          <w:sz w:val="24"/>
          <w:szCs w:val="24"/>
        </w:rPr>
        <w:t>Key Selection Criteria</w:t>
      </w:r>
    </w:p>
    <w:p w:rsidR="00616564" w:rsidRPr="007B1E95" w:rsidRDefault="00970C59" w:rsidP="007B1E95">
      <w:pPr>
        <w:ind w:left="1440" w:hanging="1440"/>
        <w:jc w:val="both"/>
        <w:rPr>
          <w:rFonts w:ascii="Arial" w:hAnsi="Arial" w:cs="Arial"/>
          <w:sz w:val="24"/>
          <w:szCs w:val="24"/>
        </w:rPr>
      </w:pPr>
      <w:r w:rsidRPr="007B1E95">
        <w:rPr>
          <w:rFonts w:ascii="Arial Narrow" w:hAnsi="Arial Narrow" w:cs="Arial Narrow"/>
          <w:sz w:val="24"/>
          <w:szCs w:val="24"/>
        </w:rPr>
        <w:t>KSC1</w:t>
      </w:r>
      <w:r w:rsidRPr="007B1E95">
        <w:rPr>
          <w:rFonts w:ascii="Arial Narrow" w:hAnsi="Arial Narrow" w:cs="Arial Narrow"/>
          <w:sz w:val="24"/>
          <w:szCs w:val="24"/>
        </w:rPr>
        <w:tab/>
      </w:r>
      <w:r w:rsidR="00720626" w:rsidRPr="007B1E95">
        <w:rPr>
          <w:rFonts w:ascii="Arial Narrow" w:hAnsi="Arial Narrow"/>
          <w:sz w:val="24"/>
          <w:szCs w:val="24"/>
        </w:rPr>
        <w:t>Demonstr</w:t>
      </w:r>
      <w:r w:rsidR="00486B97" w:rsidRPr="007B1E95">
        <w:rPr>
          <w:rFonts w:ascii="Arial Narrow" w:hAnsi="Arial Narrow"/>
          <w:sz w:val="24"/>
          <w:szCs w:val="24"/>
        </w:rPr>
        <w:t xml:space="preserve">ated </w:t>
      </w:r>
      <w:r w:rsidR="00497A22" w:rsidRPr="007B1E95">
        <w:rPr>
          <w:rFonts w:ascii="Arial Narrow" w:hAnsi="Arial Narrow"/>
          <w:sz w:val="24"/>
          <w:szCs w:val="24"/>
        </w:rPr>
        <w:t xml:space="preserve">high level </w:t>
      </w:r>
      <w:r w:rsidR="00486B97" w:rsidRPr="007B1E95">
        <w:rPr>
          <w:rFonts w:ascii="Arial Narrow" w:hAnsi="Arial Narrow"/>
          <w:sz w:val="24"/>
          <w:szCs w:val="24"/>
        </w:rPr>
        <w:t xml:space="preserve">skills in providing </w:t>
      </w:r>
      <w:r w:rsidR="00720626" w:rsidRPr="007B1E95">
        <w:rPr>
          <w:rFonts w:ascii="Arial Narrow" w:hAnsi="Arial Narrow"/>
          <w:sz w:val="24"/>
          <w:szCs w:val="24"/>
        </w:rPr>
        <w:t xml:space="preserve">counselling, risk assessment, case management, </w:t>
      </w:r>
      <w:r w:rsidR="00486B97" w:rsidRPr="007B1E95">
        <w:rPr>
          <w:rFonts w:ascii="Arial Narrow" w:hAnsi="Arial Narrow"/>
          <w:sz w:val="24"/>
          <w:szCs w:val="24"/>
        </w:rPr>
        <w:t xml:space="preserve">group work, </w:t>
      </w:r>
      <w:r w:rsidR="00720626" w:rsidRPr="007B1E95">
        <w:rPr>
          <w:rFonts w:ascii="Arial Narrow" w:hAnsi="Arial Narrow"/>
          <w:sz w:val="24"/>
          <w:szCs w:val="24"/>
        </w:rPr>
        <w:t>advocacy and crisis intervention</w:t>
      </w:r>
      <w:r w:rsidR="00743865">
        <w:rPr>
          <w:rFonts w:ascii="Arial Narrow" w:hAnsi="Arial Narrow"/>
          <w:sz w:val="24"/>
          <w:szCs w:val="24"/>
        </w:rPr>
        <w:t xml:space="preserve"> in the domestic and family violence or sexual assault context</w:t>
      </w:r>
      <w:r w:rsidR="00720626" w:rsidRPr="007B1E95">
        <w:rPr>
          <w:rFonts w:ascii="Arial Narrow" w:hAnsi="Arial Narrow"/>
          <w:sz w:val="24"/>
          <w:szCs w:val="24"/>
        </w:rPr>
        <w:t>.</w:t>
      </w:r>
    </w:p>
    <w:p w:rsidR="00616564" w:rsidRPr="007B1E95" w:rsidRDefault="00616564" w:rsidP="007B1E95">
      <w:pPr>
        <w:ind w:left="1440" w:hanging="1440"/>
        <w:jc w:val="both"/>
        <w:rPr>
          <w:rFonts w:ascii="Arial Narrow" w:hAnsi="Arial Narrow"/>
          <w:sz w:val="24"/>
          <w:szCs w:val="24"/>
        </w:rPr>
      </w:pPr>
    </w:p>
    <w:p w:rsidR="00403ADD" w:rsidRPr="007B1E95" w:rsidRDefault="00B7147D" w:rsidP="007B1E95">
      <w:pPr>
        <w:ind w:left="1440" w:hanging="1440"/>
        <w:jc w:val="both"/>
        <w:rPr>
          <w:rFonts w:ascii="Arial Narrow" w:hAnsi="Arial Narrow" w:cs="Arial Narrow"/>
          <w:sz w:val="24"/>
          <w:szCs w:val="24"/>
        </w:rPr>
      </w:pPr>
      <w:r w:rsidRPr="007B1E95">
        <w:rPr>
          <w:rFonts w:ascii="Arial Narrow" w:hAnsi="Arial Narrow" w:cs="Arial Narrow"/>
          <w:sz w:val="24"/>
          <w:szCs w:val="24"/>
        </w:rPr>
        <w:t>KSC</w:t>
      </w:r>
      <w:r w:rsidR="00486B97" w:rsidRPr="007B1E95">
        <w:rPr>
          <w:rFonts w:ascii="Arial Narrow" w:hAnsi="Arial Narrow" w:cs="Arial Narrow"/>
          <w:sz w:val="24"/>
          <w:szCs w:val="24"/>
        </w:rPr>
        <w:t>2</w:t>
      </w:r>
      <w:r w:rsidR="00403ADD" w:rsidRPr="007B1E95">
        <w:rPr>
          <w:rFonts w:ascii="Arial Narrow" w:hAnsi="Arial Narrow" w:cs="Arial Narrow"/>
          <w:sz w:val="24"/>
          <w:szCs w:val="24"/>
        </w:rPr>
        <w:tab/>
        <w:t>Demonstrated high level of interpersonal skills</w:t>
      </w:r>
      <w:r w:rsidR="00970C59" w:rsidRPr="007B1E95">
        <w:rPr>
          <w:rFonts w:ascii="Arial Narrow" w:hAnsi="Arial Narrow" w:cs="Arial Narrow"/>
          <w:sz w:val="24"/>
          <w:szCs w:val="24"/>
        </w:rPr>
        <w:t xml:space="preserve"> with a proven ability</w:t>
      </w:r>
      <w:r w:rsidR="00403ADD" w:rsidRPr="007B1E95">
        <w:rPr>
          <w:rFonts w:ascii="Arial Narrow" w:hAnsi="Arial Narrow" w:cs="Arial Narrow"/>
          <w:sz w:val="24"/>
          <w:szCs w:val="24"/>
        </w:rPr>
        <w:t xml:space="preserve"> to work cooperatively within a team environment to attain organisational and client goals, </w:t>
      </w:r>
      <w:r w:rsidR="00970C59" w:rsidRPr="007B1E95">
        <w:rPr>
          <w:rFonts w:ascii="Arial Narrow" w:hAnsi="Arial Narrow" w:cs="Arial Narrow"/>
          <w:sz w:val="24"/>
          <w:szCs w:val="24"/>
        </w:rPr>
        <w:t>together with high level written and spoken communication</w:t>
      </w:r>
      <w:r w:rsidR="00403ADD" w:rsidRPr="007B1E95">
        <w:rPr>
          <w:rFonts w:ascii="Arial Narrow" w:hAnsi="Arial Narrow" w:cs="Arial Narrow"/>
          <w:sz w:val="24"/>
          <w:szCs w:val="24"/>
        </w:rPr>
        <w:t xml:space="preserve"> </w:t>
      </w:r>
      <w:r w:rsidR="00970C59" w:rsidRPr="007B1E95">
        <w:rPr>
          <w:rFonts w:ascii="Arial Narrow" w:hAnsi="Arial Narrow" w:cs="Arial Narrow"/>
          <w:sz w:val="24"/>
          <w:szCs w:val="24"/>
        </w:rPr>
        <w:t xml:space="preserve">in order </w:t>
      </w:r>
      <w:r w:rsidR="00403ADD" w:rsidRPr="007B1E95">
        <w:rPr>
          <w:rFonts w:ascii="Arial Narrow" w:hAnsi="Arial Narrow" w:cs="Arial Narrow"/>
          <w:sz w:val="24"/>
          <w:szCs w:val="24"/>
        </w:rPr>
        <w:t>to liaise with government and non-government agencies to advocate on behalf of clients.</w:t>
      </w:r>
    </w:p>
    <w:p w:rsidR="00403ADD" w:rsidRPr="007B1E95" w:rsidRDefault="00403ADD" w:rsidP="007B1E95">
      <w:pPr>
        <w:jc w:val="both"/>
        <w:rPr>
          <w:rFonts w:ascii="Arial Narrow" w:hAnsi="Arial Narrow" w:cs="Arial Narrow"/>
          <w:sz w:val="24"/>
          <w:szCs w:val="24"/>
        </w:rPr>
      </w:pPr>
    </w:p>
    <w:p w:rsidR="00B7147D" w:rsidRPr="007B1E95" w:rsidRDefault="00B7147D" w:rsidP="007B1E95">
      <w:pPr>
        <w:ind w:left="1440" w:hanging="1440"/>
        <w:jc w:val="both"/>
        <w:rPr>
          <w:rFonts w:ascii="Arial Narrow" w:hAnsi="Arial Narrow" w:cs="Arial Narrow"/>
          <w:sz w:val="24"/>
          <w:szCs w:val="24"/>
        </w:rPr>
      </w:pPr>
      <w:r w:rsidRPr="007B1E95">
        <w:rPr>
          <w:rFonts w:ascii="Arial Narrow" w:hAnsi="Arial Narrow" w:cs="Arial Narrow"/>
          <w:sz w:val="24"/>
          <w:szCs w:val="24"/>
        </w:rPr>
        <w:t>KSC</w:t>
      </w:r>
      <w:r w:rsidR="00486B97" w:rsidRPr="007B1E95">
        <w:rPr>
          <w:rFonts w:ascii="Arial Narrow" w:hAnsi="Arial Narrow" w:cs="Arial Narrow"/>
          <w:sz w:val="24"/>
          <w:szCs w:val="24"/>
        </w:rPr>
        <w:t>3</w:t>
      </w:r>
      <w:r w:rsidRPr="007B1E95">
        <w:rPr>
          <w:rFonts w:ascii="Arial Narrow" w:hAnsi="Arial Narrow" w:cs="Arial Narrow"/>
          <w:sz w:val="24"/>
          <w:szCs w:val="24"/>
        </w:rPr>
        <w:tab/>
      </w:r>
      <w:r w:rsidR="00770340" w:rsidRPr="007B1E95">
        <w:rPr>
          <w:rFonts w:ascii="Arial Narrow" w:hAnsi="Arial Narrow"/>
          <w:sz w:val="24"/>
          <w:szCs w:val="24"/>
        </w:rPr>
        <w:t xml:space="preserve">Demonstrated understanding of domestic </w:t>
      </w:r>
      <w:r w:rsidR="00B26895" w:rsidRPr="007B1E95">
        <w:rPr>
          <w:rFonts w:ascii="Arial Narrow" w:hAnsi="Arial Narrow"/>
          <w:sz w:val="24"/>
          <w:szCs w:val="24"/>
        </w:rPr>
        <w:t xml:space="preserve">and family </w:t>
      </w:r>
      <w:r w:rsidR="00770340" w:rsidRPr="007B1E95">
        <w:rPr>
          <w:rFonts w:ascii="Arial Narrow" w:hAnsi="Arial Narrow"/>
          <w:sz w:val="24"/>
          <w:szCs w:val="24"/>
        </w:rPr>
        <w:t>violence, including knowledge of cultural differences and needs</w:t>
      </w:r>
      <w:r w:rsidR="00B26895" w:rsidRPr="007B1E95">
        <w:rPr>
          <w:rFonts w:ascii="Arial Narrow" w:hAnsi="Arial Narrow"/>
          <w:sz w:val="24"/>
          <w:szCs w:val="24"/>
        </w:rPr>
        <w:t xml:space="preserve"> and its effects on women, children and adolescents and other issues affecting child welfare, such as child abuse.  An understanding of the gendered analysis of domestic and family violence is also required to be demonstrated.</w:t>
      </w:r>
    </w:p>
    <w:p w:rsidR="00B7147D" w:rsidRDefault="00B7147D" w:rsidP="006F4830">
      <w:pPr>
        <w:ind w:left="709" w:hanging="709"/>
        <w:jc w:val="both"/>
        <w:rPr>
          <w:rFonts w:ascii="Arial Narrow" w:hAnsi="Arial Narrow" w:cs="Arial Narrow"/>
          <w:sz w:val="24"/>
          <w:szCs w:val="24"/>
        </w:rPr>
      </w:pPr>
    </w:p>
    <w:p w:rsidR="00403ADD" w:rsidRDefault="00970C59" w:rsidP="006F4830">
      <w:pPr>
        <w:ind w:left="709" w:hanging="709"/>
        <w:jc w:val="both"/>
        <w:rPr>
          <w:rFonts w:ascii="Arial Narrow" w:hAnsi="Arial Narrow" w:cs="Arial Narrow"/>
          <w:sz w:val="24"/>
          <w:szCs w:val="24"/>
        </w:rPr>
      </w:pPr>
      <w:r>
        <w:rPr>
          <w:rFonts w:ascii="Arial Narrow" w:hAnsi="Arial Narrow" w:cs="Arial Narrow"/>
          <w:sz w:val="24"/>
          <w:szCs w:val="24"/>
        </w:rPr>
        <w:t>KSC</w:t>
      </w:r>
      <w:r w:rsidR="00486B97">
        <w:rPr>
          <w:rFonts w:ascii="Arial Narrow" w:hAnsi="Arial Narrow" w:cs="Arial Narrow"/>
          <w:sz w:val="24"/>
          <w:szCs w:val="24"/>
        </w:rPr>
        <w:t>4</w:t>
      </w:r>
      <w:r w:rsidR="00403ADD">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sidR="00403ADD">
        <w:rPr>
          <w:rFonts w:ascii="Arial Narrow" w:hAnsi="Arial Narrow" w:cs="Arial Narrow"/>
          <w:sz w:val="24"/>
          <w:szCs w:val="24"/>
        </w:rPr>
        <w:t>Demonstrated computer literacy skills, including Microsoft Office applications.</w:t>
      </w:r>
    </w:p>
    <w:p w:rsidR="00970C59" w:rsidRDefault="00970C59" w:rsidP="006F4830">
      <w:pPr>
        <w:jc w:val="both"/>
        <w:rPr>
          <w:rFonts w:ascii="Arial Narrow" w:hAnsi="Arial Narrow" w:cs="Arial Narrow"/>
          <w:sz w:val="24"/>
          <w:szCs w:val="24"/>
        </w:rPr>
      </w:pPr>
    </w:p>
    <w:p w:rsidR="00403ADD" w:rsidRDefault="00970C59" w:rsidP="006F4830">
      <w:pPr>
        <w:ind w:left="1436" w:hanging="1425"/>
        <w:jc w:val="both"/>
        <w:rPr>
          <w:rFonts w:ascii="Arial Narrow" w:hAnsi="Arial Narrow" w:cs="Arial Narrow"/>
          <w:sz w:val="24"/>
          <w:szCs w:val="24"/>
        </w:rPr>
      </w:pPr>
      <w:r>
        <w:rPr>
          <w:rFonts w:ascii="Arial Narrow" w:hAnsi="Arial Narrow" w:cs="Arial Narrow"/>
          <w:sz w:val="24"/>
          <w:szCs w:val="24"/>
        </w:rPr>
        <w:t>KSC</w:t>
      </w:r>
      <w:r w:rsidR="00486B97">
        <w:rPr>
          <w:rFonts w:ascii="Arial Narrow" w:hAnsi="Arial Narrow" w:cs="Arial Narrow"/>
          <w:sz w:val="24"/>
          <w:szCs w:val="24"/>
        </w:rPr>
        <w:t>5</w:t>
      </w:r>
      <w:r>
        <w:rPr>
          <w:rFonts w:ascii="Arial Narrow" w:hAnsi="Arial Narrow" w:cs="Arial Narrow"/>
          <w:sz w:val="24"/>
          <w:szCs w:val="24"/>
        </w:rPr>
        <w:tab/>
      </w:r>
      <w:r>
        <w:rPr>
          <w:rFonts w:ascii="Arial Narrow" w:hAnsi="Arial Narrow" w:cs="Arial Narrow"/>
          <w:sz w:val="24"/>
          <w:szCs w:val="24"/>
        </w:rPr>
        <w:tab/>
        <w:t xml:space="preserve">Demonstrated </w:t>
      </w:r>
      <w:r w:rsidR="00497A22">
        <w:rPr>
          <w:rFonts w:ascii="Arial Narrow" w:hAnsi="Arial Narrow" w:cs="Arial Narrow"/>
          <w:sz w:val="24"/>
          <w:szCs w:val="24"/>
        </w:rPr>
        <w:t xml:space="preserve">sound </w:t>
      </w:r>
      <w:r>
        <w:rPr>
          <w:rFonts w:ascii="Arial Narrow" w:hAnsi="Arial Narrow" w:cs="Arial Narrow"/>
          <w:sz w:val="24"/>
          <w:szCs w:val="24"/>
        </w:rPr>
        <w:t>knowledge of legislation impacting on situations of domestic</w:t>
      </w:r>
      <w:r w:rsidR="00B20CB7">
        <w:rPr>
          <w:rFonts w:ascii="Arial Narrow" w:hAnsi="Arial Narrow" w:cs="Arial Narrow"/>
          <w:sz w:val="24"/>
          <w:szCs w:val="24"/>
        </w:rPr>
        <w:t xml:space="preserve"> and family</w:t>
      </w:r>
      <w:r>
        <w:rPr>
          <w:rFonts w:ascii="Arial Narrow" w:hAnsi="Arial Narrow" w:cs="Arial Narrow"/>
          <w:sz w:val="24"/>
          <w:szCs w:val="24"/>
        </w:rPr>
        <w:t xml:space="preserve"> violence.</w:t>
      </w:r>
    </w:p>
    <w:p w:rsidR="00970C59" w:rsidRDefault="00970C59" w:rsidP="006F4830">
      <w:pPr>
        <w:ind w:left="1436" w:hanging="1425"/>
        <w:jc w:val="both"/>
        <w:rPr>
          <w:rFonts w:ascii="Arial Narrow" w:hAnsi="Arial Narrow" w:cs="Arial Narrow"/>
          <w:sz w:val="24"/>
          <w:szCs w:val="24"/>
        </w:rPr>
      </w:pPr>
    </w:p>
    <w:p w:rsidR="00403ADD" w:rsidRDefault="00403ADD" w:rsidP="00CF43EB">
      <w:pPr>
        <w:jc w:val="both"/>
        <w:rPr>
          <w:rFonts w:ascii="Arial Narrow" w:hAnsi="Arial Narrow" w:cs="Arial Narrow"/>
          <w:sz w:val="24"/>
          <w:szCs w:val="24"/>
        </w:rPr>
      </w:pPr>
      <w:r>
        <w:rPr>
          <w:rFonts w:ascii="Arial Narrow" w:hAnsi="Arial Narrow" w:cs="Arial Narrow"/>
          <w:b/>
          <w:bCs/>
          <w:sz w:val="24"/>
          <w:szCs w:val="24"/>
        </w:rPr>
        <w:t>Additional Information</w:t>
      </w:r>
    </w:p>
    <w:p w:rsidR="00497A22" w:rsidRDefault="00497A22" w:rsidP="00497A22">
      <w:pPr>
        <w:jc w:val="both"/>
        <w:rPr>
          <w:rFonts w:ascii="Arial Narrow" w:hAnsi="Arial Narrow"/>
          <w:sz w:val="24"/>
          <w:szCs w:val="24"/>
        </w:rPr>
      </w:pPr>
      <w:r w:rsidRPr="00614FBA">
        <w:rPr>
          <w:rFonts w:ascii="Arial Narrow" w:hAnsi="Arial Narrow" w:cs="Arial Narrow"/>
          <w:iCs/>
          <w:sz w:val="24"/>
          <w:szCs w:val="24"/>
        </w:rPr>
        <w:t xml:space="preserve">The </w:t>
      </w:r>
      <w:r w:rsidRPr="00614FBA">
        <w:rPr>
          <w:rFonts w:ascii="Arial Narrow" w:hAnsi="Arial Narrow"/>
          <w:sz w:val="24"/>
          <w:szCs w:val="24"/>
        </w:rPr>
        <w:t>position</w:t>
      </w:r>
      <w:r>
        <w:rPr>
          <w:rFonts w:ascii="Arial Narrow" w:hAnsi="Arial Narrow"/>
          <w:sz w:val="24"/>
          <w:szCs w:val="24"/>
        </w:rPr>
        <w:t xml:space="preserve"> is based in our Cairns office but the worker may also be required to provide relief work in our Tablelands </w:t>
      </w:r>
      <w:r w:rsidR="00743865">
        <w:rPr>
          <w:rFonts w:ascii="Arial Narrow" w:hAnsi="Arial Narrow"/>
          <w:sz w:val="24"/>
          <w:szCs w:val="24"/>
        </w:rPr>
        <w:t xml:space="preserve">and Mossman </w:t>
      </w:r>
      <w:r>
        <w:rPr>
          <w:rFonts w:ascii="Arial Narrow" w:hAnsi="Arial Narrow"/>
          <w:sz w:val="24"/>
          <w:szCs w:val="24"/>
        </w:rPr>
        <w:t>office</w:t>
      </w:r>
      <w:r w:rsidR="00743865">
        <w:rPr>
          <w:rFonts w:ascii="Arial Narrow" w:hAnsi="Arial Narrow"/>
          <w:sz w:val="24"/>
          <w:szCs w:val="24"/>
        </w:rPr>
        <w:t>s</w:t>
      </w:r>
      <w:bookmarkStart w:id="0" w:name="_GoBack"/>
      <w:bookmarkEnd w:id="0"/>
      <w:r>
        <w:rPr>
          <w:rFonts w:ascii="Arial Narrow" w:hAnsi="Arial Narrow"/>
          <w:sz w:val="24"/>
          <w:szCs w:val="24"/>
        </w:rPr>
        <w:t>.</w:t>
      </w:r>
    </w:p>
    <w:p w:rsidR="00614FBA" w:rsidRPr="00614FBA" w:rsidRDefault="00614FBA" w:rsidP="00614FBA">
      <w:pPr>
        <w:jc w:val="both"/>
        <w:rPr>
          <w:rFonts w:ascii="Arial Narrow" w:hAnsi="Arial Narrow" w:cs="Arial Narrow"/>
          <w:i/>
          <w:iCs/>
          <w:sz w:val="24"/>
          <w:szCs w:val="24"/>
        </w:rPr>
      </w:pPr>
    </w:p>
    <w:p w:rsidR="000B2EF2" w:rsidRDefault="00403ADD" w:rsidP="00CF43EB">
      <w:pPr>
        <w:jc w:val="both"/>
        <w:rPr>
          <w:rFonts w:ascii="Arial Narrow" w:hAnsi="Arial Narrow" w:cs="Arial Narrow"/>
          <w:sz w:val="24"/>
          <w:szCs w:val="24"/>
        </w:rPr>
      </w:pPr>
      <w:r>
        <w:rPr>
          <w:rFonts w:ascii="Arial Narrow" w:hAnsi="Arial Narrow" w:cs="Arial Narrow"/>
          <w:sz w:val="24"/>
          <w:szCs w:val="24"/>
        </w:rPr>
        <w:t xml:space="preserve">Applicants for this position will be required to disclose any relevant criminal history (including convictions that are not recorded) and charges at the time of the interview.  </w:t>
      </w:r>
    </w:p>
    <w:p w:rsidR="000B2EF2" w:rsidRDefault="000B2EF2" w:rsidP="00CF43EB">
      <w:pPr>
        <w:jc w:val="both"/>
        <w:rPr>
          <w:rFonts w:ascii="Arial Narrow" w:hAnsi="Arial Narrow" w:cs="Arial Narrow"/>
          <w:sz w:val="24"/>
          <w:szCs w:val="24"/>
        </w:rPr>
      </w:pPr>
    </w:p>
    <w:p w:rsidR="000B2EF2" w:rsidRDefault="000B2EF2" w:rsidP="000B2EF2">
      <w:pPr>
        <w:jc w:val="both"/>
        <w:rPr>
          <w:rFonts w:ascii="Arial Narrow" w:hAnsi="Arial Narrow" w:cs="Arial Narrow"/>
          <w:sz w:val="24"/>
          <w:szCs w:val="24"/>
        </w:rPr>
      </w:pPr>
      <w:r>
        <w:rPr>
          <w:rFonts w:ascii="Arial Narrow" w:hAnsi="Arial Narrow" w:cs="Arial Narrow"/>
          <w:sz w:val="24"/>
          <w:szCs w:val="24"/>
        </w:rPr>
        <w:t>It is a requirement of this service that all successful ap</w:t>
      </w:r>
      <w:r w:rsidR="00001484">
        <w:rPr>
          <w:rFonts w:ascii="Arial Narrow" w:hAnsi="Arial Narrow" w:cs="Arial Narrow"/>
          <w:sz w:val="24"/>
          <w:szCs w:val="24"/>
        </w:rPr>
        <w:t>plicants also have or obtain a ‘Working with Children Card’</w:t>
      </w:r>
      <w:r>
        <w:rPr>
          <w:rFonts w:ascii="Arial Narrow" w:hAnsi="Arial Narrow" w:cs="Arial Narrow"/>
          <w:sz w:val="24"/>
          <w:szCs w:val="24"/>
        </w:rPr>
        <w:t xml:space="preserve"> (also known as a ‘Blue Card’) and undergo a formal Police criminal history check.</w:t>
      </w:r>
    </w:p>
    <w:p w:rsidR="00F473E2" w:rsidRDefault="00F473E2" w:rsidP="000B2EF2">
      <w:pPr>
        <w:jc w:val="both"/>
        <w:rPr>
          <w:rFonts w:ascii="Arial Narrow" w:hAnsi="Arial Narrow" w:cs="Arial Narrow"/>
          <w:sz w:val="24"/>
          <w:szCs w:val="24"/>
        </w:rPr>
      </w:pPr>
    </w:p>
    <w:p w:rsidR="00F473E2" w:rsidRPr="00F473E2" w:rsidRDefault="00F473E2" w:rsidP="00F473E2">
      <w:pPr>
        <w:tabs>
          <w:tab w:val="left" w:pos="-720"/>
        </w:tabs>
        <w:suppressAutoHyphens/>
        <w:spacing w:line="235" w:lineRule="auto"/>
        <w:jc w:val="both"/>
        <w:rPr>
          <w:rFonts w:ascii="Arial Narrow" w:hAnsi="Arial Narrow"/>
          <w:iCs/>
          <w:spacing w:val="-3"/>
          <w:sz w:val="24"/>
          <w:szCs w:val="24"/>
        </w:rPr>
      </w:pPr>
      <w:r w:rsidRPr="00F473E2">
        <w:rPr>
          <w:rFonts w:ascii="Arial Narrow" w:hAnsi="Arial Narrow"/>
          <w:iCs/>
          <w:spacing w:val="-3"/>
          <w:sz w:val="24"/>
          <w:szCs w:val="24"/>
        </w:rPr>
        <w:t>It should be noted that Position Descriptions are under constant review and may be changed by the Chief Executive Officer, after consultation, at any</w:t>
      </w:r>
      <w:r>
        <w:rPr>
          <w:rFonts w:ascii="Arial Narrow" w:hAnsi="Arial Narrow"/>
          <w:iCs/>
          <w:spacing w:val="-3"/>
          <w:sz w:val="24"/>
          <w:szCs w:val="24"/>
        </w:rPr>
        <w:t xml:space="preserve"> </w:t>
      </w:r>
      <w:r w:rsidRPr="00F473E2">
        <w:rPr>
          <w:rFonts w:ascii="Arial Narrow" w:hAnsi="Arial Narrow"/>
          <w:iCs/>
          <w:spacing w:val="-3"/>
          <w:sz w:val="24"/>
          <w:szCs w:val="24"/>
        </w:rPr>
        <w:t>time.</w:t>
      </w:r>
    </w:p>
    <w:p w:rsidR="000B2EF2" w:rsidRDefault="000B2EF2" w:rsidP="00CF43EB">
      <w:pPr>
        <w:jc w:val="both"/>
        <w:rPr>
          <w:rFonts w:ascii="Arial Narrow" w:hAnsi="Arial Narrow" w:cs="Arial Narrow"/>
          <w:sz w:val="24"/>
          <w:szCs w:val="24"/>
        </w:rPr>
      </w:pPr>
    </w:p>
    <w:p w:rsidR="00E70737" w:rsidRDefault="00E70737" w:rsidP="00E70737">
      <w:pPr>
        <w:rPr>
          <w:rFonts w:ascii="Arial Narrow" w:hAnsi="Arial Narrow" w:cs="Arial Narrow"/>
          <w:sz w:val="24"/>
          <w:szCs w:val="24"/>
        </w:rPr>
      </w:pPr>
      <w:r>
        <w:rPr>
          <w:rFonts w:ascii="Arial Narrow" w:hAnsi="Arial Narrow" w:cs="Arial Narrow"/>
          <w:b/>
          <w:bCs/>
          <w:sz w:val="24"/>
          <w:szCs w:val="24"/>
        </w:rPr>
        <w:t>Submission of Application</w:t>
      </w:r>
    </w:p>
    <w:p w:rsidR="00E70737" w:rsidRPr="00D7244E" w:rsidRDefault="00E70737" w:rsidP="00E70737">
      <w:pPr>
        <w:jc w:val="both"/>
        <w:rPr>
          <w:rFonts w:ascii="Arial Narrow" w:hAnsi="Arial Narrow" w:cs="Arial Narrow"/>
          <w:sz w:val="24"/>
          <w:szCs w:val="24"/>
        </w:rPr>
      </w:pPr>
      <w:r w:rsidRPr="00D7244E">
        <w:rPr>
          <w:rFonts w:ascii="Arial Narrow" w:hAnsi="Arial Narrow" w:cs="Arial Narrow"/>
          <w:sz w:val="24"/>
          <w:szCs w:val="24"/>
        </w:rPr>
        <w:t xml:space="preserve">Please submit your application </w:t>
      </w:r>
      <w:r w:rsidR="00DB7633" w:rsidRPr="00D7244E">
        <w:rPr>
          <w:rFonts w:ascii="Arial Narrow" w:hAnsi="Arial Narrow" w:cs="Arial Narrow"/>
          <w:sz w:val="24"/>
          <w:szCs w:val="24"/>
        </w:rPr>
        <w:t xml:space="preserve">online </w:t>
      </w:r>
      <w:r w:rsidRPr="00D7244E">
        <w:rPr>
          <w:rFonts w:ascii="Arial Narrow" w:hAnsi="Arial Narrow" w:cs="Arial Narrow"/>
          <w:sz w:val="24"/>
          <w:szCs w:val="24"/>
        </w:rPr>
        <w:t xml:space="preserve">and </w:t>
      </w:r>
      <w:r w:rsidR="00DB7633" w:rsidRPr="00D7244E">
        <w:rPr>
          <w:rFonts w:ascii="Arial Narrow" w:hAnsi="Arial Narrow" w:cs="Arial Narrow"/>
          <w:sz w:val="24"/>
          <w:szCs w:val="24"/>
        </w:rPr>
        <w:t>attach</w:t>
      </w:r>
      <w:r w:rsidRPr="00D7244E">
        <w:rPr>
          <w:rFonts w:ascii="Arial Narrow" w:hAnsi="Arial Narrow" w:cs="Arial Narrow"/>
          <w:sz w:val="24"/>
          <w:szCs w:val="24"/>
        </w:rPr>
        <w:t xml:space="preserve"> a current resume with a minimum of two referees.  Only applications addressing all the selection criteria will be considered.  </w:t>
      </w:r>
    </w:p>
    <w:p w:rsidR="00C068F9" w:rsidRPr="00040372" w:rsidRDefault="00C068F9" w:rsidP="00C068F9">
      <w:pPr>
        <w:jc w:val="both"/>
        <w:rPr>
          <w:rFonts w:ascii="Arial Narrow" w:hAnsi="Arial Narrow"/>
          <w:sz w:val="24"/>
          <w:highlight w:val="yellow"/>
        </w:rPr>
      </w:pPr>
    </w:p>
    <w:p w:rsidR="00E70737" w:rsidRDefault="00E70737" w:rsidP="00E70737">
      <w:pPr>
        <w:rPr>
          <w:rFonts w:ascii="Arial Narrow" w:hAnsi="Arial Narrow" w:cs="Arial Narrow"/>
          <w:sz w:val="24"/>
          <w:szCs w:val="24"/>
        </w:rPr>
      </w:pPr>
      <w:r>
        <w:rPr>
          <w:rFonts w:ascii="Arial Narrow" w:hAnsi="Arial Narrow" w:cs="Arial Narrow"/>
          <w:b/>
          <w:bCs/>
          <w:sz w:val="24"/>
          <w:szCs w:val="24"/>
        </w:rPr>
        <w:t>For Further Information</w:t>
      </w:r>
    </w:p>
    <w:p w:rsidR="00E70737" w:rsidRDefault="00E70737" w:rsidP="00E70737">
      <w:pPr>
        <w:jc w:val="both"/>
        <w:rPr>
          <w:rFonts w:ascii="Arial Narrow" w:hAnsi="Arial Narrow" w:cs="Arial Narrow"/>
          <w:sz w:val="24"/>
          <w:szCs w:val="24"/>
        </w:rPr>
      </w:pPr>
      <w:r>
        <w:rPr>
          <w:rFonts w:ascii="Arial Narrow" w:hAnsi="Arial Narrow" w:cs="Arial Narrow"/>
          <w:sz w:val="24"/>
          <w:szCs w:val="24"/>
        </w:rPr>
        <w:t>Please contact Amanda Lee-Ross</w:t>
      </w:r>
      <w:r w:rsidR="00F473E2">
        <w:rPr>
          <w:rFonts w:ascii="Arial Narrow" w:hAnsi="Arial Narrow" w:cs="Arial Narrow"/>
          <w:sz w:val="24"/>
          <w:szCs w:val="24"/>
        </w:rPr>
        <w:t>, C</w:t>
      </w:r>
      <w:r w:rsidR="00B20CB7">
        <w:rPr>
          <w:rFonts w:ascii="Arial Narrow" w:hAnsi="Arial Narrow" w:cs="Arial Narrow"/>
          <w:sz w:val="24"/>
          <w:szCs w:val="24"/>
        </w:rPr>
        <w:t>hief Executive O</w:t>
      </w:r>
      <w:r w:rsidR="00F473E2">
        <w:rPr>
          <w:rFonts w:ascii="Arial Narrow" w:hAnsi="Arial Narrow" w:cs="Arial Narrow"/>
          <w:sz w:val="24"/>
          <w:szCs w:val="24"/>
        </w:rPr>
        <w:t>fficer</w:t>
      </w:r>
      <w:r>
        <w:rPr>
          <w:rFonts w:ascii="Arial Narrow" w:hAnsi="Arial Narrow" w:cs="Arial Narrow"/>
          <w:sz w:val="24"/>
          <w:szCs w:val="24"/>
        </w:rPr>
        <w:t xml:space="preserve"> on 40</w:t>
      </w:r>
      <w:r w:rsidR="001B53C0">
        <w:rPr>
          <w:rFonts w:ascii="Arial Narrow" w:hAnsi="Arial Narrow" w:cs="Arial Narrow"/>
          <w:sz w:val="24"/>
          <w:szCs w:val="24"/>
        </w:rPr>
        <w:t>33</w:t>
      </w:r>
      <w:r>
        <w:rPr>
          <w:rFonts w:ascii="Arial Narrow" w:hAnsi="Arial Narrow" w:cs="Arial Narrow"/>
          <w:sz w:val="24"/>
          <w:szCs w:val="24"/>
        </w:rPr>
        <w:t xml:space="preserve"> 6100 for any further information.</w:t>
      </w:r>
    </w:p>
    <w:p w:rsidR="00FA01E0" w:rsidRDefault="00FA01E0" w:rsidP="00E70737">
      <w:pPr>
        <w:jc w:val="both"/>
        <w:rPr>
          <w:rFonts w:ascii="Arial Narrow" w:hAnsi="Arial Narrow" w:cs="Arial Narrow"/>
          <w:sz w:val="24"/>
          <w:szCs w:val="24"/>
        </w:rPr>
      </w:pPr>
    </w:p>
    <w:p w:rsidR="00885330" w:rsidRDefault="00885330" w:rsidP="00E70737">
      <w:pPr>
        <w:jc w:val="both"/>
        <w:rPr>
          <w:rFonts w:ascii="Arial Narrow" w:hAnsi="Arial Narrow" w:cs="Arial Narrow"/>
          <w:sz w:val="24"/>
          <w:szCs w:val="24"/>
        </w:rPr>
      </w:pPr>
    </w:p>
    <w:p w:rsidR="00885330" w:rsidRDefault="00885330" w:rsidP="00E70737">
      <w:pPr>
        <w:jc w:val="both"/>
        <w:rPr>
          <w:rFonts w:ascii="Arial Narrow" w:hAnsi="Arial Narrow" w:cs="Arial Narrow"/>
          <w:sz w:val="24"/>
          <w:szCs w:val="24"/>
        </w:rPr>
      </w:pPr>
    </w:p>
    <w:p w:rsidR="00885330" w:rsidRDefault="00885330" w:rsidP="00E70737">
      <w:pPr>
        <w:jc w:val="both"/>
        <w:rPr>
          <w:rFonts w:ascii="Arial Narrow" w:hAnsi="Arial Narrow" w:cs="Arial Narrow"/>
          <w:sz w:val="24"/>
          <w:szCs w:val="24"/>
        </w:rPr>
      </w:pPr>
    </w:p>
    <w:p w:rsidR="00FA01E0" w:rsidRDefault="00FA01E0" w:rsidP="00FA01E0">
      <w:pPr>
        <w:jc w:val="both"/>
        <w:rPr>
          <w:rFonts w:ascii="Arial Narrow" w:hAnsi="Arial Narrow"/>
          <w:sz w:val="24"/>
        </w:rPr>
      </w:pPr>
      <w:r>
        <w:rPr>
          <w:rFonts w:ascii="Arial Narrow" w:hAnsi="Arial Narrow"/>
          <w:sz w:val="24"/>
        </w:rPr>
        <w:t>I confirm that I have read the above position description and have been given a copy for my records.</w:t>
      </w:r>
    </w:p>
    <w:p w:rsidR="00F11851" w:rsidRDefault="00F11851" w:rsidP="00FA01E0">
      <w:pPr>
        <w:jc w:val="both"/>
        <w:rPr>
          <w:rFonts w:ascii="Arial Narrow" w:hAnsi="Arial Narrow"/>
          <w:sz w:val="24"/>
        </w:rPr>
      </w:pPr>
    </w:p>
    <w:p w:rsidR="00F11851" w:rsidRDefault="00F11851" w:rsidP="00FA01E0">
      <w:pPr>
        <w:jc w:val="both"/>
        <w:rPr>
          <w:rFonts w:ascii="Arial Narrow" w:hAnsi="Arial Narrow"/>
          <w:sz w:val="24"/>
        </w:rPr>
      </w:pPr>
    </w:p>
    <w:p w:rsidR="00403ADD" w:rsidRDefault="00FA01E0" w:rsidP="00CF43EB">
      <w:pPr>
        <w:jc w:val="both"/>
        <w:rPr>
          <w:rFonts w:ascii="Arial Narrow" w:hAnsi="Arial Narrow" w:cs="Arial Narrow"/>
          <w:sz w:val="24"/>
          <w:szCs w:val="24"/>
        </w:rPr>
      </w:pPr>
      <w:r>
        <w:rPr>
          <w:rFonts w:ascii="Arial Narrow" w:hAnsi="Arial Narrow"/>
          <w:sz w:val="24"/>
        </w:rPr>
        <w:t>……………………………………………   Date ……………………….</w:t>
      </w:r>
    </w:p>
    <w:p w:rsidR="00403ADD" w:rsidRDefault="00403ADD" w:rsidP="00CF43EB">
      <w:pPr>
        <w:jc w:val="both"/>
        <w:rPr>
          <w:rFonts w:ascii="Arial Narrow" w:hAnsi="Arial Narrow" w:cs="Arial Narrow"/>
          <w:sz w:val="24"/>
          <w:szCs w:val="24"/>
        </w:rPr>
      </w:pPr>
    </w:p>
    <w:sectPr w:rsidR="00403ADD" w:rsidSect="00311673">
      <w:headerReference w:type="default" r:id="rId12"/>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83" w:rsidRDefault="00857D83">
      <w:r>
        <w:separator/>
      </w:r>
    </w:p>
  </w:endnote>
  <w:endnote w:type="continuationSeparator" w:id="0">
    <w:p w:rsidR="00857D83" w:rsidRDefault="0085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AC" w:rsidRDefault="009707AC" w:rsidP="003116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D83">
      <w:rPr>
        <w:rStyle w:val="PageNumber"/>
        <w:noProof/>
      </w:rPr>
      <w:t>1</w:t>
    </w:r>
    <w:r>
      <w:rPr>
        <w:rStyle w:val="PageNumber"/>
      </w:rPr>
      <w:fldChar w:fldCharType="end"/>
    </w:r>
  </w:p>
  <w:p w:rsidR="009707AC" w:rsidRPr="00211A2C" w:rsidRDefault="002855FC" w:rsidP="00311673">
    <w:pPr>
      <w:pStyle w:val="Footer"/>
      <w:ind w:right="360"/>
      <w:rPr>
        <w:rFonts w:ascii="Helvetica" w:hAnsi="Helvetica"/>
      </w:rPr>
    </w:pPr>
    <w:r>
      <w:rPr>
        <w:rFonts w:ascii="Helvetica" w:hAnsi="Helvetica"/>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83" w:rsidRDefault="00857D83">
      <w:r>
        <w:separator/>
      </w:r>
    </w:p>
  </w:footnote>
  <w:footnote w:type="continuationSeparator" w:id="0">
    <w:p w:rsidR="00857D83" w:rsidRDefault="00857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AC" w:rsidRPr="00211A2C" w:rsidRDefault="00017834" w:rsidP="00AB300F">
    <w:pPr>
      <w:pStyle w:val="Header"/>
      <w:jc w:val="center"/>
      <w:rPr>
        <w:rFonts w:ascii="Helvetica" w:hAnsi="Helvetica"/>
        <w:b/>
        <w:bCs/>
        <w:sz w:val="24"/>
        <w:szCs w:val="24"/>
      </w:rPr>
    </w:pPr>
    <w:r>
      <w:rPr>
        <w:rFonts w:ascii="Helvetica" w:hAnsi="Helvetica"/>
        <w:b/>
        <w:bCs/>
        <w:noProof/>
        <w:sz w:val="24"/>
        <w:szCs w:val="24"/>
        <w:lang w:eastAsia="en-AU"/>
      </w:rPr>
      <w:drawing>
        <wp:inline distT="0" distB="0" distL="0" distR="0" wp14:anchorId="5E1A5222" wp14:editId="32CDD19F">
          <wp:extent cx="4114800" cy="69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DVS logo [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7658" cy="699135"/>
                  </a:xfrm>
                  <a:prstGeom prst="rect">
                    <a:avLst/>
                  </a:prstGeom>
                </pic:spPr>
              </pic:pic>
            </a:graphicData>
          </a:graphic>
        </wp:inline>
      </w:drawing>
    </w:r>
  </w:p>
  <w:p w:rsidR="009707AC" w:rsidRPr="00211A2C" w:rsidRDefault="009707AC" w:rsidP="00AB300F">
    <w:pPr>
      <w:pStyle w:val="Header"/>
      <w:jc w:val="center"/>
      <w:rPr>
        <w:rFonts w:ascii="Helvetica" w:hAnsi="Helvetica"/>
      </w:rPr>
    </w:pPr>
    <w:r w:rsidRPr="00211A2C">
      <w:rPr>
        <w:rFonts w:ascii="Helvetica" w:hAnsi="Helvetica"/>
      </w:rPr>
      <w:t xml:space="preserve">PO Box </w:t>
    </w:r>
    <w:r>
      <w:rPr>
        <w:rFonts w:ascii="Helvetica" w:hAnsi="Helvetica"/>
      </w:rPr>
      <w:t>12103</w:t>
    </w:r>
    <w:r w:rsidRPr="00211A2C">
      <w:rPr>
        <w:rFonts w:ascii="Helvetica" w:hAnsi="Helvetica"/>
      </w:rPr>
      <w:t>, Cairns</w:t>
    </w:r>
    <w:r>
      <w:rPr>
        <w:rFonts w:ascii="Helvetica" w:hAnsi="Helvetica"/>
      </w:rPr>
      <w:t xml:space="preserve"> DC</w:t>
    </w:r>
    <w:r w:rsidRPr="00211A2C">
      <w:rPr>
        <w:rFonts w:ascii="Helvetica" w:hAnsi="Helvetica"/>
      </w:rPr>
      <w:t>, Qld 4870</w:t>
    </w:r>
  </w:p>
  <w:p w:rsidR="002855FC" w:rsidRDefault="009707AC" w:rsidP="00AB300F">
    <w:pPr>
      <w:pStyle w:val="Header"/>
      <w:jc w:val="center"/>
      <w:rPr>
        <w:rFonts w:ascii="Helvetica" w:hAnsi="Helvetica"/>
      </w:rPr>
    </w:pPr>
    <w:r w:rsidRPr="00211A2C">
      <w:rPr>
        <w:rFonts w:ascii="Helvetica" w:hAnsi="Helvetica"/>
      </w:rPr>
      <w:t>Telephone: (07) 40</w:t>
    </w:r>
    <w:r>
      <w:rPr>
        <w:rFonts w:ascii="Helvetica" w:hAnsi="Helvetica"/>
      </w:rPr>
      <w:t>33</w:t>
    </w:r>
    <w:r w:rsidRPr="00211A2C">
      <w:rPr>
        <w:rFonts w:ascii="Helvetica" w:hAnsi="Helvetica"/>
      </w:rPr>
      <w:t xml:space="preserve"> 6100 </w:t>
    </w:r>
  </w:p>
  <w:p w:rsidR="009707AC" w:rsidRPr="00211A2C" w:rsidRDefault="009707AC" w:rsidP="00AB300F">
    <w:pPr>
      <w:pStyle w:val="Header"/>
      <w:jc w:val="center"/>
      <w:rPr>
        <w:rFonts w:ascii="Helvetica" w:hAnsi="Helvetica"/>
      </w:rPr>
    </w:pPr>
    <w:r>
      <w:rPr>
        <w:rFonts w:ascii="Helvetica" w:hAnsi="Helvetica"/>
      </w:rPr>
      <w:t>www.dvcairns.org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AC" w:rsidRPr="009B5D11" w:rsidRDefault="009707AC" w:rsidP="009B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22D"/>
    <w:multiLevelType w:val="hybridMultilevel"/>
    <w:tmpl w:val="F73C5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26E1E"/>
    <w:multiLevelType w:val="hybridMultilevel"/>
    <w:tmpl w:val="6FFED2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D5E2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F1795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5D0777"/>
    <w:multiLevelType w:val="hybridMultilevel"/>
    <w:tmpl w:val="0CC8B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832DB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6373DED"/>
    <w:multiLevelType w:val="hybridMultilevel"/>
    <w:tmpl w:val="B442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815848"/>
    <w:multiLevelType w:val="singleLevel"/>
    <w:tmpl w:val="0409000F"/>
    <w:lvl w:ilvl="0">
      <w:start w:val="1"/>
      <w:numFmt w:val="decimal"/>
      <w:pStyle w:val="StyleNumberedHeadingLeft19cmFirstline0cm"/>
      <w:lvlText w:val="%1."/>
      <w:lvlJc w:val="left"/>
      <w:pPr>
        <w:tabs>
          <w:tab w:val="num" w:pos="360"/>
        </w:tabs>
        <w:ind w:left="360" w:hanging="360"/>
      </w:pPr>
      <w:rPr>
        <w:rFonts w:hint="default"/>
      </w:rPr>
    </w:lvl>
  </w:abstractNum>
  <w:abstractNum w:abstractNumId="8" w15:restartNumberingAfterBreak="0">
    <w:nsid w:val="6F6A118C"/>
    <w:multiLevelType w:val="hybridMultilevel"/>
    <w:tmpl w:val="ADC26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B2"/>
    <w:rsid w:val="00001484"/>
    <w:rsid w:val="000076E3"/>
    <w:rsid w:val="00017834"/>
    <w:rsid w:val="00031269"/>
    <w:rsid w:val="0003685B"/>
    <w:rsid w:val="00040372"/>
    <w:rsid w:val="000A7015"/>
    <w:rsid w:val="000B2EF2"/>
    <w:rsid w:val="000E77B2"/>
    <w:rsid w:val="00107F11"/>
    <w:rsid w:val="00114981"/>
    <w:rsid w:val="00173C60"/>
    <w:rsid w:val="0018103E"/>
    <w:rsid w:val="001A548A"/>
    <w:rsid w:val="001B53C0"/>
    <w:rsid w:val="00211A2C"/>
    <w:rsid w:val="00225F3E"/>
    <w:rsid w:val="00225FE2"/>
    <w:rsid w:val="00243C3D"/>
    <w:rsid w:val="002578B1"/>
    <w:rsid w:val="00273E24"/>
    <w:rsid w:val="0028524B"/>
    <w:rsid w:val="002855FC"/>
    <w:rsid w:val="002D4B96"/>
    <w:rsid w:val="002E6C34"/>
    <w:rsid w:val="00311673"/>
    <w:rsid w:val="00325D2C"/>
    <w:rsid w:val="003B49B8"/>
    <w:rsid w:val="00403ADD"/>
    <w:rsid w:val="00421E60"/>
    <w:rsid w:val="004278A1"/>
    <w:rsid w:val="00441509"/>
    <w:rsid w:val="00443BE0"/>
    <w:rsid w:val="00444DAC"/>
    <w:rsid w:val="00476E77"/>
    <w:rsid w:val="00486B97"/>
    <w:rsid w:val="00497A22"/>
    <w:rsid w:val="004A3822"/>
    <w:rsid w:val="004B0CF9"/>
    <w:rsid w:val="004C0B54"/>
    <w:rsid w:val="004F18D5"/>
    <w:rsid w:val="00500D1C"/>
    <w:rsid w:val="005222AF"/>
    <w:rsid w:val="0052562D"/>
    <w:rsid w:val="00537DB8"/>
    <w:rsid w:val="00542F70"/>
    <w:rsid w:val="0054682C"/>
    <w:rsid w:val="00567739"/>
    <w:rsid w:val="005B2FFD"/>
    <w:rsid w:val="005C23DB"/>
    <w:rsid w:val="006028A8"/>
    <w:rsid w:val="00611994"/>
    <w:rsid w:val="00614FBA"/>
    <w:rsid w:val="00616564"/>
    <w:rsid w:val="00693D82"/>
    <w:rsid w:val="006B2B46"/>
    <w:rsid w:val="006B68EE"/>
    <w:rsid w:val="006F4830"/>
    <w:rsid w:val="006F5B2A"/>
    <w:rsid w:val="00720626"/>
    <w:rsid w:val="00722232"/>
    <w:rsid w:val="0072721D"/>
    <w:rsid w:val="00734BE9"/>
    <w:rsid w:val="00743865"/>
    <w:rsid w:val="00752C9F"/>
    <w:rsid w:val="00770340"/>
    <w:rsid w:val="007817C5"/>
    <w:rsid w:val="007A05A0"/>
    <w:rsid w:val="007B1E95"/>
    <w:rsid w:val="007B5015"/>
    <w:rsid w:val="007F3F22"/>
    <w:rsid w:val="007F7D42"/>
    <w:rsid w:val="00804E2C"/>
    <w:rsid w:val="00812A78"/>
    <w:rsid w:val="00816BB8"/>
    <w:rsid w:val="00822306"/>
    <w:rsid w:val="00830403"/>
    <w:rsid w:val="00830E0A"/>
    <w:rsid w:val="008440CF"/>
    <w:rsid w:val="00846786"/>
    <w:rsid w:val="00857D83"/>
    <w:rsid w:val="00860EBC"/>
    <w:rsid w:val="00885330"/>
    <w:rsid w:val="008B0743"/>
    <w:rsid w:val="008B7E97"/>
    <w:rsid w:val="008F558A"/>
    <w:rsid w:val="00903663"/>
    <w:rsid w:val="00923432"/>
    <w:rsid w:val="00936AA6"/>
    <w:rsid w:val="00955690"/>
    <w:rsid w:val="00961A8A"/>
    <w:rsid w:val="00964EB6"/>
    <w:rsid w:val="009707AC"/>
    <w:rsid w:val="00970C59"/>
    <w:rsid w:val="009A7C89"/>
    <w:rsid w:val="009B5D11"/>
    <w:rsid w:val="009E130A"/>
    <w:rsid w:val="00A05819"/>
    <w:rsid w:val="00A159EC"/>
    <w:rsid w:val="00A21642"/>
    <w:rsid w:val="00A3066E"/>
    <w:rsid w:val="00A565BF"/>
    <w:rsid w:val="00AA2471"/>
    <w:rsid w:val="00AB300F"/>
    <w:rsid w:val="00AB4754"/>
    <w:rsid w:val="00AF6F84"/>
    <w:rsid w:val="00B20CB7"/>
    <w:rsid w:val="00B26895"/>
    <w:rsid w:val="00B3361F"/>
    <w:rsid w:val="00B7147D"/>
    <w:rsid w:val="00BA2185"/>
    <w:rsid w:val="00BA653B"/>
    <w:rsid w:val="00BB5C2E"/>
    <w:rsid w:val="00BB5C41"/>
    <w:rsid w:val="00BB60AD"/>
    <w:rsid w:val="00BD5074"/>
    <w:rsid w:val="00BF05AB"/>
    <w:rsid w:val="00BF08EC"/>
    <w:rsid w:val="00C029B3"/>
    <w:rsid w:val="00C068F9"/>
    <w:rsid w:val="00C071FA"/>
    <w:rsid w:val="00C32349"/>
    <w:rsid w:val="00C57858"/>
    <w:rsid w:val="00C60DE3"/>
    <w:rsid w:val="00C71501"/>
    <w:rsid w:val="00CB3864"/>
    <w:rsid w:val="00CC371D"/>
    <w:rsid w:val="00CC4F66"/>
    <w:rsid w:val="00CF09FF"/>
    <w:rsid w:val="00CF43EB"/>
    <w:rsid w:val="00CF4E76"/>
    <w:rsid w:val="00D1180F"/>
    <w:rsid w:val="00D12391"/>
    <w:rsid w:val="00D13773"/>
    <w:rsid w:val="00D153D8"/>
    <w:rsid w:val="00D458B3"/>
    <w:rsid w:val="00D7244E"/>
    <w:rsid w:val="00D76A48"/>
    <w:rsid w:val="00D8482B"/>
    <w:rsid w:val="00DB7633"/>
    <w:rsid w:val="00DC5103"/>
    <w:rsid w:val="00DF0C2C"/>
    <w:rsid w:val="00E20F09"/>
    <w:rsid w:val="00E547BA"/>
    <w:rsid w:val="00E60C09"/>
    <w:rsid w:val="00E635D6"/>
    <w:rsid w:val="00E70737"/>
    <w:rsid w:val="00E71346"/>
    <w:rsid w:val="00E825D4"/>
    <w:rsid w:val="00EA4E48"/>
    <w:rsid w:val="00EA7C10"/>
    <w:rsid w:val="00EC5F5D"/>
    <w:rsid w:val="00F11851"/>
    <w:rsid w:val="00F22F2A"/>
    <w:rsid w:val="00F43934"/>
    <w:rsid w:val="00F473E2"/>
    <w:rsid w:val="00F678DD"/>
    <w:rsid w:val="00F75C7B"/>
    <w:rsid w:val="00F85470"/>
    <w:rsid w:val="00FA01E0"/>
    <w:rsid w:val="00FB38C3"/>
    <w:rsid w:val="00FC1DE8"/>
    <w:rsid w:val="00FD6626"/>
    <w:rsid w:val="00FF38AD"/>
    <w:rsid w:val="00FF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13B617"/>
  <w15:docId w15:val="{DA41043E-79BC-402E-8A9C-11CF1B5B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4"/>
      <w:szCs w:val="24"/>
    </w:rPr>
  </w:style>
  <w:style w:type="paragraph" w:styleId="Heading3">
    <w:name w:val="heading 3"/>
    <w:basedOn w:val="Normal"/>
    <w:next w:val="Normal"/>
    <w:qFormat/>
    <w:pPr>
      <w:keepNext/>
      <w:jc w:val="center"/>
      <w:outlineLvl w:val="2"/>
    </w:pPr>
    <w:rPr>
      <w:rFonts w:ascii="Helvetica" w:hAnsi="Helvetica" w:cs="Helvetic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11673"/>
  </w:style>
  <w:style w:type="paragraph" w:customStyle="1" w:styleId="StyleNumberedHeadingLeft19cmFirstline0cm">
    <w:name w:val="Style Numbered Heading + Left:  1.9 cm First line:  0 cm"/>
    <w:basedOn w:val="Normal"/>
    <w:rsid w:val="00AB4754"/>
    <w:pPr>
      <w:numPr>
        <w:numId w:val="2"/>
      </w:numPr>
      <w:tabs>
        <w:tab w:val="num" w:pos="851"/>
      </w:tabs>
      <w:spacing w:after="240"/>
      <w:ind w:left="0" w:firstLine="0"/>
    </w:pPr>
    <w:rPr>
      <w:rFonts w:ascii="Arial" w:hAnsi="Arial"/>
      <w:b/>
      <w:bCs/>
      <w:sz w:val="24"/>
      <w:lang w:eastAsia="en-AU"/>
    </w:rPr>
  </w:style>
  <w:style w:type="paragraph" w:styleId="ListParagraph">
    <w:name w:val="List Paragraph"/>
    <w:basedOn w:val="Normal"/>
    <w:uiPriority w:val="34"/>
    <w:qFormat/>
    <w:rsid w:val="00722232"/>
    <w:pPr>
      <w:ind w:left="720"/>
    </w:pPr>
  </w:style>
  <w:style w:type="paragraph" w:styleId="NormalWeb">
    <w:name w:val="Normal (Web)"/>
    <w:basedOn w:val="Normal"/>
    <w:uiPriority w:val="99"/>
    <w:unhideWhenUsed/>
    <w:rsid w:val="000A7015"/>
    <w:pPr>
      <w:spacing w:before="100" w:beforeAutospacing="1" w:after="100" w:afterAutospacing="1"/>
    </w:pPr>
    <w:rPr>
      <w:sz w:val="24"/>
      <w:szCs w:val="24"/>
      <w:lang w:val="en-US"/>
    </w:rPr>
  </w:style>
  <w:style w:type="paragraph" w:styleId="BodyTextIndent3">
    <w:name w:val="Body Text Indent 3"/>
    <w:basedOn w:val="Normal"/>
    <w:link w:val="BodyTextIndent3Char"/>
    <w:rsid w:val="0003685B"/>
    <w:pPr>
      <w:tabs>
        <w:tab w:val="left" w:pos="-720"/>
        <w:tab w:val="left" w:pos="0"/>
      </w:tabs>
      <w:suppressAutoHyphens/>
      <w:spacing w:line="235" w:lineRule="auto"/>
      <w:ind w:left="720"/>
      <w:jc w:val="both"/>
    </w:pPr>
    <w:rPr>
      <w:spacing w:val="-3"/>
      <w:sz w:val="24"/>
      <w:szCs w:val="24"/>
    </w:rPr>
  </w:style>
  <w:style w:type="character" w:customStyle="1" w:styleId="BodyTextIndent3Char">
    <w:name w:val="Body Text Indent 3 Char"/>
    <w:basedOn w:val="DefaultParagraphFont"/>
    <w:link w:val="BodyTextIndent3"/>
    <w:rsid w:val="0003685B"/>
    <w:rPr>
      <w:spacing w:val="-3"/>
      <w:sz w:val="24"/>
      <w:szCs w:val="24"/>
      <w:lang w:eastAsia="en-US"/>
    </w:rPr>
  </w:style>
  <w:style w:type="paragraph" w:styleId="BalloonText">
    <w:name w:val="Balloon Text"/>
    <w:basedOn w:val="Normal"/>
    <w:link w:val="BalloonTextChar"/>
    <w:uiPriority w:val="99"/>
    <w:semiHidden/>
    <w:unhideWhenUsed/>
    <w:rsid w:val="00017834"/>
    <w:rPr>
      <w:rFonts w:ascii="Tahoma" w:hAnsi="Tahoma" w:cs="Tahoma"/>
      <w:sz w:val="16"/>
      <w:szCs w:val="16"/>
    </w:rPr>
  </w:style>
  <w:style w:type="character" w:customStyle="1" w:styleId="BalloonTextChar">
    <w:name w:val="Balloon Text Char"/>
    <w:basedOn w:val="DefaultParagraphFont"/>
    <w:link w:val="BalloonText"/>
    <w:uiPriority w:val="99"/>
    <w:semiHidden/>
    <w:rsid w:val="000178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4085">
      <w:bodyDiv w:val="1"/>
      <w:marLeft w:val="0"/>
      <w:marRight w:val="0"/>
      <w:marTop w:val="0"/>
      <w:marBottom w:val="0"/>
      <w:divBdr>
        <w:top w:val="none" w:sz="0" w:space="0" w:color="auto"/>
        <w:left w:val="none" w:sz="0" w:space="0" w:color="auto"/>
        <w:bottom w:val="none" w:sz="0" w:space="0" w:color="auto"/>
        <w:right w:val="none" w:sz="0" w:space="0" w:color="auto"/>
      </w:divBdr>
    </w:div>
    <w:div w:id="1642228422">
      <w:bodyDiv w:val="1"/>
      <w:marLeft w:val="0"/>
      <w:marRight w:val="0"/>
      <w:marTop w:val="0"/>
      <w:marBottom w:val="0"/>
      <w:divBdr>
        <w:top w:val="none" w:sz="0" w:space="0" w:color="auto"/>
        <w:left w:val="none" w:sz="0" w:space="0" w:color="auto"/>
        <w:bottom w:val="none" w:sz="0" w:space="0" w:color="auto"/>
        <w:right w:val="none" w:sz="0" w:space="0" w:color="auto"/>
      </w:divBdr>
    </w:div>
    <w:div w:id="1711149238">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A0E72B6D856B4AAB7859FE03A6F849" ma:contentTypeVersion="4" ma:contentTypeDescription="Create a new document." ma:contentTypeScope="" ma:versionID="f79519ab529b2dc58c3b08671c28b5ff">
  <xsd:schema xmlns:xsd="http://www.w3.org/2001/XMLSchema" xmlns:xs="http://www.w3.org/2001/XMLSchema" xmlns:p="http://schemas.microsoft.com/office/2006/metadata/properties" xmlns:ns2="8f657f37-45c2-4c00-aeb2-ca4f6aaa557a" xmlns:ns3="27f4716f-ec68-4cc9-a081-e77a72e576af" targetNamespace="http://schemas.microsoft.com/office/2006/metadata/properties" ma:root="true" ma:fieldsID="cda21117ecf2cb8f6c3c8f55969156a1" ns2:_="" ns3:_="">
    <xsd:import namespace="8f657f37-45c2-4c00-aeb2-ca4f6aaa557a"/>
    <xsd:import namespace="27f4716f-ec68-4cc9-a081-e77a72e57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57f37-45c2-4c00-aeb2-ca4f6aaa5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4716f-ec68-4cc9-a081-e77a72e57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4CE01-C7BE-44AD-9B6B-4630A6D6C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3E646-E465-445C-87D5-BB07CFEA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57f37-45c2-4c00-aeb2-ca4f6aaa557a"/>
    <ds:schemaRef ds:uri="27f4716f-ec68-4cc9-a081-e77a72e57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E8578-03E0-4ACF-9BC6-87A5F66FB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1226</Words>
  <Characters>6993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Position Description</vt:lpstr>
      <vt:lpstr>        </vt:lpstr>
      <vt:lpstr>        Position Description</vt:lpstr>
      <vt:lpstr/>
      <vt:lpstr>Responsibilities</vt:lpstr>
    </vt:vector>
  </TitlesOfParts>
  <Company>RDVS</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Trish</dc:creator>
  <cp:lastModifiedBy>Amanda Lee-Ross CRDVS CEO</cp:lastModifiedBy>
  <cp:revision>7</cp:revision>
  <cp:lastPrinted>2002-04-15T02:53:00Z</cp:lastPrinted>
  <dcterms:created xsi:type="dcterms:W3CDTF">2018-11-16T00:00:00Z</dcterms:created>
  <dcterms:modified xsi:type="dcterms:W3CDTF">2018-11-16T00:06:00Z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0x01010049A0E72B6D856B4AAB7859FE03A6F849</vt:lpwstr>
  </property>
</Properties>
</file>