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2A36E" w14:textId="77777777" w:rsidR="00582C20" w:rsidRPr="001A7D85" w:rsidRDefault="00582C20" w:rsidP="00582C20">
      <w:pPr>
        <w:jc w:val="center"/>
        <w:rPr>
          <w:rFonts w:ascii="Arial Black" w:hAnsi="Arial Black" w:cs="Arial"/>
          <w:b/>
          <w:color w:val="538135" w:themeColor="accent6" w:themeShade="BF"/>
          <w:sz w:val="28"/>
          <w:szCs w:val="28"/>
        </w:rPr>
      </w:pPr>
      <w:r w:rsidRPr="001A7D85">
        <w:rPr>
          <w:rFonts w:ascii="Arial Black" w:hAnsi="Arial Black" w:cs="Arial"/>
          <w:b/>
          <w:color w:val="538135" w:themeColor="accent6" w:themeShade="BF"/>
          <w:sz w:val="28"/>
          <w:szCs w:val="28"/>
        </w:rPr>
        <w:t>JOB DESCRIPTION</w:t>
      </w:r>
    </w:p>
    <w:tbl>
      <w:tblPr>
        <w:tblStyle w:val="TableGrid"/>
        <w:tblW w:w="10881" w:type="dxa"/>
        <w:jc w:val="center"/>
        <w:tblLook w:val="04A0" w:firstRow="1" w:lastRow="0" w:firstColumn="1" w:lastColumn="0" w:noHBand="0" w:noVBand="1"/>
      </w:tblPr>
      <w:tblGrid>
        <w:gridCol w:w="2195"/>
        <w:gridCol w:w="851"/>
        <w:gridCol w:w="1111"/>
        <w:gridCol w:w="1338"/>
        <w:gridCol w:w="1376"/>
        <w:gridCol w:w="4010"/>
      </w:tblGrid>
      <w:tr w:rsidR="00582C20" w:rsidRPr="00C440DD" w14:paraId="188692A3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5D460F7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Section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8D1CE" w14:textId="77777777" w:rsidR="00582C20" w:rsidRPr="00C440DD" w:rsidRDefault="00582C20" w:rsidP="006A682D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 xml:space="preserve">Health </w:t>
            </w:r>
            <w:r w:rsidR="006A682D">
              <w:rPr>
                <w:rFonts w:cs="Arial"/>
                <w:sz w:val="22"/>
                <w:szCs w:val="22"/>
                <w:lang w:eastAsia="en-US"/>
              </w:rPr>
              <w:t xml:space="preserve">Services Section – </w:t>
            </w:r>
            <w:proofErr w:type="spellStart"/>
            <w:r w:rsidR="006A682D">
              <w:rPr>
                <w:rFonts w:cs="Arial"/>
                <w:sz w:val="22"/>
                <w:szCs w:val="22"/>
                <w:lang w:eastAsia="en-US"/>
              </w:rPr>
              <w:t>Parlpuru</w:t>
            </w:r>
            <w:proofErr w:type="spellEnd"/>
            <w:r w:rsidR="006A682D">
              <w:rPr>
                <w:rFonts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6A682D">
              <w:rPr>
                <w:rFonts w:cs="Arial"/>
                <w:sz w:val="22"/>
                <w:szCs w:val="22"/>
                <w:lang w:eastAsia="en-US"/>
              </w:rPr>
              <w:t>Ninji</w:t>
            </w:r>
            <w:proofErr w:type="spellEnd"/>
            <w:r w:rsidR="006A682D">
              <w:rPr>
                <w:rFonts w:cs="Arial"/>
                <w:sz w:val="22"/>
                <w:szCs w:val="22"/>
                <w:lang w:eastAsia="en-US"/>
              </w:rPr>
              <w:t xml:space="preserve"> Kari 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4B58FCC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Work Unit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A5549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>Senior Management</w:t>
            </w:r>
          </w:p>
        </w:tc>
      </w:tr>
      <w:tr w:rsidR="00582C20" w:rsidRPr="00C440DD" w14:paraId="66DC6AF1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DB424C5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Job Title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38432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>Health Services Section Manager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323118F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Level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578EA" w14:textId="77777777" w:rsidR="00582C20" w:rsidRPr="00C440DD" w:rsidRDefault="0007560A" w:rsidP="005D0717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rFonts w:cs="Arial"/>
                <w:sz w:val="22"/>
                <w:szCs w:val="22"/>
                <w:lang w:eastAsia="en-US"/>
              </w:rPr>
              <w:t xml:space="preserve">ASO 10.5 </w:t>
            </w:r>
          </w:p>
        </w:tc>
      </w:tr>
      <w:tr w:rsidR="00582C20" w:rsidRPr="00C440DD" w14:paraId="58A914BE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0FF99C3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Job Type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A8B21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>Full Time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7786129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Duration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41226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 xml:space="preserve">2 Year Fixed Term </w:t>
            </w:r>
          </w:p>
        </w:tc>
      </w:tr>
      <w:tr w:rsidR="00582C20" w:rsidRPr="00C440DD" w14:paraId="542507E1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98DAE2A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Salary</w:t>
            </w:r>
          </w:p>
        </w:tc>
        <w:tc>
          <w:tcPr>
            <w:tcW w:w="3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F65BC" w14:textId="77777777" w:rsidR="00582C20" w:rsidRPr="00C440DD" w:rsidRDefault="00582C20" w:rsidP="005D0717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>$</w:t>
            </w:r>
            <w:r w:rsidR="005D0717">
              <w:rPr>
                <w:rFonts w:cs="Arial"/>
                <w:sz w:val="22"/>
                <w:szCs w:val="22"/>
                <w:lang w:eastAsia="en-US"/>
              </w:rPr>
              <w:t>129,684</w:t>
            </w:r>
            <w:r w:rsidRPr="00C440DD">
              <w:rPr>
                <w:rFonts w:cs="Arial"/>
                <w:sz w:val="22"/>
                <w:szCs w:val="22"/>
                <w:lang w:eastAsia="en-US"/>
              </w:rPr>
              <w:t xml:space="preserve"> - $</w:t>
            </w:r>
            <w:r w:rsidR="0007560A">
              <w:rPr>
                <w:rFonts w:cs="Arial"/>
                <w:sz w:val="22"/>
                <w:szCs w:val="22"/>
                <w:lang w:eastAsia="en-US"/>
              </w:rPr>
              <w:t>145,827pa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5CECD64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Location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A44FA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>Tennant Creek</w:t>
            </w:r>
          </w:p>
        </w:tc>
      </w:tr>
      <w:tr w:rsidR="00582C20" w:rsidRPr="00C440DD" w14:paraId="2E8BC1F7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BAC3382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Position Number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0C3DE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>Clinic 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7A6D39F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Budget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1488A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>HC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0189E71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Closing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31364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Cs/>
                <w:iCs/>
                <w:sz w:val="22"/>
                <w:szCs w:val="22"/>
                <w:lang w:val="en-GB" w:eastAsia="en-US"/>
              </w:rPr>
              <w:t>29/03/2019</w:t>
            </w:r>
          </w:p>
        </w:tc>
      </w:tr>
      <w:tr w:rsidR="00582C20" w:rsidRPr="00C440DD" w14:paraId="07323204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29CE404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44BA4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C36926B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BE36B" w14:textId="77777777" w:rsidR="00582C20" w:rsidRPr="00C440DD" w:rsidRDefault="00582C20" w:rsidP="00B00A73">
            <w:pPr>
              <w:pStyle w:val="tabletext"/>
              <w:rPr>
                <w:rFonts w:cs="Arial"/>
                <w:sz w:val="22"/>
                <w:szCs w:val="22"/>
                <w:lang w:eastAsia="en-US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B7063D4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7B55" w14:textId="77777777" w:rsidR="00582C20" w:rsidRPr="00C440DD" w:rsidRDefault="00582C20" w:rsidP="00B00A73">
            <w:pPr>
              <w:pStyle w:val="tabletext"/>
              <w:rPr>
                <w:rFonts w:cs="Arial"/>
                <w:bCs/>
                <w:iCs/>
                <w:sz w:val="22"/>
                <w:szCs w:val="22"/>
                <w:lang w:val="en-GB" w:eastAsia="en-US"/>
              </w:rPr>
            </w:pPr>
          </w:p>
        </w:tc>
      </w:tr>
      <w:tr w:rsidR="00582C20" w:rsidRPr="00C440DD" w14:paraId="73E1F2DD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BB57788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Contact</w:t>
            </w:r>
          </w:p>
        </w:tc>
        <w:tc>
          <w:tcPr>
            <w:tcW w:w="8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75919" w14:textId="77777777" w:rsidR="00582C20" w:rsidRPr="00C440DD" w:rsidRDefault="00582C20" w:rsidP="00B00A73">
            <w:pPr>
              <w:rPr>
                <w:rFonts w:cs="Arial"/>
                <w:b/>
                <w:bCs/>
                <w:iCs/>
                <w:sz w:val="22"/>
                <w:szCs w:val="22"/>
                <w:lang w:val="en-GB" w:eastAsia="en-US"/>
              </w:rPr>
            </w:pPr>
            <w:r w:rsidRPr="00C440DD">
              <w:rPr>
                <w:rFonts w:cs="Arial"/>
                <w:bCs/>
                <w:iCs/>
                <w:sz w:val="22"/>
                <w:szCs w:val="22"/>
                <w:lang w:val="en-GB" w:eastAsia="en-US"/>
              </w:rPr>
              <w:t>Dirk Bakker on 08 8962 2633</w:t>
            </w:r>
          </w:p>
        </w:tc>
      </w:tr>
      <w:tr w:rsidR="00582C20" w:rsidRPr="00C440DD" w14:paraId="0CF1385B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E2EFFF2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 xml:space="preserve">Position reports to </w:t>
            </w:r>
          </w:p>
        </w:tc>
        <w:tc>
          <w:tcPr>
            <w:tcW w:w="8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DC3E7" w14:textId="77777777" w:rsidR="00582C20" w:rsidRPr="00C440DD" w:rsidRDefault="00582C20" w:rsidP="00B00A73">
            <w:pPr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>General Manager</w:t>
            </w:r>
          </w:p>
        </w:tc>
      </w:tr>
      <w:tr w:rsidR="00582C20" w:rsidRPr="00C440DD" w14:paraId="736A1DC0" w14:textId="77777777" w:rsidTr="006A682D">
        <w:trPr>
          <w:trHeight w:val="138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D0BC0D2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Information for Applicants</w:t>
            </w:r>
          </w:p>
        </w:tc>
        <w:tc>
          <w:tcPr>
            <w:tcW w:w="8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0EFE2" w14:textId="77777777" w:rsidR="00582C20" w:rsidRPr="00C440DD" w:rsidRDefault="00582C20" w:rsidP="00B00A73">
            <w:pPr>
              <w:tabs>
                <w:tab w:val="left" w:pos="3165"/>
              </w:tabs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 xml:space="preserve">Applications must be limited to a one-page summary sheet, an attached detailed resume/cv and response to the Selection Criteria. All applications to be sent to </w:t>
            </w:r>
            <w:hyperlink r:id="rId8" w:history="1">
              <w:r w:rsidRPr="00C440DD">
                <w:rPr>
                  <w:rStyle w:val="Hyperlink"/>
                  <w:rFonts w:cs="Arial"/>
                  <w:b/>
                  <w:sz w:val="22"/>
                  <w:szCs w:val="22"/>
                  <w:lang w:eastAsia="en-US"/>
                </w:rPr>
                <w:t>hr@anyinginyi.com.au</w:t>
              </w:r>
            </w:hyperlink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 xml:space="preserve"> </w:t>
            </w:r>
          </w:p>
          <w:p w14:paraId="442FA8C3" w14:textId="77777777" w:rsidR="00582C20" w:rsidRPr="00C440DD" w:rsidRDefault="00582C20" w:rsidP="00B00A73">
            <w:pPr>
              <w:tabs>
                <w:tab w:val="left" w:pos="3165"/>
              </w:tabs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 xml:space="preserve">Confirmation of employment is dependent on the outcome of a Criminal History Check and successful application for an Ochre Card </w:t>
            </w:r>
          </w:p>
        </w:tc>
      </w:tr>
      <w:tr w:rsidR="00582C20" w:rsidRPr="00C440DD" w14:paraId="057900C7" w14:textId="77777777" w:rsidTr="006A682D">
        <w:trPr>
          <w:trHeight w:val="558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9043195" w14:textId="77777777" w:rsidR="00582C20" w:rsidRPr="00C440DD" w:rsidRDefault="006A682D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>
              <w:rPr>
                <w:rFonts w:cs="Arial"/>
                <w:b/>
                <w:sz w:val="22"/>
                <w:szCs w:val="22"/>
                <w:lang w:eastAsia="en-US"/>
              </w:rPr>
              <w:t>Hours of Work</w:t>
            </w:r>
          </w:p>
        </w:tc>
        <w:tc>
          <w:tcPr>
            <w:tcW w:w="8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EEB15" w14:textId="77777777" w:rsidR="00582C20" w:rsidRDefault="006A682D" w:rsidP="00B00A73">
            <w:pPr>
              <w:tabs>
                <w:tab w:val="left" w:pos="3165"/>
              </w:tabs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rFonts w:cs="Arial"/>
                <w:sz w:val="22"/>
                <w:szCs w:val="22"/>
                <w:lang w:eastAsia="en-US"/>
              </w:rPr>
              <w:t>Monday – Friday, excluding public holidays. 8.00am – 5.00pm Accrued Day Off (ADO) access. 8.24 – 5.00pm – no ADO’s access. Weekend work may occur</w:t>
            </w:r>
          </w:p>
          <w:p w14:paraId="28BD692F" w14:textId="77777777" w:rsidR="006A682D" w:rsidRPr="00C440DD" w:rsidRDefault="006A682D" w:rsidP="00B00A73">
            <w:pPr>
              <w:tabs>
                <w:tab w:val="left" w:pos="3165"/>
              </w:tabs>
              <w:rPr>
                <w:rFonts w:cs="Arial"/>
                <w:sz w:val="22"/>
                <w:szCs w:val="22"/>
                <w:lang w:eastAsia="en-US"/>
              </w:rPr>
            </w:pPr>
          </w:p>
        </w:tc>
      </w:tr>
      <w:tr w:rsidR="00582C20" w:rsidRPr="00C440DD" w14:paraId="12C90470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E1F7776" w14:textId="77777777" w:rsidR="00582C20" w:rsidRPr="00C440DD" w:rsidRDefault="00582C20" w:rsidP="00B00A73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Special Measures</w:t>
            </w:r>
          </w:p>
        </w:tc>
        <w:tc>
          <w:tcPr>
            <w:tcW w:w="8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6A0F0" w14:textId="77777777" w:rsidR="00582C20" w:rsidRPr="00C440DD" w:rsidRDefault="00582C20" w:rsidP="00B00A73">
            <w:pPr>
              <w:ind w:right="685"/>
              <w:jc w:val="both"/>
              <w:rPr>
                <w:rFonts w:eastAsia="Calibri" w:cs="Arial"/>
                <w:sz w:val="22"/>
                <w:szCs w:val="22"/>
                <w:lang w:eastAsia="en-US"/>
              </w:rPr>
            </w:pPr>
            <w:r w:rsidRPr="00C440DD">
              <w:rPr>
                <w:rFonts w:eastAsia="Calibri" w:cs="Arial"/>
                <w:sz w:val="22"/>
                <w:szCs w:val="22"/>
                <w:lang w:eastAsia="en-US"/>
              </w:rPr>
              <w:t>Not applicable to this vacancy.</w:t>
            </w:r>
          </w:p>
        </w:tc>
      </w:tr>
      <w:tr w:rsidR="00582C20" w:rsidRPr="00C440DD" w14:paraId="5074CB0F" w14:textId="77777777" w:rsidTr="00B00A73">
        <w:trPr>
          <w:trHeight w:val="159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4BBE9B8" w14:textId="77777777" w:rsidR="00582C20" w:rsidRPr="00C440DD" w:rsidRDefault="00AF638E" w:rsidP="00AF638E">
            <w:pPr>
              <w:pStyle w:val="tabletext"/>
              <w:rPr>
                <w:rFonts w:cs="Arial"/>
                <w:b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b/>
                <w:sz w:val="22"/>
                <w:szCs w:val="22"/>
                <w:lang w:eastAsia="en-US"/>
              </w:rPr>
              <w:t>About Benefits</w:t>
            </w:r>
            <w:r w:rsidR="00582C20" w:rsidRPr="00C440DD">
              <w:rPr>
                <w:rFonts w:cs="Arial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2180C" w14:textId="77777777" w:rsidR="00582C20" w:rsidRDefault="00AF638E" w:rsidP="006A682D">
            <w:pPr>
              <w:tabs>
                <w:tab w:val="left" w:pos="3165"/>
              </w:tabs>
              <w:rPr>
                <w:rFonts w:cs="Arial"/>
                <w:sz w:val="22"/>
                <w:szCs w:val="22"/>
                <w:lang w:eastAsia="en-US"/>
              </w:rPr>
            </w:pPr>
            <w:r w:rsidRPr="00C440DD">
              <w:rPr>
                <w:rFonts w:cs="Arial"/>
                <w:sz w:val="22"/>
                <w:szCs w:val="22"/>
                <w:lang w:eastAsia="en-US"/>
              </w:rPr>
              <w:t>Salary packaging up to $15,899.94pa, Subsidised accommodation for candidates from outside of the Barkly region,6 weeks annual leave, Free</w:t>
            </w:r>
            <w:r w:rsidR="006A682D">
              <w:rPr>
                <w:rFonts w:cs="Arial"/>
                <w:sz w:val="22"/>
                <w:szCs w:val="22"/>
                <w:lang w:eastAsia="en-US"/>
              </w:rPr>
              <w:t xml:space="preserve"> employee only,</w:t>
            </w:r>
            <w:r w:rsidRPr="00C440DD">
              <w:rPr>
                <w:rFonts w:cs="Arial"/>
                <w:sz w:val="22"/>
                <w:szCs w:val="22"/>
                <w:lang w:eastAsia="en-US"/>
              </w:rPr>
              <w:t xml:space="preserve"> gym </w:t>
            </w:r>
            <w:proofErr w:type="gramStart"/>
            <w:r w:rsidRPr="00C440DD">
              <w:rPr>
                <w:rFonts w:cs="Arial"/>
                <w:sz w:val="22"/>
                <w:szCs w:val="22"/>
                <w:lang w:eastAsia="en-US"/>
              </w:rPr>
              <w:t>membership</w:t>
            </w:r>
            <w:r w:rsidR="006A682D">
              <w:rPr>
                <w:rFonts w:cs="Arial"/>
                <w:sz w:val="22"/>
                <w:szCs w:val="22"/>
                <w:lang w:eastAsia="en-US"/>
              </w:rPr>
              <w:t xml:space="preserve"> </w:t>
            </w:r>
            <w:r w:rsidRPr="00C440DD">
              <w:rPr>
                <w:rFonts w:cs="Arial"/>
                <w:sz w:val="22"/>
                <w:szCs w:val="22"/>
                <w:lang w:eastAsia="en-US"/>
              </w:rPr>
              <w:t>,</w:t>
            </w:r>
            <w:proofErr w:type="gramEnd"/>
            <w:r w:rsidRPr="00C440DD">
              <w:rPr>
                <w:rFonts w:cs="Arial"/>
                <w:sz w:val="22"/>
                <w:szCs w:val="22"/>
                <w:lang w:eastAsia="en-US"/>
              </w:rPr>
              <w:t xml:space="preserve"> Free</w:t>
            </w:r>
            <w:r w:rsidR="006A682D">
              <w:rPr>
                <w:rFonts w:cs="Arial"/>
                <w:sz w:val="22"/>
                <w:szCs w:val="22"/>
                <w:lang w:eastAsia="en-US"/>
              </w:rPr>
              <w:t xml:space="preserve"> employee only,</w:t>
            </w:r>
            <w:r w:rsidRPr="00C440DD">
              <w:rPr>
                <w:rFonts w:cs="Arial"/>
                <w:sz w:val="22"/>
                <w:szCs w:val="22"/>
                <w:lang w:eastAsia="en-US"/>
              </w:rPr>
              <w:t xml:space="preserve"> General Dentistry</w:t>
            </w:r>
            <w:r w:rsidR="006A682D">
              <w:rPr>
                <w:rFonts w:cs="Arial"/>
                <w:sz w:val="22"/>
                <w:szCs w:val="22"/>
                <w:lang w:eastAsia="en-US"/>
              </w:rPr>
              <w:t>, (Laboratory work to be paid by employee), Free employee only, general prescriptions and</w:t>
            </w:r>
            <w:r w:rsidRPr="00C440DD">
              <w:rPr>
                <w:rFonts w:cs="Arial"/>
                <w:sz w:val="22"/>
                <w:szCs w:val="22"/>
                <w:lang w:eastAsia="en-US"/>
              </w:rPr>
              <w:t xml:space="preserve"> private use of corporate vehicle up to 2,500km per year.</w:t>
            </w:r>
          </w:p>
          <w:p w14:paraId="03618D42" w14:textId="77777777" w:rsidR="006A682D" w:rsidRPr="00C440DD" w:rsidRDefault="006A682D" w:rsidP="006A682D">
            <w:pPr>
              <w:tabs>
                <w:tab w:val="left" w:pos="3165"/>
              </w:tabs>
              <w:rPr>
                <w:rFonts w:cs="Arial"/>
                <w:sz w:val="22"/>
                <w:szCs w:val="22"/>
                <w:lang w:eastAsia="en-US"/>
              </w:rPr>
            </w:pPr>
          </w:p>
        </w:tc>
      </w:tr>
    </w:tbl>
    <w:p w14:paraId="2B9ECD20" w14:textId="77777777" w:rsidR="00582C20" w:rsidRPr="00C440DD" w:rsidRDefault="00582C20" w:rsidP="00582C20">
      <w:pPr>
        <w:jc w:val="both"/>
        <w:rPr>
          <w:rFonts w:cs="Arial"/>
          <w:szCs w:val="22"/>
        </w:rPr>
      </w:pPr>
    </w:p>
    <w:p w14:paraId="063013D4" w14:textId="77777777" w:rsidR="00582C20" w:rsidRPr="00C440DD" w:rsidRDefault="00582C20" w:rsidP="00582C20">
      <w:pPr>
        <w:ind w:right="-166"/>
        <w:jc w:val="both"/>
        <w:rPr>
          <w:rFonts w:cs="Arial"/>
          <w:bCs/>
          <w:iCs/>
          <w:szCs w:val="22"/>
          <w:lang w:val="en-GB"/>
        </w:rPr>
      </w:pPr>
      <w:r w:rsidRPr="00C440DD">
        <w:rPr>
          <w:rFonts w:cs="Arial"/>
          <w:b/>
          <w:bCs/>
          <w:iCs/>
          <w:szCs w:val="22"/>
          <w:u w:val="single"/>
          <w:lang w:val="en-GB"/>
        </w:rPr>
        <w:t>Primary Objective</w:t>
      </w:r>
      <w:r w:rsidRPr="00C440DD">
        <w:rPr>
          <w:rFonts w:cs="Arial"/>
          <w:b/>
          <w:bCs/>
          <w:iCs/>
          <w:szCs w:val="22"/>
          <w:lang w:val="en-GB"/>
        </w:rPr>
        <w:t>:</w:t>
      </w:r>
      <w:r w:rsidRPr="00C440DD">
        <w:rPr>
          <w:rFonts w:cs="Arial"/>
          <w:bCs/>
          <w:iCs/>
          <w:szCs w:val="22"/>
          <w:lang w:val="en-GB"/>
        </w:rPr>
        <w:t xml:space="preserve"> </w:t>
      </w:r>
    </w:p>
    <w:p w14:paraId="7D755F43" w14:textId="77777777" w:rsidR="00582C20" w:rsidRPr="00C440DD" w:rsidRDefault="00582C20" w:rsidP="00582C20">
      <w:pPr>
        <w:ind w:right="-166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 xml:space="preserve">As a member of the </w:t>
      </w:r>
      <w:proofErr w:type="spellStart"/>
      <w:r w:rsidRPr="00C440DD">
        <w:rPr>
          <w:rFonts w:cs="Arial"/>
          <w:szCs w:val="22"/>
        </w:rPr>
        <w:t>Anyinginyi</w:t>
      </w:r>
      <w:proofErr w:type="spellEnd"/>
      <w:r w:rsidRPr="00C440DD">
        <w:rPr>
          <w:rFonts w:cs="Arial"/>
          <w:szCs w:val="22"/>
        </w:rPr>
        <w:t xml:space="preserve"> Executive Leadership Team and reporting to the General Manager, this position will see you managing the staff and resources of the </w:t>
      </w:r>
      <w:proofErr w:type="spellStart"/>
      <w:r w:rsidRPr="00C440DD">
        <w:rPr>
          <w:rFonts w:cs="Arial"/>
          <w:szCs w:val="22"/>
        </w:rPr>
        <w:t>Anyinginyi</w:t>
      </w:r>
      <w:proofErr w:type="spellEnd"/>
      <w:r w:rsidRPr="00C440DD">
        <w:rPr>
          <w:rFonts w:cs="Arial"/>
          <w:szCs w:val="22"/>
        </w:rPr>
        <w:t xml:space="preserve"> Health Services (Health Centre, Rural and Remote and Allied Health), to ensure a high standard of care is provided in a culturally responsive manner. You will work closely with fellow Section Managers in multi servicing needs for </w:t>
      </w:r>
      <w:proofErr w:type="spellStart"/>
      <w:r w:rsidRPr="00C440DD">
        <w:rPr>
          <w:rFonts w:cs="Arial"/>
          <w:szCs w:val="22"/>
        </w:rPr>
        <w:t>Anyinginyi</w:t>
      </w:r>
      <w:proofErr w:type="spellEnd"/>
      <w:r w:rsidRPr="00C440DD">
        <w:rPr>
          <w:rFonts w:cs="Arial"/>
          <w:szCs w:val="22"/>
        </w:rPr>
        <w:t xml:space="preserve"> clients.</w:t>
      </w:r>
    </w:p>
    <w:p w14:paraId="1AD496D6" w14:textId="77777777" w:rsidR="00582C20" w:rsidRPr="00C440DD" w:rsidRDefault="00582C20" w:rsidP="00582C20">
      <w:pPr>
        <w:ind w:right="-166"/>
        <w:jc w:val="both"/>
        <w:rPr>
          <w:rFonts w:cs="Arial"/>
          <w:szCs w:val="22"/>
        </w:rPr>
      </w:pPr>
    </w:p>
    <w:p w14:paraId="68AB4F34" w14:textId="77777777" w:rsidR="00582C20" w:rsidRPr="00C440DD" w:rsidRDefault="00582C20" w:rsidP="00582C20">
      <w:pPr>
        <w:ind w:right="-166"/>
        <w:jc w:val="both"/>
        <w:rPr>
          <w:rFonts w:cs="Arial"/>
          <w:b/>
          <w:szCs w:val="22"/>
          <w:u w:val="single"/>
        </w:rPr>
      </w:pPr>
      <w:r w:rsidRPr="00C440DD">
        <w:rPr>
          <w:rFonts w:cs="Arial"/>
          <w:b/>
          <w:szCs w:val="22"/>
          <w:u w:val="single"/>
        </w:rPr>
        <w:t>Context Statement:</w:t>
      </w:r>
    </w:p>
    <w:p w14:paraId="0F0A7854" w14:textId="77777777" w:rsidR="00582C20" w:rsidRPr="00C440DD" w:rsidRDefault="00582C20" w:rsidP="00582C20">
      <w:pPr>
        <w:ind w:right="-166"/>
        <w:jc w:val="both"/>
        <w:rPr>
          <w:rFonts w:cs="Arial"/>
          <w:szCs w:val="22"/>
        </w:rPr>
      </w:pPr>
      <w:proofErr w:type="spellStart"/>
      <w:r w:rsidRPr="00C440DD">
        <w:rPr>
          <w:rFonts w:cs="Arial"/>
          <w:szCs w:val="22"/>
        </w:rPr>
        <w:t>Anyinginyi</w:t>
      </w:r>
      <w:proofErr w:type="spellEnd"/>
      <w:r w:rsidRPr="00C440DD">
        <w:rPr>
          <w:rFonts w:cs="Arial"/>
          <w:szCs w:val="22"/>
        </w:rPr>
        <w:t xml:space="preserve"> Health Aboriginal Corporation is a multi – disciplinary</w:t>
      </w:r>
      <w:r w:rsidR="005D0717">
        <w:rPr>
          <w:rFonts w:cs="Arial"/>
          <w:szCs w:val="22"/>
        </w:rPr>
        <w:t xml:space="preserve"> Aboriginal </w:t>
      </w:r>
      <w:proofErr w:type="gramStart"/>
      <w:r w:rsidRPr="00C440DD">
        <w:rPr>
          <w:rFonts w:cs="Arial"/>
          <w:szCs w:val="22"/>
        </w:rPr>
        <w:t>community controlled</w:t>
      </w:r>
      <w:proofErr w:type="gramEnd"/>
      <w:r w:rsidRPr="00C440DD">
        <w:rPr>
          <w:rFonts w:cs="Arial"/>
          <w:szCs w:val="22"/>
        </w:rPr>
        <w:t xml:space="preserve"> organisation which provides primary health care services to the Aboriginal people of Tennant Creek and the surrounding Barkly region. </w:t>
      </w:r>
    </w:p>
    <w:p w14:paraId="1FB6DA5A" w14:textId="77777777" w:rsidR="00582C20" w:rsidRPr="00C440DD" w:rsidRDefault="00582C20" w:rsidP="00582C20">
      <w:pPr>
        <w:ind w:right="-166"/>
        <w:jc w:val="both"/>
        <w:rPr>
          <w:rFonts w:cs="Arial"/>
          <w:szCs w:val="22"/>
        </w:rPr>
      </w:pPr>
    </w:p>
    <w:p w14:paraId="44E36C23" w14:textId="77777777" w:rsidR="00582C20" w:rsidRPr="00C440DD" w:rsidRDefault="00582C20" w:rsidP="00582C20">
      <w:pPr>
        <w:ind w:right="-166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 xml:space="preserve">  </w:t>
      </w:r>
      <w:r w:rsidRPr="00C440DD">
        <w:rPr>
          <w:rFonts w:cs="Arial"/>
          <w:b/>
          <w:bCs/>
          <w:iCs/>
          <w:szCs w:val="22"/>
          <w:u w:val="single"/>
          <w:lang w:val="en-GB"/>
        </w:rPr>
        <w:t>Key Duties and Responsibilities</w:t>
      </w:r>
      <w:r w:rsidRPr="00C440DD">
        <w:rPr>
          <w:rFonts w:cs="Arial"/>
          <w:b/>
          <w:bCs/>
          <w:iCs/>
          <w:szCs w:val="22"/>
          <w:lang w:val="en-GB"/>
        </w:rPr>
        <w:t>:</w:t>
      </w:r>
      <w:r w:rsidRPr="00C440DD">
        <w:rPr>
          <w:rFonts w:cs="Arial"/>
          <w:bCs/>
          <w:iCs/>
          <w:szCs w:val="22"/>
          <w:lang w:val="en-GB"/>
        </w:rPr>
        <w:t xml:space="preserve"> </w:t>
      </w:r>
    </w:p>
    <w:p w14:paraId="63B85274" w14:textId="77777777" w:rsidR="00582C20" w:rsidRPr="00C440DD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cs="Arial"/>
          <w:bCs/>
          <w:iCs/>
          <w:szCs w:val="22"/>
          <w:lang w:val="en-GB"/>
        </w:rPr>
      </w:pPr>
      <w:r w:rsidRPr="00C440DD">
        <w:rPr>
          <w:rFonts w:cs="Arial"/>
          <w:bCs/>
          <w:iCs/>
          <w:szCs w:val="22"/>
          <w:lang w:val="en-GB"/>
        </w:rPr>
        <w:t>Ensuring strategic links are established and maintained with funding bodies and other</w:t>
      </w:r>
      <w:r w:rsidR="00EE4E2A">
        <w:rPr>
          <w:rFonts w:cs="Arial"/>
          <w:bCs/>
          <w:iCs/>
          <w:szCs w:val="22"/>
          <w:lang w:val="en-GB"/>
        </w:rPr>
        <w:t xml:space="preserve"> external</w:t>
      </w:r>
      <w:r w:rsidRPr="00C440DD">
        <w:rPr>
          <w:rFonts w:cs="Arial"/>
          <w:bCs/>
          <w:iCs/>
          <w:szCs w:val="22"/>
          <w:lang w:val="en-GB"/>
        </w:rPr>
        <w:t xml:space="preserve"> service providers working in the areas associated with Primary Health Care, especially the internal liaison and service coordination between </w:t>
      </w:r>
      <w:proofErr w:type="spellStart"/>
      <w:r w:rsidRPr="00C440DD">
        <w:rPr>
          <w:rFonts w:cs="Arial"/>
          <w:bCs/>
          <w:iCs/>
          <w:szCs w:val="22"/>
          <w:lang w:val="en-GB"/>
        </w:rPr>
        <w:t>Anyinginyi</w:t>
      </w:r>
      <w:proofErr w:type="spellEnd"/>
      <w:r w:rsidRPr="00C440DD">
        <w:rPr>
          <w:rFonts w:cs="Arial"/>
          <w:bCs/>
          <w:iCs/>
          <w:szCs w:val="22"/>
          <w:lang w:val="en-GB"/>
        </w:rPr>
        <w:t xml:space="preserve"> sections</w:t>
      </w:r>
    </w:p>
    <w:p w14:paraId="314020E1" w14:textId="77777777" w:rsidR="00582C20" w:rsidRPr="00C440DD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cs="Arial"/>
          <w:bCs/>
          <w:iCs/>
          <w:szCs w:val="22"/>
          <w:lang w:val="en-GB"/>
        </w:rPr>
      </w:pPr>
      <w:r w:rsidRPr="00C440DD">
        <w:rPr>
          <w:rFonts w:cs="Arial"/>
          <w:bCs/>
          <w:iCs/>
          <w:szCs w:val="22"/>
          <w:lang w:val="en-GB"/>
        </w:rPr>
        <w:t xml:space="preserve">Preparing and managing budgets and monitoring Funding Agreement compliance, including reporting requirements </w:t>
      </w:r>
    </w:p>
    <w:p w14:paraId="043A316E" w14:textId="77777777" w:rsidR="00582C20" w:rsidRPr="00C440DD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cs="Arial"/>
          <w:bCs/>
          <w:iCs/>
          <w:szCs w:val="22"/>
          <w:lang w:val="en-GB"/>
        </w:rPr>
      </w:pPr>
      <w:r w:rsidRPr="00C440DD">
        <w:rPr>
          <w:rFonts w:cs="Arial"/>
          <w:bCs/>
          <w:iCs/>
          <w:szCs w:val="22"/>
          <w:lang w:val="en-GB"/>
        </w:rPr>
        <w:t>Support the preparation and analysis of data pertaining to reporting for internal and external stakeholders and whole of government on a variety of health matters.</w:t>
      </w:r>
    </w:p>
    <w:p w14:paraId="47870CB2" w14:textId="77777777" w:rsidR="00582C20" w:rsidRPr="00C440DD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cs="Arial"/>
          <w:bCs/>
          <w:iCs/>
          <w:szCs w:val="22"/>
          <w:lang w:val="en-GB"/>
        </w:rPr>
      </w:pPr>
      <w:r w:rsidRPr="00C440DD">
        <w:rPr>
          <w:rFonts w:cs="Arial"/>
          <w:bCs/>
          <w:iCs/>
          <w:szCs w:val="22"/>
          <w:lang w:val="en-GB"/>
        </w:rPr>
        <w:t xml:space="preserve">Communicating Board and Senior management decisions to staff and provide Board and senior management with regular status report on the program, as directed by the General Manager </w:t>
      </w:r>
    </w:p>
    <w:p w14:paraId="22FEEA4C" w14:textId="77777777" w:rsidR="00582C20" w:rsidRPr="00C440DD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eastAsia="Calibri" w:cs="Arial"/>
          <w:szCs w:val="22"/>
          <w:lang w:eastAsia="en-US"/>
        </w:rPr>
      </w:pPr>
      <w:r w:rsidRPr="00C440DD">
        <w:rPr>
          <w:rFonts w:cs="Arial"/>
          <w:bCs/>
          <w:iCs/>
          <w:szCs w:val="22"/>
          <w:lang w:val="en-GB"/>
        </w:rPr>
        <w:t>Effectively manage the staff and resources of the Heath Services Centre including attracting and retention of employees.</w:t>
      </w:r>
    </w:p>
    <w:p w14:paraId="286F3316" w14:textId="77777777" w:rsidR="00582C20" w:rsidRPr="00C440DD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eastAsia="Calibri" w:cs="Arial"/>
          <w:szCs w:val="22"/>
          <w:lang w:eastAsia="en-US"/>
        </w:rPr>
      </w:pPr>
      <w:r w:rsidRPr="00C440DD">
        <w:rPr>
          <w:rFonts w:cs="Arial"/>
          <w:bCs/>
          <w:iCs/>
          <w:szCs w:val="22"/>
          <w:lang w:val="en-GB"/>
        </w:rPr>
        <w:lastRenderedPageBreak/>
        <w:t xml:space="preserve">Enhance service delivery quality through CQI processes that support ongoing improvement </w:t>
      </w:r>
    </w:p>
    <w:p w14:paraId="4D07A5CA" w14:textId="77777777" w:rsidR="00582C20" w:rsidRPr="00C440DD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eastAsia="Calibri" w:cs="Arial"/>
          <w:szCs w:val="22"/>
          <w:lang w:eastAsia="en-US"/>
        </w:rPr>
      </w:pPr>
      <w:r w:rsidRPr="00C440DD">
        <w:rPr>
          <w:rFonts w:cs="Arial"/>
          <w:bCs/>
          <w:iCs/>
          <w:szCs w:val="22"/>
          <w:lang w:val="en-GB"/>
        </w:rPr>
        <w:t>Maintain AGPAL accreditation</w:t>
      </w:r>
    </w:p>
    <w:p w14:paraId="39700535" w14:textId="77777777" w:rsidR="00582C20" w:rsidRPr="00C440DD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eastAsia="Calibri" w:cs="Arial"/>
          <w:szCs w:val="22"/>
          <w:lang w:eastAsia="en-US"/>
        </w:rPr>
      </w:pPr>
      <w:r w:rsidRPr="00C440DD">
        <w:rPr>
          <w:rFonts w:cs="Arial"/>
          <w:bCs/>
          <w:iCs/>
          <w:szCs w:val="22"/>
          <w:lang w:val="en-GB"/>
        </w:rPr>
        <w:t>Ensure services are delivered in a culturally responsive manner at all times.</w:t>
      </w:r>
    </w:p>
    <w:p w14:paraId="19849F64" w14:textId="77777777" w:rsidR="00582C20" w:rsidRPr="00363228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eastAsia="Calibri" w:cs="Arial"/>
          <w:szCs w:val="22"/>
          <w:lang w:eastAsia="en-US"/>
        </w:rPr>
      </w:pPr>
      <w:r w:rsidRPr="00C440DD">
        <w:rPr>
          <w:rFonts w:cs="Arial"/>
          <w:bCs/>
          <w:iCs/>
          <w:szCs w:val="22"/>
          <w:lang w:val="en-GB"/>
        </w:rPr>
        <w:t>Acknowledge and respect Aboriginal values, believes customs language and traditional practices.</w:t>
      </w:r>
    </w:p>
    <w:p w14:paraId="0FE390B4" w14:textId="77777777" w:rsidR="00582C20" w:rsidRPr="00363228" w:rsidRDefault="00582C20" w:rsidP="00363228">
      <w:pPr>
        <w:pStyle w:val="ListParagraph"/>
        <w:numPr>
          <w:ilvl w:val="0"/>
          <w:numId w:val="1"/>
        </w:numPr>
        <w:ind w:left="360"/>
        <w:jc w:val="both"/>
        <w:rPr>
          <w:rFonts w:eastAsia="Calibri" w:cs="Arial"/>
          <w:szCs w:val="22"/>
          <w:lang w:eastAsia="en-US"/>
        </w:rPr>
      </w:pPr>
      <w:r w:rsidRPr="00363228">
        <w:rPr>
          <w:rFonts w:cs="Arial"/>
          <w:bCs/>
          <w:iCs/>
          <w:szCs w:val="22"/>
          <w:lang w:val="en-GB"/>
        </w:rPr>
        <w:t xml:space="preserve">Proactively contribute to addressing WH&amp;S hazards/incidents and adhere to infection control processes as required </w:t>
      </w:r>
    </w:p>
    <w:p w14:paraId="283306E9" w14:textId="77777777" w:rsidR="00582C20" w:rsidRPr="00C440DD" w:rsidRDefault="00582C20" w:rsidP="00582C20">
      <w:pPr>
        <w:pStyle w:val="ListParagraph"/>
        <w:numPr>
          <w:ilvl w:val="0"/>
          <w:numId w:val="1"/>
        </w:numPr>
        <w:ind w:left="360"/>
        <w:jc w:val="both"/>
        <w:rPr>
          <w:rFonts w:eastAsia="Calibri" w:cs="Arial"/>
          <w:szCs w:val="22"/>
          <w:lang w:eastAsia="en-US"/>
        </w:rPr>
      </w:pPr>
      <w:r w:rsidRPr="00C440DD">
        <w:rPr>
          <w:rFonts w:cs="Arial"/>
          <w:bCs/>
          <w:iCs/>
          <w:szCs w:val="22"/>
          <w:lang w:val="en-GB"/>
        </w:rPr>
        <w:t xml:space="preserve">Effective management of identified issues on </w:t>
      </w:r>
      <w:proofErr w:type="spellStart"/>
      <w:r w:rsidRPr="00C440DD">
        <w:rPr>
          <w:rFonts w:cs="Arial"/>
          <w:bCs/>
          <w:iCs/>
          <w:szCs w:val="22"/>
          <w:lang w:val="en-GB"/>
        </w:rPr>
        <w:t>Riskman</w:t>
      </w:r>
      <w:proofErr w:type="spellEnd"/>
      <w:r w:rsidRPr="00C440DD">
        <w:rPr>
          <w:rFonts w:cs="Arial"/>
          <w:bCs/>
          <w:iCs/>
          <w:szCs w:val="22"/>
          <w:lang w:val="en-GB"/>
        </w:rPr>
        <w:t>.</w:t>
      </w:r>
    </w:p>
    <w:p w14:paraId="489CD0FE" w14:textId="77777777" w:rsidR="00582C20" w:rsidRPr="00C440DD" w:rsidRDefault="00582C20" w:rsidP="00582C20">
      <w:pPr>
        <w:ind w:right="-166"/>
        <w:jc w:val="both"/>
        <w:rPr>
          <w:rFonts w:cs="Arial"/>
          <w:b/>
          <w:szCs w:val="22"/>
          <w:u w:val="single"/>
        </w:rPr>
      </w:pPr>
    </w:p>
    <w:p w14:paraId="430A6A87" w14:textId="77777777" w:rsidR="00AF638E" w:rsidRPr="00C440DD" w:rsidRDefault="00AF638E" w:rsidP="00582C20">
      <w:pPr>
        <w:ind w:right="-166"/>
        <w:jc w:val="both"/>
        <w:rPr>
          <w:rFonts w:cs="Arial"/>
          <w:b/>
          <w:szCs w:val="22"/>
          <w:u w:val="single"/>
        </w:rPr>
      </w:pPr>
    </w:p>
    <w:p w14:paraId="01A5971C" w14:textId="77777777" w:rsidR="00582C20" w:rsidRPr="00C440DD" w:rsidRDefault="00582C20" w:rsidP="00582C20">
      <w:pPr>
        <w:ind w:right="-166"/>
        <w:jc w:val="both"/>
        <w:rPr>
          <w:rFonts w:cs="Arial"/>
          <w:szCs w:val="22"/>
        </w:rPr>
      </w:pPr>
      <w:r w:rsidRPr="00C440DD">
        <w:rPr>
          <w:rFonts w:cs="Arial"/>
          <w:b/>
          <w:szCs w:val="22"/>
          <w:u w:val="single"/>
        </w:rPr>
        <w:t>Selection Criteria</w:t>
      </w:r>
      <w:r w:rsidRPr="00C440DD">
        <w:rPr>
          <w:rFonts w:cs="Arial"/>
          <w:szCs w:val="22"/>
        </w:rPr>
        <w:t xml:space="preserve"> </w:t>
      </w:r>
    </w:p>
    <w:p w14:paraId="48A2CD63" w14:textId="77777777" w:rsidR="00582C20" w:rsidRPr="00C440DD" w:rsidRDefault="00582C20" w:rsidP="00582C20">
      <w:pPr>
        <w:ind w:right="-166"/>
        <w:jc w:val="both"/>
        <w:rPr>
          <w:rFonts w:cs="Arial"/>
          <w:b/>
          <w:szCs w:val="22"/>
        </w:rPr>
      </w:pPr>
      <w:r w:rsidRPr="00C440DD">
        <w:rPr>
          <w:rFonts w:cs="Arial"/>
          <w:b/>
          <w:szCs w:val="22"/>
          <w:u w:val="single"/>
        </w:rPr>
        <w:t>Essential</w:t>
      </w:r>
      <w:r w:rsidRPr="00C440DD">
        <w:rPr>
          <w:rFonts w:cs="Arial"/>
          <w:b/>
          <w:szCs w:val="22"/>
        </w:rPr>
        <w:t>:</w:t>
      </w:r>
    </w:p>
    <w:p w14:paraId="28AE1BFE" w14:textId="70450831" w:rsidR="00582C20" w:rsidRDefault="005D0717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Five years Executive </w:t>
      </w:r>
      <w:r w:rsidR="00582C20" w:rsidRPr="00C440DD">
        <w:rPr>
          <w:rFonts w:cs="Arial"/>
          <w:szCs w:val="22"/>
        </w:rPr>
        <w:t>Management experience</w:t>
      </w:r>
      <w:r w:rsidR="00DA5A3A">
        <w:rPr>
          <w:rFonts w:cs="Arial"/>
          <w:szCs w:val="22"/>
        </w:rPr>
        <w:t xml:space="preserve"> in</w:t>
      </w:r>
      <w:r w:rsidR="00582C20" w:rsidRPr="00C440DD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the </w:t>
      </w:r>
      <w:r w:rsidR="00B72FDF">
        <w:rPr>
          <w:rFonts w:cs="Arial"/>
          <w:szCs w:val="22"/>
        </w:rPr>
        <w:t xml:space="preserve">not for profit sector and/or Aboriginal </w:t>
      </w:r>
      <w:proofErr w:type="gramStart"/>
      <w:r w:rsidR="00B72FDF">
        <w:rPr>
          <w:rFonts w:cs="Arial"/>
          <w:szCs w:val="22"/>
        </w:rPr>
        <w:t xml:space="preserve">community </w:t>
      </w:r>
      <w:r w:rsidR="00EE4E2A">
        <w:rPr>
          <w:rFonts w:cs="Arial"/>
          <w:szCs w:val="22"/>
        </w:rPr>
        <w:t>controlled</w:t>
      </w:r>
      <w:proofErr w:type="gramEnd"/>
      <w:r w:rsidR="00EE4E2A">
        <w:rPr>
          <w:rFonts w:cs="Arial"/>
          <w:szCs w:val="22"/>
        </w:rPr>
        <w:t xml:space="preserve"> </w:t>
      </w:r>
      <w:r w:rsidR="00EE4E2A" w:rsidRPr="00C440DD">
        <w:rPr>
          <w:rFonts w:cs="Arial"/>
          <w:szCs w:val="22"/>
        </w:rPr>
        <w:t>organisations</w:t>
      </w:r>
      <w:r w:rsidR="00B72FDF">
        <w:rPr>
          <w:rFonts w:cs="Arial"/>
          <w:szCs w:val="22"/>
        </w:rPr>
        <w:t>, delivering</w:t>
      </w:r>
      <w:r w:rsidR="00582C20" w:rsidRPr="00C440DD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primary</w:t>
      </w:r>
      <w:r w:rsidR="00582C20" w:rsidRPr="00C440DD">
        <w:rPr>
          <w:rFonts w:cs="Arial"/>
          <w:szCs w:val="22"/>
        </w:rPr>
        <w:t xml:space="preserve"> health</w:t>
      </w:r>
      <w:r w:rsidR="00B72FDF">
        <w:rPr>
          <w:rFonts w:cs="Arial"/>
          <w:szCs w:val="22"/>
        </w:rPr>
        <w:t xml:space="preserve"> care</w:t>
      </w:r>
      <w:r w:rsidR="00582C20" w:rsidRPr="00C440DD">
        <w:rPr>
          <w:rFonts w:cs="Arial"/>
          <w:szCs w:val="22"/>
        </w:rPr>
        <w:t xml:space="preserve"> service</w:t>
      </w:r>
      <w:r w:rsidR="00B72FDF">
        <w:rPr>
          <w:rFonts w:cs="Arial"/>
          <w:szCs w:val="22"/>
        </w:rPr>
        <w:t>s.</w:t>
      </w:r>
    </w:p>
    <w:p w14:paraId="23582CF9" w14:textId="6E1BCD34" w:rsidR="0017500B" w:rsidRDefault="0017500B" w:rsidP="0017500B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 xml:space="preserve">Demonstrated experience working with a community controlled Aboriginal organisation and the ability to develop/deliver organisational strategic planning goals </w:t>
      </w:r>
    </w:p>
    <w:p w14:paraId="3B9C3987" w14:textId="45047928" w:rsidR="0017500B" w:rsidRPr="0017500B" w:rsidRDefault="0017500B" w:rsidP="0017500B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>An understanding of Aboriginal traditions and customs including a willingness to incorporate Aboriginal culture and traditions into service delivery</w:t>
      </w:r>
      <w:bookmarkStart w:id="0" w:name="_GoBack"/>
      <w:bookmarkEnd w:id="0"/>
    </w:p>
    <w:p w14:paraId="3A74BA16" w14:textId="38E6BB5A" w:rsidR="00582C20" w:rsidRPr="00C440DD" w:rsidRDefault="00582C20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 xml:space="preserve">Demonstrated </w:t>
      </w:r>
      <w:r w:rsidR="0017500B">
        <w:rPr>
          <w:rFonts w:cs="Arial"/>
          <w:szCs w:val="22"/>
        </w:rPr>
        <w:t xml:space="preserve">general </w:t>
      </w:r>
      <w:r w:rsidRPr="00C440DD">
        <w:rPr>
          <w:rFonts w:cs="Arial"/>
          <w:szCs w:val="22"/>
        </w:rPr>
        <w:t xml:space="preserve">analytical and </w:t>
      </w:r>
      <w:proofErr w:type="gramStart"/>
      <w:r w:rsidRPr="00C440DD">
        <w:rPr>
          <w:rFonts w:cs="Arial"/>
          <w:szCs w:val="22"/>
        </w:rPr>
        <w:t>problem solving</w:t>
      </w:r>
      <w:proofErr w:type="gramEnd"/>
      <w:r w:rsidRPr="00C440DD">
        <w:rPr>
          <w:rFonts w:cs="Arial"/>
          <w:szCs w:val="22"/>
        </w:rPr>
        <w:t xml:space="preserve"> skills,</w:t>
      </w:r>
      <w:r w:rsidR="0017500B">
        <w:rPr>
          <w:rFonts w:cs="Arial"/>
          <w:szCs w:val="22"/>
        </w:rPr>
        <w:t xml:space="preserve"> also specifically </w:t>
      </w:r>
      <w:r w:rsidRPr="00C440DD">
        <w:rPr>
          <w:rFonts w:cs="Arial"/>
          <w:szCs w:val="22"/>
        </w:rPr>
        <w:t>relat</w:t>
      </w:r>
      <w:r w:rsidR="0017500B">
        <w:rPr>
          <w:rFonts w:cs="Arial"/>
          <w:szCs w:val="22"/>
        </w:rPr>
        <w:t>ed</w:t>
      </w:r>
      <w:r w:rsidRPr="00C440DD">
        <w:rPr>
          <w:rFonts w:cs="Arial"/>
          <w:szCs w:val="22"/>
        </w:rPr>
        <w:t xml:space="preserve"> to employee management</w:t>
      </w:r>
    </w:p>
    <w:p w14:paraId="44DA93CD" w14:textId="77777777" w:rsidR="00582C20" w:rsidRPr="00C440DD" w:rsidRDefault="00582C20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>Demonstrated experience in preparation of budgets, financial management, sourcing of future funding/submission writing, preparing and reporting on expenditure to Government funding bodies.</w:t>
      </w:r>
    </w:p>
    <w:p w14:paraId="10650A2C" w14:textId="77777777" w:rsidR="00582C20" w:rsidRPr="00C440DD" w:rsidRDefault="00582C20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>Experience in the manipulation of multiple reporting datasets, analysing and interpreting health data with an emphasis on accuracy, auditing and integrity for health development reporting.</w:t>
      </w:r>
    </w:p>
    <w:p w14:paraId="0F4406A4" w14:textId="77777777" w:rsidR="00582C20" w:rsidRPr="00C440DD" w:rsidRDefault="00582C20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>Demonstrated awareness of the Commonwealth and Northern</w:t>
      </w:r>
      <w:r w:rsidR="00543FEA">
        <w:rPr>
          <w:rFonts w:cs="Arial"/>
          <w:szCs w:val="22"/>
        </w:rPr>
        <w:t xml:space="preserve"> Territory Key Performance Indicators.</w:t>
      </w:r>
    </w:p>
    <w:p w14:paraId="3FBF6E16" w14:textId="77777777" w:rsidR="00582C20" w:rsidRPr="00C440DD" w:rsidRDefault="00582C20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>Well-developed time management skills, attention to detail, displaying personal motivation, initiative and enthusiasm to manage multiple tasks and meet competing deadlines, while maintaining quality standards.</w:t>
      </w:r>
    </w:p>
    <w:p w14:paraId="2DEF17C9" w14:textId="77777777" w:rsidR="00582C20" w:rsidRPr="00C440DD" w:rsidRDefault="00582C20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>Demonstrated computer literacy skills in Microsoft Office products, in particular excel, PowerPoint, and an aptitude to learn new programs.</w:t>
      </w:r>
    </w:p>
    <w:p w14:paraId="48705309" w14:textId="77777777" w:rsidR="00582C20" w:rsidRPr="00C440DD" w:rsidRDefault="00582C20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>The ability to work productively and as part of a team.</w:t>
      </w:r>
    </w:p>
    <w:p w14:paraId="182E5205" w14:textId="77777777" w:rsidR="00582C20" w:rsidRPr="00C440DD" w:rsidRDefault="00582C20" w:rsidP="00582C20">
      <w:pPr>
        <w:pStyle w:val="ListParagraph"/>
        <w:numPr>
          <w:ilvl w:val="0"/>
          <w:numId w:val="2"/>
        </w:numPr>
        <w:ind w:left="360"/>
        <w:jc w:val="both"/>
        <w:rPr>
          <w:rFonts w:cs="Arial"/>
          <w:szCs w:val="22"/>
        </w:rPr>
      </w:pPr>
      <w:r w:rsidRPr="00C440DD">
        <w:rPr>
          <w:rFonts w:cs="Arial"/>
          <w:szCs w:val="22"/>
        </w:rPr>
        <w:t>Willingness to work in a remote environment in remote conditions of the Barkly Region</w:t>
      </w:r>
    </w:p>
    <w:p w14:paraId="440D43D0" w14:textId="77777777" w:rsidR="00582C20" w:rsidRPr="00C440DD" w:rsidRDefault="00582C20" w:rsidP="00582C20">
      <w:pPr>
        <w:ind w:right="-166"/>
        <w:jc w:val="both"/>
        <w:rPr>
          <w:rFonts w:cs="Arial"/>
          <w:b/>
          <w:szCs w:val="22"/>
        </w:rPr>
      </w:pPr>
    </w:p>
    <w:p w14:paraId="4BEF4CAB" w14:textId="77777777" w:rsidR="00582C20" w:rsidRPr="00C440DD" w:rsidRDefault="00582C20" w:rsidP="00582C20">
      <w:pPr>
        <w:ind w:right="-166"/>
        <w:jc w:val="both"/>
        <w:rPr>
          <w:rFonts w:cs="Arial"/>
          <w:b/>
          <w:szCs w:val="22"/>
        </w:rPr>
      </w:pPr>
      <w:r w:rsidRPr="00C440DD">
        <w:rPr>
          <w:rFonts w:cs="Arial"/>
          <w:b/>
          <w:szCs w:val="22"/>
          <w:u w:val="single"/>
        </w:rPr>
        <w:t>Desirable</w:t>
      </w:r>
      <w:r w:rsidRPr="00C440DD">
        <w:rPr>
          <w:rFonts w:cs="Arial"/>
          <w:b/>
          <w:szCs w:val="22"/>
        </w:rPr>
        <w:t>:</w:t>
      </w:r>
    </w:p>
    <w:p w14:paraId="365D0840" w14:textId="77777777" w:rsidR="00582C20" w:rsidRDefault="009F00ED" w:rsidP="00582C20">
      <w:pPr>
        <w:pStyle w:val="ListParagraph"/>
        <w:numPr>
          <w:ilvl w:val="0"/>
          <w:numId w:val="3"/>
        </w:numPr>
        <w:ind w:left="36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Understanding of </w:t>
      </w:r>
      <w:r w:rsidR="00090C35">
        <w:rPr>
          <w:rFonts w:cs="Arial"/>
          <w:szCs w:val="22"/>
        </w:rPr>
        <w:t>k</w:t>
      </w:r>
      <w:r>
        <w:rPr>
          <w:rFonts w:cs="Arial"/>
          <w:szCs w:val="22"/>
        </w:rPr>
        <w:t>ey Performance Indicators relating to “</w:t>
      </w:r>
      <w:r w:rsidR="00090C35">
        <w:rPr>
          <w:rFonts w:cs="Arial"/>
          <w:szCs w:val="22"/>
        </w:rPr>
        <w:t>C</w:t>
      </w:r>
      <w:r>
        <w:rPr>
          <w:rFonts w:cs="Arial"/>
          <w:szCs w:val="22"/>
        </w:rPr>
        <w:t>losing the Gap”</w:t>
      </w:r>
    </w:p>
    <w:p w14:paraId="2A1247B5" w14:textId="77777777" w:rsidR="009F00ED" w:rsidRDefault="009F00ED" w:rsidP="00582C20">
      <w:pPr>
        <w:pStyle w:val="ListParagraph"/>
        <w:numPr>
          <w:ilvl w:val="0"/>
          <w:numId w:val="3"/>
        </w:numPr>
        <w:ind w:left="360"/>
        <w:jc w:val="both"/>
        <w:rPr>
          <w:rFonts w:cs="Arial"/>
          <w:szCs w:val="22"/>
        </w:rPr>
      </w:pPr>
      <w:r>
        <w:rPr>
          <w:rFonts w:cs="Arial"/>
          <w:szCs w:val="22"/>
        </w:rPr>
        <w:t>Understanding of social determinants of Health</w:t>
      </w:r>
    </w:p>
    <w:p w14:paraId="1A55B709" w14:textId="77777777" w:rsidR="009F00ED" w:rsidRPr="00C440DD" w:rsidRDefault="009F00ED" w:rsidP="00582C20">
      <w:pPr>
        <w:pStyle w:val="ListParagraph"/>
        <w:numPr>
          <w:ilvl w:val="0"/>
          <w:numId w:val="3"/>
        </w:numPr>
        <w:ind w:left="36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Understanding of community/individual empowerment.  </w:t>
      </w:r>
    </w:p>
    <w:p w14:paraId="655B844C" w14:textId="77777777" w:rsidR="00582C20" w:rsidRPr="00C440DD" w:rsidRDefault="00582C20" w:rsidP="00582C20">
      <w:pPr>
        <w:ind w:left="360" w:right="-166"/>
        <w:jc w:val="both"/>
        <w:rPr>
          <w:rFonts w:cs="Arial"/>
          <w:szCs w:val="22"/>
        </w:rPr>
      </w:pPr>
    </w:p>
    <w:p w14:paraId="02EF4203" w14:textId="77777777" w:rsidR="00582C20" w:rsidRPr="00C440DD" w:rsidRDefault="00582C20" w:rsidP="00582C20">
      <w:pPr>
        <w:rPr>
          <w:rFonts w:cs="Arial"/>
          <w:szCs w:val="22"/>
        </w:rPr>
      </w:pPr>
    </w:p>
    <w:p w14:paraId="2FC41DDF" w14:textId="77777777" w:rsidR="00582C20" w:rsidRPr="00C440DD" w:rsidRDefault="00582C20" w:rsidP="00582C20">
      <w:pPr>
        <w:tabs>
          <w:tab w:val="right" w:pos="10460"/>
        </w:tabs>
        <w:jc w:val="both"/>
        <w:rPr>
          <w:rFonts w:cs="Arial"/>
          <w:b/>
          <w:szCs w:val="22"/>
        </w:rPr>
      </w:pPr>
      <w:r w:rsidRPr="00C440DD">
        <w:rPr>
          <w:rFonts w:cs="Arial"/>
          <w:b/>
          <w:szCs w:val="22"/>
        </w:rPr>
        <w:t xml:space="preserve">Approved: </w:t>
      </w:r>
      <w:r w:rsidR="00AF638E" w:rsidRPr="00C440DD">
        <w:rPr>
          <w:rFonts w:cs="Arial"/>
          <w:b/>
          <w:szCs w:val="22"/>
        </w:rPr>
        <w:t>2</w:t>
      </w:r>
      <w:r w:rsidR="009A04BB">
        <w:rPr>
          <w:rFonts w:cs="Arial"/>
          <w:b/>
          <w:szCs w:val="22"/>
        </w:rPr>
        <w:t>5</w:t>
      </w:r>
      <w:r w:rsidRPr="00C440DD">
        <w:rPr>
          <w:rFonts w:cs="Arial"/>
          <w:b/>
          <w:szCs w:val="22"/>
        </w:rPr>
        <w:t xml:space="preserve"> February 2019</w:t>
      </w:r>
      <w:r w:rsidRPr="00C440DD">
        <w:rPr>
          <w:rFonts w:cs="Arial"/>
          <w:b/>
          <w:szCs w:val="22"/>
        </w:rPr>
        <w:tab/>
        <w:t>Barb Shaw, General Manager</w:t>
      </w:r>
    </w:p>
    <w:p w14:paraId="11BAB102" w14:textId="77777777" w:rsidR="005763DA" w:rsidRPr="00C440DD" w:rsidRDefault="00573B89" w:rsidP="00582C20">
      <w:pPr>
        <w:ind w:left="-1134"/>
        <w:rPr>
          <w:szCs w:val="22"/>
        </w:rPr>
      </w:pPr>
    </w:p>
    <w:sectPr w:rsidR="005763DA" w:rsidRPr="00C440DD" w:rsidSect="00582C20">
      <w:headerReference w:type="default" r:id="rId9"/>
      <w:pgSz w:w="11906" w:h="16838"/>
      <w:pgMar w:top="1440" w:right="1440" w:bottom="1440" w:left="1440" w:header="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E8472" w14:textId="77777777" w:rsidR="00573B89" w:rsidRDefault="00573B89" w:rsidP="00582C20">
      <w:r>
        <w:separator/>
      </w:r>
    </w:p>
  </w:endnote>
  <w:endnote w:type="continuationSeparator" w:id="0">
    <w:p w14:paraId="5A9BAD15" w14:textId="77777777" w:rsidR="00573B89" w:rsidRDefault="00573B89" w:rsidP="00582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879D3" w14:textId="77777777" w:rsidR="00573B89" w:rsidRDefault="00573B89" w:rsidP="00582C20">
      <w:r>
        <w:separator/>
      </w:r>
    </w:p>
  </w:footnote>
  <w:footnote w:type="continuationSeparator" w:id="0">
    <w:p w14:paraId="41C17C0A" w14:textId="77777777" w:rsidR="00573B89" w:rsidRDefault="00573B89" w:rsidP="00582C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55906" w14:textId="77777777" w:rsidR="00582C20" w:rsidRDefault="00582C20" w:rsidP="00582C20">
    <w:pPr>
      <w:pStyle w:val="Header"/>
      <w:tabs>
        <w:tab w:val="clear" w:pos="9026"/>
        <w:tab w:val="right" w:pos="10466"/>
      </w:tabs>
      <w:ind w:left="-1418" w:right="-1440"/>
    </w:pPr>
    <w:r>
      <w:rPr>
        <w:noProof/>
      </w:rPr>
      <w:drawing>
        <wp:inline distT="0" distB="0" distL="0" distR="0" wp14:anchorId="5971954E" wp14:editId="7579A999">
          <wp:extent cx="7529527" cy="103691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 201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682" cy="1063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7518D5" w14:textId="77777777" w:rsidR="00582C20" w:rsidRDefault="00582C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483707"/>
    <w:multiLevelType w:val="hybridMultilevel"/>
    <w:tmpl w:val="F384B9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9D59F2"/>
    <w:multiLevelType w:val="hybridMultilevel"/>
    <w:tmpl w:val="BB30A4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37400"/>
    <w:multiLevelType w:val="hybridMultilevel"/>
    <w:tmpl w:val="6428A9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C20"/>
    <w:rsid w:val="0007560A"/>
    <w:rsid w:val="00090C35"/>
    <w:rsid w:val="0017500B"/>
    <w:rsid w:val="00363228"/>
    <w:rsid w:val="00543FEA"/>
    <w:rsid w:val="00573B89"/>
    <w:rsid w:val="00582C20"/>
    <w:rsid w:val="005D0717"/>
    <w:rsid w:val="006A682D"/>
    <w:rsid w:val="00772DF2"/>
    <w:rsid w:val="009A04BB"/>
    <w:rsid w:val="009F00ED"/>
    <w:rsid w:val="00AF638E"/>
    <w:rsid w:val="00B72FDF"/>
    <w:rsid w:val="00BD7F3E"/>
    <w:rsid w:val="00C440DD"/>
    <w:rsid w:val="00CA6E03"/>
    <w:rsid w:val="00DA5A3A"/>
    <w:rsid w:val="00E444B3"/>
    <w:rsid w:val="00EA35D8"/>
    <w:rsid w:val="00EE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887C93"/>
  <w15:chartTrackingRefBased/>
  <w15:docId w15:val="{CB1A77E6-C7CE-491F-BF98-36F51D160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2C20"/>
    <w:pPr>
      <w:spacing w:after="0" w:line="240" w:lineRule="auto"/>
    </w:pPr>
    <w:rPr>
      <w:rFonts w:ascii="Arial" w:eastAsia="Times New Roman" w:hAnsi="Arial" w:cs="Times New Roman"/>
      <w:szCs w:val="20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2C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C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C20"/>
  </w:style>
  <w:style w:type="paragraph" w:styleId="Footer">
    <w:name w:val="footer"/>
    <w:basedOn w:val="Normal"/>
    <w:link w:val="FooterChar"/>
    <w:uiPriority w:val="99"/>
    <w:unhideWhenUsed/>
    <w:rsid w:val="00582C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C20"/>
  </w:style>
  <w:style w:type="character" w:customStyle="1" w:styleId="Heading1Char">
    <w:name w:val="Heading 1 Char"/>
    <w:basedOn w:val="DefaultParagraphFont"/>
    <w:link w:val="Heading1"/>
    <w:uiPriority w:val="9"/>
    <w:rsid w:val="00582C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582C2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qFormat/>
    <w:rsid w:val="00582C20"/>
    <w:pPr>
      <w:tabs>
        <w:tab w:val="left" w:pos="4136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82C2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2C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3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38E"/>
    <w:rPr>
      <w:rFonts w:ascii="Segoe UI" w:eastAsia="Times New Roman" w:hAnsi="Segoe UI" w:cs="Segoe UI"/>
      <w:sz w:val="18"/>
      <w:szCs w:val="1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@anyinginyi.com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66A2B-64D1-4349-99F8-DB327586D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Anyinginyi Health Aboriginal Corporation</Company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Bakker</dc:creator>
  <cp:keywords/>
  <dc:description/>
  <cp:lastModifiedBy>Peter Hayes</cp:lastModifiedBy>
  <cp:revision>2</cp:revision>
  <cp:lastPrinted>2019-02-21T04:42:00Z</cp:lastPrinted>
  <dcterms:created xsi:type="dcterms:W3CDTF">2019-02-27T05:22:00Z</dcterms:created>
  <dcterms:modified xsi:type="dcterms:W3CDTF">2019-02-27T05:22:00Z</dcterms:modified>
</cp:coreProperties>
</file>