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6CB4" w14:textId="58DD162F" w:rsidR="00215CE4" w:rsidRPr="00CC407B" w:rsidRDefault="00215CE4" w:rsidP="00FE6004">
      <w:pPr>
        <w:rPr>
          <w:rFonts w:ascii="Arial" w:hAnsi="Arial" w:cs="Arial"/>
          <w:sz w:val="32"/>
          <w:szCs w:val="32"/>
        </w:rPr>
      </w:pPr>
      <w:r w:rsidRPr="00CC407B">
        <w:rPr>
          <w:rFonts w:ascii="Arial" w:hAnsi="Arial" w:cs="Arial"/>
          <w:sz w:val="32"/>
          <w:szCs w:val="32"/>
        </w:rPr>
        <w:t>Position Description</w:t>
      </w:r>
      <w:bookmarkStart w:id="0" w:name="_GoBack"/>
      <w:bookmarkEnd w:id="0"/>
    </w:p>
    <w:p w14:paraId="409828B5" w14:textId="77777777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</w:p>
    <w:p w14:paraId="34A8EC6E" w14:textId="4403073B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  <w:r w:rsidRPr="00CC407B">
        <w:rPr>
          <w:rFonts w:ascii="Arial" w:hAnsi="Arial" w:cs="Arial"/>
          <w:b/>
          <w:sz w:val="24"/>
          <w:szCs w:val="24"/>
        </w:rPr>
        <w:t>Job Title:</w:t>
      </w:r>
      <w:r w:rsidRPr="0069487E">
        <w:rPr>
          <w:rFonts w:ascii="Arial" w:hAnsi="Arial" w:cs="Arial"/>
          <w:sz w:val="24"/>
          <w:szCs w:val="24"/>
        </w:rPr>
        <w:tab/>
      </w:r>
      <w:r w:rsidRPr="0069487E">
        <w:rPr>
          <w:rFonts w:ascii="Arial" w:hAnsi="Arial" w:cs="Arial"/>
          <w:sz w:val="24"/>
          <w:szCs w:val="24"/>
        </w:rPr>
        <w:tab/>
        <w:t>Human Resources &amp; Workforce Development Coordinator</w:t>
      </w:r>
    </w:p>
    <w:p w14:paraId="4F830C41" w14:textId="1D8C8DAD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  <w:r w:rsidRPr="00CC407B">
        <w:rPr>
          <w:rFonts w:ascii="Arial" w:hAnsi="Arial" w:cs="Arial"/>
          <w:b/>
          <w:sz w:val="24"/>
          <w:szCs w:val="24"/>
        </w:rPr>
        <w:t>Department:</w:t>
      </w:r>
      <w:r w:rsidRPr="0069487E">
        <w:rPr>
          <w:rFonts w:ascii="Arial" w:hAnsi="Arial" w:cs="Arial"/>
          <w:sz w:val="24"/>
          <w:szCs w:val="24"/>
        </w:rPr>
        <w:tab/>
      </w:r>
      <w:r w:rsidRPr="0069487E">
        <w:rPr>
          <w:rFonts w:ascii="Arial" w:hAnsi="Arial" w:cs="Arial"/>
          <w:sz w:val="24"/>
          <w:szCs w:val="24"/>
        </w:rPr>
        <w:tab/>
        <w:t>Administration</w:t>
      </w:r>
    </w:p>
    <w:p w14:paraId="707A43EB" w14:textId="18E3238B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  <w:r w:rsidRPr="00CC407B">
        <w:rPr>
          <w:rFonts w:ascii="Arial" w:hAnsi="Arial" w:cs="Arial"/>
          <w:b/>
          <w:sz w:val="24"/>
          <w:szCs w:val="24"/>
        </w:rPr>
        <w:t>Reporting to:</w:t>
      </w:r>
      <w:r w:rsidRPr="0069487E">
        <w:rPr>
          <w:rFonts w:ascii="Arial" w:hAnsi="Arial" w:cs="Arial"/>
          <w:sz w:val="24"/>
          <w:szCs w:val="24"/>
        </w:rPr>
        <w:tab/>
      </w:r>
      <w:r w:rsidR="00402370">
        <w:rPr>
          <w:rFonts w:ascii="Arial" w:hAnsi="Arial" w:cs="Arial"/>
          <w:sz w:val="24"/>
          <w:szCs w:val="24"/>
        </w:rPr>
        <w:t>Executive Manager Corporate and Community Services</w:t>
      </w:r>
    </w:p>
    <w:p w14:paraId="3423F0B4" w14:textId="1C949CC2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  <w:r w:rsidRPr="00CC407B">
        <w:rPr>
          <w:rFonts w:ascii="Arial" w:hAnsi="Arial" w:cs="Arial"/>
          <w:b/>
          <w:sz w:val="24"/>
          <w:szCs w:val="24"/>
        </w:rPr>
        <w:t>Position/Hours:</w:t>
      </w:r>
      <w:r w:rsidRPr="0069487E">
        <w:rPr>
          <w:rFonts w:ascii="Arial" w:hAnsi="Arial" w:cs="Arial"/>
          <w:sz w:val="24"/>
          <w:szCs w:val="24"/>
        </w:rPr>
        <w:tab/>
      </w:r>
      <w:r w:rsidR="000834BD">
        <w:rPr>
          <w:rFonts w:ascii="Arial" w:hAnsi="Arial" w:cs="Arial"/>
          <w:sz w:val="24"/>
          <w:szCs w:val="24"/>
        </w:rPr>
        <w:t>Part</w:t>
      </w:r>
      <w:r w:rsidRPr="0069487E">
        <w:rPr>
          <w:rFonts w:ascii="Arial" w:hAnsi="Arial" w:cs="Arial"/>
          <w:sz w:val="24"/>
          <w:szCs w:val="24"/>
        </w:rPr>
        <w:t xml:space="preserve">-time: </w:t>
      </w:r>
      <w:r w:rsidR="000834BD">
        <w:rPr>
          <w:rFonts w:ascii="Arial" w:hAnsi="Arial" w:cs="Arial"/>
          <w:sz w:val="24"/>
          <w:szCs w:val="24"/>
        </w:rPr>
        <w:t>21</w:t>
      </w:r>
      <w:r w:rsidRPr="0069487E">
        <w:rPr>
          <w:rFonts w:ascii="Arial" w:hAnsi="Arial" w:cs="Arial"/>
          <w:sz w:val="24"/>
          <w:szCs w:val="24"/>
        </w:rPr>
        <w:t>.</w:t>
      </w:r>
      <w:r w:rsidR="000834BD">
        <w:rPr>
          <w:rFonts w:ascii="Arial" w:hAnsi="Arial" w:cs="Arial"/>
          <w:sz w:val="24"/>
          <w:szCs w:val="24"/>
        </w:rPr>
        <w:t>7</w:t>
      </w:r>
      <w:r w:rsidRPr="0069487E">
        <w:rPr>
          <w:rFonts w:ascii="Arial" w:hAnsi="Arial" w:cs="Arial"/>
          <w:sz w:val="24"/>
          <w:szCs w:val="24"/>
        </w:rPr>
        <w:t>5 hours per week</w:t>
      </w:r>
    </w:p>
    <w:p w14:paraId="672A83ED" w14:textId="7A5BFE0E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  <w:r w:rsidRPr="00CC407B">
        <w:rPr>
          <w:rFonts w:ascii="Arial" w:hAnsi="Arial" w:cs="Arial"/>
          <w:b/>
          <w:sz w:val="24"/>
          <w:szCs w:val="24"/>
        </w:rPr>
        <w:t>Classification:</w:t>
      </w:r>
      <w:r w:rsidR="00263B7C">
        <w:rPr>
          <w:rFonts w:ascii="Arial" w:hAnsi="Arial" w:cs="Arial"/>
          <w:sz w:val="24"/>
          <w:szCs w:val="24"/>
        </w:rPr>
        <w:tab/>
      </w:r>
      <w:r w:rsidR="004822E2">
        <w:rPr>
          <w:rFonts w:ascii="Arial" w:hAnsi="Arial" w:cs="Arial"/>
          <w:sz w:val="24"/>
          <w:szCs w:val="24"/>
        </w:rPr>
        <w:t>Certified Agreement/</w:t>
      </w:r>
      <w:r w:rsidR="00263B7C">
        <w:rPr>
          <w:rFonts w:ascii="Arial" w:hAnsi="Arial" w:cs="Arial"/>
          <w:sz w:val="24"/>
          <w:szCs w:val="24"/>
        </w:rPr>
        <w:t>LG Industry Award, Level 7</w:t>
      </w:r>
    </w:p>
    <w:p w14:paraId="208C5E4D" w14:textId="447FF4BB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  <w:r w:rsidRPr="00CC407B">
        <w:rPr>
          <w:rFonts w:ascii="Arial" w:hAnsi="Arial" w:cs="Arial"/>
          <w:b/>
          <w:sz w:val="24"/>
          <w:szCs w:val="24"/>
        </w:rPr>
        <w:t>Location:</w:t>
      </w:r>
      <w:r w:rsidRPr="0069487E">
        <w:rPr>
          <w:rFonts w:ascii="Arial" w:hAnsi="Arial" w:cs="Arial"/>
          <w:sz w:val="24"/>
          <w:szCs w:val="24"/>
        </w:rPr>
        <w:tab/>
      </w:r>
      <w:r w:rsidRPr="0069487E">
        <w:rPr>
          <w:rFonts w:ascii="Arial" w:hAnsi="Arial" w:cs="Arial"/>
          <w:sz w:val="24"/>
          <w:szCs w:val="24"/>
        </w:rPr>
        <w:tab/>
      </w:r>
      <w:r w:rsidR="00402370">
        <w:rPr>
          <w:rFonts w:ascii="Arial" w:hAnsi="Arial" w:cs="Arial"/>
          <w:sz w:val="24"/>
          <w:szCs w:val="24"/>
        </w:rPr>
        <w:t xml:space="preserve">Cairns Office </w:t>
      </w:r>
    </w:p>
    <w:p w14:paraId="7BDC8545" w14:textId="77777777" w:rsidR="00402370" w:rsidRDefault="00402370" w:rsidP="00FE6004">
      <w:pPr>
        <w:rPr>
          <w:rFonts w:ascii="Arial" w:hAnsi="Arial" w:cs="Arial"/>
          <w:sz w:val="28"/>
          <w:szCs w:val="28"/>
        </w:rPr>
      </w:pPr>
    </w:p>
    <w:p w14:paraId="5CB90BAC" w14:textId="34234085" w:rsidR="00215CE4" w:rsidRPr="000834BD" w:rsidRDefault="00215CE4" w:rsidP="00FE6004">
      <w:pPr>
        <w:rPr>
          <w:rFonts w:ascii="Arial" w:hAnsi="Arial" w:cs="Arial"/>
          <w:sz w:val="28"/>
          <w:szCs w:val="28"/>
          <w:u w:val="single"/>
        </w:rPr>
      </w:pPr>
      <w:r w:rsidRPr="000834BD">
        <w:rPr>
          <w:rFonts w:ascii="Arial" w:hAnsi="Arial" w:cs="Arial"/>
          <w:sz w:val="28"/>
          <w:szCs w:val="28"/>
          <w:u w:val="single"/>
        </w:rPr>
        <w:t>Purpose of the Position</w:t>
      </w:r>
    </w:p>
    <w:p w14:paraId="08B4F3F2" w14:textId="5C76C843" w:rsidR="00941585" w:rsidRDefault="00941585" w:rsidP="00215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40237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osition </w:t>
      </w:r>
      <w:r w:rsidR="00402370">
        <w:rPr>
          <w:rFonts w:ascii="Arial" w:hAnsi="Arial" w:cs="Arial"/>
        </w:rPr>
        <w:t>coordinates</w:t>
      </w:r>
      <w:r>
        <w:rPr>
          <w:rFonts w:ascii="Arial" w:hAnsi="Arial" w:cs="Arial"/>
        </w:rPr>
        <w:t xml:space="preserve"> human resource governance</w:t>
      </w:r>
      <w:r w:rsidR="004023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to </w:t>
      </w:r>
      <w:r w:rsidR="00402370">
        <w:rPr>
          <w:rFonts w:ascii="Arial" w:hAnsi="Arial" w:cs="Arial"/>
        </w:rPr>
        <w:t xml:space="preserve">support Burke Shire Council to </w:t>
      </w:r>
      <w:r>
        <w:rPr>
          <w:rFonts w:ascii="Arial" w:hAnsi="Arial" w:cs="Arial"/>
        </w:rPr>
        <w:t>be an employer of choice with a workplace culture that fosters high morale and job satisfaction</w:t>
      </w:r>
      <w:r w:rsidR="00402370">
        <w:rPr>
          <w:rFonts w:ascii="Arial" w:hAnsi="Arial" w:cs="Arial"/>
        </w:rPr>
        <w:t>.</w:t>
      </w:r>
    </w:p>
    <w:p w14:paraId="0B3F1B51" w14:textId="3964CAE9" w:rsidR="00215CE4" w:rsidRPr="0069487E" w:rsidRDefault="00402370" w:rsidP="00215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position </w:t>
      </w:r>
      <w:r w:rsidR="00C30A10" w:rsidRPr="00C30A10">
        <w:rPr>
          <w:rFonts w:ascii="Arial" w:hAnsi="Arial" w:cs="Arial"/>
        </w:rPr>
        <w:t xml:space="preserve">has dual operational and strategic roles </w:t>
      </w:r>
      <w:r w:rsidR="00C30A1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will </w:t>
      </w:r>
      <w:r w:rsidR="00215CE4" w:rsidRPr="0069487E">
        <w:rPr>
          <w:rFonts w:ascii="Arial" w:hAnsi="Arial" w:cs="Arial"/>
        </w:rPr>
        <w:t>manage and coordinate all human resource management activities and functions, including:</w:t>
      </w:r>
    </w:p>
    <w:p w14:paraId="0F079CFD" w14:textId="6AC914B9" w:rsidR="00215CE4" w:rsidRPr="00941585" w:rsidRDefault="00215CE4" w:rsidP="0094158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 xml:space="preserve">Provide </w:t>
      </w:r>
      <w:r w:rsidR="00FC29B0">
        <w:rPr>
          <w:rFonts w:ascii="Arial" w:hAnsi="Arial" w:cs="Arial"/>
        </w:rPr>
        <w:t xml:space="preserve">quality </w:t>
      </w:r>
      <w:r w:rsidRPr="00941585">
        <w:rPr>
          <w:rFonts w:ascii="Arial" w:hAnsi="Arial" w:cs="Arial"/>
        </w:rPr>
        <w:t xml:space="preserve">advice, information and support to the </w:t>
      </w:r>
      <w:r w:rsidR="005E2B07" w:rsidRPr="00941585">
        <w:rPr>
          <w:rFonts w:ascii="Arial" w:hAnsi="Arial" w:cs="Arial"/>
        </w:rPr>
        <w:t>Executive Management Team</w:t>
      </w:r>
      <w:r w:rsidR="004224C5" w:rsidRPr="00941585">
        <w:rPr>
          <w:rFonts w:ascii="Arial" w:hAnsi="Arial" w:cs="Arial"/>
        </w:rPr>
        <w:t xml:space="preserve"> (EMT)</w:t>
      </w:r>
      <w:r w:rsidRPr="00941585">
        <w:rPr>
          <w:rFonts w:ascii="Arial" w:hAnsi="Arial" w:cs="Arial"/>
        </w:rPr>
        <w:t xml:space="preserve">, </w:t>
      </w:r>
      <w:r w:rsidR="005E2B07" w:rsidRPr="00941585">
        <w:rPr>
          <w:rFonts w:ascii="Arial" w:hAnsi="Arial" w:cs="Arial"/>
        </w:rPr>
        <w:t>supervisors</w:t>
      </w:r>
      <w:r w:rsidRPr="00941585">
        <w:rPr>
          <w:rFonts w:ascii="Arial" w:hAnsi="Arial" w:cs="Arial"/>
        </w:rPr>
        <w:t xml:space="preserve"> and staff regarding human resource management practices</w:t>
      </w:r>
      <w:r w:rsidR="00402370">
        <w:rPr>
          <w:rFonts w:ascii="Arial" w:hAnsi="Arial" w:cs="Arial"/>
        </w:rPr>
        <w:t>;</w:t>
      </w:r>
    </w:p>
    <w:p w14:paraId="321E4FFB" w14:textId="075ADF8E" w:rsidR="00215CE4" w:rsidRPr="00941585" w:rsidRDefault="00215CE4" w:rsidP="0094158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>Work with management and staff to identify ways to improve and enhance job satisfaction, professional development and training, and multi-skilling</w:t>
      </w:r>
      <w:r w:rsidR="00402370">
        <w:rPr>
          <w:rFonts w:ascii="Arial" w:hAnsi="Arial" w:cs="Arial"/>
        </w:rPr>
        <w:t>;</w:t>
      </w:r>
    </w:p>
    <w:p w14:paraId="4FEF2141" w14:textId="21349A7B" w:rsidR="00215CE4" w:rsidRPr="00FC29B0" w:rsidRDefault="00845C8C" w:rsidP="0094158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C29B0">
        <w:rPr>
          <w:rFonts w:ascii="Arial" w:hAnsi="Arial" w:cs="Arial"/>
        </w:rPr>
        <w:t>Coordinate</w:t>
      </w:r>
      <w:r w:rsidR="00215CE4" w:rsidRPr="00FC29B0">
        <w:rPr>
          <w:rFonts w:ascii="Arial" w:hAnsi="Arial" w:cs="Arial"/>
        </w:rPr>
        <w:t xml:space="preserve"> staff recruitment, retention</w:t>
      </w:r>
      <w:r w:rsidR="00C30A10" w:rsidRPr="00FC29B0">
        <w:rPr>
          <w:rFonts w:ascii="Arial" w:hAnsi="Arial" w:cs="Arial"/>
        </w:rPr>
        <w:t>,</w:t>
      </w:r>
      <w:r w:rsidR="00215CE4" w:rsidRPr="00FC29B0">
        <w:rPr>
          <w:rFonts w:ascii="Arial" w:hAnsi="Arial" w:cs="Arial"/>
        </w:rPr>
        <w:t xml:space="preserve"> </w:t>
      </w:r>
      <w:r w:rsidRPr="00FC29B0">
        <w:rPr>
          <w:rFonts w:ascii="Arial" w:hAnsi="Arial" w:cs="Arial"/>
        </w:rPr>
        <w:t xml:space="preserve">case management of underperformance and disciplinary actions, </w:t>
      </w:r>
      <w:r w:rsidR="00402370" w:rsidRPr="00FC29B0">
        <w:rPr>
          <w:rFonts w:ascii="Arial" w:hAnsi="Arial" w:cs="Arial"/>
        </w:rPr>
        <w:t xml:space="preserve">and </w:t>
      </w:r>
      <w:r w:rsidR="00C30A10" w:rsidRPr="00FC29B0">
        <w:rPr>
          <w:rFonts w:ascii="Arial" w:hAnsi="Arial" w:cs="Arial"/>
        </w:rPr>
        <w:t xml:space="preserve">performance </w:t>
      </w:r>
      <w:r w:rsidR="00215CE4" w:rsidRPr="00FC29B0">
        <w:rPr>
          <w:rFonts w:ascii="Arial" w:hAnsi="Arial" w:cs="Arial"/>
        </w:rPr>
        <w:t>review</w:t>
      </w:r>
      <w:r w:rsidR="00402370" w:rsidRPr="00FC29B0">
        <w:rPr>
          <w:rFonts w:ascii="Arial" w:hAnsi="Arial" w:cs="Arial"/>
        </w:rPr>
        <w:t>s</w:t>
      </w:r>
      <w:r w:rsidR="000834BD" w:rsidRPr="00FC29B0">
        <w:rPr>
          <w:rFonts w:ascii="Arial" w:hAnsi="Arial" w:cs="Arial"/>
        </w:rPr>
        <w:t>.</w:t>
      </w:r>
    </w:p>
    <w:p w14:paraId="5F0DB5C7" w14:textId="77777777" w:rsidR="00FC29B0" w:rsidRDefault="00FC29B0" w:rsidP="00FE6004">
      <w:pPr>
        <w:rPr>
          <w:rFonts w:ascii="Arial" w:hAnsi="Arial" w:cs="Arial"/>
          <w:sz w:val="28"/>
          <w:szCs w:val="28"/>
          <w:u w:val="single"/>
        </w:rPr>
      </w:pPr>
    </w:p>
    <w:p w14:paraId="4201BCFF" w14:textId="2DC04D52" w:rsidR="00215CE4" w:rsidRPr="000834BD" w:rsidRDefault="00215CE4" w:rsidP="00FE6004">
      <w:pPr>
        <w:rPr>
          <w:rFonts w:ascii="Arial" w:hAnsi="Arial" w:cs="Arial"/>
          <w:sz w:val="28"/>
          <w:szCs w:val="28"/>
          <w:u w:val="single"/>
        </w:rPr>
      </w:pPr>
      <w:r w:rsidRPr="000834BD">
        <w:rPr>
          <w:rFonts w:ascii="Arial" w:hAnsi="Arial" w:cs="Arial"/>
          <w:sz w:val="28"/>
          <w:szCs w:val="28"/>
          <w:u w:val="single"/>
        </w:rPr>
        <w:t>Relationships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851"/>
      </w:tblGrid>
      <w:tr w:rsidR="00215CE4" w:rsidRPr="0069487E" w14:paraId="328A3BDA" w14:textId="77777777" w:rsidTr="00215CE4">
        <w:tc>
          <w:tcPr>
            <w:tcW w:w="3804" w:type="dxa"/>
          </w:tcPr>
          <w:p w14:paraId="28F530C3" w14:textId="11935997" w:rsidR="00215CE4" w:rsidRPr="000834BD" w:rsidRDefault="00215CE4" w:rsidP="00FE60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4BD">
              <w:rPr>
                <w:rFonts w:ascii="Arial" w:hAnsi="Arial" w:cs="Arial"/>
                <w:b/>
                <w:sz w:val="24"/>
                <w:szCs w:val="24"/>
              </w:rPr>
              <w:t>With</w:t>
            </w:r>
          </w:p>
        </w:tc>
        <w:tc>
          <w:tcPr>
            <w:tcW w:w="3851" w:type="dxa"/>
          </w:tcPr>
          <w:p w14:paraId="615C71E5" w14:textId="5CE0A49C" w:rsidR="00215CE4" w:rsidRPr="000834BD" w:rsidRDefault="00215CE4" w:rsidP="00FE60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4BD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215CE4" w:rsidRPr="0069487E" w14:paraId="05728E1A" w14:textId="77777777" w:rsidTr="00215CE4">
        <w:trPr>
          <w:trHeight w:val="680"/>
        </w:trPr>
        <w:tc>
          <w:tcPr>
            <w:tcW w:w="3804" w:type="dxa"/>
          </w:tcPr>
          <w:p w14:paraId="7C26F5FB" w14:textId="3117DBB3" w:rsidR="00215CE4" w:rsidRPr="0069487E" w:rsidRDefault="00215CE4" w:rsidP="00FE6004">
            <w:pPr>
              <w:rPr>
                <w:rFonts w:ascii="Arial" w:hAnsi="Arial" w:cs="Arial"/>
                <w:sz w:val="24"/>
                <w:szCs w:val="24"/>
              </w:rPr>
            </w:pPr>
            <w:r w:rsidRPr="0069487E">
              <w:rPr>
                <w:rFonts w:ascii="Arial" w:hAnsi="Arial" w:cs="Arial"/>
                <w:sz w:val="24"/>
                <w:szCs w:val="24"/>
              </w:rPr>
              <w:t>Councillors and CEO</w:t>
            </w:r>
          </w:p>
        </w:tc>
        <w:tc>
          <w:tcPr>
            <w:tcW w:w="3851" w:type="dxa"/>
          </w:tcPr>
          <w:p w14:paraId="7DB78B93" w14:textId="7B54327F" w:rsidR="00215CE4" w:rsidRPr="0069487E" w:rsidRDefault="00215CE4" w:rsidP="00FE6004">
            <w:pPr>
              <w:rPr>
                <w:rFonts w:ascii="Arial" w:hAnsi="Arial" w:cs="Arial"/>
                <w:sz w:val="24"/>
                <w:szCs w:val="24"/>
              </w:rPr>
            </w:pPr>
            <w:r w:rsidRPr="0069487E">
              <w:rPr>
                <w:rFonts w:ascii="Arial" w:hAnsi="Arial" w:cs="Arial"/>
                <w:sz w:val="24"/>
                <w:szCs w:val="24"/>
              </w:rPr>
              <w:t>Reporting function</w:t>
            </w:r>
          </w:p>
        </w:tc>
      </w:tr>
      <w:tr w:rsidR="00215CE4" w:rsidRPr="0069487E" w14:paraId="5869B2CB" w14:textId="77777777" w:rsidTr="00215CE4">
        <w:trPr>
          <w:trHeight w:val="680"/>
        </w:trPr>
        <w:tc>
          <w:tcPr>
            <w:tcW w:w="3804" w:type="dxa"/>
          </w:tcPr>
          <w:p w14:paraId="16C22D20" w14:textId="6FC09D2E" w:rsidR="00215CE4" w:rsidRPr="0069487E" w:rsidRDefault="00215CE4" w:rsidP="000834BD">
            <w:pPr>
              <w:rPr>
                <w:rFonts w:ascii="Arial" w:hAnsi="Arial" w:cs="Arial"/>
                <w:sz w:val="24"/>
                <w:szCs w:val="24"/>
              </w:rPr>
            </w:pPr>
            <w:r w:rsidRPr="0069487E">
              <w:rPr>
                <w:rFonts w:ascii="Arial" w:hAnsi="Arial" w:cs="Arial"/>
                <w:sz w:val="24"/>
                <w:szCs w:val="24"/>
              </w:rPr>
              <w:t xml:space="preserve">Executive </w:t>
            </w:r>
            <w:r w:rsidR="000834BD">
              <w:rPr>
                <w:rFonts w:ascii="Arial" w:hAnsi="Arial" w:cs="Arial"/>
                <w:sz w:val="24"/>
                <w:szCs w:val="24"/>
              </w:rPr>
              <w:t>Manager Corporate and Community Services</w:t>
            </w:r>
            <w:r w:rsidR="005A69FC">
              <w:rPr>
                <w:rFonts w:ascii="Arial" w:hAnsi="Arial" w:cs="Arial"/>
                <w:sz w:val="24"/>
                <w:szCs w:val="24"/>
              </w:rPr>
              <w:t xml:space="preserve"> (EMCCS)</w:t>
            </w:r>
          </w:p>
        </w:tc>
        <w:tc>
          <w:tcPr>
            <w:tcW w:w="3851" w:type="dxa"/>
          </w:tcPr>
          <w:p w14:paraId="3249E883" w14:textId="05223077" w:rsidR="00215CE4" w:rsidRPr="0069487E" w:rsidRDefault="00DA6D7B" w:rsidP="00FE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collaboration on policy &amp; procedures and day to day activities</w:t>
            </w:r>
          </w:p>
        </w:tc>
      </w:tr>
      <w:tr w:rsidR="00215CE4" w:rsidRPr="0069487E" w14:paraId="10686FBD" w14:textId="77777777" w:rsidTr="00215CE4">
        <w:trPr>
          <w:trHeight w:val="680"/>
        </w:trPr>
        <w:tc>
          <w:tcPr>
            <w:tcW w:w="3804" w:type="dxa"/>
          </w:tcPr>
          <w:p w14:paraId="69FD0157" w14:textId="1EF51BA2" w:rsidR="00215CE4" w:rsidRPr="0069487E" w:rsidRDefault="00215CE4" w:rsidP="00FE6004">
            <w:pPr>
              <w:rPr>
                <w:rFonts w:ascii="Arial" w:hAnsi="Arial" w:cs="Arial"/>
                <w:sz w:val="24"/>
                <w:szCs w:val="24"/>
              </w:rPr>
            </w:pPr>
            <w:r w:rsidRPr="0069487E">
              <w:rPr>
                <w:rFonts w:ascii="Arial" w:hAnsi="Arial" w:cs="Arial"/>
                <w:sz w:val="24"/>
                <w:szCs w:val="24"/>
              </w:rPr>
              <w:t>Executive Management Team</w:t>
            </w:r>
            <w:r w:rsidR="00FC29B0">
              <w:rPr>
                <w:rFonts w:ascii="Arial" w:hAnsi="Arial" w:cs="Arial"/>
                <w:sz w:val="24"/>
                <w:szCs w:val="24"/>
              </w:rPr>
              <w:t xml:space="preserve"> (EM</w:t>
            </w:r>
            <w:r w:rsidR="005A69FC">
              <w:rPr>
                <w:rFonts w:ascii="Arial" w:hAnsi="Arial" w:cs="Arial"/>
                <w:sz w:val="24"/>
                <w:szCs w:val="24"/>
              </w:rPr>
              <w:t>T)</w:t>
            </w:r>
          </w:p>
        </w:tc>
        <w:tc>
          <w:tcPr>
            <w:tcW w:w="3851" w:type="dxa"/>
          </w:tcPr>
          <w:p w14:paraId="2A296084" w14:textId="0BA9EBBF" w:rsidR="00215CE4" w:rsidRPr="0069487E" w:rsidRDefault="00DA6D7B" w:rsidP="00FE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and support as required</w:t>
            </w:r>
          </w:p>
        </w:tc>
      </w:tr>
      <w:tr w:rsidR="00215CE4" w:rsidRPr="0069487E" w14:paraId="15116C23" w14:textId="77777777" w:rsidTr="00215CE4">
        <w:trPr>
          <w:trHeight w:val="680"/>
        </w:trPr>
        <w:tc>
          <w:tcPr>
            <w:tcW w:w="3804" w:type="dxa"/>
          </w:tcPr>
          <w:p w14:paraId="1E900E6E" w14:textId="19923593" w:rsidR="00215CE4" w:rsidRPr="0069487E" w:rsidRDefault="00215CE4" w:rsidP="00FE6004">
            <w:pPr>
              <w:rPr>
                <w:rFonts w:ascii="Arial" w:hAnsi="Arial" w:cs="Arial"/>
                <w:sz w:val="24"/>
                <w:szCs w:val="24"/>
              </w:rPr>
            </w:pPr>
            <w:r w:rsidRPr="0069487E">
              <w:rPr>
                <w:rFonts w:ascii="Arial" w:hAnsi="Arial" w:cs="Arial"/>
                <w:sz w:val="24"/>
                <w:szCs w:val="24"/>
              </w:rPr>
              <w:t>All Council workgroups</w:t>
            </w:r>
          </w:p>
        </w:tc>
        <w:tc>
          <w:tcPr>
            <w:tcW w:w="3851" w:type="dxa"/>
          </w:tcPr>
          <w:p w14:paraId="178644FD" w14:textId="2E828747" w:rsidR="00215CE4" w:rsidRPr="0069487E" w:rsidRDefault="00DA6D7B" w:rsidP="00FE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and support to work groups and/or individual staff members</w:t>
            </w:r>
          </w:p>
        </w:tc>
      </w:tr>
    </w:tbl>
    <w:p w14:paraId="0C4E831D" w14:textId="77777777" w:rsidR="000834BD" w:rsidRDefault="000834BD" w:rsidP="00FE6004">
      <w:pPr>
        <w:rPr>
          <w:rFonts w:ascii="Arial" w:hAnsi="Arial" w:cs="Arial"/>
          <w:sz w:val="28"/>
          <w:szCs w:val="28"/>
        </w:rPr>
      </w:pPr>
    </w:p>
    <w:p w14:paraId="285E7036" w14:textId="191E02ED" w:rsidR="00215CE4" w:rsidRPr="000834BD" w:rsidRDefault="00215CE4" w:rsidP="00FE6004">
      <w:pPr>
        <w:rPr>
          <w:rFonts w:ascii="Arial" w:hAnsi="Arial" w:cs="Arial"/>
          <w:sz w:val="28"/>
          <w:szCs w:val="28"/>
          <w:u w:val="single"/>
        </w:rPr>
      </w:pPr>
      <w:r w:rsidRPr="000834BD">
        <w:rPr>
          <w:rFonts w:ascii="Arial" w:hAnsi="Arial" w:cs="Arial"/>
          <w:sz w:val="28"/>
          <w:szCs w:val="28"/>
          <w:u w:val="single"/>
        </w:rPr>
        <w:lastRenderedPageBreak/>
        <w:t>Elements and Performance Criteria</w:t>
      </w:r>
    </w:p>
    <w:p w14:paraId="4A0393E5" w14:textId="77777777" w:rsidR="00215CE4" w:rsidRPr="0069487E" w:rsidRDefault="00215CE4" w:rsidP="00FE6004">
      <w:pPr>
        <w:rPr>
          <w:rFonts w:ascii="Arial" w:hAnsi="Arial" w:cs="Arial"/>
          <w:sz w:val="24"/>
          <w:szCs w:val="24"/>
        </w:rPr>
      </w:pPr>
    </w:p>
    <w:p w14:paraId="7451DE7C" w14:textId="04565AC5" w:rsidR="005E2B07" w:rsidRPr="0069487E" w:rsidRDefault="005E2B07" w:rsidP="00FE6004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Responsibility 1:</w:t>
      </w:r>
      <w:r w:rsidRPr="0069487E">
        <w:rPr>
          <w:rFonts w:ascii="Arial" w:hAnsi="Arial" w:cs="Arial"/>
          <w:b/>
          <w:sz w:val="24"/>
          <w:szCs w:val="24"/>
        </w:rPr>
        <w:tab/>
        <w:t xml:space="preserve">Human Resources </w:t>
      </w:r>
      <w:r w:rsidR="00C30A10">
        <w:rPr>
          <w:rFonts w:ascii="Arial" w:hAnsi="Arial" w:cs="Arial"/>
          <w:b/>
          <w:sz w:val="24"/>
          <w:szCs w:val="24"/>
        </w:rPr>
        <w:t xml:space="preserve">and Industrial Legislation </w:t>
      </w:r>
      <w:r w:rsidRPr="0069487E">
        <w:rPr>
          <w:rFonts w:ascii="Arial" w:hAnsi="Arial" w:cs="Arial"/>
          <w:b/>
          <w:sz w:val="24"/>
          <w:szCs w:val="24"/>
        </w:rPr>
        <w:t>Compliance</w:t>
      </w:r>
    </w:p>
    <w:p w14:paraId="03D12B98" w14:textId="03FFE97A" w:rsidR="005E2B07" w:rsidRPr="0069487E" w:rsidRDefault="005E2B07" w:rsidP="00FE6004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Performance Criteria:</w:t>
      </w:r>
    </w:p>
    <w:p w14:paraId="3B1DDEFA" w14:textId="528A32C5" w:rsidR="005E2B07" w:rsidRPr="0069487E" w:rsidRDefault="005E2B07" w:rsidP="005E2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Take the lead role in the identification, development, implementation and evaluation of HR initiatives across Council including recruitment</w:t>
      </w:r>
      <w:r w:rsidR="000A4852">
        <w:rPr>
          <w:rFonts w:ascii="Arial" w:hAnsi="Arial" w:cs="Arial"/>
        </w:rPr>
        <w:t xml:space="preserve">, induction, training </w:t>
      </w:r>
      <w:r w:rsidRPr="0069487E">
        <w:rPr>
          <w:rFonts w:ascii="Arial" w:hAnsi="Arial" w:cs="Arial"/>
        </w:rPr>
        <w:t>management, policy and compliance</w:t>
      </w:r>
      <w:r w:rsidR="008B2C22">
        <w:rPr>
          <w:rFonts w:ascii="Arial" w:hAnsi="Arial" w:cs="Arial"/>
        </w:rPr>
        <w:t>,</w:t>
      </w:r>
      <w:r w:rsidRPr="0069487E">
        <w:rPr>
          <w:rFonts w:ascii="Arial" w:hAnsi="Arial" w:cs="Arial"/>
        </w:rPr>
        <w:t xml:space="preserve"> and supporting change management initiatives</w:t>
      </w:r>
      <w:r w:rsidR="000834BD">
        <w:rPr>
          <w:rFonts w:ascii="Arial" w:hAnsi="Arial" w:cs="Arial"/>
        </w:rPr>
        <w:t>.</w:t>
      </w:r>
    </w:p>
    <w:p w14:paraId="0655A0A6" w14:textId="1D0EE50B" w:rsidR="005E2B07" w:rsidRPr="0069487E" w:rsidRDefault="005E2B07" w:rsidP="005E2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Monitor, advise and report on current and relevant legislative matters.</w:t>
      </w:r>
    </w:p>
    <w:p w14:paraId="1E00BAE7" w14:textId="3E5E5DDE" w:rsidR="005E2B07" w:rsidRPr="0069487E" w:rsidRDefault="005E2B07" w:rsidP="005E2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Provide </w:t>
      </w:r>
      <w:r w:rsidR="00FC29B0">
        <w:rPr>
          <w:rFonts w:ascii="Arial" w:hAnsi="Arial" w:cs="Arial"/>
        </w:rPr>
        <w:t xml:space="preserve">advice </w:t>
      </w:r>
      <w:r w:rsidR="0083117D" w:rsidRPr="0069487E">
        <w:rPr>
          <w:rFonts w:ascii="Arial" w:hAnsi="Arial" w:cs="Arial"/>
        </w:rPr>
        <w:t>on award interpretation and its effect on Council operations</w:t>
      </w:r>
      <w:r w:rsidR="000834BD">
        <w:rPr>
          <w:rFonts w:ascii="Arial" w:hAnsi="Arial" w:cs="Arial"/>
        </w:rPr>
        <w:t>.</w:t>
      </w:r>
    </w:p>
    <w:p w14:paraId="528B7974" w14:textId="22404784" w:rsidR="0083117D" w:rsidRPr="0069487E" w:rsidRDefault="0083117D" w:rsidP="005E2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Review and/or development of human resource staff policies</w:t>
      </w:r>
      <w:r w:rsidR="000834BD">
        <w:rPr>
          <w:rFonts w:ascii="Arial" w:hAnsi="Arial" w:cs="Arial"/>
        </w:rPr>
        <w:t xml:space="preserve"> and procedures.</w:t>
      </w:r>
    </w:p>
    <w:p w14:paraId="02594CC1" w14:textId="4543D7C1" w:rsidR="0083117D" w:rsidRPr="0069487E" w:rsidRDefault="0083117D" w:rsidP="005E2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Project manage Certified Agreement negotiations </w:t>
      </w:r>
      <w:r w:rsidR="00FC29B0">
        <w:rPr>
          <w:rFonts w:ascii="Arial" w:hAnsi="Arial" w:cs="Arial"/>
        </w:rPr>
        <w:t xml:space="preserve">where relevant </w:t>
      </w:r>
      <w:r w:rsidRPr="0069487E">
        <w:rPr>
          <w:rFonts w:ascii="Arial" w:hAnsi="Arial" w:cs="Arial"/>
        </w:rPr>
        <w:t>and provide up-dated reports to the Executive Management Team on these negotiations</w:t>
      </w:r>
      <w:r w:rsidR="000834BD">
        <w:rPr>
          <w:rFonts w:ascii="Arial" w:hAnsi="Arial" w:cs="Arial"/>
        </w:rPr>
        <w:t>.</w:t>
      </w:r>
    </w:p>
    <w:p w14:paraId="1FCA24E5" w14:textId="148F4C56" w:rsidR="0083117D" w:rsidRPr="0069487E" w:rsidRDefault="0083117D" w:rsidP="005E2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Represent and/or support Council at meetings and conferences of the QIRC, employer groups, unions and other bodies or associations as required in relation to human resource issues.</w:t>
      </w:r>
    </w:p>
    <w:p w14:paraId="61AB1853" w14:textId="77777777" w:rsidR="00C30A10" w:rsidRDefault="0083117D" w:rsidP="00C30A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Provide administrative support in respect of all human resources </w:t>
      </w:r>
      <w:r w:rsidR="005A69FC">
        <w:rPr>
          <w:rFonts w:ascii="Arial" w:hAnsi="Arial" w:cs="Arial"/>
        </w:rPr>
        <w:t xml:space="preserve">and industrial relations </w:t>
      </w:r>
      <w:r w:rsidRPr="0069487E">
        <w:rPr>
          <w:rFonts w:ascii="Arial" w:hAnsi="Arial" w:cs="Arial"/>
        </w:rPr>
        <w:t>related work undertaken by Council</w:t>
      </w:r>
      <w:r w:rsidR="005A69FC">
        <w:rPr>
          <w:rFonts w:ascii="Arial" w:hAnsi="Arial" w:cs="Arial"/>
        </w:rPr>
        <w:t>.</w:t>
      </w:r>
    </w:p>
    <w:p w14:paraId="77150E32" w14:textId="20904D8C" w:rsidR="00C30A10" w:rsidRPr="00C30A10" w:rsidRDefault="00C30A10" w:rsidP="00C30A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A10">
        <w:rPr>
          <w:rFonts w:ascii="Arial" w:hAnsi="Arial" w:cs="Arial"/>
        </w:rPr>
        <w:t>Provide administrative support for workers compensation and rehabilitation</w:t>
      </w:r>
      <w:r>
        <w:rPr>
          <w:rFonts w:ascii="Arial" w:hAnsi="Arial" w:cs="Arial"/>
        </w:rPr>
        <w:t xml:space="preserve"> matters.</w:t>
      </w:r>
    </w:p>
    <w:p w14:paraId="15675178" w14:textId="23E72F7A" w:rsidR="00C30A10" w:rsidRPr="0069487E" w:rsidRDefault="00C30A10" w:rsidP="00C30A10">
      <w:pPr>
        <w:pStyle w:val="ListParagraph"/>
        <w:rPr>
          <w:rFonts w:ascii="Arial" w:hAnsi="Arial" w:cs="Arial"/>
        </w:rPr>
      </w:pPr>
    </w:p>
    <w:p w14:paraId="064D8E96" w14:textId="63D228F4" w:rsidR="00215CE4" w:rsidRPr="0069487E" w:rsidRDefault="0083117D" w:rsidP="00FE6004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Expected Work Standard</w:t>
      </w:r>
    </w:p>
    <w:p w14:paraId="587035F0" w14:textId="02ACA048" w:rsidR="0083117D" w:rsidRDefault="005A69FC" w:rsidP="00422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Accurate and effective </w:t>
      </w:r>
      <w:r w:rsidR="004224C5" w:rsidRPr="0069487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R </w:t>
      </w:r>
      <w:r w:rsidR="004224C5" w:rsidRPr="0069487E">
        <w:rPr>
          <w:rFonts w:ascii="Arial" w:hAnsi="Arial" w:cs="Arial"/>
        </w:rPr>
        <w:t xml:space="preserve">policies and procedures </w:t>
      </w:r>
      <w:r>
        <w:rPr>
          <w:rFonts w:ascii="Arial" w:hAnsi="Arial" w:cs="Arial"/>
        </w:rPr>
        <w:t xml:space="preserve">are </w:t>
      </w:r>
      <w:r w:rsidR="004224C5" w:rsidRPr="0069487E">
        <w:rPr>
          <w:rFonts w:ascii="Arial" w:hAnsi="Arial" w:cs="Arial"/>
        </w:rPr>
        <w:t>in place</w:t>
      </w:r>
      <w:r w:rsidR="008D09CA">
        <w:rPr>
          <w:rFonts w:ascii="Arial" w:hAnsi="Arial" w:cs="Arial"/>
        </w:rPr>
        <w:t xml:space="preserve"> and reviewed regularly</w:t>
      </w:r>
      <w:r>
        <w:rPr>
          <w:rFonts w:ascii="Arial" w:hAnsi="Arial" w:cs="Arial"/>
        </w:rPr>
        <w:t>.</w:t>
      </w:r>
    </w:p>
    <w:p w14:paraId="45803207" w14:textId="0A4C17BF" w:rsidR="004224C5" w:rsidRPr="0069487E" w:rsidRDefault="005A69FC" w:rsidP="00422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Certified A</w:t>
      </w:r>
      <w:r w:rsidR="004224C5" w:rsidRPr="0069487E">
        <w:rPr>
          <w:rFonts w:ascii="Arial" w:hAnsi="Arial" w:cs="Arial"/>
        </w:rPr>
        <w:t xml:space="preserve">greement negotiations </w:t>
      </w:r>
      <w:r>
        <w:rPr>
          <w:rFonts w:ascii="Arial" w:hAnsi="Arial" w:cs="Arial"/>
        </w:rPr>
        <w:t>are conducted in a timely and professional manner.</w:t>
      </w:r>
      <w:r w:rsidR="004224C5" w:rsidRPr="0069487E">
        <w:rPr>
          <w:rFonts w:ascii="Arial" w:hAnsi="Arial" w:cs="Arial"/>
        </w:rPr>
        <w:t xml:space="preserve"> </w:t>
      </w:r>
    </w:p>
    <w:p w14:paraId="15379492" w14:textId="56B8D33D" w:rsidR="004224C5" w:rsidRPr="00C30A10" w:rsidRDefault="005A69FC" w:rsidP="004224C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30A10">
        <w:rPr>
          <w:rFonts w:ascii="Arial" w:hAnsi="Arial" w:cs="Arial"/>
        </w:rPr>
        <w:t>Accurate</w:t>
      </w:r>
      <w:r w:rsidR="004224C5" w:rsidRPr="00C30A10">
        <w:rPr>
          <w:rFonts w:ascii="Arial" w:hAnsi="Arial" w:cs="Arial"/>
        </w:rPr>
        <w:t xml:space="preserve"> </w:t>
      </w:r>
      <w:r w:rsidR="00FC29B0">
        <w:rPr>
          <w:rFonts w:ascii="Arial" w:hAnsi="Arial" w:cs="Arial"/>
        </w:rPr>
        <w:t xml:space="preserve">HR and IR </w:t>
      </w:r>
      <w:r w:rsidRPr="00C30A10">
        <w:rPr>
          <w:rFonts w:ascii="Arial" w:hAnsi="Arial" w:cs="Arial"/>
        </w:rPr>
        <w:t xml:space="preserve">advice is </w:t>
      </w:r>
      <w:proofErr w:type="gramStart"/>
      <w:r w:rsidRPr="00C30A10">
        <w:rPr>
          <w:rFonts w:ascii="Arial" w:hAnsi="Arial" w:cs="Arial"/>
        </w:rPr>
        <w:t>provided</w:t>
      </w:r>
      <w:proofErr w:type="gramEnd"/>
      <w:r w:rsidRPr="00C30A10">
        <w:rPr>
          <w:rFonts w:ascii="Arial" w:hAnsi="Arial" w:cs="Arial"/>
        </w:rPr>
        <w:t xml:space="preserve"> </w:t>
      </w:r>
      <w:r w:rsidR="00C30A10" w:rsidRPr="00C30A10">
        <w:rPr>
          <w:rFonts w:ascii="Arial" w:hAnsi="Arial" w:cs="Arial"/>
        </w:rPr>
        <w:t>and Council practices comply with relevant legislation.</w:t>
      </w:r>
    </w:p>
    <w:p w14:paraId="31EDEDD0" w14:textId="0BCC11A7" w:rsidR="008D09CA" w:rsidRPr="0069487E" w:rsidRDefault="005A69FC" w:rsidP="004224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 accurate HR r</w:t>
      </w:r>
      <w:r w:rsidR="00BD593A">
        <w:rPr>
          <w:rFonts w:ascii="Arial" w:hAnsi="Arial" w:cs="Arial"/>
        </w:rPr>
        <w:t xml:space="preserve">eport </w:t>
      </w:r>
      <w:r>
        <w:rPr>
          <w:rFonts w:ascii="Arial" w:hAnsi="Arial" w:cs="Arial"/>
        </w:rPr>
        <w:t>is compiled monthly.</w:t>
      </w:r>
    </w:p>
    <w:p w14:paraId="6D801448" w14:textId="77777777" w:rsidR="004224C5" w:rsidRPr="0069487E" w:rsidRDefault="004224C5" w:rsidP="004224C5">
      <w:pPr>
        <w:rPr>
          <w:rFonts w:ascii="Arial" w:hAnsi="Arial" w:cs="Arial"/>
          <w:sz w:val="24"/>
          <w:szCs w:val="24"/>
        </w:rPr>
      </w:pPr>
    </w:p>
    <w:p w14:paraId="7550D148" w14:textId="2ECD3E5F" w:rsidR="004224C5" w:rsidRPr="0069487E" w:rsidRDefault="004224C5" w:rsidP="004224C5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Responsibility 2:</w:t>
      </w:r>
      <w:r w:rsidRPr="0069487E">
        <w:rPr>
          <w:rFonts w:ascii="Arial" w:hAnsi="Arial" w:cs="Arial"/>
          <w:b/>
          <w:sz w:val="24"/>
          <w:szCs w:val="24"/>
        </w:rPr>
        <w:tab/>
        <w:t>Workforce Development</w:t>
      </w:r>
      <w:r w:rsidR="008B2C22">
        <w:rPr>
          <w:rFonts w:ascii="Arial" w:hAnsi="Arial" w:cs="Arial"/>
          <w:b/>
          <w:sz w:val="24"/>
          <w:szCs w:val="24"/>
        </w:rPr>
        <w:t xml:space="preserve"> </w:t>
      </w:r>
    </w:p>
    <w:p w14:paraId="3073767C" w14:textId="6EBCBFC9" w:rsidR="004224C5" w:rsidRPr="0069487E" w:rsidRDefault="004224C5" w:rsidP="004224C5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Performance Criteria</w:t>
      </w:r>
    </w:p>
    <w:p w14:paraId="5895326F" w14:textId="0BE577EE" w:rsidR="004224C5" w:rsidRPr="0069487E" w:rsidRDefault="004224C5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Assist the EMT, Managers and Supervisors with workforce planning, staff career development and training.</w:t>
      </w:r>
    </w:p>
    <w:p w14:paraId="501C3705" w14:textId="4D7B1697" w:rsidR="007F73C5" w:rsidRPr="0069487E" w:rsidRDefault="007F73C5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In conjunction with the </w:t>
      </w:r>
      <w:r w:rsidR="005A69FC">
        <w:rPr>
          <w:rFonts w:ascii="Arial" w:hAnsi="Arial" w:cs="Arial"/>
        </w:rPr>
        <w:t>EMCCS</w:t>
      </w:r>
      <w:r w:rsidRPr="0069487E">
        <w:rPr>
          <w:rFonts w:ascii="Arial" w:hAnsi="Arial" w:cs="Arial"/>
        </w:rPr>
        <w:t>, manage the workforce de</w:t>
      </w:r>
      <w:r w:rsidR="0069487E">
        <w:rPr>
          <w:rFonts w:ascii="Arial" w:hAnsi="Arial" w:cs="Arial"/>
        </w:rPr>
        <w:t xml:space="preserve">velopment, succession planning, </w:t>
      </w:r>
      <w:r w:rsidR="000A4852" w:rsidRPr="0069487E">
        <w:rPr>
          <w:rFonts w:ascii="Arial" w:hAnsi="Arial" w:cs="Arial"/>
        </w:rPr>
        <w:t>and recruitment</w:t>
      </w:r>
      <w:r w:rsidRPr="0069487E">
        <w:rPr>
          <w:rFonts w:ascii="Arial" w:hAnsi="Arial" w:cs="Arial"/>
        </w:rPr>
        <w:t xml:space="preserve"> and retention programs for the Council.</w:t>
      </w:r>
    </w:p>
    <w:p w14:paraId="67463829" w14:textId="5F51E0D1" w:rsidR="004224C5" w:rsidRPr="0069487E" w:rsidRDefault="008D7B5F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Develop and implement an annual </w:t>
      </w:r>
      <w:r w:rsidR="000A4852">
        <w:rPr>
          <w:rFonts w:ascii="Arial" w:hAnsi="Arial" w:cs="Arial"/>
        </w:rPr>
        <w:t>learning and development</w:t>
      </w:r>
      <w:r w:rsidRPr="0069487E">
        <w:rPr>
          <w:rFonts w:ascii="Arial" w:hAnsi="Arial" w:cs="Arial"/>
        </w:rPr>
        <w:t xml:space="preserve"> program for </w:t>
      </w:r>
      <w:r w:rsidR="000A4852">
        <w:rPr>
          <w:rFonts w:ascii="Arial" w:hAnsi="Arial" w:cs="Arial"/>
        </w:rPr>
        <w:t>the organisation.</w:t>
      </w:r>
    </w:p>
    <w:p w14:paraId="51A2D0FE" w14:textId="1ACA915A" w:rsidR="008D7B5F" w:rsidRPr="0069487E" w:rsidRDefault="008D7B5F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Prepare and deliver staff induction programs</w:t>
      </w:r>
      <w:r w:rsidR="008B2C22">
        <w:rPr>
          <w:rFonts w:ascii="Arial" w:hAnsi="Arial" w:cs="Arial"/>
        </w:rPr>
        <w:t>.</w:t>
      </w:r>
    </w:p>
    <w:p w14:paraId="0994667C" w14:textId="48A9E83B" w:rsidR="008D7B5F" w:rsidRPr="0069487E" w:rsidRDefault="008D7B5F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Involvement in employee performance reviews as required.</w:t>
      </w:r>
    </w:p>
    <w:p w14:paraId="7DDE406E" w14:textId="6836DEBE" w:rsidR="007F73C5" w:rsidRPr="0069487E" w:rsidRDefault="007F73C5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Maintenance of all performance review material through Council’s records system</w:t>
      </w:r>
      <w:r w:rsidR="008B2C22">
        <w:rPr>
          <w:rFonts w:ascii="Arial" w:hAnsi="Arial" w:cs="Arial"/>
        </w:rPr>
        <w:t>.</w:t>
      </w:r>
    </w:p>
    <w:p w14:paraId="253D9F07" w14:textId="1C0C0FF1" w:rsidR="008D7B5F" w:rsidRPr="0069487E" w:rsidRDefault="008D7B5F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Coordinate any workplace investigations or grievance resolution processes that may be required </w:t>
      </w:r>
      <w:r w:rsidR="007F73C5" w:rsidRPr="0069487E">
        <w:rPr>
          <w:rFonts w:ascii="Arial" w:hAnsi="Arial" w:cs="Arial"/>
        </w:rPr>
        <w:t>for workforce matters</w:t>
      </w:r>
      <w:r w:rsidR="008B2C22">
        <w:rPr>
          <w:rFonts w:ascii="Arial" w:hAnsi="Arial" w:cs="Arial"/>
        </w:rPr>
        <w:t>.</w:t>
      </w:r>
    </w:p>
    <w:p w14:paraId="13D4C224" w14:textId="36E330D7" w:rsidR="007F73C5" w:rsidRPr="0069487E" w:rsidRDefault="007F73C5" w:rsidP="004224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lastRenderedPageBreak/>
        <w:t xml:space="preserve">Providing managers with assistance and advice </w:t>
      </w:r>
      <w:proofErr w:type="gramStart"/>
      <w:r w:rsidRPr="0069487E">
        <w:rPr>
          <w:rFonts w:ascii="Arial" w:hAnsi="Arial" w:cs="Arial"/>
        </w:rPr>
        <w:t>in regards to</w:t>
      </w:r>
      <w:proofErr w:type="gramEnd"/>
      <w:r w:rsidRPr="0069487E">
        <w:rPr>
          <w:rFonts w:ascii="Arial" w:hAnsi="Arial" w:cs="Arial"/>
        </w:rPr>
        <w:t xml:space="preserve"> disciplinary processes and options.</w:t>
      </w:r>
    </w:p>
    <w:p w14:paraId="2B067310" w14:textId="64D03D36" w:rsidR="007F73C5" w:rsidRPr="0069487E" w:rsidRDefault="007F73C5" w:rsidP="007F73C5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Expected Work Standard</w:t>
      </w:r>
    </w:p>
    <w:p w14:paraId="6F638B30" w14:textId="58CAA617" w:rsidR="00DA6D7B" w:rsidRDefault="00DA6D7B" w:rsidP="007F73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143ADE">
        <w:rPr>
          <w:rFonts w:ascii="Arial" w:hAnsi="Arial" w:cs="Arial"/>
        </w:rPr>
        <w:t xml:space="preserve">learning and development and </w:t>
      </w:r>
      <w:r>
        <w:rPr>
          <w:rFonts w:ascii="Arial" w:hAnsi="Arial" w:cs="Arial"/>
        </w:rPr>
        <w:t xml:space="preserve">training programs </w:t>
      </w:r>
      <w:r w:rsidR="005A69FC">
        <w:rPr>
          <w:rFonts w:ascii="Arial" w:hAnsi="Arial" w:cs="Arial"/>
        </w:rPr>
        <w:t>a</w:t>
      </w:r>
      <w:r>
        <w:rPr>
          <w:rFonts w:ascii="Arial" w:hAnsi="Arial" w:cs="Arial"/>
        </w:rPr>
        <w:t>re in place</w:t>
      </w:r>
      <w:r w:rsidR="008B2C22">
        <w:rPr>
          <w:rFonts w:ascii="Arial" w:hAnsi="Arial" w:cs="Arial"/>
        </w:rPr>
        <w:t>.</w:t>
      </w:r>
    </w:p>
    <w:p w14:paraId="173244A4" w14:textId="7152A13C" w:rsidR="00DA6D7B" w:rsidRDefault="00DA6D7B" w:rsidP="007F73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Resources </w:t>
      </w:r>
      <w:r w:rsidR="00143AD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allocated to effectively meet any workplace investigations or grievances</w:t>
      </w:r>
      <w:r w:rsidR="008B2C22">
        <w:rPr>
          <w:rFonts w:ascii="Arial" w:hAnsi="Arial" w:cs="Arial"/>
        </w:rPr>
        <w:t>.</w:t>
      </w:r>
    </w:p>
    <w:p w14:paraId="133E86AD" w14:textId="26118A94" w:rsidR="00DA6D7B" w:rsidRPr="0069487E" w:rsidRDefault="00DA6D7B" w:rsidP="007F73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Performance reviews are coordinated, managed and finalised as per individual employment conditions</w:t>
      </w:r>
      <w:r w:rsidR="008B2C22">
        <w:rPr>
          <w:rFonts w:ascii="Arial" w:hAnsi="Arial" w:cs="Arial"/>
        </w:rPr>
        <w:t>.</w:t>
      </w:r>
    </w:p>
    <w:p w14:paraId="31790681" w14:textId="77777777" w:rsidR="007F73C5" w:rsidRPr="0069487E" w:rsidRDefault="007F73C5" w:rsidP="007F73C5">
      <w:pPr>
        <w:rPr>
          <w:rFonts w:ascii="Arial" w:hAnsi="Arial" w:cs="Arial"/>
          <w:sz w:val="24"/>
          <w:szCs w:val="24"/>
        </w:rPr>
      </w:pPr>
    </w:p>
    <w:p w14:paraId="725A517F" w14:textId="59073E23" w:rsidR="007F73C5" w:rsidRPr="0069487E" w:rsidRDefault="007F73C5" w:rsidP="007F73C5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 xml:space="preserve">Responsibility 3: </w:t>
      </w:r>
      <w:r w:rsidRPr="0069487E">
        <w:rPr>
          <w:rFonts w:ascii="Arial" w:hAnsi="Arial" w:cs="Arial"/>
          <w:b/>
          <w:sz w:val="24"/>
          <w:szCs w:val="24"/>
        </w:rPr>
        <w:tab/>
        <w:t xml:space="preserve">Administration and </w:t>
      </w:r>
      <w:r w:rsidR="008B2C22">
        <w:rPr>
          <w:rFonts w:ascii="Arial" w:hAnsi="Arial" w:cs="Arial"/>
          <w:b/>
          <w:sz w:val="24"/>
          <w:szCs w:val="24"/>
        </w:rPr>
        <w:t xml:space="preserve">Records Management </w:t>
      </w:r>
    </w:p>
    <w:p w14:paraId="469B557E" w14:textId="33B109E2" w:rsidR="007F73C5" w:rsidRPr="0069487E" w:rsidRDefault="007F73C5" w:rsidP="007F73C5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Performance Criteria</w:t>
      </w:r>
    </w:p>
    <w:p w14:paraId="502B999D" w14:textId="7FC545A5" w:rsidR="007F73C5" w:rsidRPr="0069487E" w:rsidRDefault="00143ADE" w:rsidP="007F73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Appropriately m</w:t>
      </w:r>
      <w:r w:rsidR="007F73C5" w:rsidRPr="0069487E">
        <w:rPr>
          <w:rFonts w:ascii="Arial" w:hAnsi="Arial" w:cs="Arial"/>
        </w:rPr>
        <w:t>aintain all records for the Human Resources function of Council.</w:t>
      </w:r>
    </w:p>
    <w:p w14:paraId="0929985B" w14:textId="251BF9E7" w:rsidR="007F73C5" w:rsidRPr="0069487E" w:rsidRDefault="007F73C5" w:rsidP="007F73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Involvement and support in the preparation of Council’s annual salary and wages budget in liaison with the </w:t>
      </w:r>
      <w:r w:rsidR="005A69FC">
        <w:rPr>
          <w:rFonts w:ascii="Arial" w:hAnsi="Arial" w:cs="Arial"/>
        </w:rPr>
        <w:t xml:space="preserve">Executive Management Team </w:t>
      </w:r>
      <w:r w:rsidRPr="0069487E">
        <w:rPr>
          <w:rFonts w:ascii="Arial" w:hAnsi="Arial" w:cs="Arial"/>
        </w:rPr>
        <w:t xml:space="preserve">and other </w:t>
      </w:r>
      <w:r w:rsidR="005A69FC">
        <w:rPr>
          <w:rFonts w:ascii="Arial" w:hAnsi="Arial" w:cs="Arial"/>
        </w:rPr>
        <w:t>supervisors</w:t>
      </w:r>
      <w:r w:rsidRPr="0069487E">
        <w:rPr>
          <w:rFonts w:ascii="Arial" w:hAnsi="Arial" w:cs="Arial"/>
        </w:rPr>
        <w:t>.</w:t>
      </w:r>
    </w:p>
    <w:p w14:paraId="0B285A7E" w14:textId="0BAA9A21" w:rsidR="007F73C5" w:rsidRPr="0069487E" w:rsidRDefault="009B2445" w:rsidP="007F73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 xml:space="preserve">Undertake all administrative functions relating to </w:t>
      </w:r>
      <w:r w:rsidR="005A69FC">
        <w:rPr>
          <w:rFonts w:ascii="Arial" w:hAnsi="Arial" w:cs="Arial"/>
        </w:rPr>
        <w:t>the administration of employee benefits</w:t>
      </w:r>
      <w:r w:rsidRPr="0069487E">
        <w:rPr>
          <w:rFonts w:ascii="Arial" w:hAnsi="Arial" w:cs="Arial"/>
        </w:rPr>
        <w:t xml:space="preserve"> including letters of appointment, annual wage </w:t>
      </w:r>
      <w:proofErr w:type="gramStart"/>
      <w:r w:rsidRPr="0069487E">
        <w:rPr>
          <w:rFonts w:ascii="Arial" w:hAnsi="Arial" w:cs="Arial"/>
        </w:rPr>
        <w:t>review</w:t>
      </w:r>
      <w:proofErr w:type="gramEnd"/>
      <w:r w:rsidRPr="0069487E">
        <w:rPr>
          <w:rFonts w:ascii="Arial" w:hAnsi="Arial" w:cs="Arial"/>
        </w:rPr>
        <w:t xml:space="preserve"> up-dates and maintenance of records within </w:t>
      </w:r>
      <w:r w:rsidR="005A69FC">
        <w:rPr>
          <w:rFonts w:ascii="Arial" w:hAnsi="Arial" w:cs="Arial"/>
        </w:rPr>
        <w:t xml:space="preserve">relevant </w:t>
      </w:r>
      <w:r w:rsidRPr="0069487E">
        <w:rPr>
          <w:rFonts w:ascii="Arial" w:hAnsi="Arial" w:cs="Arial"/>
        </w:rPr>
        <w:t>system</w:t>
      </w:r>
      <w:r w:rsidR="005A69FC">
        <w:rPr>
          <w:rFonts w:ascii="Arial" w:hAnsi="Arial" w:cs="Arial"/>
        </w:rPr>
        <w:t>s</w:t>
      </w:r>
      <w:r w:rsidRPr="0069487E">
        <w:rPr>
          <w:rFonts w:ascii="Arial" w:hAnsi="Arial" w:cs="Arial"/>
        </w:rPr>
        <w:t xml:space="preserve">. </w:t>
      </w:r>
    </w:p>
    <w:p w14:paraId="09B5B69E" w14:textId="71EDE3AB" w:rsidR="009B2445" w:rsidRPr="0069487E" w:rsidRDefault="009B2445" w:rsidP="007F73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487E">
        <w:rPr>
          <w:rFonts w:ascii="Arial" w:hAnsi="Arial" w:cs="Arial"/>
        </w:rPr>
        <w:t>Respond to HR enquiries from staff as they arise.</w:t>
      </w:r>
    </w:p>
    <w:p w14:paraId="4E441526" w14:textId="3C721D72" w:rsidR="009B2445" w:rsidRPr="0069487E" w:rsidRDefault="009B2445" w:rsidP="009B2445">
      <w:pPr>
        <w:rPr>
          <w:rFonts w:ascii="Arial" w:hAnsi="Arial" w:cs="Arial"/>
          <w:b/>
          <w:sz w:val="24"/>
          <w:szCs w:val="24"/>
        </w:rPr>
      </w:pPr>
      <w:r w:rsidRPr="0069487E">
        <w:rPr>
          <w:rFonts w:ascii="Arial" w:hAnsi="Arial" w:cs="Arial"/>
          <w:b/>
          <w:sz w:val="24"/>
          <w:szCs w:val="24"/>
        </w:rPr>
        <w:t>Expected Work Standard</w:t>
      </w:r>
    </w:p>
    <w:p w14:paraId="7431FADE" w14:textId="215C63C8" w:rsidR="009B2445" w:rsidRDefault="008B2C22" w:rsidP="009B24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Documents are accurately </w:t>
      </w:r>
      <w:r w:rsidR="00143ADE">
        <w:rPr>
          <w:rFonts w:ascii="Arial" w:hAnsi="Arial" w:cs="Arial"/>
        </w:rPr>
        <w:t>filed</w:t>
      </w:r>
      <w:r>
        <w:rPr>
          <w:rFonts w:ascii="Arial" w:hAnsi="Arial" w:cs="Arial"/>
        </w:rPr>
        <w:t xml:space="preserve"> </w:t>
      </w:r>
      <w:r w:rsidR="0069487E">
        <w:rPr>
          <w:rFonts w:ascii="Arial" w:hAnsi="Arial" w:cs="Arial"/>
        </w:rPr>
        <w:t>to allow timely advice and response to enquiries</w:t>
      </w:r>
      <w:r w:rsidR="005A69FC">
        <w:rPr>
          <w:rFonts w:ascii="Arial" w:hAnsi="Arial" w:cs="Arial"/>
        </w:rPr>
        <w:t>;</w:t>
      </w:r>
    </w:p>
    <w:p w14:paraId="076265BE" w14:textId="6EEC069D" w:rsidR="0069487E" w:rsidRDefault="008D09CA" w:rsidP="009B24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Council’s HR and payroll system remains up</w:t>
      </w:r>
      <w:r w:rsidR="00143ADE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143ADE">
        <w:rPr>
          <w:rFonts w:ascii="Arial" w:hAnsi="Arial" w:cs="Arial"/>
        </w:rPr>
        <w:t>-</w:t>
      </w:r>
      <w:r>
        <w:rPr>
          <w:rFonts w:ascii="Arial" w:hAnsi="Arial" w:cs="Arial"/>
        </w:rPr>
        <w:t>date and accurate</w:t>
      </w:r>
      <w:r w:rsidR="005A69FC">
        <w:rPr>
          <w:rFonts w:ascii="Arial" w:hAnsi="Arial" w:cs="Arial"/>
        </w:rPr>
        <w:t>;</w:t>
      </w:r>
    </w:p>
    <w:p w14:paraId="53424420" w14:textId="252790D3" w:rsidR="008D09CA" w:rsidRPr="0069487E" w:rsidRDefault="008D09CA" w:rsidP="009B24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Reporting is timely and accurate</w:t>
      </w:r>
      <w:r w:rsidR="005A69FC">
        <w:rPr>
          <w:rFonts w:ascii="Arial" w:hAnsi="Arial" w:cs="Arial"/>
        </w:rPr>
        <w:t>.</w:t>
      </w:r>
    </w:p>
    <w:p w14:paraId="302DF508" w14:textId="77777777" w:rsidR="0069487E" w:rsidRDefault="0069487E" w:rsidP="00711057">
      <w:pPr>
        <w:contextualSpacing/>
        <w:rPr>
          <w:rFonts w:ascii="Arial" w:hAnsi="Arial" w:cs="Arial"/>
          <w:b/>
          <w:lang w:val="en-US"/>
        </w:rPr>
      </w:pPr>
    </w:p>
    <w:p w14:paraId="4019244F" w14:textId="5574F27D" w:rsidR="00711057" w:rsidRDefault="00711057" w:rsidP="00711057">
      <w:pPr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Responsibility 4:</w:t>
      </w:r>
      <w:r>
        <w:rPr>
          <w:rFonts w:ascii="Arial" w:hAnsi="Arial" w:cs="Arial"/>
          <w:b/>
          <w:lang w:val="en-US"/>
        </w:rPr>
        <w:tab/>
        <w:t>Adhere to Workplace Health and Safety Requirements</w:t>
      </w:r>
    </w:p>
    <w:p w14:paraId="4010896D" w14:textId="77777777" w:rsidR="00711057" w:rsidRDefault="00711057" w:rsidP="00711057">
      <w:pPr>
        <w:contextualSpacing/>
        <w:rPr>
          <w:rFonts w:ascii="Arial" w:hAnsi="Arial" w:cs="Arial"/>
          <w:b/>
          <w:lang w:val="en-US"/>
        </w:rPr>
      </w:pPr>
    </w:p>
    <w:p w14:paraId="028781BA" w14:textId="42FD5C85" w:rsidR="00711057" w:rsidRDefault="00711057" w:rsidP="00711057">
      <w:pPr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Performance Requirements</w:t>
      </w:r>
    </w:p>
    <w:p w14:paraId="238867A8" w14:textId="77777777" w:rsidR="00711057" w:rsidRDefault="00711057" w:rsidP="00711057">
      <w:pPr>
        <w:contextualSpacing/>
        <w:rPr>
          <w:rFonts w:ascii="Arial" w:hAnsi="Arial" w:cs="Arial"/>
          <w:b/>
          <w:lang w:val="en-US"/>
        </w:rPr>
      </w:pPr>
    </w:p>
    <w:p w14:paraId="0CD3258C" w14:textId="6BF51693" w:rsidR="00711057" w:rsidRDefault="00711057" w:rsidP="00711057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aware of the Burke Shire Council’s WHS Management System – SAFE PLAN, the WHS Management Plan and MAPs.</w:t>
      </w:r>
    </w:p>
    <w:p w14:paraId="6CF34F98" w14:textId="77777777" w:rsidR="00B575A3" w:rsidRDefault="00B575A3" w:rsidP="00B575A3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Coordinate, manage or assist as required the investigation of incidents in the workplace, including minor injuries, near misses and property damage.</w:t>
      </w:r>
    </w:p>
    <w:p w14:paraId="4D416B0F" w14:textId="77777777" w:rsidR="00B575A3" w:rsidRDefault="00B575A3" w:rsidP="00B575A3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Attend Safety Committee meetings for the purposes of understanding and contributing to the improvement of workplace health and safety practices across the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>.</w:t>
      </w:r>
    </w:p>
    <w:p w14:paraId="61B50D6B" w14:textId="77777777" w:rsidR="00B575A3" w:rsidRDefault="00B575A3" w:rsidP="00B575A3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Liaise closely with Council’s WH&amp;S Coordinator and assist in the communication of WH&amp;S requirements across the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>.</w:t>
      </w:r>
    </w:p>
    <w:p w14:paraId="1613F25F" w14:textId="5741372D" w:rsidR="00711057" w:rsidRDefault="00711057" w:rsidP="00711057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Comply with all documented WH&amp;S policies, procedures, work instructions and verbal instructions issued by the </w:t>
      </w:r>
      <w:proofErr w:type="spellStart"/>
      <w:r>
        <w:rPr>
          <w:rFonts w:ascii="Arial" w:hAnsi="Arial" w:cs="Arial"/>
          <w:lang w:val="en-US"/>
        </w:rPr>
        <w:t>organi</w:t>
      </w:r>
      <w:r w:rsidR="008B2C22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ation</w:t>
      </w:r>
      <w:proofErr w:type="spellEnd"/>
      <w:r>
        <w:rPr>
          <w:rFonts w:ascii="Arial" w:hAnsi="Arial" w:cs="Arial"/>
          <w:lang w:val="en-US"/>
        </w:rPr>
        <w:t xml:space="preserve"> or its officers.</w:t>
      </w:r>
    </w:p>
    <w:p w14:paraId="35A2B60C" w14:textId="408641C1" w:rsidR="008E533F" w:rsidRPr="0069487E" w:rsidRDefault="008E533F" w:rsidP="008E533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 w:rsidRPr="0069487E">
        <w:rPr>
          <w:rFonts w:ascii="Arial" w:hAnsi="Arial" w:cs="Arial"/>
          <w:b/>
          <w:lang w:val="en-US"/>
        </w:rPr>
        <w:t>Expected Work Standard</w:t>
      </w:r>
    </w:p>
    <w:p w14:paraId="026A8390" w14:textId="3834AB10" w:rsidR="008E533F" w:rsidRDefault="008E533F" w:rsidP="008E533F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Observance of WHS practices and policies</w:t>
      </w:r>
      <w:r w:rsidR="008B2C22">
        <w:rPr>
          <w:rFonts w:ascii="Arial" w:hAnsi="Arial" w:cs="Arial"/>
          <w:lang w:val="en-US"/>
        </w:rPr>
        <w:t>.</w:t>
      </w:r>
    </w:p>
    <w:p w14:paraId="30E1CBDF" w14:textId="730A8F06" w:rsidR="008E533F" w:rsidRDefault="008B2C22" w:rsidP="008E533F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Operates to help </w:t>
      </w:r>
      <w:proofErr w:type="spellStart"/>
      <w:r>
        <w:rPr>
          <w:rFonts w:ascii="Arial" w:hAnsi="Arial" w:cs="Arial"/>
          <w:lang w:val="en-US"/>
        </w:rPr>
        <w:t>minimise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E533F">
        <w:rPr>
          <w:rFonts w:ascii="Arial" w:hAnsi="Arial" w:cs="Arial"/>
          <w:lang w:val="en-US"/>
        </w:rPr>
        <w:t>and/or eliminates lost time injuries</w:t>
      </w:r>
      <w:r>
        <w:rPr>
          <w:rFonts w:ascii="Arial" w:hAnsi="Arial" w:cs="Arial"/>
          <w:lang w:val="en-US"/>
        </w:rPr>
        <w:t>.</w:t>
      </w:r>
    </w:p>
    <w:p w14:paraId="2A1850FF" w14:textId="4A0AD0B4" w:rsidR="008E533F" w:rsidRPr="008E533F" w:rsidRDefault="008E533F" w:rsidP="008E533F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Knowledge of WHS requirements</w:t>
      </w:r>
      <w:r w:rsidR="008B2C22">
        <w:rPr>
          <w:rFonts w:ascii="Arial" w:hAnsi="Arial" w:cs="Arial"/>
          <w:lang w:val="en-US"/>
        </w:rPr>
        <w:t>.</w:t>
      </w:r>
    </w:p>
    <w:p w14:paraId="5A41C121" w14:textId="77777777" w:rsidR="00711057" w:rsidRDefault="00711057" w:rsidP="00711057">
      <w:pPr>
        <w:contextualSpacing/>
        <w:rPr>
          <w:rFonts w:ascii="Arial" w:hAnsi="Arial" w:cs="Arial"/>
          <w:b/>
          <w:lang w:val="en-US"/>
        </w:rPr>
      </w:pPr>
    </w:p>
    <w:p w14:paraId="3171D578" w14:textId="20C6498B" w:rsidR="00711057" w:rsidRDefault="00711057" w:rsidP="00711057">
      <w:pPr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Responsibility 5:  Workplace Behavior &amp; Effective Communication</w:t>
      </w:r>
    </w:p>
    <w:p w14:paraId="771722B9" w14:textId="77777777" w:rsidR="00711057" w:rsidRDefault="00711057" w:rsidP="00711057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Criteria:</w:t>
      </w:r>
    </w:p>
    <w:p w14:paraId="7B5F08D9" w14:textId="77777777" w:rsidR="00B575A3" w:rsidRPr="00B575A3" w:rsidRDefault="00B575A3" w:rsidP="00711057">
      <w:pPr>
        <w:pStyle w:val="ListParagraph"/>
        <w:numPr>
          <w:ilvl w:val="0"/>
          <w:numId w:val="9"/>
        </w:numPr>
        <w:spacing w:after="0"/>
        <w:ind w:left="1134" w:hanging="567"/>
        <w:rPr>
          <w:rFonts w:ascii="Arial" w:hAnsi="Arial" w:cs="Arial"/>
        </w:rPr>
      </w:pPr>
      <w:r w:rsidRPr="00B575A3">
        <w:rPr>
          <w:rFonts w:ascii="Arial" w:hAnsi="Arial" w:cs="Arial"/>
          <w:lang w:val="en-US"/>
        </w:rPr>
        <w:t xml:space="preserve">Effectively promote Council’s HR policies across the </w:t>
      </w:r>
      <w:proofErr w:type="spellStart"/>
      <w:r w:rsidRPr="00B575A3">
        <w:rPr>
          <w:rFonts w:ascii="Arial" w:hAnsi="Arial" w:cs="Arial"/>
          <w:lang w:val="en-US"/>
        </w:rPr>
        <w:t>organisation</w:t>
      </w:r>
      <w:proofErr w:type="spellEnd"/>
      <w:r w:rsidRPr="00B575A3">
        <w:rPr>
          <w:rFonts w:ascii="Arial" w:hAnsi="Arial" w:cs="Arial"/>
          <w:lang w:val="en-US"/>
        </w:rPr>
        <w:t>;</w:t>
      </w:r>
    </w:p>
    <w:p w14:paraId="725140CE" w14:textId="07E35D27" w:rsidR="00B575A3" w:rsidRPr="00B575A3" w:rsidRDefault="00B575A3" w:rsidP="00711057">
      <w:pPr>
        <w:pStyle w:val="ListParagraph"/>
        <w:numPr>
          <w:ilvl w:val="0"/>
          <w:numId w:val="9"/>
        </w:numPr>
        <w:spacing w:after="0"/>
        <w:ind w:left="1134" w:hanging="567"/>
        <w:rPr>
          <w:rFonts w:ascii="Arial" w:hAnsi="Arial" w:cs="Arial"/>
        </w:rPr>
      </w:pPr>
      <w:r w:rsidRPr="00B575A3">
        <w:rPr>
          <w:rFonts w:ascii="Arial" w:hAnsi="Arial" w:cs="Arial"/>
          <w:lang w:val="en-US"/>
        </w:rPr>
        <w:t>Assist Council’s leadership teams in the promotion and application of Council’s values;</w:t>
      </w:r>
    </w:p>
    <w:p w14:paraId="7B5F8848" w14:textId="3230251C" w:rsidR="00B575A3" w:rsidRPr="00B575A3" w:rsidRDefault="00B575A3" w:rsidP="00711057">
      <w:pPr>
        <w:pStyle w:val="ListParagraph"/>
        <w:numPr>
          <w:ilvl w:val="0"/>
          <w:numId w:val="9"/>
        </w:numPr>
        <w:spacing w:after="0"/>
        <w:ind w:left="1134" w:hanging="567"/>
        <w:rPr>
          <w:rFonts w:ascii="Arial" w:hAnsi="Arial" w:cs="Arial"/>
        </w:rPr>
      </w:pPr>
      <w:r w:rsidRPr="00B575A3">
        <w:rPr>
          <w:rFonts w:ascii="Arial" w:hAnsi="Arial" w:cs="Arial"/>
          <w:lang w:val="en-US"/>
        </w:rPr>
        <w:t xml:space="preserve">Provide leadership </w:t>
      </w:r>
      <w:r w:rsidRPr="00B575A3">
        <w:rPr>
          <w:rFonts w:ascii="Arial" w:hAnsi="Arial" w:cs="Arial"/>
        </w:rPr>
        <w:t>to the organisation around communication and compliance with Council’s Code of Conduct, including promotion of zero engagement in bullying, harassment, or discriminatory practices against team members and fellow staff.</w:t>
      </w:r>
    </w:p>
    <w:p w14:paraId="2609F18B" w14:textId="77777777" w:rsidR="00B575A3" w:rsidRDefault="00B575A3" w:rsidP="00711057">
      <w:pPr>
        <w:contextualSpacing/>
        <w:rPr>
          <w:rFonts w:ascii="Arial" w:hAnsi="Arial" w:cs="Arial"/>
          <w:b/>
        </w:rPr>
      </w:pPr>
    </w:p>
    <w:p w14:paraId="78AF2400" w14:textId="77777777" w:rsidR="00711057" w:rsidRDefault="00711057" w:rsidP="0071105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Expected Work Standard:</w:t>
      </w:r>
    </w:p>
    <w:p w14:paraId="72051D57" w14:textId="7061724A" w:rsidR="00711057" w:rsidRDefault="00711057" w:rsidP="00711057">
      <w:pPr>
        <w:numPr>
          <w:ilvl w:val="0"/>
          <w:numId w:val="8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No violations of Code of Conduct or any other relevant Council policies</w:t>
      </w:r>
      <w:r w:rsidR="008B2C22">
        <w:rPr>
          <w:rFonts w:ascii="Arial" w:hAnsi="Arial" w:cs="Arial"/>
        </w:rPr>
        <w:t>.</w:t>
      </w:r>
    </w:p>
    <w:p w14:paraId="494390DC" w14:textId="656A7D09" w:rsidR="00711057" w:rsidRDefault="00711057" w:rsidP="00711057">
      <w:pPr>
        <w:numPr>
          <w:ilvl w:val="0"/>
          <w:numId w:val="8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Paperwork and notification processes correct for absences and timesheets</w:t>
      </w:r>
      <w:r w:rsidR="008B2C22">
        <w:rPr>
          <w:rFonts w:ascii="Arial" w:hAnsi="Arial" w:cs="Arial"/>
        </w:rPr>
        <w:t>.</w:t>
      </w:r>
    </w:p>
    <w:p w14:paraId="4C1C3CEE" w14:textId="77777777" w:rsidR="007F73C5" w:rsidRPr="00215CE4" w:rsidRDefault="007F73C5" w:rsidP="00FE6004">
      <w:pPr>
        <w:rPr>
          <w:sz w:val="28"/>
          <w:szCs w:val="28"/>
        </w:rPr>
      </w:pPr>
    </w:p>
    <w:p w14:paraId="46059FC5" w14:textId="60CF3549" w:rsidR="00DA6D7B" w:rsidRDefault="00DA6D7B" w:rsidP="00FE60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Skills, Knowledge and Qualifications</w:t>
      </w:r>
    </w:p>
    <w:p w14:paraId="083C20DE" w14:textId="479B3E97" w:rsidR="00DA6D7B" w:rsidRDefault="00DA6D7B" w:rsidP="00FE6004">
      <w:pPr>
        <w:rPr>
          <w:rFonts w:ascii="Arial" w:hAnsi="Arial" w:cs="Arial"/>
        </w:rPr>
      </w:pPr>
      <w:r>
        <w:rPr>
          <w:rFonts w:ascii="Arial" w:hAnsi="Arial" w:cs="Arial"/>
        </w:rPr>
        <w:t>Some specific skills and knowledge are required to achieve the Performance Criteria of this role. This includes the following:</w:t>
      </w:r>
    </w:p>
    <w:p w14:paraId="39E8FFED" w14:textId="18875D9D" w:rsidR="008B2C22" w:rsidRDefault="008B2C22" w:rsidP="00FE6004">
      <w:pPr>
        <w:rPr>
          <w:rFonts w:ascii="Arial" w:hAnsi="Arial" w:cs="Arial"/>
        </w:rPr>
      </w:pPr>
      <w:r>
        <w:rPr>
          <w:rFonts w:ascii="Arial" w:hAnsi="Arial" w:cs="Arial"/>
        </w:rPr>
        <w:t>Essential</w:t>
      </w:r>
      <w:r w:rsidR="00143ADE">
        <w:rPr>
          <w:rFonts w:ascii="Arial" w:hAnsi="Arial" w:cs="Arial"/>
        </w:rPr>
        <w:t>:</w:t>
      </w:r>
    </w:p>
    <w:p w14:paraId="29BD0BB6" w14:textId="38392565" w:rsidR="00DA6D7B" w:rsidRDefault="00143ADE" w:rsidP="00DA6D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Previous e</w:t>
      </w:r>
      <w:r w:rsidR="00DA6D7B">
        <w:rPr>
          <w:rFonts w:ascii="Arial" w:hAnsi="Arial" w:cs="Arial"/>
        </w:rPr>
        <w:t xml:space="preserve">xperience </w:t>
      </w:r>
      <w:r>
        <w:rPr>
          <w:rFonts w:ascii="Arial" w:hAnsi="Arial" w:cs="Arial"/>
        </w:rPr>
        <w:t xml:space="preserve">coordinating </w:t>
      </w:r>
      <w:r w:rsidR="00DA6D7B">
        <w:rPr>
          <w:rFonts w:ascii="Arial" w:hAnsi="Arial" w:cs="Arial"/>
        </w:rPr>
        <w:t xml:space="preserve">human resources </w:t>
      </w:r>
      <w:r>
        <w:rPr>
          <w:rFonts w:ascii="Arial" w:hAnsi="Arial" w:cs="Arial"/>
        </w:rPr>
        <w:t>functions</w:t>
      </w:r>
      <w:r w:rsidR="00DA6D7B">
        <w:rPr>
          <w:rFonts w:ascii="Arial" w:hAnsi="Arial" w:cs="Arial"/>
        </w:rPr>
        <w:t>.</w:t>
      </w:r>
    </w:p>
    <w:p w14:paraId="44E8F69F" w14:textId="77777777" w:rsidR="005C09A3" w:rsidRDefault="005C09A3" w:rsidP="00DA6D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B6A38">
        <w:rPr>
          <w:rFonts w:ascii="Arial" w:hAnsi="Arial" w:cs="Arial"/>
        </w:rPr>
        <w:t xml:space="preserve">Demonstrated high level ability to interpret and apply legislation and industrial agreements specific to the Queensland local government environment. </w:t>
      </w:r>
    </w:p>
    <w:p w14:paraId="37647B95" w14:textId="57F5BDA3" w:rsidR="00DA6D7B" w:rsidRDefault="00DA6D7B" w:rsidP="00DA6D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Demonstrated </w:t>
      </w:r>
      <w:r w:rsidR="00143ADE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</w:t>
      </w:r>
      <w:r w:rsidR="00143AD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workforce development practices that value and encourage continual learning, carer pathways and professional development.</w:t>
      </w:r>
    </w:p>
    <w:p w14:paraId="08C237A1" w14:textId="1FC4D748" w:rsidR="00DA6D7B" w:rsidRDefault="00DA6D7B" w:rsidP="00DA6D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Strong conflict resolution, negotiation and influencing skills</w:t>
      </w:r>
      <w:r w:rsidR="00D402CB">
        <w:rPr>
          <w:rFonts w:ascii="Arial" w:hAnsi="Arial" w:cs="Arial"/>
        </w:rPr>
        <w:t xml:space="preserve"> with the ability to resolve disputes.</w:t>
      </w:r>
    </w:p>
    <w:p w14:paraId="1A26C664" w14:textId="77777777" w:rsidR="005C09A3" w:rsidRDefault="005C09A3" w:rsidP="00DA6D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B6A38">
        <w:rPr>
          <w:rFonts w:ascii="Arial" w:hAnsi="Arial" w:cs="Arial"/>
        </w:rPr>
        <w:t xml:space="preserve">Sound analytical and </w:t>
      </w:r>
      <w:proofErr w:type="gramStart"/>
      <w:r w:rsidRPr="002B6A38">
        <w:rPr>
          <w:rFonts w:ascii="Arial" w:hAnsi="Arial" w:cs="Arial"/>
        </w:rPr>
        <w:t>problem solving</w:t>
      </w:r>
      <w:proofErr w:type="gramEnd"/>
      <w:r w:rsidRPr="002B6A38">
        <w:rPr>
          <w:rFonts w:ascii="Arial" w:hAnsi="Arial" w:cs="Arial"/>
        </w:rPr>
        <w:t xml:space="preserve"> skills and the ability to think strategically.</w:t>
      </w:r>
    </w:p>
    <w:p w14:paraId="5D839569" w14:textId="5C95B88D" w:rsidR="00D402CB" w:rsidRDefault="00D402CB" w:rsidP="00DA6D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Ability to work independently and as a member of a team with limite</w:t>
      </w:r>
      <w:r w:rsidR="008B2C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supervision.</w:t>
      </w:r>
    </w:p>
    <w:p w14:paraId="1C07B616" w14:textId="68F6F196" w:rsidR="00D402CB" w:rsidRDefault="008B2C22" w:rsidP="00DA6D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D402CB">
        <w:rPr>
          <w:rFonts w:ascii="Arial" w:hAnsi="Arial" w:cs="Arial"/>
        </w:rPr>
        <w:t xml:space="preserve">multi-task, </w:t>
      </w:r>
      <w:r>
        <w:rPr>
          <w:rFonts w:ascii="Arial" w:hAnsi="Arial" w:cs="Arial"/>
        </w:rPr>
        <w:t>prioritise</w:t>
      </w:r>
      <w:r w:rsidR="00D402CB">
        <w:rPr>
          <w:rFonts w:ascii="Arial" w:hAnsi="Arial" w:cs="Arial"/>
        </w:rPr>
        <w:t xml:space="preserve"> and meet agreed timelines</w:t>
      </w:r>
      <w:r>
        <w:rPr>
          <w:rFonts w:ascii="Arial" w:hAnsi="Arial" w:cs="Arial"/>
        </w:rPr>
        <w:t>.</w:t>
      </w:r>
    </w:p>
    <w:p w14:paraId="0BA68275" w14:textId="77777777" w:rsidR="00143ADE" w:rsidRDefault="00D402CB" w:rsidP="00FE60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43ADE">
        <w:rPr>
          <w:rFonts w:ascii="Arial" w:hAnsi="Arial" w:cs="Arial"/>
        </w:rPr>
        <w:t xml:space="preserve">High level of </w:t>
      </w:r>
      <w:r w:rsidR="008B2C22" w:rsidRPr="00143ADE">
        <w:rPr>
          <w:rFonts w:ascii="Arial" w:hAnsi="Arial" w:cs="Arial"/>
        </w:rPr>
        <w:t>IT literacy</w:t>
      </w:r>
      <w:r w:rsidRPr="00143ADE">
        <w:rPr>
          <w:rFonts w:ascii="Arial" w:hAnsi="Arial" w:cs="Arial"/>
        </w:rPr>
        <w:t xml:space="preserve"> including working knowledge of the MS Office suite of programs</w:t>
      </w:r>
      <w:r w:rsidR="008B2C22" w:rsidRPr="00143ADE">
        <w:rPr>
          <w:rFonts w:ascii="Arial" w:hAnsi="Arial" w:cs="Arial"/>
        </w:rPr>
        <w:t>.</w:t>
      </w:r>
    </w:p>
    <w:p w14:paraId="01F9A321" w14:textId="77777777" w:rsidR="00143ADE" w:rsidRDefault="00143ADE" w:rsidP="00FE60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43ADE">
        <w:rPr>
          <w:rFonts w:ascii="Arial" w:hAnsi="Arial" w:cs="Arial"/>
        </w:rPr>
        <w:t>High level written communication skills including experience in producing reports, recommendations, policies, and other complex documents.</w:t>
      </w:r>
    </w:p>
    <w:p w14:paraId="0654F34C" w14:textId="77777777" w:rsidR="00143ADE" w:rsidRDefault="00143ADE" w:rsidP="00143ADE">
      <w:pPr>
        <w:pStyle w:val="ListParagraph"/>
        <w:rPr>
          <w:rFonts w:ascii="Arial" w:hAnsi="Arial" w:cs="Arial"/>
        </w:rPr>
      </w:pPr>
    </w:p>
    <w:p w14:paraId="706E1F87" w14:textId="77777777" w:rsidR="008B2C22" w:rsidRPr="008B2C22" w:rsidRDefault="008B2C22" w:rsidP="00FE6004">
      <w:pPr>
        <w:rPr>
          <w:rFonts w:ascii="Arial" w:hAnsi="Arial" w:cs="Arial"/>
        </w:rPr>
      </w:pPr>
    </w:p>
    <w:p w14:paraId="21545B38" w14:textId="10054B44" w:rsidR="00FE6004" w:rsidRPr="0069487E" w:rsidRDefault="00FA300D" w:rsidP="00FE6004">
      <w:pPr>
        <w:rPr>
          <w:rFonts w:ascii="Arial" w:hAnsi="Arial" w:cs="Arial"/>
          <w:sz w:val="28"/>
          <w:szCs w:val="28"/>
        </w:rPr>
      </w:pPr>
      <w:r w:rsidRPr="0069487E">
        <w:rPr>
          <w:rFonts w:ascii="Arial" w:hAnsi="Arial" w:cs="Arial"/>
          <w:sz w:val="28"/>
          <w:szCs w:val="28"/>
        </w:rPr>
        <w:lastRenderedPageBreak/>
        <w:t>SELECTION CRITERIA</w:t>
      </w:r>
    </w:p>
    <w:p w14:paraId="21545B39" w14:textId="08A9B8B3" w:rsidR="00FE6004" w:rsidRPr="00941585" w:rsidRDefault="00FE6004" w:rsidP="009415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>Relevant tertiary qualifications in Human Resources Management</w:t>
      </w:r>
      <w:r w:rsidR="008E533F" w:rsidRPr="00941585">
        <w:rPr>
          <w:rFonts w:ascii="Arial" w:hAnsi="Arial" w:cs="Arial"/>
        </w:rPr>
        <w:t xml:space="preserve"> or a relevant </w:t>
      </w:r>
      <w:r w:rsidR="0069487E" w:rsidRPr="00941585">
        <w:rPr>
          <w:rFonts w:ascii="Arial" w:hAnsi="Arial" w:cs="Arial"/>
        </w:rPr>
        <w:t>disc</w:t>
      </w:r>
      <w:r w:rsidR="008E533F" w:rsidRPr="00941585">
        <w:rPr>
          <w:rFonts w:ascii="Arial" w:hAnsi="Arial" w:cs="Arial"/>
        </w:rPr>
        <w:t>ip</w:t>
      </w:r>
      <w:r w:rsidR="0069487E" w:rsidRPr="00941585">
        <w:rPr>
          <w:rFonts w:ascii="Arial" w:hAnsi="Arial" w:cs="Arial"/>
        </w:rPr>
        <w:t>l</w:t>
      </w:r>
      <w:r w:rsidR="008E533F" w:rsidRPr="00941585">
        <w:rPr>
          <w:rFonts w:ascii="Arial" w:hAnsi="Arial" w:cs="Arial"/>
        </w:rPr>
        <w:t>ine</w:t>
      </w:r>
      <w:r w:rsidR="008B2C22">
        <w:rPr>
          <w:rFonts w:ascii="Arial" w:hAnsi="Arial" w:cs="Arial"/>
        </w:rPr>
        <w:t>.</w:t>
      </w:r>
    </w:p>
    <w:p w14:paraId="21545B3A" w14:textId="342AC6A2" w:rsidR="00FE6004" w:rsidRPr="00941585" w:rsidRDefault="00FE6004" w:rsidP="009415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 xml:space="preserve">Demonstrated </w:t>
      </w:r>
      <w:r w:rsidR="00337305">
        <w:rPr>
          <w:rFonts w:ascii="Arial" w:hAnsi="Arial" w:cs="Arial"/>
        </w:rPr>
        <w:t xml:space="preserve">knowledge of all HR functional areas and extensive </w:t>
      </w:r>
      <w:r w:rsidR="00FA300D" w:rsidRPr="00941585">
        <w:rPr>
          <w:rFonts w:ascii="Arial" w:hAnsi="Arial" w:cs="Arial"/>
        </w:rPr>
        <w:t xml:space="preserve">experience across functions </w:t>
      </w:r>
      <w:r w:rsidRPr="00941585">
        <w:rPr>
          <w:rFonts w:ascii="Arial" w:hAnsi="Arial" w:cs="Arial"/>
        </w:rPr>
        <w:t>including employee relations, HRM operations, recruitment, investiga</w:t>
      </w:r>
      <w:r w:rsidR="00FA300D" w:rsidRPr="00941585">
        <w:rPr>
          <w:rFonts w:ascii="Arial" w:hAnsi="Arial" w:cs="Arial"/>
        </w:rPr>
        <w:t xml:space="preserve">tions, conciliation </w:t>
      </w:r>
      <w:r w:rsidRPr="00941585">
        <w:rPr>
          <w:rFonts w:ascii="Arial" w:hAnsi="Arial" w:cs="Arial"/>
        </w:rPr>
        <w:t>conferences/arbitration hearings, mediation and certified agreement negotiations</w:t>
      </w:r>
      <w:r w:rsidR="008B2C22">
        <w:rPr>
          <w:rFonts w:ascii="Arial" w:hAnsi="Arial" w:cs="Arial"/>
        </w:rPr>
        <w:t>.</w:t>
      </w:r>
    </w:p>
    <w:p w14:paraId="45631330" w14:textId="256B41B4" w:rsidR="00941585" w:rsidRPr="00941585" w:rsidRDefault="00FE6004" w:rsidP="009415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>Demonstrated experience developing and implementi</w:t>
      </w:r>
      <w:r w:rsidR="00FA300D" w:rsidRPr="00941585">
        <w:rPr>
          <w:rFonts w:ascii="Arial" w:hAnsi="Arial" w:cs="Arial"/>
        </w:rPr>
        <w:t xml:space="preserve">ng </w:t>
      </w:r>
      <w:r w:rsidR="00337305">
        <w:rPr>
          <w:rFonts w:ascii="Arial" w:hAnsi="Arial" w:cs="Arial"/>
        </w:rPr>
        <w:t>HR</w:t>
      </w:r>
      <w:r w:rsidR="00FA300D" w:rsidRPr="00941585">
        <w:rPr>
          <w:rFonts w:ascii="Arial" w:hAnsi="Arial" w:cs="Arial"/>
        </w:rPr>
        <w:t xml:space="preserve"> policies and </w:t>
      </w:r>
      <w:r w:rsidRPr="00941585">
        <w:rPr>
          <w:rFonts w:ascii="Arial" w:hAnsi="Arial" w:cs="Arial"/>
        </w:rPr>
        <w:t>procedures in support of organisational strategies and plans.</w:t>
      </w:r>
    </w:p>
    <w:p w14:paraId="042090F8" w14:textId="70885F4F" w:rsidR="00941585" w:rsidRPr="00941585" w:rsidRDefault="00941585" w:rsidP="009415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>Knowledge and experience of workforce planning</w:t>
      </w:r>
      <w:r w:rsidR="00337305">
        <w:rPr>
          <w:rFonts w:ascii="Arial" w:hAnsi="Arial" w:cs="Arial"/>
        </w:rPr>
        <w:t xml:space="preserve"> and development</w:t>
      </w:r>
      <w:r w:rsidR="008B2C22">
        <w:rPr>
          <w:rFonts w:ascii="Arial" w:hAnsi="Arial" w:cs="Arial"/>
        </w:rPr>
        <w:t>.</w:t>
      </w:r>
    </w:p>
    <w:p w14:paraId="603974A5" w14:textId="294FE1E2" w:rsidR="00941585" w:rsidRPr="00941585" w:rsidRDefault="00FE6004" w:rsidP="009415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 xml:space="preserve">Highly developed relationship building and influencing skills with </w:t>
      </w:r>
      <w:r w:rsidR="00FA300D" w:rsidRPr="00941585">
        <w:rPr>
          <w:rFonts w:ascii="Arial" w:hAnsi="Arial" w:cs="Arial"/>
        </w:rPr>
        <w:t xml:space="preserve">the ability to deal with people </w:t>
      </w:r>
      <w:r w:rsidR="00941585" w:rsidRPr="00941585">
        <w:rPr>
          <w:rFonts w:ascii="Arial" w:hAnsi="Arial" w:cs="Arial"/>
        </w:rPr>
        <w:t>on complex and sensitive issues.</w:t>
      </w:r>
    </w:p>
    <w:p w14:paraId="21545B3E" w14:textId="143F3BAA" w:rsidR="00FE6004" w:rsidRPr="00941585" w:rsidRDefault="00FE6004" w:rsidP="009415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>Strong written and verbal communication skills, with experienc</w:t>
      </w:r>
      <w:r w:rsidR="00FA300D" w:rsidRPr="00941585">
        <w:rPr>
          <w:rFonts w:ascii="Arial" w:hAnsi="Arial" w:cs="Arial"/>
        </w:rPr>
        <w:t xml:space="preserve">e writing effective reports and </w:t>
      </w:r>
      <w:r w:rsidRPr="00941585">
        <w:rPr>
          <w:rFonts w:ascii="Arial" w:hAnsi="Arial" w:cs="Arial"/>
        </w:rPr>
        <w:t>delivering presentations</w:t>
      </w:r>
      <w:r w:rsidR="00337305">
        <w:rPr>
          <w:rFonts w:ascii="Arial" w:hAnsi="Arial" w:cs="Arial"/>
        </w:rPr>
        <w:t>.</w:t>
      </w:r>
    </w:p>
    <w:p w14:paraId="21545B3F" w14:textId="3A7AAB1E" w:rsidR="00FE6004" w:rsidRPr="00941585" w:rsidRDefault="00FE6004" w:rsidP="009415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41585">
        <w:rPr>
          <w:rFonts w:ascii="Arial" w:hAnsi="Arial" w:cs="Arial"/>
        </w:rPr>
        <w:t>Working knowledge of</w:t>
      </w:r>
      <w:r w:rsidR="008E533F" w:rsidRPr="00941585">
        <w:rPr>
          <w:rFonts w:ascii="Arial" w:hAnsi="Arial" w:cs="Arial"/>
        </w:rPr>
        <w:t xml:space="preserve"> MS Word, Excel, Outlook, </w:t>
      </w:r>
      <w:proofErr w:type="spellStart"/>
      <w:r w:rsidR="008E533F" w:rsidRPr="00941585">
        <w:rPr>
          <w:rFonts w:ascii="Arial" w:hAnsi="Arial" w:cs="Arial"/>
        </w:rPr>
        <w:t>Powerpoint</w:t>
      </w:r>
      <w:proofErr w:type="spellEnd"/>
      <w:r w:rsidR="00337305">
        <w:rPr>
          <w:rFonts w:ascii="Arial" w:hAnsi="Arial" w:cs="Arial"/>
        </w:rPr>
        <w:t>.</w:t>
      </w:r>
    </w:p>
    <w:p w14:paraId="609B6045" w14:textId="77777777" w:rsidR="00D402CB" w:rsidRDefault="00D402CB" w:rsidP="00FE6004">
      <w:pPr>
        <w:rPr>
          <w:rFonts w:ascii="Arial" w:hAnsi="Arial" w:cs="Arial"/>
        </w:rPr>
      </w:pPr>
    </w:p>
    <w:p w14:paraId="41C52A9F" w14:textId="77777777" w:rsidR="00941585" w:rsidRDefault="00941585" w:rsidP="00FE6004">
      <w:pPr>
        <w:rPr>
          <w:rFonts w:ascii="Arial" w:hAnsi="Arial" w:cs="Arial"/>
        </w:rPr>
      </w:pPr>
    </w:p>
    <w:p w14:paraId="4400EF4D" w14:textId="77777777" w:rsidR="00941585" w:rsidRDefault="00941585" w:rsidP="00FE6004">
      <w:pPr>
        <w:rPr>
          <w:rFonts w:ascii="Arial" w:hAnsi="Arial" w:cs="Arial"/>
        </w:rPr>
      </w:pPr>
    </w:p>
    <w:p w14:paraId="772325A0" w14:textId="77777777" w:rsidR="00BD593A" w:rsidRDefault="00BD593A" w:rsidP="00FE6004">
      <w:pPr>
        <w:rPr>
          <w:rFonts w:ascii="Arial" w:hAnsi="Arial" w:cs="Arial"/>
        </w:rPr>
      </w:pPr>
    </w:p>
    <w:p w14:paraId="43C92B0E" w14:textId="7B4476DE" w:rsidR="00D402CB" w:rsidRPr="00BD593A" w:rsidRDefault="00D402CB" w:rsidP="00FE6004">
      <w:pPr>
        <w:rPr>
          <w:rFonts w:ascii="Arial" w:hAnsi="Arial" w:cs="Arial"/>
          <w:b/>
        </w:rPr>
      </w:pPr>
      <w:r w:rsidRPr="00BD593A">
        <w:rPr>
          <w:rFonts w:ascii="Arial" w:hAnsi="Arial" w:cs="Arial"/>
          <w:b/>
        </w:rPr>
        <w:t>Signatures:</w:t>
      </w:r>
    </w:p>
    <w:p w14:paraId="0C9126E6" w14:textId="77777777" w:rsidR="00D402CB" w:rsidRPr="00BD593A" w:rsidRDefault="00D402CB" w:rsidP="00FE6004">
      <w:pPr>
        <w:rPr>
          <w:rFonts w:ascii="Arial" w:hAnsi="Arial" w:cs="Arial"/>
          <w:b/>
        </w:rPr>
      </w:pPr>
    </w:p>
    <w:p w14:paraId="378E0FF6" w14:textId="60071201" w:rsidR="00D402CB" w:rsidRPr="00BD593A" w:rsidRDefault="00D402CB" w:rsidP="00FE6004">
      <w:pPr>
        <w:rPr>
          <w:rFonts w:ascii="Arial" w:hAnsi="Arial" w:cs="Arial"/>
          <w:b/>
        </w:rPr>
      </w:pPr>
      <w:r w:rsidRPr="00BD593A">
        <w:rPr>
          <w:rFonts w:ascii="Arial" w:hAnsi="Arial" w:cs="Arial"/>
          <w:b/>
        </w:rPr>
        <w:t>Employee:  ____________________________          Date:  ________________________</w:t>
      </w:r>
    </w:p>
    <w:p w14:paraId="538034E7" w14:textId="77777777" w:rsidR="00BD593A" w:rsidRPr="00BD593A" w:rsidRDefault="00BD593A" w:rsidP="00FE6004">
      <w:pPr>
        <w:rPr>
          <w:rFonts w:ascii="Arial" w:hAnsi="Arial" w:cs="Arial"/>
          <w:b/>
        </w:rPr>
      </w:pPr>
    </w:p>
    <w:p w14:paraId="787A583B" w14:textId="77777777" w:rsidR="00BD593A" w:rsidRPr="00BD593A" w:rsidRDefault="00BD593A" w:rsidP="00FE6004">
      <w:pPr>
        <w:rPr>
          <w:rFonts w:ascii="Arial" w:hAnsi="Arial" w:cs="Arial"/>
          <w:b/>
        </w:rPr>
      </w:pPr>
    </w:p>
    <w:p w14:paraId="0897D93B" w14:textId="6626BCBA" w:rsidR="00BD593A" w:rsidRPr="00BD593A" w:rsidRDefault="00BD593A" w:rsidP="00FE6004">
      <w:pPr>
        <w:rPr>
          <w:rFonts w:ascii="Arial" w:hAnsi="Arial" w:cs="Arial"/>
          <w:b/>
        </w:rPr>
      </w:pPr>
      <w:r w:rsidRPr="00BD593A">
        <w:rPr>
          <w:rFonts w:ascii="Arial" w:hAnsi="Arial" w:cs="Arial"/>
          <w:b/>
        </w:rPr>
        <w:t>Manager: ______________________________</w:t>
      </w:r>
      <w:r w:rsidRPr="00BD593A">
        <w:rPr>
          <w:rFonts w:ascii="Arial" w:hAnsi="Arial" w:cs="Arial"/>
          <w:b/>
        </w:rPr>
        <w:tab/>
        <w:t xml:space="preserve">   Date: _________________________</w:t>
      </w:r>
    </w:p>
    <w:p w14:paraId="44756168" w14:textId="77777777" w:rsidR="00BD593A" w:rsidRDefault="00BD593A" w:rsidP="00FE6004">
      <w:pPr>
        <w:rPr>
          <w:rFonts w:ascii="Arial" w:hAnsi="Arial" w:cs="Arial"/>
        </w:rPr>
      </w:pPr>
    </w:p>
    <w:p w14:paraId="7E30C95B" w14:textId="77777777" w:rsidR="001707CC" w:rsidRDefault="001707CC" w:rsidP="00FE6004">
      <w:pPr>
        <w:rPr>
          <w:rFonts w:ascii="Arial" w:hAnsi="Arial" w:cs="Arial"/>
        </w:rPr>
      </w:pPr>
    </w:p>
    <w:p w14:paraId="2B3A9AA0" w14:textId="77777777" w:rsidR="003E2370" w:rsidRDefault="003E2370" w:rsidP="001707CC">
      <w:pPr>
        <w:rPr>
          <w:rFonts w:ascii="Arial" w:hAnsi="Arial" w:cs="Arial"/>
          <w:sz w:val="28"/>
          <w:szCs w:val="28"/>
        </w:rPr>
      </w:pPr>
    </w:p>
    <w:p w14:paraId="024AC4EB" w14:textId="77777777" w:rsidR="003E2370" w:rsidRDefault="003E2370" w:rsidP="001707CC">
      <w:pPr>
        <w:rPr>
          <w:rFonts w:ascii="Arial" w:hAnsi="Arial" w:cs="Arial"/>
          <w:sz w:val="28"/>
          <w:szCs w:val="28"/>
        </w:rPr>
      </w:pPr>
    </w:p>
    <w:p w14:paraId="5DD0A5D7" w14:textId="7D9297B7" w:rsidR="00831D67" w:rsidRPr="00831D67" w:rsidRDefault="00831D67" w:rsidP="001707CC">
      <w:pPr>
        <w:rPr>
          <w:rFonts w:ascii="Arial" w:hAnsi="Arial" w:cs="Arial"/>
          <w:sz w:val="28"/>
          <w:szCs w:val="28"/>
        </w:rPr>
      </w:pPr>
      <w:r w:rsidRPr="00831D67">
        <w:rPr>
          <w:rFonts w:ascii="Arial" w:hAnsi="Arial" w:cs="Arial"/>
          <w:sz w:val="28"/>
          <w:szCs w:val="28"/>
        </w:rPr>
        <w:t>SALARY AND BENEFITS</w:t>
      </w:r>
    </w:p>
    <w:p w14:paraId="28772351" w14:textId="77777777" w:rsidR="00831D67" w:rsidRPr="00831D67" w:rsidRDefault="00831D67" w:rsidP="001707CC">
      <w:pPr>
        <w:rPr>
          <w:rFonts w:ascii="Arial" w:hAnsi="Arial" w:cs="Arial"/>
        </w:rPr>
      </w:pPr>
    </w:p>
    <w:p w14:paraId="7BD337A5" w14:textId="37AB390B" w:rsidR="00831D67" w:rsidRDefault="001707CC" w:rsidP="001707CC">
      <w:pPr>
        <w:rPr>
          <w:rFonts w:ascii="Arial" w:hAnsi="Arial" w:cs="Arial"/>
        </w:rPr>
      </w:pPr>
      <w:r w:rsidRPr="00831D67">
        <w:rPr>
          <w:rFonts w:ascii="Arial" w:hAnsi="Arial" w:cs="Arial"/>
        </w:rPr>
        <w:t xml:space="preserve">Cash Salary </w:t>
      </w:r>
      <w:r w:rsidR="002A5766">
        <w:rPr>
          <w:rFonts w:ascii="Arial" w:hAnsi="Arial" w:cs="Arial"/>
        </w:rPr>
        <w:t>- $46</w:t>
      </w:r>
      <w:r w:rsidR="00971804">
        <w:rPr>
          <w:rFonts w:ascii="Arial" w:hAnsi="Arial" w:cs="Arial"/>
        </w:rPr>
        <w:t>,</w:t>
      </w:r>
      <w:r w:rsidR="002A5766">
        <w:rPr>
          <w:rFonts w:ascii="Arial" w:hAnsi="Arial" w:cs="Arial"/>
        </w:rPr>
        <w:t>000</w:t>
      </w:r>
      <w:r w:rsidR="00971804">
        <w:rPr>
          <w:rFonts w:ascii="Arial" w:hAnsi="Arial" w:cs="Arial"/>
        </w:rPr>
        <w:t xml:space="preserve"> (based on 3 days per week)  </w:t>
      </w:r>
      <w:r w:rsidRPr="00831D67">
        <w:rPr>
          <w:rFonts w:ascii="Arial" w:hAnsi="Arial" w:cs="Arial"/>
        </w:rPr>
        <w:br/>
      </w:r>
    </w:p>
    <w:p w14:paraId="762A9536" w14:textId="710AB1FE" w:rsidR="001707CC" w:rsidRPr="00831D67" w:rsidRDefault="001707CC" w:rsidP="001707CC">
      <w:pPr>
        <w:rPr>
          <w:rFonts w:ascii="Arial" w:hAnsi="Arial" w:cs="Arial"/>
        </w:rPr>
      </w:pPr>
      <w:r w:rsidRPr="00831D67">
        <w:rPr>
          <w:rFonts w:ascii="Arial" w:hAnsi="Arial" w:cs="Arial"/>
        </w:rPr>
        <w:lastRenderedPageBreak/>
        <w:t>Other benefits:</w:t>
      </w:r>
    </w:p>
    <w:p w14:paraId="5AAB1D05" w14:textId="77777777" w:rsidR="001707CC" w:rsidRPr="00831D67" w:rsidRDefault="001707CC" w:rsidP="001707C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31D67">
        <w:rPr>
          <w:rFonts w:ascii="Arial" w:hAnsi="Arial" w:cs="Arial"/>
        </w:rPr>
        <w:t>5 weeks annual leave and leave loading</w:t>
      </w:r>
    </w:p>
    <w:p w14:paraId="718531F0" w14:textId="0E037B19" w:rsidR="001707CC" w:rsidRPr="00831D67" w:rsidRDefault="001707CC" w:rsidP="001707C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31D67">
        <w:rPr>
          <w:rFonts w:ascii="Arial" w:hAnsi="Arial" w:cs="Arial"/>
        </w:rPr>
        <w:t>Employer Superannuation Contributions – 12</w:t>
      </w:r>
      <w:r w:rsidR="00337305">
        <w:rPr>
          <w:rFonts w:ascii="Arial" w:hAnsi="Arial" w:cs="Arial"/>
        </w:rPr>
        <w:t>.5</w:t>
      </w:r>
      <w:r w:rsidRPr="00831D67">
        <w:rPr>
          <w:rFonts w:ascii="Arial" w:hAnsi="Arial" w:cs="Arial"/>
        </w:rPr>
        <w:t>% of base salary based on employee also contributing 6%</w:t>
      </w:r>
      <w:r w:rsidR="00337305">
        <w:rPr>
          <w:rFonts w:ascii="Arial" w:hAnsi="Arial" w:cs="Arial"/>
        </w:rPr>
        <w:t>.</w:t>
      </w:r>
    </w:p>
    <w:p w14:paraId="30A99E4C" w14:textId="77777777" w:rsidR="001707CC" w:rsidRPr="0069487E" w:rsidRDefault="001707CC" w:rsidP="00FE6004">
      <w:pPr>
        <w:rPr>
          <w:rFonts w:ascii="Arial" w:hAnsi="Arial" w:cs="Arial"/>
        </w:rPr>
      </w:pPr>
    </w:p>
    <w:sectPr w:rsidR="001707CC" w:rsidRPr="0069487E" w:rsidSect="00E50A4B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D185" w14:textId="77777777" w:rsidR="005422B5" w:rsidRDefault="005422B5" w:rsidP="00D0634E">
      <w:pPr>
        <w:spacing w:after="0" w:line="240" w:lineRule="auto"/>
      </w:pPr>
      <w:r>
        <w:separator/>
      </w:r>
    </w:p>
  </w:endnote>
  <w:endnote w:type="continuationSeparator" w:id="0">
    <w:p w14:paraId="3590A930" w14:textId="77777777" w:rsidR="005422B5" w:rsidRDefault="005422B5" w:rsidP="00D0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178167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6A7B86" w14:textId="3A140625" w:rsidR="00971804" w:rsidRPr="00155A28" w:rsidRDefault="00971804">
            <w:pPr>
              <w:pStyle w:val="Footer"/>
              <w:jc w:val="right"/>
              <w:rPr>
                <w:sz w:val="18"/>
                <w:szCs w:val="18"/>
              </w:rPr>
            </w:pPr>
            <w:r w:rsidRPr="00155A28">
              <w:rPr>
                <w:sz w:val="18"/>
                <w:szCs w:val="18"/>
              </w:rPr>
              <w:t xml:space="preserve">Page </w:t>
            </w:r>
            <w:r w:rsidRPr="00155A28">
              <w:rPr>
                <w:b/>
                <w:bCs/>
                <w:sz w:val="18"/>
                <w:szCs w:val="18"/>
              </w:rPr>
              <w:fldChar w:fldCharType="begin"/>
            </w:r>
            <w:r w:rsidRPr="00155A2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55A28">
              <w:rPr>
                <w:b/>
                <w:bCs/>
                <w:sz w:val="18"/>
                <w:szCs w:val="18"/>
              </w:rPr>
              <w:fldChar w:fldCharType="separate"/>
            </w:r>
            <w:r w:rsidR="00B575A3">
              <w:rPr>
                <w:b/>
                <w:bCs/>
                <w:noProof/>
                <w:sz w:val="18"/>
                <w:szCs w:val="18"/>
              </w:rPr>
              <w:t>4</w:t>
            </w:r>
            <w:r w:rsidRPr="00155A28">
              <w:rPr>
                <w:b/>
                <w:bCs/>
                <w:sz w:val="18"/>
                <w:szCs w:val="18"/>
              </w:rPr>
              <w:fldChar w:fldCharType="end"/>
            </w:r>
            <w:r w:rsidRPr="00155A28">
              <w:rPr>
                <w:sz w:val="18"/>
                <w:szCs w:val="18"/>
              </w:rPr>
              <w:t xml:space="preserve"> of </w:t>
            </w:r>
            <w:r w:rsidRPr="00155A28">
              <w:rPr>
                <w:b/>
                <w:bCs/>
                <w:sz w:val="18"/>
                <w:szCs w:val="18"/>
              </w:rPr>
              <w:fldChar w:fldCharType="begin"/>
            </w:r>
            <w:r w:rsidRPr="00155A2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55A28">
              <w:rPr>
                <w:b/>
                <w:bCs/>
                <w:sz w:val="18"/>
                <w:szCs w:val="18"/>
              </w:rPr>
              <w:fldChar w:fldCharType="separate"/>
            </w:r>
            <w:r w:rsidR="00B575A3">
              <w:rPr>
                <w:b/>
                <w:bCs/>
                <w:noProof/>
                <w:sz w:val="18"/>
                <w:szCs w:val="18"/>
              </w:rPr>
              <w:t>6</w:t>
            </w:r>
            <w:r w:rsidRPr="00155A2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545B48" w14:textId="611CDC20" w:rsidR="00971804" w:rsidRPr="00155A28" w:rsidRDefault="00971804">
    <w:pPr>
      <w:pStyle w:val="Footer"/>
      <w:rPr>
        <w:sz w:val="18"/>
        <w:szCs w:val="18"/>
      </w:rPr>
    </w:pPr>
    <w:r w:rsidRPr="00155A28">
      <w:rPr>
        <w:sz w:val="18"/>
        <w:szCs w:val="18"/>
      </w:rPr>
      <w:t>Burke Shire Council – Position Description:</w:t>
    </w:r>
    <w:r>
      <w:rPr>
        <w:sz w:val="18"/>
        <w:szCs w:val="18"/>
      </w:rPr>
      <w:t xml:space="preserve"> Human Resources &amp; Workforce Development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3131" w14:textId="77777777" w:rsidR="005422B5" w:rsidRDefault="005422B5" w:rsidP="00D0634E">
      <w:pPr>
        <w:spacing w:after="0" w:line="240" w:lineRule="auto"/>
      </w:pPr>
      <w:r>
        <w:separator/>
      </w:r>
    </w:p>
  </w:footnote>
  <w:footnote w:type="continuationSeparator" w:id="0">
    <w:p w14:paraId="3AF381C1" w14:textId="77777777" w:rsidR="005422B5" w:rsidRDefault="005422B5" w:rsidP="00D0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5B46" w14:textId="27F4D694" w:rsidR="00971804" w:rsidRDefault="00971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24C"/>
    <w:multiLevelType w:val="hybridMultilevel"/>
    <w:tmpl w:val="859C4CDA"/>
    <w:lvl w:ilvl="0" w:tplc="964A34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339E8"/>
    <w:multiLevelType w:val="hybridMultilevel"/>
    <w:tmpl w:val="8DE89B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3377"/>
    <w:multiLevelType w:val="hybridMultilevel"/>
    <w:tmpl w:val="10B2F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7C8"/>
    <w:multiLevelType w:val="hybridMultilevel"/>
    <w:tmpl w:val="6742B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6F3"/>
    <w:multiLevelType w:val="hybridMultilevel"/>
    <w:tmpl w:val="54884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075F"/>
    <w:multiLevelType w:val="hybridMultilevel"/>
    <w:tmpl w:val="E1C4B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78ED"/>
    <w:multiLevelType w:val="hybridMultilevel"/>
    <w:tmpl w:val="8A544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66DB"/>
    <w:multiLevelType w:val="hybridMultilevel"/>
    <w:tmpl w:val="61E03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0F7C"/>
    <w:multiLevelType w:val="hybridMultilevel"/>
    <w:tmpl w:val="87681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22ED"/>
    <w:multiLevelType w:val="hybridMultilevel"/>
    <w:tmpl w:val="0E1CA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75C5"/>
    <w:multiLevelType w:val="hybridMultilevel"/>
    <w:tmpl w:val="C40A5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5E51"/>
    <w:multiLevelType w:val="hybridMultilevel"/>
    <w:tmpl w:val="46A821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E227B"/>
    <w:multiLevelType w:val="hybridMultilevel"/>
    <w:tmpl w:val="0F0CAE6E"/>
    <w:lvl w:ilvl="0" w:tplc="19486010">
      <w:start w:val="1"/>
      <w:numFmt w:val="decimal"/>
      <w:lvlText w:val="3.%1"/>
      <w:lvlJc w:val="left"/>
      <w:pPr>
        <w:ind w:left="1713" w:hanging="360"/>
      </w:pPr>
      <w:rPr>
        <w:rFonts w:cs="Times New Roman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547675F9"/>
    <w:multiLevelType w:val="hybridMultilevel"/>
    <w:tmpl w:val="3DE2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45C2A"/>
    <w:multiLevelType w:val="hybridMultilevel"/>
    <w:tmpl w:val="1FA6A3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A3481C"/>
    <w:multiLevelType w:val="hybridMultilevel"/>
    <w:tmpl w:val="5D60B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52C07"/>
    <w:multiLevelType w:val="hybridMultilevel"/>
    <w:tmpl w:val="6C7C2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82FCB"/>
    <w:multiLevelType w:val="hybridMultilevel"/>
    <w:tmpl w:val="91025C0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51601F"/>
    <w:multiLevelType w:val="hybridMultilevel"/>
    <w:tmpl w:val="A740F3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556262"/>
    <w:multiLevelType w:val="multilevel"/>
    <w:tmpl w:val="2B7ED80C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05" w:hanging="7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cs="Times New Roman" w:hint="default"/>
      </w:rPr>
    </w:lvl>
  </w:abstractNum>
  <w:abstractNum w:abstractNumId="20" w15:restartNumberingAfterBreak="0">
    <w:nsid w:val="7C337C82"/>
    <w:multiLevelType w:val="hybridMultilevel"/>
    <w:tmpl w:val="AEA6A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19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20"/>
  </w:num>
  <w:num w:numId="14">
    <w:abstractNumId w:val="18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04"/>
    <w:rsid w:val="000834BD"/>
    <w:rsid w:val="000A4852"/>
    <w:rsid w:val="00143ADE"/>
    <w:rsid w:val="00155A28"/>
    <w:rsid w:val="001707CC"/>
    <w:rsid w:val="00215CE4"/>
    <w:rsid w:val="00263B7C"/>
    <w:rsid w:val="002A5766"/>
    <w:rsid w:val="00326B99"/>
    <w:rsid w:val="00337305"/>
    <w:rsid w:val="003E2370"/>
    <w:rsid w:val="00402370"/>
    <w:rsid w:val="004224C5"/>
    <w:rsid w:val="004822E2"/>
    <w:rsid w:val="0050250B"/>
    <w:rsid w:val="005422B5"/>
    <w:rsid w:val="005A69FC"/>
    <w:rsid w:val="005C09A3"/>
    <w:rsid w:val="005E2B07"/>
    <w:rsid w:val="0069487E"/>
    <w:rsid w:val="00711057"/>
    <w:rsid w:val="007F73C5"/>
    <w:rsid w:val="0083117D"/>
    <w:rsid w:val="00831D67"/>
    <w:rsid w:val="00845C8C"/>
    <w:rsid w:val="008B2C22"/>
    <w:rsid w:val="008D09CA"/>
    <w:rsid w:val="008D7B5F"/>
    <w:rsid w:val="008E44C3"/>
    <w:rsid w:val="008E533F"/>
    <w:rsid w:val="00941585"/>
    <w:rsid w:val="00971804"/>
    <w:rsid w:val="009B2445"/>
    <w:rsid w:val="00B575A3"/>
    <w:rsid w:val="00BD593A"/>
    <w:rsid w:val="00C30A10"/>
    <w:rsid w:val="00C63F49"/>
    <w:rsid w:val="00CC407B"/>
    <w:rsid w:val="00D0634E"/>
    <w:rsid w:val="00D402CB"/>
    <w:rsid w:val="00DA6D7B"/>
    <w:rsid w:val="00E50A4B"/>
    <w:rsid w:val="00F97D60"/>
    <w:rsid w:val="00FA300D"/>
    <w:rsid w:val="00FB2DF3"/>
    <w:rsid w:val="00FB39BE"/>
    <w:rsid w:val="00FC29B0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45B04"/>
  <w15:docId w15:val="{3B5126F3-7992-254A-96A3-B8EF14A0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4E"/>
  </w:style>
  <w:style w:type="paragraph" w:styleId="Footer">
    <w:name w:val="footer"/>
    <w:basedOn w:val="Normal"/>
    <w:link w:val="FooterChar"/>
    <w:uiPriority w:val="99"/>
    <w:unhideWhenUsed/>
    <w:rsid w:val="00D0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4E"/>
  </w:style>
  <w:style w:type="table" w:styleId="TableGrid">
    <w:name w:val="Table Grid"/>
    <w:basedOn w:val="TableNormal"/>
    <w:uiPriority w:val="59"/>
    <w:rsid w:val="0021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B07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9B244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rhiggins.burke</dc:creator>
  <cp:lastModifiedBy>Topguns 1</cp:lastModifiedBy>
  <cp:revision>2</cp:revision>
  <cp:lastPrinted>2017-04-16T01:50:00Z</cp:lastPrinted>
  <dcterms:created xsi:type="dcterms:W3CDTF">2019-03-04T00:43:00Z</dcterms:created>
  <dcterms:modified xsi:type="dcterms:W3CDTF">2019-03-04T00:43:00Z</dcterms:modified>
</cp:coreProperties>
</file>