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F1EB" w14:textId="77777777" w:rsidR="00567B33" w:rsidRPr="00567B33" w:rsidRDefault="00567B33" w:rsidP="00567B33">
      <w:pPr>
        <w:spacing w:after="0" w:line="240" w:lineRule="auto"/>
        <w:jc w:val="center"/>
        <w:rPr>
          <w:rFonts w:eastAsia="Times New Roman" w:cstheme="minorHAnsi"/>
          <w:b/>
          <w:lang w:eastAsia="en-AU"/>
        </w:rPr>
      </w:pPr>
      <w:r w:rsidRPr="00567B33">
        <w:rPr>
          <w:rFonts w:eastAsia="Times New Roman" w:cstheme="minorHAnsi"/>
          <w:b/>
          <w:lang w:eastAsia="en-AU"/>
        </w:rPr>
        <w:t xml:space="preserve">JOB DESCRIPTION </w:t>
      </w:r>
    </w:p>
    <w:p w14:paraId="54B299DD" w14:textId="77777777" w:rsidR="00567B33" w:rsidRPr="00567B33" w:rsidRDefault="00567B33" w:rsidP="00567B33">
      <w:pPr>
        <w:spacing w:after="0" w:line="240" w:lineRule="auto"/>
        <w:rPr>
          <w:rFonts w:eastAsia="Times New Roman" w:cstheme="minorHAnsi"/>
          <w:lang w:eastAsia="en-AU"/>
        </w:rPr>
      </w:pPr>
    </w:p>
    <w:p w14:paraId="62C596CA" w14:textId="77777777" w:rsidR="00567B33" w:rsidRPr="00567B33" w:rsidRDefault="00567B33" w:rsidP="00567B33">
      <w:pPr>
        <w:spacing w:after="0" w:line="240" w:lineRule="auto"/>
        <w:rPr>
          <w:rFonts w:eastAsia="Times New Roman" w:cstheme="minorHAnsi"/>
          <w:b/>
          <w:lang w:eastAsia="en-AU"/>
        </w:rPr>
      </w:pPr>
      <w:r w:rsidRPr="00567B33">
        <w:rPr>
          <w:rFonts w:eastAsia="Times New Roman" w:cstheme="minorHAnsi"/>
          <w:b/>
          <w:lang w:eastAsia="en-AU"/>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567B33" w:rsidRPr="00567B33" w14:paraId="151E6763"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5136A59D"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Job Reference:</w:t>
            </w:r>
          </w:p>
        </w:tc>
        <w:tc>
          <w:tcPr>
            <w:tcW w:w="6074" w:type="dxa"/>
            <w:tcBorders>
              <w:top w:val="single" w:sz="4" w:space="0" w:color="auto"/>
              <w:left w:val="single" w:sz="4" w:space="0" w:color="auto"/>
              <w:bottom w:val="single" w:sz="4" w:space="0" w:color="auto"/>
              <w:right w:val="single" w:sz="4" w:space="0" w:color="auto"/>
            </w:tcBorders>
          </w:tcPr>
          <w:p w14:paraId="387C56E5" w14:textId="77777777" w:rsidR="00567B33" w:rsidRPr="00567B33" w:rsidRDefault="00567B33">
            <w:pPr>
              <w:spacing w:after="0" w:line="240" w:lineRule="auto"/>
              <w:rPr>
                <w:rFonts w:eastAsia="Times New Roman" w:cstheme="minorHAnsi"/>
                <w:lang w:eastAsia="en-AU"/>
              </w:rPr>
            </w:pPr>
          </w:p>
        </w:tc>
      </w:tr>
      <w:tr w:rsidR="00567B33" w:rsidRPr="00567B33" w14:paraId="2ADCA44C"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4A70EC6C"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Job Title:</w:t>
            </w:r>
          </w:p>
        </w:tc>
        <w:tc>
          <w:tcPr>
            <w:tcW w:w="6074" w:type="dxa"/>
            <w:tcBorders>
              <w:top w:val="single" w:sz="4" w:space="0" w:color="auto"/>
              <w:left w:val="single" w:sz="4" w:space="0" w:color="auto"/>
              <w:bottom w:val="single" w:sz="4" w:space="0" w:color="auto"/>
              <w:right w:val="single" w:sz="4" w:space="0" w:color="auto"/>
            </w:tcBorders>
            <w:hideMark/>
          </w:tcPr>
          <w:p w14:paraId="692AD28F" w14:textId="3278AD8F" w:rsidR="00567B33" w:rsidRPr="00567B33" w:rsidRDefault="00365B04">
            <w:pPr>
              <w:spacing w:after="0" w:line="240" w:lineRule="auto"/>
              <w:rPr>
                <w:rFonts w:eastAsia="Times New Roman" w:cstheme="minorHAnsi"/>
                <w:lang w:eastAsia="en-AU"/>
              </w:rPr>
            </w:pPr>
            <w:r>
              <w:rPr>
                <w:rFonts w:eastAsia="Times New Roman" w:cstheme="minorHAnsi"/>
                <w:lang w:eastAsia="en-AU"/>
              </w:rPr>
              <w:t xml:space="preserve">PEUMP </w:t>
            </w:r>
            <w:r w:rsidR="00665503">
              <w:rPr>
                <w:rFonts w:eastAsia="Times New Roman" w:cstheme="minorHAnsi"/>
                <w:lang w:eastAsia="en-AU"/>
              </w:rPr>
              <w:t xml:space="preserve">Finance and Procurement </w:t>
            </w:r>
            <w:r w:rsidR="00ED3A7E">
              <w:rPr>
                <w:rFonts w:eastAsia="Times New Roman" w:cstheme="minorHAnsi"/>
                <w:lang w:eastAsia="en-AU"/>
              </w:rPr>
              <w:t>Coordinator</w:t>
            </w:r>
          </w:p>
        </w:tc>
      </w:tr>
      <w:tr w:rsidR="00567B33" w:rsidRPr="00567B33" w14:paraId="4E8146A1"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6D97C41C"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Work Unit:</w:t>
            </w:r>
          </w:p>
        </w:tc>
        <w:tc>
          <w:tcPr>
            <w:tcW w:w="6074" w:type="dxa"/>
            <w:tcBorders>
              <w:top w:val="single" w:sz="4" w:space="0" w:color="auto"/>
              <w:left w:val="single" w:sz="4" w:space="0" w:color="auto"/>
              <w:bottom w:val="single" w:sz="4" w:space="0" w:color="auto"/>
              <w:right w:val="single" w:sz="4" w:space="0" w:color="auto"/>
            </w:tcBorders>
            <w:hideMark/>
          </w:tcPr>
          <w:p w14:paraId="724B5177"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Fisheries Development D</w:t>
            </w:r>
            <w:bookmarkStart w:id="0" w:name="_GoBack"/>
            <w:bookmarkEnd w:id="0"/>
            <w:r w:rsidRPr="00567B33">
              <w:rPr>
                <w:rFonts w:eastAsia="Times New Roman" w:cstheme="minorHAnsi"/>
                <w:lang w:eastAsia="en-AU"/>
              </w:rPr>
              <w:t>ivision</w:t>
            </w:r>
          </w:p>
        </w:tc>
      </w:tr>
      <w:tr w:rsidR="00567B33" w:rsidRPr="00567B33" w14:paraId="770F3503"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507F66D4"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Responsible To:</w:t>
            </w:r>
          </w:p>
        </w:tc>
        <w:tc>
          <w:tcPr>
            <w:tcW w:w="6074" w:type="dxa"/>
            <w:tcBorders>
              <w:top w:val="single" w:sz="4" w:space="0" w:color="auto"/>
              <w:left w:val="single" w:sz="4" w:space="0" w:color="auto"/>
              <w:bottom w:val="single" w:sz="4" w:space="0" w:color="auto"/>
              <w:right w:val="single" w:sz="4" w:space="0" w:color="auto"/>
            </w:tcBorders>
            <w:hideMark/>
          </w:tcPr>
          <w:p w14:paraId="4298B2C6" w14:textId="13ECA3E0" w:rsidR="00567B33" w:rsidRPr="00567B33" w:rsidRDefault="000D263C">
            <w:pPr>
              <w:spacing w:after="0" w:line="240" w:lineRule="auto"/>
              <w:rPr>
                <w:rFonts w:eastAsia="Times New Roman" w:cstheme="minorHAnsi"/>
                <w:lang w:eastAsia="en-AU"/>
              </w:rPr>
            </w:pPr>
            <w:r>
              <w:rPr>
                <w:rFonts w:eastAsia="Times New Roman" w:cstheme="minorHAnsi"/>
                <w:lang w:eastAsia="en-AU"/>
              </w:rPr>
              <w:t>PEUMP</w:t>
            </w:r>
            <w:r w:rsidR="00E835DF">
              <w:rPr>
                <w:rFonts w:eastAsia="Times New Roman" w:cstheme="minorHAnsi"/>
                <w:lang w:eastAsia="en-AU"/>
              </w:rPr>
              <w:t xml:space="preserve"> </w:t>
            </w:r>
            <w:r>
              <w:rPr>
                <w:rFonts w:eastAsia="Times New Roman" w:cstheme="minorHAnsi"/>
                <w:lang w:eastAsia="en-AU"/>
              </w:rPr>
              <w:t xml:space="preserve">Team Leader/Fisheries Policy Specialist </w:t>
            </w:r>
            <w:r w:rsidR="00567B33" w:rsidRPr="00567B33">
              <w:rPr>
                <w:rFonts w:eastAsia="Times New Roman" w:cstheme="minorHAnsi"/>
                <w:lang w:eastAsia="en-AU"/>
              </w:rPr>
              <w:t xml:space="preserve"> </w:t>
            </w:r>
          </w:p>
        </w:tc>
      </w:tr>
      <w:tr w:rsidR="00567B33" w:rsidRPr="00567B33" w14:paraId="090800A5"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1D71A130"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Responsible For:</w:t>
            </w:r>
          </w:p>
        </w:tc>
        <w:tc>
          <w:tcPr>
            <w:tcW w:w="6074" w:type="dxa"/>
            <w:tcBorders>
              <w:top w:val="single" w:sz="4" w:space="0" w:color="auto"/>
              <w:left w:val="single" w:sz="4" w:space="0" w:color="auto"/>
              <w:bottom w:val="single" w:sz="4" w:space="0" w:color="auto"/>
              <w:right w:val="single" w:sz="4" w:space="0" w:color="auto"/>
            </w:tcBorders>
            <w:hideMark/>
          </w:tcPr>
          <w:p w14:paraId="2B4173E6"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No staff reports</w:t>
            </w:r>
          </w:p>
        </w:tc>
      </w:tr>
      <w:tr w:rsidR="00567B33" w:rsidRPr="00567B33" w14:paraId="3EC9DD2B"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130D755D"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Job Purpose:</w:t>
            </w:r>
          </w:p>
        </w:tc>
        <w:tc>
          <w:tcPr>
            <w:tcW w:w="6074" w:type="dxa"/>
            <w:tcBorders>
              <w:top w:val="single" w:sz="4" w:space="0" w:color="auto"/>
              <w:left w:val="single" w:sz="4" w:space="0" w:color="auto"/>
              <w:bottom w:val="single" w:sz="4" w:space="0" w:color="auto"/>
              <w:right w:val="single" w:sz="4" w:space="0" w:color="auto"/>
            </w:tcBorders>
            <w:hideMark/>
          </w:tcPr>
          <w:p w14:paraId="065C25D7" w14:textId="77777777" w:rsidR="00567B33" w:rsidRPr="00567B33" w:rsidRDefault="00567B33">
            <w:pPr>
              <w:spacing w:after="0" w:line="240" w:lineRule="auto"/>
              <w:rPr>
                <w:rStyle w:val="SubtleEmphasis"/>
                <w:rFonts w:cstheme="minorHAnsi"/>
                <w:lang w:val="en-US"/>
              </w:rPr>
            </w:pPr>
            <w:r w:rsidRPr="00567B33">
              <w:rPr>
                <w:rFonts w:eastAsia="Times New Roman" w:cstheme="minorHAnsi"/>
                <w:lang w:eastAsia="en-AU"/>
              </w:rPr>
              <w:t>This job exists to-:</w:t>
            </w:r>
          </w:p>
          <w:p w14:paraId="18244D4C" w14:textId="77777777" w:rsidR="00567B33" w:rsidRPr="00567B33" w:rsidRDefault="00567B33" w:rsidP="00567B33">
            <w:pPr>
              <w:numPr>
                <w:ilvl w:val="0"/>
                <w:numId w:val="17"/>
              </w:numPr>
              <w:spacing w:after="0" w:line="240" w:lineRule="auto"/>
              <w:rPr>
                <w:rFonts w:eastAsia="Times New Roman" w:cstheme="minorHAnsi"/>
                <w:lang w:eastAsia="en-AU"/>
              </w:rPr>
            </w:pPr>
            <w:r w:rsidRPr="00567B33">
              <w:rPr>
                <w:rFonts w:eastAsia="Times New Roman" w:cstheme="minorHAnsi"/>
                <w:lang w:eastAsia="en-AU"/>
              </w:rPr>
              <w:t>Provide a high level of financial and administrative support to the project including contract management and reporting;</w:t>
            </w:r>
          </w:p>
          <w:p w14:paraId="43B62C2F" w14:textId="77777777" w:rsidR="00567B33" w:rsidRPr="00567B33" w:rsidRDefault="00567B33" w:rsidP="00567B33">
            <w:pPr>
              <w:numPr>
                <w:ilvl w:val="0"/>
                <w:numId w:val="17"/>
              </w:numPr>
              <w:spacing w:after="0" w:line="240" w:lineRule="auto"/>
              <w:rPr>
                <w:rFonts w:eastAsia="Times New Roman" w:cstheme="minorHAnsi"/>
                <w:lang w:eastAsia="en-AU"/>
              </w:rPr>
            </w:pPr>
            <w:r w:rsidRPr="00567B33">
              <w:rPr>
                <w:rFonts w:eastAsia="Times New Roman" w:cstheme="minorHAnsi"/>
                <w:lang w:eastAsia="en-AU"/>
              </w:rPr>
              <w:t>Ensure that the project is managed and documented so there is zero ineligible expenditure.</w:t>
            </w:r>
          </w:p>
        </w:tc>
      </w:tr>
      <w:tr w:rsidR="00567B33" w:rsidRPr="00567B33" w14:paraId="7BCBC607" w14:textId="77777777" w:rsidTr="00567B33">
        <w:tc>
          <w:tcPr>
            <w:tcW w:w="2448" w:type="dxa"/>
            <w:tcBorders>
              <w:top w:val="single" w:sz="4" w:space="0" w:color="auto"/>
              <w:left w:val="single" w:sz="4" w:space="0" w:color="auto"/>
              <w:bottom w:val="single" w:sz="4" w:space="0" w:color="auto"/>
              <w:right w:val="single" w:sz="4" w:space="0" w:color="auto"/>
            </w:tcBorders>
            <w:hideMark/>
          </w:tcPr>
          <w:p w14:paraId="61368925" w14:textId="77777777" w:rsidR="00567B33" w:rsidRPr="00567B33" w:rsidRDefault="00567B33">
            <w:pPr>
              <w:spacing w:after="0" w:line="240" w:lineRule="auto"/>
              <w:rPr>
                <w:rFonts w:eastAsia="Times New Roman" w:cstheme="minorHAnsi"/>
                <w:lang w:eastAsia="en-AU"/>
              </w:rPr>
            </w:pPr>
            <w:r w:rsidRPr="00567B33">
              <w:rPr>
                <w:rFonts w:eastAsia="Times New Roman" w:cstheme="minorHAnsi"/>
                <w:lang w:eastAsia="en-AU"/>
              </w:rPr>
              <w:t>Date:</w:t>
            </w:r>
          </w:p>
        </w:tc>
        <w:tc>
          <w:tcPr>
            <w:tcW w:w="6074" w:type="dxa"/>
            <w:tcBorders>
              <w:top w:val="single" w:sz="4" w:space="0" w:color="auto"/>
              <w:left w:val="single" w:sz="4" w:space="0" w:color="auto"/>
              <w:bottom w:val="single" w:sz="4" w:space="0" w:color="auto"/>
              <w:right w:val="single" w:sz="4" w:space="0" w:color="auto"/>
            </w:tcBorders>
            <w:hideMark/>
          </w:tcPr>
          <w:p w14:paraId="04383812" w14:textId="04F3EAD3" w:rsidR="00567B33" w:rsidRPr="00567B33" w:rsidRDefault="00ED3A7E">
            <w:pPr>
              <w:spacing w:after="0" w:line="240" w:lineRule="auto"/>
              <w:rPr>
                <w:rFonts w:eastAsia="Times New Roman" w:cstheme="minorHAnsi"/>
                <w:lang w:eastAsia="en-AU"/>
              </w:rPr>
            </w:pPr>
            <w:r>
              <w:rPr>
                <w:rFonts w:eastAsia="Times New Roman" w:cstheme="minorHAnsi"/>
                <w:lang w:eastAsia="en-AU"/>
              </w:rPr>
              <w:t>April</w:t>
            </w:r>
            <w:r w:rsidR="00DE4899">
              <w:rPr>
                <w:rFonts w:eastAsia="Times New Roman" w:cstheme="minorHAnsi"/>
                <w:lang w:eastAsia="en-AU"/>
              </w:rPr>
              <w:t xml:space="preserve"> 2020</w:t>
            </w:r>
          </w:p>
        </w:tc>
      </w:tr>
    </w:tbl>
    <w:p w14:paraId="53790349" w14:textId="77777777" w:rsidR="00567B33" w:rsidRPr="00567B33" w:rsidRDefault="00567B33" w:rsidP="00567B33">
      <w:pPr>
        <w:spacing w:after="0" w:line="240" w:lineRule="auto"/>
        <w:rPr>
          <w:rFonts w:eastAsia="Times New Roman" w:cstheme="minorHAnsi"/>
          <w:lang w:eastAsia="en-AU"/>
        </w:rPr>
      </w:pPr>
    </w:p>
    <w:p w14:paraId="647FF463" w14:textId="77777777" w:rsidR="00567B33" w:rsidRPr="00567B33" w:rsidRDefault="00567B33" w:rsidP="00567B33">
      <w:pPr>
        <w:spacing w:after="0" w:line="240" w:lineRule="auto"/>
        <w:rPr>
          <w:rFonts w:cstheme="minorHAnsi"/>
          <w:b/>
          <w:lang w:eastAsia="en-AU"/>
        </w:rPr>
      </w:pPr>
      <w:r w:rsidRPr="00567B33">
        <w:rPr>
          <w:rFonts w:cstheme="minorHAnsi"/>
          <w:b/>
          <w:lang w:eastAsia="en-AU"/>
        </w:rPr>
        <w:t xml:space="preserve">FFA’s Vision and Mission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67B33" w:rsidRPr="00567B33" w14:paraId="11BF1EA4" w14:textId="77777777" w:rsidTr="00567B33">
        <w:tc>
          <w:tcPr>
            <w:tcW w:w="8522" w:type="dxa"/>
            <w:tcBorders>
              <w:top w:val="single" w:sz="4" w:space="0" w:color="auto"/>
              <w:left w:val="single" w:sz="4" w:space="0" w:color="auto"/>
              <w:bottom w:val="single" w:sz="4" w:space="0" w:color="auto"/>
              <w:right w:val="single" w:sz="4" w:space="0" w:color="auto"/>
            </w:tcBorders>
          </w:tcPr>
          <w:p w14:paraId="1BCF773F" w14:textId="77777777" w:rsidR="00567B33" w:rsidRPr="00567B33" w:rsidRDefault="00567B33">
            <w:pPr>
              <w:spacing w:after="0" w:line="240" w:lineRule="auto"/>
              <w:ind w:right="-1"/>
              <w:jc w:val="both"/>
              <w:rPr>
                <w:rFonts w:cstheme="minorHAnsi"/>
                <w:b/>
                <w:spacing w:val="-2"/>
                <w:lang w:val="en-US" w:eastAsia="en-AU"/>
              </w:rPr>
            </w:pPr>
            <w:r w:rsidRPr="00567B33">
              <w:rPr>
                <w:rFonts w:cstheme="minorHAnsi"/>
                <w:b/>
                <w:spacing w:val="-2"/>
                <w:lang w:eastAsia="en-AU"/>
              </w:rPr>
              <w:t>Vision of the Members of the Pacific Islands Forum Fisheries Agency</w:t>
            </w:r>
          </w:p>
          <w:p w14:paraId="011E7A57" w14:textId="77777777" w:rsidR="00567B33" w:rsidRPr="00567B33" w:rsidRDefault="00567B33">
            <w:pPr>
              <w:spacing w:after="0" w:line="240" w:lineRule="auto"/>
              <w:ind w:right="-1"/>
              <w:jc w:val="both"/>
              <w:rPr>
                <w:rFonts w:cstheme="minorHAnsi"/>
                <w:spacing w:val="-2"/>
                <w:lang w:eastAsia="en-AU"/>
              </w:rPr>
            </w:pPr>
            <w:r w:rsidRPr="00567B33">
              <w:rPr>
                <w:rFonts w:cstheme="minorHAnsi"/>
                <w:spacing w:val="-2"/>
                <w:lang w:eastAsia="en-AU"/>
              </w:rPr>
              <w:t>Our people will enjoy the highest levels of social and economic benefits through the sustainable use of our offshore fisheries resources.</w:t>
            </w:r>
          </w:p>
          <w:p w14:paraId="094815E7" w14:textId="77777777" w:rsidR="00567B33" w:rsidRPr="00567B33" w:rsidRDefault="00567B33">
            <w:pPr>
              <w:spacing w:after="0" w:line="240" w:lineRule="auto"/>
              <w:ind w:right="-1"/>
              <w:jc w:val="both"/>
              <w:rPr>
                <w:rFonts w:cstheme="minorHAnsi"/>
                <w:spacing w:val="-2"/>
                <w:lang w:eastAsia="en-AU"/>
              </w:rPr>
            </w:pPr>
          </w:p>
          <w:p w14:paraId="2D7CFE89" w14:textId="77777777" w:rsidR="00567B33" w:rsidRPr="00567B33" w:rsidRDefault="00567B33">
            <w:pPr>
              <w:spacing w:after="0" w:line="240" w:lineRule="auto"/>
              <w:ind w:right="-1"/>
              <w:jc w:val="both"/>
              <w:rPr>
                <w:rFonts w:cstheme="minorHAnsi"/>
                <w:b/>
                <w:spacing w:val="-2"/>
                <w:lang w:eastAsia="en-AU"/>
              </w:rPr>
            </w:pPr>
            <w:r w:rsidRPr="00567B33">
              <w:rPr>
                <w:rFonts w:cstheme="minorHAnsi"/>
                <w:b/>
                <w:spacing w:val="-2"/>
                <w:lang w:eastAsia="en-AU"/>
              </w:rPr>
              <w:t xml:space="preserve">Mission for the Pacific Islands Forum Fisheries Agency </w:t>
            </w:r>
          </w:p>
          <w:p w14:paraId="2F3D94EA" w14:textId="60473AB2" w:rsidR="00567B33" w:rsidRDefault="00567B33">
            <w:pPr>
              <w:spacing w:after="0" w:line="240" w:lineRule="auto"/>
              <w:ind w:right="-1"/>
              <w:jc w:val="both"/>
              <w:rPr>
                <w:rFonts w:cstheme="minorHAnsi"/>
                <w:spacing w:val="-2"/>
                <w:lang w:eastAsia="en-AU"/>
              </w:rPr>
            </w:pPr>
            <w:r w:rsidRPr="00567B33">
              <w:rPr>
                <w:rFonts w:cstheme="minorHAnsi"/>
                <w:spacing w:val="-2"/>
                <w:lang w:eastAsia="en-AU"/>
              </w:rPr>
              <w:t>To drive regional cooperation to create and enable the maximum long term social and economic benefit from the sustainable use of our shared offshore fishery resources</w:t>
            </w:r>
          </w:p>
          <w:p w14:paraId="27A3AC10" w14:textId="4D0C9CC8" w:rsidR="003A3FC9" w:rsidRDefault="003A3FC9">
            <w:pPr>
              <w:spacing w:after="0" w:line="240" w:lineRule="auto"/>
              <w:ind w:right="-1"/>
              <w:jc w:val="both"/>
              <w:rPr>
                <w:rFonts w:cstheme="minorHAnsi"/>
                <w:spacing w:val="-2"/>
                <w:lang w:eastAsia="en-AU"/>
              </w:rPr>
            </w:pPr>
          </w:p>
          <w:p w14:paraId="77E77C9E" w14:textId="4546651C" w:rsidR="003A3FC9" w:rsidRPr="00567B33" w:rsidRDefault="003A3FC9" w:rsidP="003A3FC9">
            <w:pPr>
              <w:spacing w:after="0" w:line="240" w:lineRule="auto"/>
              <w:ind w:right="-1"/>
              <w:jc w:val="right"/>
              <w:rPr>
                <w:rFonts w:cstheme="minorHAnsi"/>
                <w:spacing w:val="-2"/>
                <w:lang w:eastAsia="en-AU"/>
              </w:rPr>
            </w:pPr>
            <w:r>
              <w:rPr>
                <w:rFonts w:cstheme="minorHAnsi"/>
                <w:spacing w:val="-2"/>
                <w:lang w:eastAsia="en-AU"/>
              </w:rPr>
              <w:t>Strategic Plan 2020-2025</w:t>
            </w:r>
          </w:p>
          <w:p w14:paraId="6886AD9C" w14:textId="77777777" w:rsidR="00567B33" w:rsidRPr="00567B33" w:rsidRDefault="00567B33">
            <w:pPr>
              <w:spacing w:after="0" w:line="240" w:lineRule="auto"/>
              <w:ind w:right="-1"/>
              <w:rPr>
                <w:rFonts w:cstheme="minorHAnsi"/>
                <w:lang w:eastAsia="en-AU"/>
              </w:rPr>
            </w:pPr>
          </w:p>
        </w:tc>
      </w:tr>
    </w:tbl>
    <w:p w14:paraId="6C073704" w14:textId="77777777" w:rsidR="00567B33" w:rsidRPr="00567B33" w:rsidRDefault="00567B33" w:rsidP="00567B33">
      <w:pPr>
        <w:spacing w:after="0" w:line="240" w:lineRule="auto"/>
        <w:rPr>
          <w:rFonts w:cstheme="minorHAnsi"/>
          <w:lang w:eastAsia="en-AU"/>
        </w:rPr>
      </w:pPr>
    </w:p>
    <w:p w14:paraId="6BD6928E" w14:textId="77777777" w:rsidR="00567B33" w:rsidRPr="00567B33" w:rsidRDefault="00567B33" w:rsidP="00567B33">
      <w:pPr>
        <w:spacing w:after="0" w:line="240" w:lineRule="auto"/>
        <w:rPr>
          <w:rFonts w:eastAsia="Times New Roman" w:cstheme="minorHAnsi"/>
          <w:lang w:eastAsia="en-AU"/>
        </w:rPr>
      </w:pPr>
    </w:p>
    <w:p w14:paraId="21C14667" w14:textId="77777777" w:rsidR="00567B33" w:rsidRPr="00640850" w:rsidRDefault="00567B33" w:rsidP="00567B33">
      <w:pPr>
        <w:spacing w:after="0" w:line="240" w:lineRule="auto"/>
        <w:rPr>
          <w:rFonts w:eastAsia="Times New Roman" w:cstheme="minorHAnsi"/>
          <w:b/>
          <w:lang w:eastAsia="en-AU"/>
        </w:rPr>
      </w:pPr>
      <w:r w:rsidRPr="00640850">
        <w:rPr>
          <w:rFonts w:eastAsia="Times New Roman" w:cstheme="minorHAnsi"/>
          <w:b/>
          <w:lang w:eastAsia="en-AU"/>
        </w:rPr>
        <w:t>Organisational Context</w:t>
      </w:r>
    </w:p>
    <w:p w14:paraId="0EB697CA" w14:textId="6FCF4CD1" w:rsidR="00567B33" w:rsidRDefault="00567B33" w:rsidP="00567B33">
      <w:pPr>
        <w:spacing w:after="0" w:line="240" w:lineRule="auto"/>
        <w:rPr>
          <w:rFonts w:eastAsia="Times New Roman" w:cstheme="minorHAnsi"/>
          <w:sz w:val="24"/>
          <w:szCs w:val="24"/>
          <w:lang w:eastAsia="en-AU"/>
        </w:rPr>
      </w:pPr>
      <w:r>
        <w:rPr>
          <w:noProof/>
          <w:lang w:val="en-US"/>
        </w:rPr>
        <w:drawing>
          <wp:inline distT="0" distB="0" distL="0" distR="0" wp14:anchorId="36104EC0" wp14:editId="46BDE14B">
            <wp:extent cx="6048375" cy="3190875"/>
            <wp:effectExtent l="0" t="0" r="476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687A3D6A" w14:textId="77777777" w:rsidR="00567B33" w:rsidRDefault="00567B33" w:rsidP="00893DF6">
      <w:pPr>
        <w:spacing w:after="0" w:line="240" w:lineRule="auto"/>
        <w:rPr>
          <w:rFonts w:cstheme="minorHAnsi"/>
          <w:b/>
        </w:rPr>
      </w:pPr>
    </w:p>
    <w:p w14:paraId="643C8699" w14:textId="77777777" w:rsidR="00E835DF" w:rsidRDefault="00E835DF" w:rsidP="00640850">
      <w:pPr>
        <w:spacing w:line="240" w:lineRule="auto"/>
        <w:rPr>
          <w:rFonts w:cstheme="minorHAnsi"/>
          <w:b/>
        </w:rPr>
      </w:pPr>
    </w:p>
    <w:p w14:paraId="269A598F" w14:textId="7C488122" w:rsidR="00E835DF" w:rsidRPr="00E835DF" w:rsidRDefault="00E835DF" w:rsidP="00640850">
      <w:pPr>
        <w:spacing w:line="240" w:lineRule="auto"/>
        <w:rPr>
          <w:rFonts w:cstheme="minorHAnsi"/>
        </w:rPr>
      </w:pPr>
      <w:r>
        <w:rPr>
          <w:rFonts w:cstheme="minorHAnsi"/>
          <w:noProof/>
          <w:lang w:val="en-US"/>
        </w:rPr>
        <mc:AlternateContent>
          <mc:Choice Requires="wps">
            <w:drawing>
              <wp:anchor distT="0" distB="0" distL="114300" distR="114300" simplePos="0" relativeHeight="251660288" behindDoc="0" locked="0" layoutInCell="1" allowOverlap="1" wp14:anchorId="048EF6FB" wp14:editId="6427B196">
                <wp:simplePos x="0" y="0"/>
                <wp:positionH relativeFrom="column">
                  <wp:posOffset>1323975</wp:posOffset>
                </wp:positionH>
                <wp:positionV relativeFrom="paragraph">
                  <wp:posOffset>10160</wp:posOffset>
                </wp:positionV>
                <wp:extent cx="914400" cy="3619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914400" cy="361950"/>
                        </a:xfrm>
                        <a:prstGeom prst="rect">
                          <a:avLst/>
                        </a:prstGeom>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76A0DFB" id="Rectangle 4" o:spid="_x0000_s1026" style="position:absolute;margin-left:104.25pt;margin-top:.8pt;width:1in;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" fillcolor="#5b9bd5 [3204]" strokecolor="#1f4d78 [1604]" strokeweight="3pt">
                <v:stroke dashstyle="3 1"/>
              </v:rect>
            </w:pict>
          </mc:Fallback>
        </mc:AlternateContent>
      </w:r>
      <w:r>
        <w:rPr>
          <w:rFonts w:cstheme="minorHAnsi"/>
          <w:noProof/>
          <w:lang w:val="en-US"/>
        </w:rPr>
        <mc:AlternateContent>
          <mc:Choice Requires="wps">
            <w:drawing>
              <wp:anchor distT="0" distB="0" distL="114300" distR="114300" simplePos="0" relativeHeight="251659264" behindDoc="0" locked="0" layoutInCell="1" allowOverlap="1" wp14:anchorId="6564F1DA" wp14:editId="09745E09">
                <wp:simplePos x="0" y="0"/>
                <wp:positionH relativeFrom="column">
                  <wp:posOffset>1343025</wp:posOffset>
                </wp:positionH>
                <wp:positionV relativeFrom="paragraph">
                  <wp:posOffset>95884</wp:posOffset>
                </wp:positionV>
                <wp:extent cx="5524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52450" cy="285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E201F2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7.55pt" to="14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" strokecolor="#5b9bd5 [3204]" strokeweight=".5pt">
                <v:stroke dashstyle="3 1" joinstyle="miter"/>
              </v:line>
            </w:pict>
          </mc:Fallback>
        </mc:AlternateContent>
      </w:r>
      <w:r>
        <w:rPr>
          <w:rFonts w:cstheme="minorHAnsi"/>
        </w:rPr>
        <w:t xml:space="preserve">Key: Project Positions </w:t>
      </w:r>
    </w:p>
    <w:p w14:paraId="03379752" w14:textId="01048CCE" w:rsidR="003E095A" w:rsidRPr="004330F2" w:rsidRDefault="00893DF6" w:rsidP="00640850">
      <w:pPr>
        <w:spacing w:line="240" w:lineRule="auto"/>
        <w:rPr>
          <w:rFonts w:cstheme="minorHAnsi"/>
          <w:b/>
        </w:rPr>
      </w:pPr>
      <w:r w:rsidRPr="004330F2">
        <w:rPr>
          <w:rFonts w:cstheme="minorHAnsi"/>
          <w:b/>
        </w:rPr>
        <w:lastRenderedPageBreak/>
        <w:t xml:space="preserve">Key </w:t>
      </w:r>
      <w:r w:rsidR="003D3A7D">
        <w:rPr>
          <w:rFonts w:cstheme="minorHAnsi"/>
          <w:b/>
        </w:rPr>
        <w:t>R</w:t>
      </w:r>
      <w:r w:rsidRPr="004330F2">
        <w:rPr>
          <w:rFonts w:cstheme="minorHAnsi"/>
          <w:b/>
        </w:rPr>
        <w:t>esults Areas</w:t>
      </w:r>
    </w:p>
    <w:p w14:paraId="61D3E625" w14:textId="77777777" w:rsidR="00893DF6" w:rsidRPr="004330F2" w:rsidRDefault="00893DF6" w:rsidP="00893DF6">
      <w:pPr>
        <w:spacing w:after="0" w:line="240" w:lineRule="auto"/>
        <w:rPr>
          <w:rFonts w:cstheme="minorHAnsi"/>
        </w:rPr>
      </w:pPr>
      <w:r w:rsidRPr="004330F2">
        <w:rPr>
          <w:rFonts w:cstheme="minorHAnsi"/>
        </w:rPr>
        <w:t>This encompasses the following major functions or Key Results Areas</w:t>
      </w:r>
      <w:r w:rsidR="00BE6BA0" w:rsidRPr="004330F2">
        <w:rPr>
          <w:rFonts w:cstheme="minorHAnsi"/>
        </w:rPr>
        <w:t>:</w:t>
      </w:r>
    </w:p>
    <w:tbl>
      <w:tblPr>
        <w:tblStyle w:val="TableGrid"/>
        <w:tblW w:w="10348" w:type="dxa"/>
        <w:tblInd w:w="-714" w:type="dxa"/>
        <w:tblLook w:val="04A0" w:firstRow="1" w:lastRow="0" w:firstColumn="1" w:lastColumn="0" w:noHBand="0" w:noVBand="1"/>
      </w:tblPr>
      <w:tblGrid>
        <w:gridCol w:w="10348"/>
      </w:tblGrid>
      <w:tr w:rsidR="00893DF6" w:rsidRPr="004330F2" w14:paraId="14099223" w14:textId="77777777" w:rsidTr="00640850">
        <w:tc>
          <w:tcPr>
            <w:tcW w:w="10348" w:type="dxa"/>
          </w:tcPr>
          <w:p w14:paraId="08082EC4" w14:textId="632FB08F" w:rsidR="00893DF6" w:rsidRPr="00665503" w:rsidRDefault="00893DF6" w:rsidP="00640850">
            <w:pPr>
              <w:pStyle w:val="ListParagraph"/>
              <w:numPr>
                <w:ilvl w:val="0"/>
                <w:numId w:val="19"/>
              </w:numPr>
              <w:ind w:left="457" w:hanging="457"/>
              <w:rPr>
                <w:rFonts w:cstheme="minorHAnsi"/>
              </w:rPr>
            </w:pPr>
            <w:r w:rsidRPr="00665503">
              <w:rPr>
                <w:rFonts w:cstheme="minorHAnsi"/>
              </w:rPr>
              <w:t>Procurement, contracts and contract management</w:t>
            </w:r>
          </w:p>
          <w:p w14:paraId="3CF6C6E2" w14:textId="3795437A" w:rsidR="00893DF6" w:rsidRPr="00665503" w:rsidRDefault="00BE6BA0" w:rsidP="00640850">
            <w:pPr>
              <w:pStyle w:val="ListParagraph"/>
              <w:numPr>
                <w:ilvl w:val="0"/>
                <w:numId w:val="19"/>
              </w:numPr>
              <w:ind w:left="457" w:hanging="457"/>
              <w:rPr>
                <w:rFonts w:cstheme="minorHAnsi"/>
              </w:rPr>
            </w:pPr>
            <w:r w:rsidRPr="00665503">
              <w:rPr>
                <w:rFonts w:cstheme="minorHAnsi"/>
              </w:rPr>
              <w:t>Payments, finance and financial reporting</w:t>
            </w:r>
          </w:p>
          <w:p w14:paraId="62388FFC" w14:textId="744A7DE0" w:rsidR="00BE6BA0" w:rsidRPr="0097228F" w:rsidRDefault="00BE6BA0" w:rsidP="00640850">
            <w:pPr>
              <w:pStyle w:val="ListParagraph"/>
              <w:numPr>
                <w:ilvl w:val="0"/>
                <w:numId w:val="19"/>
              </w:numPr>
              <w:ind w:left="457" w:hanging="457"/>
              <w:rPr>
                <w:rFonts w:cstheme="minorHAnsi"/>
              </w:rPr>
            </w:pPr>
            <w:r w:rsidRPr="0097228F">
              <w:rPr>
                <w:rFonts w:cstheme="minorHAnsi"/>
              </w:rPr>
              <w:t>Project planning, coordination and narrative reporting</w:t>
            </w:r>
          </w:p>
          <w:p w14:paraId="0143B859" w14:textId="75AC0240" w:rsidR="003D3A7D" w:rsidRPr="00665503" w:rsidRDefault="00BE6BA0" w:rsidP="00640850">
            <w:pPr>
              <w:pStyle w:val="ListParagraph"/>
              <w:numPr>
                <w:ilvl w:val="0"/>
                <w:numId w:val="19"/>
              </w:numPr>
              <w:ind w:left="457" w:hanging="457"/>
              <w:rPr>
                <w:rFonts w:cstheme="minorHAnsi"/>
              </w:rPr>
            </w:pPr>
            <w:r w:rsidRPr="00747F40">
              <w:rPr>
                <w:rFonts w:cstheme="minorHAnsi"/>
              </w:rPr>
              <w:t>Coordination of travel, meetings and other administrative duties</w:t>
            </w:r>
          </w:p>
          <w:p w14:paraId="2EF8A61E" w14:textId="295C224F" w:rsidR="00DB7159" w:rsidRPr="00665503" w:rsidRDefault="00DB7159" w:rsidP="00640850">
            <w:pPr>
              <w:pStyle w:val="ListParagraph"/>
              <w:numPr>
                <w:ilvl w:val="0"/>
                <w:numId w:val="19"/>
              </w:numPr>
              <w:ind w:left="457" w:hanging="457"/>
              <w:rPr>
                <w:rFonts w:cstheme="minorHAnsi"/>
              </w:rPr>
            </w:pPr>
            <w:r w:rsidRPr="00665503">
              <w:rPr>
                <w:rFonts w:cstheme="minorHAnsi"/>
              </w:rPr>
              <w:t>Filing and Archiving of supporting document</w:t>
            </w:r>
            <w:r w:rsidR="003D3A7D">
              <w:rPr>
                <w:rFonts w:cstheme="minorHAnsi"/>
              </w:rPr>
              <w:t>ation</w:t>
            </w:r>
          </w:p>
        </w:tc>
      </w:tr>
    </w:tbl>
    <w:p w14:paraId="4E37F5E5" w14:textId="77777777" w:rsidR="00893DF6" w:rsidRPr="004330F2" w:rsidRDefault="00893DF6" w:rsidP="00893DF6">
      <w:pPr>
        <w:spacing w:after="0" w:line="240" w:lineRule="auto"/>
        <w:rPr>
          <w:rFonts w:cstheme="minorHAnsi"/>
        </w:rPr>
      </w:pPr>
    </w:p>
    <w:p w14:paraId="53E14056" w14:textId="77777777" w:rsidR="00BE6BA0" w:rsidRPr="004330F2" w:rsidRDefault="00BE6BA0" w:rsidP="00893DF6">
      <w:pPr>
        <w:spacing w:after="0" w:line="240" w:lineRule="auto"/>
        <w:rPr>
          <w:rFonts w:cstheme="minorHAnsi"/>
        </w:rPr>
      </w:pPr>
      <w:r w:rsidRPr="004330F2">
        <w:rPr>
          <w:rFonts w:cstheme="minorHAnsi"/>
        </w:rPr>
        <w:t>The performance requirements of the Key Result Areas are broadly described below:</w:t>
      </w:r>
    </w:p>
    <w:tbl>
      <w:tblPr>
        <w:tblStyle w:val="TableGrid"/>
        <w:tblW w:w="10065" w:type="dxa"/>
        <w:tblInd w:w="-431" w:type="dxa"/>
        <w:tblLook w:val="04A0" w:firstRow="1" w:lastRow="0" w:firstColumn="1" w:lastColumn="0" w:noHBand="0" w:noVBand="1"/>
      </w:tblPr>
      <w:tblGrid>
        <w:gridCol w:w="5388"/>
        <w:gridCol w:w="4677"/>
      </w:tblGrid>
      <w:tr w:rsidR="00BE6BA0" w:rsidRPr="004330F2" w14:paraId="7D247639" w14:textId="77777777" w:rsidTr="00ED3A7E">
        <w:tc>
          <w:tcPr>
            <w:tcW w:w="5388" w:type="dxa"/>
          </w:tcPr>
          <w:p w14:paraId="2DA41F87" w14:textId="4E9D0345" w:rsidR="00BE6BA0" w:rsidRPr="004330F2" w:rsidRDefault="003D3A7D" w:rsidP="00893DF6">
            <w:pPr>
              <w:rPr>
                <w:rFonts w:cstheme="minorHAnsi"/>
                <w:b/>
              </w:rPr>
            </w:pPr>
            <w:r>
              <w:rPr>
                <w:rFonts w:cstheme="minorHAnsi"/>
                <w:b/>
              </w:rPr>
              <w:t>i</w:t>
            </w:r>
            <w:r w:rsidR="00BE6BA0" w:rsidRPr="004330F2">
              <w:rPr>
                <w:rFonts w:cstheme="minorHAnsi"/>
                <w:b/>
              </w:rPr>
              <w:t>s accountable for</w:t>
            </w:r>
          </w:p>
        </w:tc>
        <w:tc>
          <w:tcPr>
            <w:tcW w:w="4677" w:type="dxa"/>
          </w:tcPr>
          <w:p w14:paraId="0C5A3EB6" w14:textId="78934E59" w:rsidR="00BE6BA0" w:rsidRPr="004330F2" w:rsidRDefault="003D3A7D" w:rsidP="00893DF6">
            <w:pPr>
              <w:rPr>
                <w:rFonts w:cstheme="minorHAnsi"/>
                <w:b/>
              </w:rPr>
            </w:pPr>
            <w:r>
              <w:rPr>
                <w:rFonts w:cstheme="minorHAnsi"/>
                <w:b/>
              </w:rPr>
              <w:t>a</w:t>
            </w:r>
            <w:r w:rsidR="00BE6BA0" w:rsidRPr="004330F2">
              <w:rPr>
                <w:rFonts w:cstheme="minorHAnsi"/>
                <w:b/>
              </w:rPr>
              <w:t>nd is successful when</w:t>
            </w:r>
          </w:p>
        </w:tc>
      </w:tr>
      <w:tr w:rsidR="00BE6BA0" w:rsidRPr="004330F2" w14:paraId="60F9C3E6" w14:textId="77777777" w:rsidTr="00ED3A7E">
        <w:tc>
          <w:tcPr>
            <w:tcW w:w="5388" w:type="dxa"/>
          </w:tcPr>
          <w:p w14:paraId="5D02F862" w14:textId="55FFC122" w:rsidR="00201FBE" w:rsidRPr="00201FBE" w:rsidRDefault="00BE6BA0" w:rsidP="00201FBE">
            <w:pPr>
              <w:pStyle w:val="ListParagraph"/>
              <w:numPr>
                <w:ilvl w:val="0"/>
                <w:numId w:val="22"/>
              </w:numPr>
              <w:rPr>
                <w:rFonts w:cstheme="minorHAnsi"/>
                <w:b/>
              </w:rPr>
            </w:pPr>
            <w:r w:rsidRPr="00201FBE">
              <w:rPr>
                <w:rFonts w:cstheme="minorHAnsi"/>
                <w:b/>
              </w:rPr>
              <w:t>Procurement, contracts and contract management</w:t>
            </w:r>
          </w:p>
          <w:p w14:paraId="4F142CE3" w14:textId="153CEAA8" w:rsidR="0054018A" w:rsidRPr="00201FBE" w:rsidRDefault="0054018A" w:rsidP="00E835DF">
            <w:pPr>
              <w:pStyle w:val="ListParagraph"/>
              <w:numPr>
                <w:ilvl w:val="0"/>
                <w:numId w:val="23"/>
              </w:numPr>
              <w:rPr>
                <w:rFonts w:cstheme="minorHAnsi"/>
              </w:rPr>
            </w:pPr>
            <w:r w:rsidRPr="00201FBE">
              <w:rPr>
                <w:rFonts w:cstheme="minorHAnsi"/>
              </w:rPr>
              <w:t>Oversee overall PEUMP procurement activities</w:t>
            </w:r>
            <w:r w:rsidR="00475BA8" w:rsidRPr="00201FBE">
              <w:rPr>
                <w:rFonts w:cstheme="minorHAnsi"/>
              </w:rPr>
              <w:t xml:space="preserve"> and provide procurement advic</w:t>
            </w:r>
            <w:r w:rsidRPr="00201FBE">
              <w:rPr>
                <w:rFonts w:cstheme="minorHAnsi"/>
              </w:rPr>
              <w:t>e to PEUMP team members and also partners when required.</w:t>
            </w:r>
          </w:p>
          <w:p w14:paraId="799A302A" w14:textId="1CB7B7D5"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 xml:space="preserve">Prepare </w:t>
            </w:r>
            <w:proofErr w:type="spellStart"/>
            <w:r w:rsidRPr="004330F2">
              <w:rPr>
                <w:rFonts w:cstheme="minorHAnsi"/>
              </w:rPr>
              <w:t>ToR</w:t>
            </w:r>
            <w:proofErr w:type="spellEnd"/>
            <w:r w:rsidRPr="004330F2">
              <w:rPr>
                <w:rFonts w:cstheme="minorHAnsi"/>
              </w:rPr>
              <w:t xml:space="preserve"> requests for proposal</w:t>
            </w:r>
            <w:r w:rsidR="00DE4899">
              <w:rPr>
                <w:rFonts w:cstheme="minorHAnsi"/>
              </w:rPr>
              <w:t>s</w:t>
            </w:r>
            <w:r w:rsidRPr="004330F2">
              <w:rPr>
                <w:rFonts w:cstheme="minorHAnsi"/>
              </w:rPr>
              <w:t xml:space="preserve"> and other tender and procurement documentation for goods and services</w:t>
            </w:r>
          </w:p>
          <w:p w14:paraId="2B36C26E" w14:textId="774DDCA0"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Secretary for tender panels for consultant selection and other competitive procurement</w:t>
            </w:r>
            <w:r w:rsidR="003D3A7D">
              <w:rPr>
                <w:rFonts w:cstheme="minorHAnsi"/>
              </w:rPr>
              <w:t>s</w:t>
            </w:r>
            <w:r w:rsidRPr="004330F2">
              <w:rPr>
                <w:rFonts w:cstheme="minorHAnsi"/>
              </w:rPr>
              <w:t xml:space="preserve"> for </w:t>
            </w:r>
            <w:r w:rsidR="003D3A7D">
              <w:rPr>
                <w:rFonts w:cstheme="minorHAnsi"/>
              </w:rPr>
              <w:t>FFA PEUMP activities</w:t>
            </w:r>
            <w:r w:rsidRPr="004330F2">
              <w:rPr>
                <w:rFonts w:cstheme="minorHAnsi"/>
              </w:rPr>
              <w:t>.</w:t>
            </w:r>
          </w:p>
          <w:p w14:paraId="6ECDC382" w14:textId="77777777"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Prepare contracts and related documentation for consultants</w:t>
            </w:r>
          </w:p>
          <w:p w14:paraId="66D2525A" w14:textId="77777777"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Manage contract payments, travel etc for consultancies, ensuring that these are compliant with contract terms and conditions and FFA policies</w:t>
            </w:r>
          </w:p>
          <w:p w14:paraId="2DAE37EA" w14:textId="77777777"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Prepare contract variations and other documentation</w:t>
            </w:r>
          </w:p>
          <w:p w14:paraId="0FA3D118" w14:textId="6515AFCE" w:rsidR="00482934" w:rsidRPr="004330F2" w:rsidRDefault="00482934" w:rsidP="00640850">
            <w:pPr>
              <w:keepNext/>
              <w:keepLines/>
              <w:numPr>
                <w:ilvl w:val="0"/>
                <w:numId w:val="1"/>
              </w:numPr>
              <w:overflowPunct w:val="0"/>
              <w:autoSpaceDE w:val="0"/>
              <w:autoSpaceDN w:val="0"/>
              <w:adjustRightInd w:val="0"/>
              <w:ind w:left="318" w:hanging="284"/>
              <w:rPr>
                <w:rFonts w:cstheme="minorHAnsi"/>
              </w:rPr>
            </w:pPr>
            <w:r w:rsidRPr="004330F2">
              <w:rPr>
                <w:rFonts w:cstheme="minorHAnsi"/>
              </w:rPr>
              <w:t>Ensure all procurement and purchases are systematically documented from identification of the need through to final delivery and acceptance of goods and outputs</w:t>
            </w:r>
          </w:p>
          <w:p w14:paraId="05EBA58B" w14:textId="77777777" w:rsidR="00BE6BA0" w:rsidRPr="004330F2" w:rsidRDefault="00BE6BA0" w:rsidP="00640850">
            <w:pPr>
              <w:keepNext/>
              <w:keepLines/>
              <w:numPr>
                <w:ilvl w:val="0"/>
                <w:numId w:val="1"/>
              </w:numPr>
              <w:overflowPunct w:val="0"/>
              <w:autoSpaceDE w:val="0"/>
              <w:autoSpaceDN w:val="0"/>
              <w:adjustRightInd w:val="0"/>
              <w:ind w:left="318" w:hanging="284"/>
              <w:rPr>
                <w:rFonts w:cstheme="minorHAnsi"/>
              </w:rPr>
            </w:pPr>
          </w:p>
        </w:tc>
        <w:tc>
          <w:tcPr>
            <w:tcW w:w="4677" w:type="dxa"/>
          </w:tcPr>
          <w:p w14:paraId="0612F9D5" w14:textId="023A5C63" w:rsidR="00986A4C" w:rsidRDefault="00986A4C" w:rsidP="00482934">
            <w:pPr>
              <w:pStyle w:val="ListParagraph"/>
              <w:numPr>
                <w:ilvl w:val="0"/>
                <w:numId w:val="1"/>
              </w:numPr>
              <w:ind w:left="342" w:hanging="284"/>
              <w:rPr>
                <w:rFonts w:cstheme="minorHAnsi"/>
              </w:rPr>
            </w:pPr>
            <w:r>
              <w:rPr>
                <w:rFonts w:cstheme="minorHAnsi"/>
              </w:rPr>
              <w:t xml:space="preserve">Procurement advice with alternatives are provided on a timely manner and potential procurement risks made known in advance. </w:t>
            </w:r>
          </w:p>
          <w:p w14:paraId="3C3A78AC" w14:textId="1A067DC0" w:rsidR="00BE6BA0" w:rsidRPr="004330F2" w:rsidRDefault="00482934" w:rsidP="00482934">
            <w:pPr>
              <w:pStyle w:val="ListParagraph"/>
              <w:numPr>
                <w:ilvl w:val="0"/>
                <w:numId w:val="1"/>
              </w:numPr>
              <w:ind w:left="342" w:hanging="284"/>
              <w:rPr>
                <w:rFonts w:cstheme="minorHAnsi"/>
              </w:rPr>
            </w:pPr>
            <w:r w:rsidRPr="004330F2">
              <w:rPr>
                <w:rFonts w:cstheme="minorHAnsi"/>
              </w:rPr>
              <w:t xml:space="preserve">Suitable goods, services and consultants are selected for FDD contracts and provide value for money. </w:t>
            </w:r>
          </w:p>
          <w:p w14:paraId="2A343AA6" w14:textId="77777777" w:rsidR="00482934" w:rsidRPr="004330F2" w:rsidRDefault="00482934" w:rsidP="00482934">
            <w:pPr>
              <w:pStyle w:val="ListParagraph"/>
              <w:numPr>
                <w:ilvl w:val="0"/>
                <w:numId w:val="1"/>
              </w:numPr>
              <w:ind w:left="342" w:hanging="284"/>
              <w:rPr>
                <w:rFonts w:cstheme="minorHAnsi"/>
              </w:rPr>
            </w:pPr>
            <w:r w:rsidRPr="004330F2">
              <w:rPr>
                <w:rFonts w:cstheme="minorHAnsi"/>
              </w:rPr>
              <w:t>All contracts and payment processes are undertaken correctly and in accordance with FFA policies</w:t>
            </w:r>
          </w:p>
          <w:p w14:paraId="30BAB5D1" w14:textId="7A72CA4E" w:rsidR="00482934" w:rsidRPr="004330F2" w:rsidRDefault="00482934" w:rsidP="00482934">
            <w:pPr>
              <w:pStyle w:val="ListParagraph"/>
              <w:numPr>
                <w:ilvl w:val="0"/>
                <w:numId w:val="1"/>
              </w:numPr>
              <w:ind w:left="342" w:hanging="284"/>
              <w:rPr>
                <w:rFonts w:cstheme="minorHAnsi"/>
              </w:rPr>
            </w:pPr>
            <w:r w:rsidRPr="004330F2">
              <w:rPr>
                <w:rFonts w:cstheme="minorHAnsi"/>
              </w:rPr>
              <w:t>Contract variations are approved when necessary to ensure all payments</w:t>
            </w:r>
            <w:r w:rsidR="00640850">
              <w:rPr>
                <w:rFonts w:cstheme="minorHAnsi"/>
              </w:rPr>
              <w:t xml:space="preserve"> are</w:t>
            </w:r>
            <w:r w:rsidRPr="004330F2">
              <w:rPr>
                <w:rFonts w:cstheme="minorHAnsi"/>
              </w:rPr>
              <w:t xml:space="preserve"> in line with agreed contracts.</w:t>
            </w:r>
          </w:p>
          <w:p w14:paraId="78081912" w14:textId="4094207C" w:rsidR="00747F40" w:rsidRPr="004330F2" w:rsidRDefault="00482934" w:rsidP="00482934">
            <w:pPr>
              <w:pStyle w:val="ListParagraph"/>
              <w:numPr>
                <w:ilvl w:val="0"/>
                <w:numId w:val="1"/>
              </w:numPr>
              <w:ind w:left="342" w:hanging="284"/>
              <w:rPr>
                <w:rFonts w:cstheme="minorHAnsi"/>
              </w:rPr>
            </w:pPr>
            <w:r w:rsidRPr="004330F2">
              <w:rPr>
                <w:rFonts w:cstheme="minorHAnsi"/>
              </w:rPr>
              <w:t xml:space="preserve">Procurement meets all requirements of FFA internal audit and EU verifications. </w:t>
            </w:r>
            <w:r w:rsidR="00747F40">
              <w:rPr>
                <w:rFonts w:cstheme="minorHAnsi"/>
              </w:rPr>
              <w:t xml:space="preserve">Closely monitor and provide update on PEUMP </w:t>
            </w:r>
            <w:r w:rsidR="00640850">
              <w:rPr>
                <w:rFonts w:cstheme="minorHAnsi"/>
              </w:rPr>
              <w:t xml:space="preserve">financial </w:t>
            </w:r>
            <w:r w:rsidR="00747F40">
              <w:rPr>
                <w:rFonts w:cstheme="minorHAnsi"/>
              </w:rPr>
              <w:t>commitments</w:t>
            </w:r>
          </w:p>
          <w:p w14:paraId="2BD9E382" w14:textId="77777777" w:rsidR="00482934" w:rsidRPr="0054018A" w:rsidRDefault="00482934" w:rsidP="00640850">
            <w:pPr>
              <w:pStyle w:val="ListParagraph"/>
              <w:numPr>
                <w:ilvl w:val="0"/>
                <w:numId w:val="1"/>
              </w:numPr>
              <w:ind w:left="342" w:hanging="284"/>
              <w:rPr>
                <w:rFonts w:cstheme="minorHAnsi"/>
              </w:rPr>
            </w:pPr>
          </w:p>
        </w:tc>
      </w:tr>
      <w:tr w:rsidR="003D3A7D" w:rsidRPr="004330F2" w14:paraId="11024AAD" w14:textId="77777777" w:rsidTr="00ED3A7E">
        <w:tc>
          <w:tcPr>
            <w:tcW w:w="5388" w:type="dxa"/>
          </w:tcPr>
          <w:p w14:paraId="4BE49E5B" w14:textId="07A78921" w:rsidR="003D3A7D" w:rsidRDefault="003D3A7D" w:rsidP="00893DF6">
            <w:pPr>
              <w:rPr>
                <w:rFonts w:cstheme="minorHAnsi"/>
                <w:b/>
              </w:rPr>
            </w:pPr>
            <w:r w:rsidRPr="00E2775E">
              <w:rPr>
                <w:rFonts w:cstheme="minorHAnsi"/>
                <w:b/>
              </w:rPr>
              <w:t>2. Payments, finance and financial reporting</w:t>
            </w:r>
          </w:p>
          <w:p w14:paraId="41446B4A" w14:textId="77777777" w:rsidR="00640850" w:rsidRDefault="00640850" w:rsidP="00893DF6">
            <w:pPr>
              <w:rPr>
                <w:rFonts w:cstheme="minorHAnsi"/>
                <w:b/>
              </w:rPr>
            </w:pPr>
          </w:p>
          <w:p w14:paraId="2F2DB5E3" w14:textId="77777777" w:rsidR="00640850" w:rsidRPr="004330F2" w:rsidRDefault="00640850" w:rsidP="00640850">
            <w:pPr>
              <w:keepNext/>
              <w:keepLines/>
              <w:numPr>
                <w:ilvl w:val="0"/>
                <w:numId w:val="2"/>
              </w:numPr>
              <w:overflowPunct w:val="0"/>
              <w:autoSpaceDE w:val="0"/>
              <w:autoSpaceDN w:val="0"/>
              <w:adjustRightInd w:val="0"/>
              <w:ind w:left="318" w:hanging="284"/>
              <w:rPr>
                <w:rFonts w:cstheme="minorHAnsi"/>
              </w:rPr>
            </w:pPr>
            <w:r>
              <w:rPr>
                <w:rFonts w:cstheme="minorHAnsi"/>
              </w:rPr>
              <w:t xml:space="preserve">Provide financial and budgetary advice to PEUMP team members and also to PEUMP partners including when required. </w:t>
            </w:r>
          </w:p>
          <w:p w14:paraId="6540324E" w14:textId="46144D77" w:rsidR="00640850" w:rsidRPr="004330F2" w:rsidRDefault="0013510C" w:rsidP="00640850">
            <w:pPr>
              <w:keepNext/>
              <w:keepLines/>
              <w:numPr>
                <w:ilvl w:val="0"/>
                <w:numId w:val="2"/>
              </w:numPr>
              <w:overflowPunct w:val="0"/>
              <w:autoSpaceDE w:val="0"/>
              <w:autoSpaceDN w:val="0"/>
              <w:adjustRightInd w:val="0"/>
              <w:ind w:left="318" w:hanging="284"/>
              <w:rPr>
                <w:rFonts w:cstheme="minorHAnsi"/>
              </w:rPr>
            </w:pPr>
            <w:r>
              <w:rPr>
                <w:rFonts w:cstheme="minorHAnsi"/>
              </w:rPr>
              <w:t>P</w:t>
            </w:r>
            <w:r w:rsidRPr="004330F2">
              <w:rPr>
                <w:rFonts w:cstheme="minorHAnsi"/>
              </w:rPr>
              <w:t>repare</w:t>
            </w:r>
            <w:r w:rsidR="00640850" w:rsidRPr="004330F2">
              <w:rPr>
                <w:rFonts w:cstheme="minorHAnsi"/>
              </w:rPr>
              <w:t xml:space="preserve"> requisition for all necessary and properly approved project payments</w:t>
            </w:r>
          </w:p>
          <w:p w14:paraId="26934849" w14:textId="77777777" w:rsidR="00640850" w:rsidRPr="004330F2" w:rsidRDefault="00640850" w:rsidP="00640850">
            <w:pPr>
              <w:keepNext/>
              <w:keepLines/>
              <w:numPr>
                <w:ilvl w:val="0"/>
                <w:numId w:val="2"/>
              </w:numPr>
              <w:overflowPunct w:val="0"/>
              <w:autoSpaceDE w:val="0"/>
              <w:autoSpaceDN w:val="0"/>
              <w:adjustRightInd w:val="0"/>
              <w:ind w:left="318" w:hanging="284"/>
              <w:rPr>
                <w:rFonts w:cstheme="minorHAnsi"/>
              </w:rPr>
            </w:pPr>
            <w:r w:rsidRPr="004330F2">
              <w:rPr>
                <w:rFonts w:cstheme="minorHAnsi"/>
              </w:rPr>
              <w:t xml:space="preserve">Ensure that receipts of project payments </w:t>
            </w:r>
            <w:r>
              <w:rPr>
                <w:rFonts w:cstheme="minorHAnsi"/>
              </w:rPr>
              <w:t xml:space="preserve">are </w:t>
            </w:r>
            <w:r w:rsidRPr="004330F2">
              <w:rPr>
                <w:rFonts w:cstheme="minorHAnsi"/>
              </w:rPr>
              <w:t>properly documented in all cases and acquittals provided where necessary</w:t>
            </w:r>
          </w:p>
          <w:p w14:paraId="57867779" w14:textId="77777777" w:rsidR="00640850" w:rsidRPr="004330F2" w:rsidRDefault="00640850" w:rsidP="00640850">
            <w:pPr>
              <w:keepNext/>
              <w:keepLines/>
              <w:numPr>
                <w:ilvl w:val="0"/>
                <w:numId w:val="2"/>
              </w:numPr>
              <w:overflowPunct w:val="0"/>
              <w:autoSpaceDE w:val="0"/>
              <w:autoSpaceDN w:val="0"/>
              <w:adjustRightInd w:val="0"/>
              <w:ind w:left="318" w:hanging="284"/>
              <w:rPr>
                <w:rFonts w:cstheme="minorHAnsi"/>
              </w:rPr>
            </w:pPr>
            <w:r w:rsidRPr="004330F2">
              <w:rPr>
                <w:rFonts w:cstheme="minorHAnsi"/>
              </w:rPr>
              <w:t>Review monthly expenditure reports and liaise with Finance to correct mis-postings and other errors</w:t>
            </w:r>
          </w:p>
          <w:p w14:paraId="30677A08" w14:textId="682D3539" w:rsidR="00640850" w:rsidRPr="00222103" w:rsidRDefault="00640850" w:rsidP="00222103">
            <w:pPr>
              <w:pStyle w:val="ListParagraph"/>
              <w:numPr>
                <w:ilvl w:val="0"/>
                <w:numId w:val="2"/>
              </w:numPr>
              <w:ind w:left="316" w:hanging="283"/>
              <w:rPr>
                <w:rFonts w:cstheme="minorHAnsi"/>
              </w:rPr>
            </w:pPr>
            <w:r w:rsidRPr="00640850">
              <w:rPr>
                <w:rFonts w:cstheme="minorHAnsi"/>
              </w:rPr>
              <w:t>Ensure that project disbur</w:t>
            </w:r>
            <w:r w:rsidRPr="00222103">
              <w:rPr>
                <w:rFonts w:cstheme="minorHAnsi"/>
              </w:rPr>
              <w:t>sements are effected promptly and monitor that project</w:t>
            </w:r>
            <w:r w:rsidRPr="004330F2">
              <w:rPr>
                <w:rFonts w:cstheme="minorHAnsi"/>
              </w:rPr>
              <w:t xml:space="preserve"> expenditure/implementation is meeting targets</w:t>
            </w:r>
          </w:p>
          <w:p w14:paraId="301262FB" w14:textId="77777777" w:rsidR="00640850" w:rsidRPr="004330F2" w:rsidRDefault="00640850" w:rsidP="00640850">
            <w:pPr>
              <w:keepNext/>
              <w:keepLines/>
              <w:numPr>
                <w:ilvl w:val="0"/>
                <w:numId w:val="2"/>
              </w:numPr>
              <w:overflowPunct w:val="0"/>
              <w:autoSpaceDE w:val="0"/>
              <w:autoSpaceDN w:val="0"/>
              <w:adjustRightInd w:val="0"/>
              <w:ind w:left="318" w:hanging="284"/>
              <w:rPr>
                <w:rFonts w:cstheme="minorHAnsi"/>
              </w:rPr>
            </w:pPr>
            <w:r w:rsidRPr="004330F2">
              <w:rPr>
                <w:rFonts w:cstheme="minorHAnsi"/>
              </w:rPr>
              <w:lastRenderedPageBreak/>
              <w:t>Ensure that project budget is correctly reflected in FFA’s system</w:t>
            </w:r>
          </w:p>
          <w:p w14:paraId="565EE837" w14:textId="3B005A53" w:rsidR="00640850" w:rsidRPr="004330F2" w:rsidRDefault="00640850" w:rsidP="00640850">
            <w:pPr>
              <w:keepNext/>
              <w:keepLines/>
              <w:numPr>
                <w:ilvl w:val="0"/>
                <w:numId w:val="2"/>
              </w:numPr>
              <w:overflowPunct w:val="0"/>
              <w:autoSpaceDE w:val="0"/>
              <w:autoSpaceDN w:val="0"/>
              <w:adjustRightInd w:val="0"/>
              <w:ind w:left="318" w:hanging="284"/>
              <w:rPr>
                <w:rFonts w:cstheme="minorHAnsi"/>
              </w:rPr>
            </w:pPr>
            <w:r w:rsidRPr="004330F2">
              <w:rPr>
                <w:rFonts w:cstheme="minorHAnsi"/>
              </w:rPr>
              <w:t>Working with the finance staff, prepare financial report</w:t>
            </w:r>
            <w:r w:rsidR="008E58AD">
              <w:rPr>
                <w:rFonts w:cstheme="minorHAnsi"/>
              </w:rPr>
              <w:t>s</w:t>
            </w:r>
            <w:r w:rsidRPr="004330F2">
              <w:rPr>
                <w:rFonts w:cstheme="minorHAnsi"/>
              </w:rPr>
              <w:t xml:space="preserve"> for the donor</w:t>
            </w:r>
          </w:p>
          <w:p w14:paraId="6894E324" w14:textId="4BA104B3" w:rsidR="003D3A7D" w:rsidRPr="00222103" w:rsidRDefault="00640850" w:rsidP="00222103">
            <w:pPr>
              <w:keepNext/>
              <w:keepLines/>
              <w:numPr>
                <w:ilvl w:val="0"/>
                <w:numId w:val="2"/>
              </w:numPr>
              <w:overflowPunct w:val="0"/>
              <w:autoSpaceDE w:val="0"/>
              <w:autoSpaceDN w:val="0"/>
              <w:adjustRightInd w:val="0"/>
              <w:ind w:left="318" w:hanging="284"/>
              <w:rPr>
                <w:rFonts w:cstheme="minorHAnsi"/>
                <w:b/>
              </w:rPr>
            </w:pPr>
            <w:r w:rsidRPr="004330F2">
              <w:rPr>
                <w:rFonts w:cstheme="minorHAnsi"/>
              </w:rPr>
              <w:t>Coordinate PEUMP audits with FFA Finance team for both FFA annual external audits and EU verification audits</w:t>
            </w:r>
          </w:p>
        </w:tc>
        <w:tc>
          <w:tcPr>
            <w:tcW w:w="4677" w:type="dxa"/>
          </w:tcPr>
          <w:p w14:paraId="56A75F99" w14:textId="0BC830D8" w:rsidR="0054018A" w:rsidRDefault="0054018A" w:rsidP="003D3A7D">
            <w:pPr>
              <w:pStyle w:val="ListParagraph"/>
              <w:numPr>
                <w:ilvl w:val="0"/>
                <w:numId w:val="1"/>
              </w:numPr>
              <w:rPr>
                <w:rFonts w:cstheme="minorHAnsi"/>
              </w:rPr>
            </w:pPr>
            <w:r>
              <w:rPr>
                <w:rFonts w:cstheme="minorHAnsi"/>
              </w:rPr>
              <w:lastRenderedPageBreak/>
              <w:t xml:space="preserve">Financial and budgetary </w:t>
            </w:r>
            <w:r w:rsidR="00986A4C">
              <w:rPr>
                <w:rFonts w:cstheme="minorHAnsi"/>
              </w:rPr>
              <w:t>advice</w:t>
            </w:r>
            <w:r>
              <w:rPr>
                <w:rFonts w:cstheme="minorHAnsi"/>
              </w:rPr>
              <w:t xml:space="preserve"> is on a timely</w:t>
            </w:r>
            <w:r w:rsidR="00986A4C">
              <w:rPr>
                <w:rFonts w:cstheme="minorHAnsi"/>
              </w:rPr>
              <w:t xml:space="preserve"> manner with potential risks being known in advance and prepare presentations to the PEUMP team or stakeholders when required. </w:t>
            </w:r>
            <w:r>
              <w:rPr>
                <w:rFonts w:cstheme="minorHAnsi"/>
              </w:rPr>
              <w:t xml:space="preserve"> </w:t>
            </w:r>
          </w:p>
          <w:p w14:paraId="4B90C837" w14:textId="006FA8B2" w:rsidR="003D3A7D" w:rsidRPr="004330F2" w:rsidRDefault="003D3A7D" w:rsidP="003D3A7D">
            <w:pPr>
              <w:pStyle w:val="ListParagraph"/>
              <w:numPr>
                <w:ilvl w:val="0"/>
                <w:numId w:val="1"/>
              </w:numPr>
              <w:rPr>
                <w:rFonts w:cstheme="minorHAnsi"/>
              </w:rPr>
            </w:pPr>
            <w:r w:rsidRPr="004330F2">
              <w:rPr>
                <w:rFonts w:cstheme="minorHAnsi"/>
              </w:rPr>
              <w:t>Payments are made correctly and on a timely basis</w:t>
            </w:r>
          </w:p>
          <w:p w14:paraId="0C5DCE22" w14:textId="77777777" w:rsidR="003D3A7D" w:rsidRPr="004330F2" w:rsidRDefault="003D3A7D" w:rsidP="003D3A7D">
            <w:pPr>
              <w:pStyle w:val="ListParagraph"/>
              <w:numPr>
                <w:ilvl w:val="0"/>
                <w:numId w:val="1"/>
              </w:numPr>
              <w:rPr>
                <w:rFonts w:cstheme="minorHAnsi"/>
              </w:rPr>
            </w:pPr>
            <w:r w:rsidRPr="004330F2">
              <w:rPr>
                <w:rFonts w:cstheme="minorHAnsi"/>
              </w:rPr>
              <w:t>Payments are all receipted and/or acquitted</w:t>
            </w:r>
          </w:p>
          <w:p w14:paraId="05B9B443" w14:textId="77777777" w:rsidR="003D3A7D" w:rsidRPr="004330F2" w:rsidRDefault="003D3A7D" w:rsidP="003D3A7D">
            <w:pPr>
              <w:pStyle w:val="ListParagraph"/>
              <w:numPr>
                <w:ilvl w:val="0"/>
                <w:numId w:val="1"/>
              </w:numPr>
              <w:rPr>
                <w:rFonts w:cstheme="minorHAnsi"/>
              </w:rPr>
            </w:pPr>
            <w:r w:rsidRPr="004330F2">
              <w:rPr>
                <w:rFonts w:cstheme="minorHAnsi"/>
              </w:rPr>
              <w:t>Finance reports are accurate and correct and match bank payments</w:t>
            </w:r>
          </w:p>
          <w:p w14:paraId="404533E0" w14:textId="77777777" w:rsidR="003D3A7D" w:rsidRPr="004330F2" w:rsidRDefault="003D3A7D" w:rsidP="003D3A7D">
            <w:pPr>
              <w:pStyle w:val="ListParagraph"/>
              <w:numPr>
                <w:ilvl w:val="0"/>
                <w:numId w:val="1"/>
              </w:numPr>
              <w:rPr>
                <w:rFonts w:cstheme="minorHAnsi"/>
              </w:rPr>
            </w:pPr>
            <w:r w:rsidRPr="004330F2">
              <w:rPr>
                <w:rFonts w:cstheme="minorHAnsi"/>
              </w:rPr>
              <w:t>Expenditure is disclosed on schedule and does not delay claims for payment for FFA or other implementing agencies</w:t>
            </w:r>
          </w:p>
          <w:p w14:paraId="39E3E16E" w14:textId="77777777" w:rsidR="003D3A7D" w:rsidRPr="004330F2" w:rsidRDefault="003D3A7D" w:rsidP="003D3A7D">
            <w:pPr>
              <w:pStyle w:val="ListParagraph"/>
              <w:numPr>
                <w:ilvl w:val="0"/>
                <w:numId w:val="1"/>
              </w:numPr>
              <w:rPr>
                <w:rFonts w:cstheme="minorHAnsi"/>
              </w:rPr>
            </w:pPr>
            <w:r w:rsidRPr="004330F2">
              <w:rPr>
                <w:rFonts w:cstheme="minorHAnsi"/>
              </w:rPr>
              <w:t>Project budgets are realistic, approved by PMU and donor, and correctly entered in FFA’s budget process.</w:t>
            </w:r>
          </w:p>
          <w:p w14:paraId="32DADAA2" w14:textId="764C169E" w:rsidR="003D3A7D" w:rsidRPr="004330F2" w:rsidRDefault="003D3A7D" w:rsidP="003D3A7D">
            <w:pPr>
              <w:pStyle w:val="ListParagraph"/>
              <w:numPr>
                <w:ilvl w:val="0"/>
                <w:numId w:val="1"/>
              </w:numPr>
              <w:rPr>
                <w:rFonts w:cstheme="minorHAnsi"/>
              </w:rPr>
            </w:pPr>
            <w:r w:rsidRPr="00E2775E">
              <w:rPr>
                <w:rFonts w:cstheme="minorHAnsi"/>
              </w:rPr>
              <w:t>Consistently updates FFA finance regarding the PEUMP verification audits.</w:t>
            </w:r>
          </w:p>
        </w:tc>
      </w:tr>
      <w:tr w:rsidR="00EA0797" w:rsidRPr="004330F2" w14:paraId="130D9E34" w14:textId="77777777" w:rsidTr="00ED3A7E">
        <w:tc>
          <w:tcPr>
            <w:tcW w:w="5388" w:type="dxa"/>
          </w:tcPr>
          <w:p w14:paraId="711F3815" w14:textId="77777777" w:rsidR="00EA0797" w:rsidRPr="00640850" w:rsidRDefault="00EA0797" w:rsidP="00EA0797">
            <w:pPr>
              <w:rPr>
                <w:rFonts w:cstheme="minorHAnsi"/>
                <w:b/>
              </w:rPr>
            </w:pPr>
            <w:r w:rsidRPr="00640850">
              <w:rPr>
                <w:rFonts w:cstheme="minorHAnsi"/>
                <w:b/>
              </w:rPr>
              <w:t>3. Project planning, coordination and narrative reporting</w:t>
            </w:r>
          </w:p>
          <w:p w14:paraId="55B761CF" w14:textId="77777777" w:rsidR="00EA0797" w:rsidRPr="004330F2" w:rsidRDefault="00EA0797" w:rsidP="00EA0797">
            <w:pPr>
              <w:rPr>
                <w:rFonts w:cstheme="minorHAnsi"/>
              </w:rPr>
            </w:pPr>
          </w:p>
          <w:p w14:paraId="5004EC78" w14:textId="7130296B" w:rsidR="00986A4C" w:rsidRDefault="00986A4C" w:rsidP="00EA0797">
            <w:pPr>
              <w:keepNext/>
              <w:keepLines/>
              <w:numPr>
                <w:ilvl w:val="0"/>
                <w:numId w:val="3"/>
              </w:numPr>
              <w:overflowPunct w:val="0"/>
              <w:autoSpaceDE w:val="0"/>
              <w:autoSpaceDN w:val="0"/>
              <w:adjustRightInd w:val="0"/>
              <w:ind w:left="318" w:hanging="284"/>
              <w:jc w:val="both"/>
              <w:rPr>
                <w:rFonts w:cstheme="minorHAnsi"/>
              </w:rPr>
            </w:pPr>
            <w:r>
              <w:rPr>
                <w:rFonts w:cstheme="minorHAnsi"/>
              </w:rPr>
              <w:t xml:space="preserve">Provide advice on the requirements of the delegation agreement with regards to reporting, eligibility criteria, and other essential requirements.   </w:t>
            </w:r>
          </w:p>
          <w:p w14:paraId="7730167E" w14:textId="390355F2" w:rsidR="00EA0797" w:rsidRPr="004330F2" w:rsidRDefault="00EA0797" w:rsidP="00EA0797">
            <w:pPr>
              <w:keepNext/>
              <w:keepLines/>
              <w:numPr>
                <w:ilvl w:val="0"/>
                <w:numId w:val="3"/>
              </w:numPr>
              <w:overflowPunct w:val="0"/>
              <w:autoSpaceDE w:val="0"/>
              <w:autoSpaceDN w:val="0"/>
              <w:adjustRightInd w:val="0"/>
              <w:ind w:left="318" w:hanging="284"/>
              <w:jc w:val="both"/>
              <w:rPr>
                <w:rFonts w:cstheme="minorHAnsi"/>
              </w:rPr>
            </w:pPr>
            <w:r w:rsidRPr="004330F2">
              <w:rPr>
                <w:rFonts w:cstheme="minorHAnsi"/>
              </w:rPr>
              <w:t>Working with the Team Leader and the project staff, prepare the Annual Work Programme and Budget (AWPB) for the Project Management Unit (PMU) and donor approval</w:t>
            </w:r>
          </w:p>
          <w:p w14:paraId="0ADBC6E1" w14:textId="77777777" w:rsidR="00EA0797" w:rsidRPr="004330F2" w:rsidRDefault="00EA0797" w:rsidP="00EA0797">
            <w:pPr>
              <w:keepNext/>
              <w:keepLines/>
              <w:numPr>
                <w:ilvl w:val="0"/>
                <w:numId w:val="3"/>
              </w:numPr>
              <w:overflowPunct w:val="0"/>
              <w:autoSpaceDE w:val="0"/>
              <w:autoSpaceDN w:val="0"/>
              <w:adjustRightInd w:val="0"/>
              <w:ind w:left="318" w:hanging="284"/>
              <w:jc w:val="both"/>
              <w:rPr>
                <w:rFonts w:cstheme="minorHAnsi"/>
              </w:rPr>
            </w:pPr>
            <w:r w:rsidRPr="004330F2">
              <w:rPr>
                <w:rFonts w:cstheme="minorHAnsi"/>
              </w:rPr>
              <w:t xml:space="preserve">Closely monitor project activities and prepare brief quarterly summaries of project achievements. </w:t>
            </w:r>
          </w:p>
          <w:p w14:paraId="2C6956D1" w14:textId="52C0A321" w:rsidR="00EA0797" w:rsidRPr="004330F2" w:rsidRDefault="00EA0797" w:rsidP="00EA0797">
            <w:pPr>
              <w:keepNext/>
              <w:keepLines/>
              <w:numPr>
                <w:ilvl w:val="0"/>
                <w:numId w:val="3"/>
              </w:numPr>
              <w:overflowPunct w:val="0"/>
              <w:autoSpaceDE w:val="0"/>
              <w:autoSpaceDN w:val="0"/>
              <w:adjustRightInd w:val="0"/>
              <w:ind w:left="318" w:hanging="284"/>
              <w:jc w:val="both"/>
              <w:rPr>
                <w:rFonts w:cstheme="minorHAnsi"/>
              </w:rPr>
            </w:pPr>
            <w:r w:rsidRPr="004330F2">
              <w:rPr>
                <w:rFonts w:cstheme="minorHAnsi"/>
              </w:rPr>
              <w:t xml:space="preserve">Working with the TL, prepare the project annual report for PMU and donor, as well as requests for payment that </w:t>
            </w:r>
            <w:r w:rsidR="00E835DF" w:rsidRPr="004330F2">
              <w:rPr>
                <w:rFonts w:cstheme="minorHAnsi"/>
              </w:rPr>
              <w:t>this trigger</w:t>
            </w:r>
          </w:p>
          <w:p w14:paraId="603468CA" w14:textId="77777777" w:rsidR="00EA0797" w:rsidRPr="004330F2" w:rsidRDefault="00EA0797" w:rsidP="00EA0797">
            <w:pPr>
              <w:keepNext/>
              <w:keepLines/>
              <w:numPr>
                <w:ilvl w:val="0"/>
                <w:numId w:val="3"/>
              </w:numPr>
              <w:overflowPunct w:val="0"/>
              <w:autoSpaceDE w:val="0"/>
              <w:autoSpaceDN w:val="0"/>
              <w:adjustRightInd w:val="0"/>
              <w:ind w:left="318" w:hanging="284"/>
              <w:jc w:val="both"/>
              <w:rPr>
                <w:rFonts w:cstheme="minorHAnsi"/>
              </w:rPr>
            </w:pPr>
            <w:r w:rsidRPr="004330F2">
              <w:rPr>
                <w:rFonts w:cstheme="minorHAnsi"/>
              </w:rPr>
              <w:t>Prepare reports and/or presentations for meetings of the project coordination group; technical meetings on the workplan; FFC and the programme steering committee</w:t>
            </w:r>
          </w:p>
          <w:p w14:paraId="55A4F78E" w14:textId="77777777" w:rsidR="00EA0797" w:rsidRPr="004330F2" w:rsidRDefault="00EA0797" w:rsidP="00EA0797">
            <w:pPr>
              <w:keepNext/>
              <w:keepLines/>
              <w:numPr>
                <w:ilvl w:val="0"/>
                <w:numId w:val="3"/>
              </w:numPr>
              <w:overflowPunct w:val="0"/>
              <w:autoSpaceDE w:val="0"/>
              <w:autoSpaceDN w:val="0"/>
              <w:adjustRightInd w:val="0"/>
              <w:ind w:left="318" w:hanging="284"/>
              <w:jc w:val="both"/>
              <w:rPr>
                <w:rFonts w:cstheme="minorHAnsi"/>
              </w:rPr>
            </w:pPr>
            <w:r w:rsidRPr="004330F2">
              <w:rPr>
                <w:rFonts w:cstheme="minorHAnsi"/>
              </w:rPr>
              <w:t xml:space="preserve">Assist in keeping minutes of these meetings, and with other reporting and with other reporting and documentation that may be required for the project and FFA. </w:t>
            </w:r>
          </w:p>
          <w:p w14:paraId="65DF9FB3" w14:textId="77777777" w:rsidR="00EA0797" w:rsidRPr="004330F2" w:rsidRDefault="00EA0797" w:rsidP="00A6462E">
            <w:pPr>
              <w:rPr>
                <w:rFonts w:cstheme="minorHAnsi"/>
              </w:rPr>
            </w:pPr>
          </w:p>
        </w:tc>
        <w:tc>
          <w:tcPr>
            <w:tcW w:w="4677" w:type="dxa"/>
          </w:tcPr>
          <w:p w14:paraId="466C1E9B" w14:textId="52C5F33F" w:rsidR="00986A4C" w:rsidRDefault="00986A4C" w:rsidP="00DE4899">
            <w:pPr>
              <w:pStyle w:val="ListParagraph"/>
              <w:numPr>
                <w:ilvl w:val="0"/>
                <w:numId w:val="3"/>
              </w:numPr>
              <w:ind w:left="342" w:hanging="284"/>
              <w:rPr>
                <w:rFonts w:cstheme="minorHAnsi"/>
              </w:rPr>
            </w:pPr>
            <w:r>
              <w:rPr>
                <w:rFonts w:cstheme="minorHAnsi"/>
              </w:rPr>
              <w:t xml:space="preserve">Advise on reporting requirements including requirements under the delegation is provided on a timely manner. </w:t>
            </w:r>
          </w:p>
          <w:p w14:paraId="4ADFF361" w14:textId="5FB1E35C" w:rsidR="00DE4899" w:rsidRPr="004330F2" w:rsidRDefault="00DE4899" w:rsidP="00DE4899">
            <w:pPr>
              <w:pStyle w:val="ListParagraph"/>
              <w:numPr>
                <w:ilvl w:val="0"/>
                <w:numId w:val="3"/>
              </w:numPr>
              <w:ind w:left="342" w:hanging="284"/>
              <w:rPr>
                <w:rFonts w:cstheme="minorHAnsi"/>
              </w:rPr>
            </w:pPr>
            <w:r w:rsidRPr="004330F2">
              <w:rPr>
                <w:rFonts w:cstheme="minorHAnsi"/>
              </w:rPr>
              <w:t xml:space="preserve">FFA’s AWPB is provided on a timely basis for integration into the overall programme plan. </w:t>
            </w:r>
          </w:p>
          <w:p w14:paraId="0C88B625" w14:textId="77777777" w:rsidR="00DE4899" w:rsidRPr="004330F2" w:rsidRDefault="00DE4899" w:rsidP="00DE4899">
            <w:pPr>
              <w:pStyle w:val="ListParagraph"/>
              <w:numPr>
                <w:ilvl w:val="0"/>
                <w:numId w:val="3"/>
              </w:numPr>
              <w:ind w:left="342" w:hanging="284"/>
              <w:rPr>
                <w:rFonts w:cstheme="minorHAnsi"/>
              </w:rPr>
            </w:pPr>
            <w:r w:rsidRPr="004330F2">
              <w:rPr>
                <w:rFonts w:cstheme="minorHAnsi"/>
              </w:rPr>
              <w:t>AWPB is approved promptly by the donor, and provides a realistic and accurate plan of work for the year</w:t>
            </w:r>
          </w:p>
          <w:p w14:paraId="73C05E1D" w14:textId="77777777" w:rsidR="00DE4899" w:rsidRPr="004330F2" w:rsidRDefault="00DE4899" w:rsidP="00DE4899">
            <w:pPr>
              <w:pStyle w:val="ListParagraph"/>
              <w:numPr>
                <w:ilvl w:val="0"/>
                <w:numId w:val="3"/>
              </w:numPr>
              <w:ind w:left="342" w:hanging="284"/>
              <w:rPr>
                <w:rFonts w:cstheme="minorHAnsi"/>
              </w:rPr>
            </w:pPr>
            <w:r w:rsidRPr="004330F2">
              <w:rPr>
                <w:rFonts w:cstheme="minorHAnsi"/>
              </w:rPr>
              <w:t>Reporting requirements to the donor, FFA and stakeholder meetings are prepared and presented to a high standard</w:t>
            </w:r>
          </w:p>
          <w:p w14:paraId="4EFE764F" w14:textId="35E772FA" w:rsidR="00EA0797" w:rsidRPr="004330F2" w:rsidRDefault="00DE4899" w:rsidP="00DE4899">
            <w:pPr>
              <w:pStyle w:val="ListParagraph"/>
              <w:numPr>
                <w:ilvl w:val="0"/>
                <w:numId w:val="3"/>
              </w:numPr>
              <w:ind w:left="342" w:hanging="284"/>
              <w:rPr>
                <w:rFonts w:cstheme="minorHAnsi"/>
              </w:rPr>
            </w:pPr>
            <w:r w:rsidRPr="004330F2">
              <w:rPr>
                <w:rFonts w:cstheme="minorHAnsi"/>
              </w:rPr>
              <w:t>Meetings of project partners, participating member countries and others are provided with all necessary information and outcomes are accurately documented.</w:t>
            </w:r>
          </w:p>
        </w:tc>
      </w:tr>
      <w:tr w:rsidR="00BE6BA0" w:rsidRPr="004330F2" w14:paraId="0296F708" w14:textId="77777777" w:rsidTr="00ED3A7E">
        <w:tc>
          <w:tcPr>
            <w:tcW w:w="5388" w:type="dxa"/>
          </w:tcPr>
          <w:p w14:paraId="28D7B811" w14:textId="77777777" w:rsidR="00BE6BA0" w:rsidRPr="00640850" w:rsidRDefault="00482934" w:rsidP="00893DF6">
            <w:pPr>
              <w:rPr>
                <w:rFonts w:cstheme="minorHAnsi"/>
                <w:b/>
              </w:rPr>
            </w:pPr>
            <w:r w:rsidRPr="00640850">
              <w:rPr>
                <w:rFonts w:cstheme="minorHAnsi"/>
                <w:b/>
              </w:rPr>
              <w:t>4. Coordination of travel, meetings and other administrative duties</w:t>
            </w:r>
          </w:p>
          <w:p w14:paraId="76BD2D9A" w14:textId="77777777" w:rsidR="00482934" w:rsidRPr="004330F2" w:rsidRDefault="00482934" w:rsidP="00893DF6">
            <w:pPr>
              <w:rPr>
                <w:rFonts w:cstheme="minorHAnsi"/>
              </w:rPr>
            </w:pPr>
          </w:p>
          <w:p w14:paraId="528B6D72" w14:textId="77777777" w:rsidR="00482934" w:rsidRPr="004330F2" w:rsidRDefault="00482934" w:rsidP="00482934">
            <w:pPr>
              <w:numPr>
                <w:ilvl w:val="0"/>
                <w:numId w:val="4"/>
              </w:numPr>
              <w:ind w:left="318" w:hanging="284"/>
              <w:jc w:val="both"/>
              <w:rPr>
                <w:rFonts w:cstheme="minorHAnsi"/>
              </w:rPr>
            </w:pPr>
            <w:r w:rsidRPr="004330F2">
              <w:rPr>
                <w:rFonts w:cstheme="minorHAnsi"/>
              </w:rPr>
              <w:t>Assist with travel arrangements for PEUMP staff, FFA staff on PEUMP duties, consultants and attachments</w:t>
            </w:r>
          </w:p>
          <w:p w14:paraId="49F29C09" w14:textId="77777777" w:rsidR="00482934" w:rsidRPr="004330F2" w:rsidRDefault="00482934" w:rsidP="00482934">
            <w:pPr>
              <w:numPr>
                <w:ilvl w:val="0"/>
                <w:numId w:val="4"/>
              </w:numPr>
              <w:ind w:left="318" w:hanging="284"/>
              <w:jc w:val="both"/>
              <w:rPr>
                <w:rFonts w:cstheme="minorHAnsi"/>
              </w:rPr>
            </w:pPr>
            <w:r w:rsidRPr="004330F2">
              <w:rPr>
                <w:rFonts w:cstheme="minorHAnsi"/>
              </w:rPr>
              <w:t>Make arrangements for meetings and training courses organised by the project</w:t>
            </w:r>
          </w:p>
          <w:p w14:paraId="7B58D524" w14:textId="77777777" w:rsidR="00482934" w:rsidRPr="004330F2" w:rsidRDefault="00482934" w:rsidP="00482934">
            <w:pPr>
              <w:numPr>
                <w:ilvl w:val="0"/>
                <w:numId w:val="4"/>
              </w:numPr>
              <w:ind w:left="318" w:hanging="284"/>
              <w:jc w:val="both"/>
              <w:rPr>
                <w:rFonts w:cstheme="minorHAnsi"/>
              </w:rPr>
            </w:pPr>
            <w:r w:rsidRPr="004330F2">
              <w:rPr>
                <w:rFonts w:cstheme="minorHAnsi"/>
              </w:rPr>
              <w:t>Ensure all staff travel is properly acquitted and justified by a trip report</w:t>
            </w:r>
          </w:p>
          <w:p w14:paraId="19F5B80C" w14:textId="77777777" w:rsidR="00482934" w:rsidRPr="004330F2" w:rsidRDefault="00482934" w:rsidP="00482934">
            <w:pPr>
              <w:numPr>
                <w:ilvl w:val="0"/>
                <w:numId w:val="4"/>
              </w:numPr>
              <w:ind w:left="318" w:hanging="284"/>
              <w:jc w:val="both"/>
              <w:rPr>
                <w:rFonts w:cstheme="minorHAnsi"/>
              </w:rPr>
            </w:pPr>
            <w:r w:rsidRPr="004330F2">
              <w:rPr>
                <w:rFonts w:cstheme="minorHAnsi"/>
              </w:rPr>
              <w:t>Ensure meetings and training courses are properly documented and all DSA payments signed for</w:t>
            </w:r>
          </w:p>
          <w:p w14:paraId="02A2627B" w14:textId="77777777" w:rsidR="00482934" w:rsidRPr="004330F2" w:rsidRDefault="00482934" w:rsidP="00482934">
            <w:pPr>
              <w:numPr>
                <w:ilvl w:val="0"/>
                <w:numId w:val="4"/>
              </w:numPr>
              <w:ind w:left="318" w:hanging="284"/>
              <w:jc w:val="both"/>
              <w:rPr>
                <w:rFonts w:cstheme="minorHAnsi"/>
              </w:rPr>
            </w:pPr>
            <w:r w:rsidRPr="004330F2">
              <w:rPr>
                <w:rFonts w:cstheme="minorHAnsi"/>
              </w:rPr>
              <w:t>Meet other FFA administrative requirements (trip reports, staff workplan and appraisal, verbal reports to staff meetings, etc)</w:t>
            </w:r>
          </w:p>
          <w:p w14:paraId="2AA8AC0D" w14:textId="1A443D1D" w:rsidR="00482934" w:rsidRDefault="00482934" w:rsidP="00482934">
            <w:pPr>
              <w:numPr>
                <w:ilvl w:val="0"/>
                <w:numId w:val="4"/>
              </w:numPr>
              <w:ind w:left="318" w:hanging="284"/>
              <w:jc w:val="both"/>
              <w:rPr>
                <w:rFonts w:cstheme="minorHAnsi"/>
              </w:rPr>
            </w:pPr>
            <w:r w:rsidRPr="004330F2">
              <w:rPr>
                <w:rFonts w:cstheme="minorHAnsi"/>
              </w:rPr>
              <w:t xml:space="preserve">Undertake other project administrative and reporting requirements as directed. </w:t>
            </w:r>
          </w:p>
          <w:p w14:paraId="46E94100" w14:textId="68D02F97" w:rsidR="00747F40" w:rsidRPr="004330F2" w:rsidRDefault="00747F40" w:rsidP="00482934">
            <w:pPr>
              <w:numPr>
                <w:ilvl w:val="0"/>
                <w:numId w:val="4"/>
              </w:numPr>
              <w:ind w:left="318" w:hanging="284"/>
              <w:jc w:val="both"/>
              <w:rPr>
                <w:rFonts w:cstheme="minorHAnsi"/>
              </w:rPr>
            </w:pPr>
            <w:r>
              <w:rPr>
                <w:rFonts w:cstheme="minorHAnsi"/>
              </w:rPr>
              <w:t>Asset register is maintained and updated</w:t>
            </w:r>
          </w:p>
          <w:p w14:paraId="3E9F0D1A" w14:textId="77777777" w:rsidR="00482934" w:rsidRPr="004330F2" w:rsidRDefault="00482934" w:rsidP="00893DF6">
            <w:pPr>
              <w:rPr>
                <w:rFonts w:cstheme="minorHAnsi"/>
              </w:rPr>
            </w:pPr>
          </w:p>
        </w:tc>
        <w:tc>
          <w:tcPr>
            <w:tcW w:w="4677" w:type="dxa"/>
          </w:tcPr>
          <w:p w14:paraId="34A047C5" w14:textId="2E52B359" w:rsidR="0054018A" w:rsidRDefault="0054018A" w:rsidP="00482934">
            <w:pPr>
              <w:pStyle w:val="ListParagraph"/>
              <w:numPr>
                <w:ilvl w:val="0"/>
                <w:numId w:val="4"/>
              </w:numPr>
              <w:ind w:left="342" w:hanging="284"/>
              <w:rPr>
                <w:rFonts w:cstheme="minorHAnsi"/>
              </w:rPr>
            </w:pPr>
            <w:r>
              <w:rPr>
                <w:rFonts w:cstheme="minorHAnsi"/>
              </w:rPr>
              <w:t xml:space="preserve">Actively lead coordination of travel and meetings and provides advise on best cost effective measures and direction. </w:t>
            </w:r>
          </w:p>
          <w:p w14:paraId="76C68744" w14:textId="6A861353" w:rsidR="00BE6BA0" w:rsidRPr="004330F2" w:rsidRDefault="004B4BB8" w:rsidP="00482934">
            <w:pPr>
              <w:pStyle w:val="ListParagraph"/>
              <w:numPr>
                <w:ilvl w:val="0"/>
                <w:numId w:val="4"/>
              </w:numPr>
              <w:ind w:left="342" w:hanging="284"/>
              <w:rPr>
                <w:rFonts w:cstheme="minorHAnsi"/>
              </w:rPr>
            </w:pPr>
            <w:r w:rsidRPr="004330F2">
              <w:rPr>
                <w:rFonts w:cstheme="minorHAnsi"/>
              </w:rPr>
              <w:t>Travel is organised promptly and efficiently in line with FFA procedures</w:t>
            </w:r>
          </w:p>
          <w:p w14:paraId="39404054" w14:textId="77777777" w:rsidR="004B4BB8" w:rsidRPr="004330F2" w:rsidRDefault="004B4BB8" w:rsidP="00482934">
            <w:pPr>
              <w:pStyle w:val="ListParagraph"/>
              <w:numPr>
                <w:ilvl w:val="0"/>
                <w:numId w:val="4"/>
              </w:numPr>
              <w:ind w:left="342" w:hanging="284"/>
              <w:rPr>
                <w:rFonts w:cstheme="minorHAnsi"/>
              </w:rPr>
            </w:pPr>
            <w:r w:rsidRPr="004330F2">
              <w:rPr>
                <w:rFonts w:cstheme="minorHAnsi"/>
              </w:rPr>
              <w:t>Meetings and training events are organised successfully and in a cost-effective manner</w:t>
            </w:r>
          </w:p>
          <w:p w14:paraId="70F09D78" w14:textId="5F358554" w:rsidR="004B4BB8" w:rsidRPr="004330F2" w:rsidRDefault="004B4BB8" w:rsidP="00482934">
            <w:pPr>
              <w:pStyle w:val="ListParagraph"/>
              <w:numPr>
                <w:ilvl w:val="0"/>
                <w:numId w:val="4"/>
              </w:numPr>
              <w:ind w:left="342" w:hanging="284"/>
              <w:rPr>
                <w:rFonts w:cstheme="minorHAnsi"/>
              </w:rPr>
            </w:pPr>
            <w:r w:rsidRPr="004330F2">
              <w:rPr>
                <w:rFonts w:cstheme="minorHAnsi"/>
              </w:rPr>
              <w:t>Travel and meetings are properly document</w:t>
            </w:r>
            <w:r w:rsidR="003C6DC1" w:rsidRPr="004330F2">
              <w:rPr>
                <w:rFonts w:cstheme="minorHAnsi"/>
              </w:rPr>
              <w:t>ed</w:t>
            </w:r>
            <w:r w:rsidRPr="004330F2">
              <w:rPr>
                <w:rFonts w:cstheme="minorHAnsi"/>
              </w:rPr>
              <w:t xml:space="preserve"> to acquit all expenditure </w:t>
            </w:r>
          </w:p>
          <w:p w14:paraId="5DE72171" w14:textId="77777777" w:rsidR="004B4BB8" w:rsidRDefault="004B4BB8" w:rsidP="00482934">
            <w:pPr>
              <w:pStyle w:val="ListParagraph"/>
              <w:numPr>
                <w:ilvl w:val="0"/>
                <w:numId w:val="4"/>
              </w:numPr>
              <w:ind w:left="342" w:hanging="284"/>
              <w:rPr>
                <w:rFonts w:cstheme="minorHAnsi"/>
              </w:rPr>
            </w:pPr>
            <w:r w:rsidRPr="004330F2">
              <w:rPr>
                <w:rFonts w:cstheme="minorHAnsi"/>
              </w:rPr>
              <w:t xml:space="preserve">Other administrative requirements are completed on a timely basis. </w:t>
            </w:r>
          </w:p>
          <w:p w14:paraId="06FAC332" w14:textId="253A414C" w:rsidR="00747F40" w:rsidRPr="004330F2" w:rsidRDefault="00747F40" w:rsidP="00747F40">
            <w:pPr>
              <w:numPr>
                <w:ilvl w:val="0"/>
                <w:numId w:val="4"/>
              </w:numPr>
              <w:ind w:left="318" w:hanging="284"/>
              <w:jc w:val="both"/>
              <w:rPr>
                <w:rFonts w:cstheme="minorHAnsi"/>
              </w:rPr>
            </w:pPr>
            <w:r>
              <w:rPr>
                <w:rFonts w:cstheme="minorHAnsi"/>
              </w:rPr>
              <w:t xml:space="preserve">Asset register is maintained and updated for any new capital purchase. </w:t>
            </w:r>
          </w:p>
          <w:p w14:paraId="59D60552" w14:textId="4E062C87" w:rsidR="00747F40" w:rsidRPr="004330F2" w:rsidRDefault="00747F40" w:rsidP="00482934">
            <w:pPr>
              <w:pStyle w:val="ListParagraph"/>
              <w:numPr>
                <w:ilvl w:val="0"/>
                <w:numId w:val="4"/>
              </w:numPr>
              <w:ind w:left="342" w:hanging="284"/>
              <w:rPr>
                <w:rFonts w:cstheme="minorHAnsi"/>
              </w:rPr>
            </w:pPr>
          </w:p>
        </w:tc>
      </w:tr>
      <w:tr w:rsidR="00A6462E" w:rsidRPr="004330F2" w14:paraId="6B6BF612" w14:textId="77777777" w:rsidTr="00ED3A7E">
        <w:tc>
          <w:tcPr>
            <w:tcW w:w="5388" w:type="dxa"/>
          </w:tcPr>
          <w:p w14:paraId="10A9896B" w14:textId="77777777" w:rsidR="00A6462E" w:rsidRPr="00640850" w:rsidRDefault="00A6462E" w:rsidP="00893DF6">
            <w:pPr>
              <w:rPr>
                <w:rFonts w:cstheme="minorHAnsi"/>
                <w:b/>
              </w:rPr>
            </w:pPr>
            <w:r w:rsidRPr="00640850">
              <w:rPr>
                <w:rFonts w:cstheme="minorHAnsi"/>
                <w:b/>
              </w:rPr>
              <w:t>5. Filing and Archiving of supporting documents</w:t>
            </w:r>
          </w:p>
          <w:p w14:paraId="2FCAD876" w14:textId="77777777" w:rsidR="00A6462E" w:rsidRPr="004330F2" w:rsidRDefault="00A6462E" w:rsidP="00893DF6">
            <w:pPr>
              <w:rPr>
                <w:rFonts w:cstheme="minorHAnsi"/>
              </w:rPr>
            </w:pPr>
          </w:p>
          <w:p w14:paraId="6AAFAE01" w14:textId="18D0D7B7" w:rsidR="00A6462E" w:rsidRPr="004330F2" w:rsidRDefault="00A6462E" w:rsidP="00A6462E">
            <w:pPr>
              <w:pStyle w:val="ListParagraph"/>
              <w:numPr>
                <w:ilvl w:val="0"/>
                <w:numId w:val="16"/>
              </w:numPr>
              <w:ind w:left="318" w:hanging="318"/>
              <w:rPr>
                <w:rFonts w:cstheme="minorHAnsi"/>
              </w:rPr>
            </w:pPr>
            <w:r w:rsidRPr="004330F2">
              <w:rPr>
                <w:rFonts w:cstheme="minorHAnsi"/>
              </w:rPr>
              <w:lastRenderedPageBreak/>
              <w:t xml:space="preserve">Ensure that all financial supporting documents are filed according and properly sequenced </w:t>
            </w:r>
          </w:p>
          <w:p w14:paraId="37EC6141" w14:textId="464B8887" w:rsidR="00A6462E" w:rsidRPr="004330F2" w:rsidRDefault="00A6462E" w:rsidP="00A6462E">
            <w:pPr>
              <w:pStyle w:val="ListParagraph"/>
              <w:numPr>
                <w:ilvl w:val="0"/>
                <w:numId w:val="16"/>
              </w:numPr>
              <w:ind w:left="318" w:hanging="318"/>
              <w:rPr>
                <w:rFonts w:cstheme="minorHAnsi"/>
              </w:rPr>
            </w:pPr>
            <w:r w:rsidRPr="004330F2">
              <w:rPr>
                <w:rFonts w:cstheme="minorHAnsi"/>
              </w:rPr>
              <w:t>Ensure that all trip reports, consultant’s deliverables are properly filed and referenced</w:t>
            </w:r>
          </w:p>
          <w:p w14:paraId="5AC1814D" w14:textId="0DAEFA6F" w:rsidR="00A6462E" w:rsidRPr="004330F2" w:rsidRDefault="00A6462E" w:rsidP="00A6462E">
            <w:pPr>
              <w:pStyle w:val="ListParagraph"/>
              <w:numPr>
                <w:ilvl w:val="0"/>
                <w:numId w:val="16"/>
              </w:numPr>
              <w:ind w:left="318" w:hanging="318"/>
              <w:rPr>
                <w:rFonts w:cstheme="minorHAnsi"/>
              </w:rPr>
            </w:pPr>
            <w:r w:rsidRPr="004330F2">
              <w:rPr>
                <w:rFonts w:cstheme="minorHAnsi"/>
              </w:rPr>
              <w:t xml:space="preserve">Ensure that archiving rules are applied and that files – once audited /reported are orderly archived and </w:t>
            </w:r>
            <w:r w:rsidR="003C6DC1" w:rsidRPr="004330F2">
              <w:rPr>
                <w:rFonts w:cstheme="minorHAnsi"/>
              </w:rPr>
              <w:t xml:space="preserve">archiving details made available to the management team. </w:t>
            </w:r>
          </w:p>
          <w:p w14:paraId="46A05256" w14:textId="4F161784" w:rsidR="003C6DC1" w:rsidRPr="004330F2" w:rsidRDefault="003C6DC1" w:rsidP="00A6462E">
            <w:pPr>
              <w:pStyle w:val="ListParagraph"/>
              <w:numPr>
                <w:ilvl w:val="0"/>
                <w:numId w:val="16"/>
              </w:numPr>
              <w:ind w:left="318" w:hanging="318"/>
              <w:rPr>
                <w:rFonts w:cstheme="minorHAnsi"/>
              </w:rPr>
            </w:pPr>
            <w:r w:rsidRPr="004330F2">
              <w:rPr>
                <w:rFonts w:cstheme="minorHAnsi"/>
              </w:rPr>
              <w:t>Ensure that the PEUMP share</w:t>
            </w:r>
            <w:r w:rsidR="00B070A9">
              <w:rPr>
                <w:rFonts w:cstheme="minorHAnsi"/>
              </w:rPr>
              <w:t>d folder</w:t>
            </w:r>
            <w:r w:rsidRPr="004330F2">
              <w:rPr>
                <w:rFonts w:cstheme="minorHAnsi"/>
              </w:rPr>
              <w:t xml:space="preserve"> is continuously updated. </w:t>
            </w:r>
          </w:p>
          <w:p w14:paraId="2AD5D6AF" w14:textId="13DEF026" w:rsidR="00A6462E" w:rsidRPr="004330F2" w:rsidRDefault="00A6462E" w:rsidP="00893DF6">
            <w:pPr>
              <w:rPr>
                <w:rFonts w:cstheme="minorHAnsi"/>
              </w:rPr>
            </w:pPr>
          </w:p>
        </w:tc>
        <w:tc>
          <w:tcPr>
            <w:tcW w:w="4677" w:type="dxa"/>
          </w:tcPr>
          <w:p w14:paraId="0C6C8F67" w14:textId="77777777" w:rsidR="00A6462E" w:rsidRPr="004330F2" w:rsidRDefault="003C6DC1" w:rsidP="00482934">
            <w:pPr>
              <w:pStyle w:val="ListParagraph"/>
              <w:numPr>
                <w:ilvl w:val="0"/>
                <w:numId w:val="4"/>
              </w:numPr>
              <w:ind w:left="342" w:hanging="284"/>
              <w:rPr>
                <w:rFonts w:cstheme="minorHAnsi"/>
              </w:rPr>
            </w:pPr>
            <w:r w:rsidRPr="004330F2">
              <w:rPr>
                <w:rFonts w:cstheme="minorHAnsi"/>
              </w:rPr>
              <w:lastRenderedPageBreak/>
              <w:t>All PEUMP related supporting documents are properly filed and referenced</w:t>
            </w:r>
          </w:p>
          <w:p w14:paraId="6899B2C4" w14:textId="5C709FCC" w:rsidR="003C6DC1" w:rsidRPr="004330F2" w:rsidRDefault="003C6DC1" w:rsidP="00482934">
            <w:pPr>
              <w:pStyle w:val="ListParagraph"/>
              <w:numPr>
                <w:ilvl w:val="0"/>
                <w:numId w:val="4"/>
              </w:numPr>
              <w:ind w:left="342" w:hanging="284"/>
              <w:rPr>
                <w:rFonts w:cstheme="minorHAnsi"/>
              </w:rPr>
            </w:pPr>
            <w:r w:rsidRPr="004330F2">
              <w:rPr>
                <w:rFonts w:cstheme="minorHAnsi"/>
              </w:rPr>
              <w:lastRenderedPageBreak/>
              <w:t xml:space="preserve">All archived documents are boxed and kept in a secure area and that archiving details are made available to the share drive for easy retrieval. </w:t>
            </w:r>
          </w:p>
        </w:tc>
      </w:tr>
    </w:tbl>
    <w:p w14:paraId="748F9205" w14:textId="77777777" w:rsidR="00BE6BA0" w:rsidRPr="004330F2" w:rsidRDefault="00BE6BA0" w:rsidP="00893DF6">
      <w:pPr>
        <w:spacing w:after="0" w:line="240" w:lineRule="auto"/>
        <w:rPr>
          <w:rFonts w:cstheme="minorHAnsi"/>
        </w:rPr>
      </w:pPr>
    </w:p>
    <w:p w14:paraId="236CCFCE" w14:textId="77777777" w:rsidR="00DB7159" w:rsidRPr="004330F2" w:rsidRDefault="00DB7159" w:rsidP="00893DF6">
      <w:pPr>
        <w:spacing w:after="0" w:line="240" w:lineRule="auto"/>
        <w:rPr>
          <w:rFonts w:cstheme="minorHAnsi"/>
          <w:b/>
        </w:rPr>
      </w:pPr>
    </w:p>
    <w:p w14:paraId="42E1B8CA" w14:textId="0C5E9452" w:rsidR="004B4BB8" w:rsidRPr="004330F2" w:rsidRDefault="004B4BB8" w:rsidP="00640850">
      <w:pPr>
        <w:spacing w:line="240" w:lineRule="auto"/>
        <w:rPr>
          <w:rFonts w:cstheme="minorHAnsi"/>
          <w:b/>
        </w:rPr>
      </w:pPr>
      <w:r w:rsidRPr="004330F2">
        <w:rPr>
          <w:rFonts w:cstheme="minorHAnsi"/>
          <w:b/>
        </w:rPr>
        <w:t>Note:</w:t>
      </w:r>
    </w:p>
    <w:p w14:paraId="687AE83C" w14:textId="206CC64A" w:rsidR="004B4BB8" w:rsidRPr="004330F2" w:rsidRDefault="004B4BB8" w:rsidP="00DB7159">
      <w:pPr>
        <w:spacing w:after="0" w:line="240" w:lineRule="auto"/>
        <w:jc w:val="both"/>
        <w:rPr>
          <w:rFonts w:cstheme="minorHAnsi"/>
        </w:rPr>
      </w:pPr>
      <w:r w:rsidRPr="004330F2">
        <w:rPr>
          <w:rFonts w:cstheme="minorHAnsi"/>
        </w:rPr>
        <w:t xml:space="preserve">The above performance requirements are provided as a guide only. The precise performance measures for this job will need further discussion between the jobholder and supervisor as part of the performance development process. </w:t>
      </w:r>
    </w:p>
    <w:p w14:paraId="4E2C313E" w14:textId="77777777" w:rsidR="004B4BB8" w:rsidRPr="004330F2" w:rsidRDefault="004B4BB8" w:rsidP="00893DF6">
      <w:pPr>
        <w:spacing w:after="0" w:line="240" w:lineRule="auto"/>
        <w:rPr>
          <w:rFonts w:cstheme="minorHAnsi"/>
        </w:rPr>
      </w:pPr>
    </w:p>
    <w:p w14:paraId="106A0380" w14:textId="77777777" w:rsidR="004B4BB8" w:rsidRPr="004330F2" w:rsidRDefault="004B4BB8" w:rsidP="00893DF6">
      <w:pPr>
        <w:spacing w:after="0" w:line="240" w:lineRule="auto"/>
        <w:rPr>
          <w:rFonts w:cstheme="minorHAnsi"/>
          <w:b/>
        </w:rPr>
      </w:pPr>
      <w:r w:rsidRPr="004330F2">
        <w:rPr>
          <w:rFonts w:cstheme="minorHAnsi"/>
          <w:b/>
        </w:rPr>
        <w:t>Work complexity</w:t>
      </w:r>
    </w:p>
    <w:p w14:paraId="4E14EF29" w14:textId="77777777" w:rsidR="00C90022" w:rsidRPr="004330F2" w:rsidRDefault="00C90022" w:rsidP="00893DF6">
      <w:pPr>
        <w:spacing w:after="0" w:line="240" w:lineRule="auto"/>
        <w:rPr>
          <w:rFonts w:cstheme="minorHAnsi"/>
          <w:b/>
        </w:rPr>
      </w:pPr>
    </w:p>
    <w:tbl>
      <w:tblPr>
        <w:tblStyle w:val="TableGrid"/>
        <w:tblW w:w="0" w:type="auto"/>
        <w:tblLook w:val="04A0" w:firstRow="1" w:lastRow="0" w:firstColumn="1" w:lastColumn="0" w:noHBand="0" w:noVBand="1"/>
      </w:tblPr>
      <w:tblGrid>
        <w:gridCol w:w="9016"/>
      </w:tblGrid>
      <w:tr w:rsidR="00C90022" w:rsidRPr="004330F2" w14:paraId="6C6E2480" w14:textId="77777777" w:rsidTr="00C90022">
        <w:tc>
          <w:tcPr>
            <w:tcW w:w="9016" w:type="dxa"/>
          </w:tcPr>
          <w:p w14:paraId="1427D170" w14:textId="77777777" w:rsidR="00C90022" w:rsidRPr="004330F2" w:rsidRDefault="00C90022" w:rsidP="00893DF6">
            <w:pPr>
              <w:rPr>
                <w:rFonts w:cstheme="minorHAnsi"/>
              </w:rPr>
            </w:pPr>
            <w:r w:rsidRPr="004330F2">
              <w:rPr>
                <w:rFonts w:cstheme="minorHAnsi"/>
              </w:rPr>
              <w:t>The most challenging duties typically undertaken:</w:t>
            </w:r>
          </w:p>
          <w:p w14:paraId="569A6B7C" w14:textId="77777777" w:rsidR="00C90022" w:rsidRPr="004330F2" w:rsidRDefault="00C90022" w:rsidP="00C90022">
            <w:pPr>
              <w:pStyle w:val="ListParagraph"/>
              <w:numPr>
                <w:ilvl w:val="0"/>
                <w:numId w:val="6"/>
              </w:numPr>
              <w:ind w:left="318" w:hanging="284"/>
              <w:rPr>
                <w:rFonts w:cstheme="minorHAnsi"/>
              </w:rPr>
            </w:pPr>
            <w:r w:rsidRPr="004330F2">
              <w:rPr>
                <w:rFonts w:cstheme="minorHAnsi"/>
              </w:rPr>
              <w:t>Ensuring technical services are delivered by the project on a timely and efficient basis while meeting bureaucratic requirements;</w:t>
            </w:r>
          </w:p>
          <w:p w14:paraId="7D1A5DEB" w14:textId="77777777" w:rsidR="00C90022" w:rsidRPr="004330F2" w:rsidRDefault="00C90022" w:rsidP="00C90022">
            <w:pPr>
              <w:pStyle w:val="ListParagraph"/>
              <w:numPr>
                <w:ilvl w:val="0"/>
                <w:numId w:val="6"/>
              </w:numPr>
              <w:ind w:left="318" w:hanging="284"/>
              <w:rPr>
                <w:rFonts w:cstheme="minorHAnsi"/>
              </w:rPr>
            </w:pPr>
            <w:r w:rsidRPr="004330F2">
              <w:rPr>
                <w:rFonts w:cstheme="minorHAnsi"/>
              </w:rPr>
              <w:t>Administration of a programme which aims to deliver services to 15 countries, while dealing with two donors and two other implementing agencies;</w:t>
            </w:r>
          </w:p>
          <w:p w14:paraId="7791F375" w14:textId="0CCA2F72" w:rsidR="00C90022" w:rsidRPr="004330F2" w:rsidRDefault="00C90022" w:rsidP="00703796">
            <w:pPr>
              <w:pStyle w:val="ListParagraph"/>
              <w:numPr>
                <w:ilvl w:val="0"/>
                <w:numId w:val="6"/>
              </w:numPr>
              <w:ind w:left="318" w:hanging="284"/>
              <w:rPr>
                <w:rFonts w:cstheme="minorHAnsi"/>
              </w:rPr>
            </w:pPr>
            <w:r w:rsidRPr="004330F2">
              <w:rPr>
                <w:rFonts w:cstheme="minorHAnsi"/>
              </w:rPr>
              <w:t xml:space="preserve">Ensuring that a wide range of activities are properly documented so that the eligibility of all expenditures can be demonstrated up to </w:t>
            </w:r>
            <w:r w:rsidR="00747F40">
              <w:rPr>
                <w:rFonts w:cstheme="minorHAnsi"/>
              </w:rPr>
              <w:t>7</w:t>
            </w:r>
            <w:r w:rsidR="00747F40" w:rsidRPr="004330F2">
              <w:rPr>
                <w:rFonts w:cstheme="minorHAnsi"/>
              </w:rPr>
              <w:t xml:space="preserve"> </w:t>
            </w:r>
            <w:r w:rsidRPr="004330F2">
              <w:rPr>
                <w:rFonts w:cstheme="minorHAnsi"/>
              </w:rPr>
              <w:t xml:space="preserve">years after the end of the project. </w:t>
            </w:r>
          </w:p>
          <w:p w14:paraId="3535CFB5" w14:textId="77777777" w:rsidR="00703796" w:rsidRPr="004330F2" w:rsidRDefault="00703796" w:rsidP="00703796">
            <w:pPr>
              <w:pStyle w:val="ListParagraph"/>
              <w:ind w:left="318"/>
              <w:rPr>
                <w:rFonts w:cstheme="minorHAnsi"/>
              </w:rPr>
            </w:pPr>
          </w:p>
        </w:tc>
      </w:tr>
    </w:tbl>
    <w:p w14:paraId="587B22DB" w14:textId="77777777" w:rsidR="00C90022" w:rsidRPr="004330F2" w:rsidRDefault="00703796" w:rsidP="00893DF6">
      <w:pPr>
        <w:spacing w:after="0" w:line="240" w:lineRule="auto"/>
        <w:rPr>
          <w:rFonts w:cstheme="minorHAnsi"/>
          <w:b/>
        </w:rPr>
      </w:pPr>
      <w:r w:rsidRPr="004330F2">
        <w:rPr>
          <w:rFonts w:cstheme="minorHAnsi"/>
          <w:b/>
        </w:rPr>
        <w:t>Functional Relationships &amp; Relationship Skills:</w:t>
      </w:r>
    </w:p>
    <w:tbl>
      <w:tblPr>
        <w:tblStyle w:val="TableGrid"/>
        <w:tblW w:w="0" w:type="auto"/>
        <w:tblLook w:val="04A0" w:firstRow="1" w:lastRow="0" w:firstColumn="1" w:lastColumn="0" w:noHBand="0" w:noVBand="1"/>
      </w:tblPr>
      <w:tblGrid>
        <w:gridCol w:w="4508"/>
        <w:gridCol w:w="4508"/>
      </w:tblGrid>
      <w:tr w:rsidR="00703796" w:rsidRPr="004330F2" w14:paraId="29E9D6B9" w14:textId="77777777" w:rsidTr="00703796">
        <w:tc>
          <w:tcPr>
            <w:tcW w:w="4508" w:type="dxa"/>
          </w:tcPr>
          <w:p w14:paraId="06F51C2E" w14:textId="77777777" w:rsidR="00703796" w:rsidRPr="004330F2" w:rsidRDefault="00703796" w:rsidP="00893DF6">
            <w:pPr>
              <w:rPr>
                <w:rFonts w:cstheme="minorHAnsi"/>
                <w:b/>
              </w:rPr>
            </w:pPr>
            <w:r w:rsidRPr="004330F2">
              <w:rPr>
                <w:rFonts w:cstheme="minorHAnsi"/>
                <w:b/>
              </w:rPr>
              <w:t>Key internal and /or external contacts</w:t>
            </w:r>
          </w:p>
        </w:tc>
        <w:tc>
          <w:tcPr>
            <w:tcW w:w="4508" w:type="dxa"/>
          </w:tcPr>
          <w:p w14:paraId="0446C46A" w14:textId="77777777" w:rsidR="00703796" w:rsidRPr="004330F2" w:rsidRDefault="00703796" w:rsidP="00893DF6">
            <w:pPr>
              <w:rPr>
                <w:rFonts w:cstheme="minorHAnsi"/>
                <w:b/>
              </w:rPr>
            </w:pPr>
            <w:r w:rsidRPr="004330F2">
              <w:rPr>
                <w:rFonts w:cstheme="minorHAnsi"/>
                <w:b/>
              </w:rPr>
              <w:t>Nature of Contact most typical</w:t>
            </w:r>
          </w:p>
        </w:tc>
      </w:tr>
      <w:tr w:rsidR="00703796" w:rsidRPr="004330F2" w14:paraId="60E9727D" w14:textId="77777777" w:rsidTr="00703796">
        <w:tc>
          <w:tcPr>
            <w:tcW w:w="4508" w:type="dxa"/>
          </w:tcPr>
          <w:p w14:paraId="0ADF443D" w14:textId="77777777" w:rsidR="00703796" w:rsidRPr="004330F2" w:rsidRDefault="00703796" w:rsidP="00893DF6">
            <w:pPr>
              <w:rPr>
                <w:rFonts w:cstheme="minorHAnsi"/>
                <w:b/>
              </w:rPr>
            </w:pPr>
            <w:r w:rsidRPr="004330F2">
              <w:rPr>
                <w:rFonts w:cstheme="minorHAnsi"/>
                <w:b/>
              </w:rPr>
              <w:t>External</w:t>
            </w:r>
          </w:p>
          <w:p w14:paraId="32498126" w14:textId="77777777" w:rsidR="00703796" w:rsidRPr="004330F2" w:rsidRDefault="00703796" w:rsidP="00703796">
            <w:pPr>
              <w:pStyle w:val="ListParagraph"/>
              <w:numPr>
                <w:ilvl w:val="0"/>
                <w:numId w:val="7"/>
              </w:numPr>
              <w:ind w:left="459" w:hanging="425"/>
              <w:rPr>
                <w:rFonts w:cstheme="minorHAnsi"/>
              </w:rPr>
            </w:pPr>
            <w:r w:rsidRPr="004330F2">
              <w:rPr>
                <w:rFonts w:cstheme="minorHAnsi"/>
              </w:rPr>
              <w:t>FFA members and Stakeholders</w:t>
            </w:r>
          </w:p>
          <w:p w14:paraId="48EC4FFE" w14:textId="77777777" w:rsidR="00703796" w:rsidRPr="004330F2" w:rsidRDefault="00703796" w:rsidP="00703796">
            <w:pPr>
              <w:pStyle w:val="ListParagraph"/>
              <w:numPr>
                <w:ilvl w:val="0"/>
                <w:numId w:val="7"/>
              </w:numPr>
              <w:ind w:left="459" w:hanging="425"/>
              <w:rPr>
                <w:rFonts w:cstheme="minorHAnsi"/>
              </w:rPr>
            </w:pPr>
            <w:r w:rsidRPr="004330F2">
              <w:rPr>
                <w:rFonts w:cstheme="minorHAnsi"/>
              </w:rPr>
              <w:t xml:space="preserve">Funding agency representatives (EU and occasionally </w:t>
            </w:r>
            <w:proofErr w:type="spellStart"/>
            <w:r w:rsidRPr="004330F2">
              <w:rPr>
                <w:rFonts w:cstheme="minorHAnsi"/>
              </w:rPr>
              <w:t>Sida</w:t>
            </w:r>
            <w:proofErr w:type="spellEnd"/>
            <w:r w:rsidRPr="004330F2">
              <w:rPr>
                <w:rFonts w:cstheme="minorHAnsi"/>
              </w:rPr>
              <w:t>)</w:t>
            </w:r>
          </w:p>
          <w:p w14:paraId="2CC59E2A" w14:textId="77777777" w:rsidR="00703796" w:rsidRPr="004330F2" w:rsidRDefault="00703796" w:rsidP="00703796">
            <w:pPr>
              <w:pStyle w:val="ListParagraph"/>
              <w:numPr>
                <w:ilvl w:val="0"/>
                <w:numId w:val="7"/>
              </w:numPr>
              <w:ind w:left="459" w:hanging="425"/>
              <w:rPr>
                <w:rFonts w:cstheme="minorHAnsi"/>
              </w:rPr>
            </w:pPr>
            <w:r w:rsidRPr="004330F2">
              <w:rPr>
                <w:rFonts w:cstheme="minorHAnsi"/>
              </w:rPr>
              <w:t xml:space="preserve">Project implementing partners (SPC and SPREP) </w:t>
            </w:r>
          </w:p>
          <w:p w14:paraId="34517166" w14:textId="77777777" w:rsidR="00703796" w:rsidRPr="004330F2" w:rsidRDefault="00703796" w:rsidP="00703796">
            <w:pPr>
              <w:pStyle w:val="ListParagraph"/>
              <w:numPr>
                <w:ilvl w:val="0"/>
                <w:numId w:val="7"/>
              </w:numPr>
              <w:ind w:left="459" w:hanging="425"/>
              <w:rPr>
                <w:rFonts w:cstheme="minorHAnsi"/>
              </w:rPr>
            </w:pPr>
            <w:r w:rsidRPr="004330F2">
              <w:rPr>
                <w:rFonts w:cstheme="minorHAnsi"/>
              </w:rPr>
              <w:t>Consultants</w:t>
            </w:r>
          </w:p>
          <w:p w14:paraId="33781C1D" w14:textId="77777777" w:rsidR="00703796" w:rsidRPr="004330F2" w:rsidRDefault="00703796" w:rsidP="00893DF6">
            <w:pPr>
              <w:rPr>
                <w:rFonts w:cstheme="minorHAnsi"/>
                <w:b/>
              </w:rPr>
            </w:pPr>
          </w:p>
          <w:p w14:paraId="21DB5802" w14:textId="77777777" w:rsidR="00703796" w:rsidRPr="004330F2" w:rsidRDefault="00703796" w:rsidP="00893DF6">
            <w:pPr>
              <w:rPr>
                <w:rFonts w:cstheme="minorHAnsi"/>
                <w:b/>
              </w:rPr>
            </w:pPr>
          </w:p>
        </w:tc>
        <w:tc>
          <w:tcPr>
            <w:tcW w:w="4508" w:type="dxa"/>
          </w:tcPr>
          <w:p w14:paraId="76CC0589" w14:textId="77777777" w:rsidR="00703796" w:rsidRPr="004330F2" w:rsidRDefault="00703796" w:rsidP="00703796">
            <w:pPr>
              <w:pStyle w:val="ListParagraph"/>
              <w:numPr>
                <w:ilvl w:val="0"/>
                <w:numId w:val="7"/>
              </w:numPr>
              <w:ind w:left="342" w:hanging="342"/>
              <w:rPr>
                <w:rFonts w:cstheme="minorHAnsi"/>
              </w:rPr>
            </w:pPr>
            <w:r w:rsidRPr="004330F2">
              <w:rPr>
                <w:rFonts w:cstheme="minorHAnsi"/>
              </w:rPr>
              <w:t>Provide and receive advice</w:t>
            </w:r>
          </w:p>
          <w:p w14:paraId="0BFD5D8C" w14:textId="77777777" w:rsidR="00703796" w:rsidRPr="004330F2" w:rsidRDefault="00703796" w:rsidP="00703796">
            <w:pPr>
              <w:pStyle w:val="ListParagraph"/>
              <w:numPr>
                <w:ilvl w:val="0"/>
                <w:numId w:val="7"/>
              </w:numPr>
              <w:ind w:left="342" w:hanging="342"/>
              <w:rPr>
                <w:rFonts w:cstheme="minorHAnsi"/>
              </w:rPr>
            </w:pPr>
            <w:r w:rsidRPr="004330F2">
              <w:rPr>
                <w:rFonts w:cstheme="minorHAnsi"/>
              </w:rPr>
              <w:t>Liaise and gain cooperation from stakeholders</w:t>
            </w:r>
          </w:p>
          <w:p w14:paraId="11FA723E" w14:textId="77777777" w:rsidR="00703796" w:rsidRPr="004330F2" w:rsidRDefault="00703796" w:rsidP="00703796">
            <w:pPr>
              <w:pStyle w:val="ListParagraph"/>
              <w:numPr>
                <w:ilvl w:val="0"/>
                <w:numId w:val="7"/>
              </w:numPr>
              <w:ind w:left="342" w:hanging="342"/>
              <w:rPr>
                <w:rFonts w:cstheme="minorHAnsi"/>
              </w:rPr>
            </w:pPr>
            <w:r w:rsidRPr="004330F2">
              <w:rPr>
                <w:rFonts w:cstheme="minorHAnsi"/>
              </w:rPr>
              <w:t>Ensure activities, reports and documentation comply with donor requirements</w:t>
            </w:r>
          </w:p>
          <w:p w14:paraId="4FFD78B5" w14:textId="77777777" w:rsidR="00703796" w:rsidRPr="004330F2" w:rsidRDefault="00703796" w:rsidP="00703796">
            <w:pPr>
              <w:pStyle w:val="ListParagraph"/>
              <w:numPr>
                <w:ilvl w:val="0"/>
                <w:numId w:val="7"/>
              </w:numPr>
              <w:ind w:left="342" w:hanging="342"/>
              <w:rPr>
                <w:rFonts w:cstheme="minorHAnsi"/>
              </w:rPr>
            </w:pPr>
            <w:r w:rsidRPr="004330F2">
              <w:rPr>
                <w:rFonts w:cstheme="minorHAnsi"/>
              </w:rPr>
              <w:t>Provide information on FFA components to ensure these are integrated in the broader programme plan</w:t>
            </w:r>
          </w:p>
          <w:p w14:paraId="4A0C9CD5" w14:textId="77777777" w:rsidR="00703796" w:rsidRPr="004330F2" w:rsidRDefault="00703796" w:rsidP="00703796">
            <w:pPr>
              <w:pStyle w:val="ListParagraph"/>
              <w:numPr>
                <w:ilvl w:val="0"/>
                <w:numId w:val="7"/>
              </w:numPr>
              <w:ind w:left="342" w:hanging="342"/>
              <w:rPr>
                <w:rFonts w:cstheme="minorHAnsi"/>
              </w:rPr>
            </w:pPr>
            <w:r w:rsidRPr="004330F2">
              <w:rPr>
                <w:rFonts w:cstheme="minorHAnsi"/>
              </w:rPr>
              <w:t xml:space="preserve">Manage consultancy contracts and relations with regional counterparts. </w:t>
            </w:r>
          </w:p>
        </w:tc>
      </w:tr>
      <w:tr w:rsidR="00703796" w:rsidRPr="004330F2" w14:paraId="16488112" w14:textId="77777777" w:rsidTr="00703796">
        <w:tc>
          <w:tcPr>
            <w:tcW w:w="4508" w:type="dxa"/>
          </w:tcPr>
          <w:p w14:paraId="76DA20D0" w14:textId="77777777" w:rsidR="00703796" w:rsidRPr="004330F2" w:rsidRDefault="00703796" w:rsidP="00893DF6">
            <w:pPr>
              <w:rPr>
                <w:rFonts w:cstheme="minorHAnsi"/>
                <w:b/>
              </w:rPr>
            </w:pPr>
            <w:r w:rsidRPr="004330F2">
              <w:rPr>
                <w:rFonts w:cstheme="minorHAnsi"/>
                <w:b/>
              </w:rPr>
              <w:t>Internal</w:t>
            </w:r>
          </w:p>
          <w:p w14:paraId="2929D1FC" w14:textId="77777777" w:rsidR="00703796" w:rsidRPr="004330F2" w:rsidRDefault="00703796" w:rsidP="00703796">
            <w:pPr>
              <w:pStyle w:val="ListParagraph"/>
              <w:numPr>
                <w:ilvl w:val="0"/>
                <w:numId w:val="8"/>
              </w:numPr>
              <w:ind w:left="459" w:hanging="425"/>
              <w:rPr>
                <w:rFonts w:cstheme="minorHAnsi"/>
              </w:rPr>
            </w:pPr>
            <w:r w:rsidRPr="004330F2">
              <w:rPr>
                <w:rFonts w:cstheme="minorHAnsi"/>
              </w:rPr>
              <w:t>PEUMP team leader and team</w:t>
            </w:r>
          </w:p>
          <w:p w14:paraId="4469854A" w14:textId="77777777" w:rsidR="00703796" w:rsidRPr="004330F2" w:rsidRDefault="00703796" w:rsidP="00703796">
            <w:pPr>
              <w:pStyle w:val="ListParagraph"/>
              <w:numPr>
                <w:ilvl w:val="0"/>
                <w:numId w:val="8"/>
              </w:numPr>
              <w:ind w:left="459" w:hanging="425"/>
              <w:rPr>
                <w:rFonts w:cstheme="minorHAnsi"/>
              </w:rPr>
            </w:pPr>
            <w:r w:rsidRPr="004330F2">
              <w:rPr>
                <w:rFonts w:cstheme="minorHAnsi"/>
              </w:rPr>
              <w:t>Director Fisheries Development</w:t>
            </w:r>
          </w:p>
          <w:p w14:paraId="1F2B526F" w14:textId="53DFB6CA" w:rsidR="00703796" w:rsidRPr="004330F2" w:rsidRDefault="00703796" w:rsidP="00703796">
            <w:pPr>
              <w:pStyle w:val="ListParagraph"/>
              <w:numPr>
                <w:ilvl w:val="0"/>
                <w:numId w:val="8"/>
              </w:numPr>
              <w:ind w:left="459" w:hanging="425"/>
              <w:rPr>
                <w:rFonts w:cstheme="minorHAnsi"/>
              </w:rPr>
            </w:pPr>
            <w:r w:rsidRPr="004330F2">
              <w:rPr>
                <w:rFonts w:cstheme="minorHAnsi"/>
              </w:rPr>
              <w:t>Director Fisheries Operation</w:t>
            </w:r>
            <w:r w:rsidR="0033164F">
              <w:rPr>
                <w:rFonts w:cstheme="minorHAnsi"/>
              </w:rPr>
              <w:t>s</w:t>
            </w:r>
          </w:p>
          <w:p w14:paraId="5C062B0A" w14:textId="77777777" w:rsidR="00703796" w:rsidRPr="004330F2" w:rsidRDefault="00703796" w:rsidP="00703796">
            <w:pPr>
              <w:pStyle w:val="ListParagraph"/>
              <w:numPr>
                <w:ilvl w:val="0"/>
                <w:numId w:val="8"/>
              </w:numPr>
              <w:ind w:left="459" w:hanging="425"/>
              <w:rPr>
                <w:rFonts w:cstheme="minorHAnsi"/>
              </w:rPr>
            </w:pPr>
            <w:r w:rsidRPr="004330F2">
              <w:rPr>
                <w:rFonts w:cstheme="minorHAnsi"/>
              </w:rPr>
              <w:t>Fisheries Development Division</w:t>
            </w:r>
          </w:p>
          <w:p w14:paraId="73ADF9BE" w14:textId="77777777" w:rsidR="00703796" w:rsidRPr="004330F2" w:rsidRDefault="00703796" w:rsidP="00703796">
            <w:pPr>
              <w:pStyle w:val="ListParagraph"/>
              <w:numPr>
                <w:ilvl w:val="0"/>
                <w:numId w:val="8"/>
              </w:numPr>
              <w:ind w:left="459" w:hanging="425"/>
              <w:rPr>
                <w:rFonts w:cstheme="minorHAnsi"/>
              </w:rPr>
            </w:pPr>
            <w:r w:rsidRPr="004330F2">
              <w:rPr>
                <w:rFonts w:cstheme="minorHAnsi"/>
              </w:rPr>
              <w:t>FFA Management</w:t>
            </w:r>
          </w:p>
          <w:p w14:paraId="7452E96D" w14:textId="77777777" w:rsidR="00703796" w:rsidRPr="004330F2" w:rsidRDefault="00703796" w:rsidP="00703796">
            <w:pPr>
              <w:pStyle w:val="ListParagraph"/>
              <w:numPr>
                <w:ilvl w:val="0"/>
                <w:numId w:val="8"/>
              </w:numPr>
              <w:ind w:left="459" w:hanging="425"/>
              <w:rPr>
                <w:rFonts w:cstheme="minorHAnsi"/>
              </w:rPr>
            </w:pPr>
            <w:r w:rsidRPr="004330F2">
              <w:rPr>
                <w:rFonts w:cstheme="minorHAnsi"/>
              </w:rPr>
              <w:t>Other Staff</w:t>
            </w:r>
          </w:p>
          <w:p w14:paraId="2BD20118" w14:textId="77777777" w:rsidR="00703796" w:rsidRPr="004330F2" w:rsidRDefault="00703796" w:rsidP="00893DF6">
            <w:pPr>
              <w:rPr>
                <w:rFonts w:cstheme="minorHAnsi"/>
              </w:rPr>
            </w:pPr>
          </w:p>
          <w:p w14:paraId="3280D15B" w14:textId="77777777" w:rsidR="00703796" w:rsidRPr="004330F2" w:rsidRDefault="00703796" w:rsidP="00893DF6">
            <w:pPr>
              <w:rPr>
                <w:rFonts w:cstheme="minorHAnsi"/>
                <w:b/>
              </w:rPr>
            </w:pPr>
          </w:p>
        </w:tc>
        <w:tc>
          <w:tcPr>
            <w:tcW w:w="4508" w:type="dxa"/>
          </w:tcPr>
          <w:p w14:paraId="12EC6F85" w14:textId="77777777" w:rsidR="00703796" w:rsidRPr="004330F2" w:rsidRDefault="00703796" w:rsidP="00703796">
            <w:pPr>
              <w:pStyle w:val="ListParagraph"/>
              <w:numPr>
                <w:ilvl w:val="0"/>
                <w:numId w:val="8"/>
              </w:numPr>
              <w:ind w:left="342" w:hanging="342"/>
              <w:rPr>
                <w:rFonts w:cstheme="minorHAnsi"/>
                <w:b/>
              </w:rPr>
            </w:pPr>
            <w:r w:rsidRPr="004330F2">
              <w:rPr>
                <w:rFonts w:cstheme="minorHAnsi"/>
              </w:rPr>
              <w:t>Provide and receive advice</w:t>
            </w:r>
          </w:p>
          <w:p w14:paraId="137F0488" w14:textId="77777777" w:rsidR="00703796" w:rsidRPr="004330F2" w:rsidRDefault="00703796" w:rsidP="00703796">
            <w:pPr>
              <w:pStyle w:val="ListParagraph"/>
              <w:numPr>
                <w:ilvl w:val="0"/>
                <w:numId w:val="8"/>
              </w:numPr>
              <w:ind w:left="342" w:hanging="342"/>
              <w:rPr>
                <w:rFonts w:cstheme="minorHAnsi"/>
                <w:b/>
              </w:rPr>
            </w:pPr>
            <w:r w:rsidRPr="004330F2">
              <w:rPr>
                <w:rFonts w:cstheme="minorHAnsi"/>
              </w:rPr>
              <w:t>Take directions</w:t>
            </w:r>
          </w:p>
          <w:p w14:paraId="0ADD8643" w14:textId="77777777" w:rsidR="00703796" w:rsidRPr="004330F2" w:rsidRDefault="00703796" w:rsidP="00703796">
            <w:pPr>
              <w:pStyle w:val="ListParagraph"/>
              <w:numPr>
                <w:ilvl w:val="0"/>
                <w:numId w:val="8"/>
              </w:numPr>
              <w:ind w:left="342" w:hanging="342"/>
              <w:rPr>
                <w:rFonts w:cstheme="minorHAnsi"/>
                <w:b/>
              </w:rPr>
            </w:pPr>
            <w:r w:rsidRPr="004330F2">
              <w:rPr>
                <w:rFonts w:cstheme="minorHAnsi"/>
              </w:rPr>
              <w:t>Report on progress of work</w:t>
            </w:r>
          </w:p>
          <w:p w14:paraId="6F747C4C" w14:textId="77777777" w:rsidR="00703796" w:rsidRPr="004330F2" w:rsidRDefault="00703796" w:rsidP="00703796">
            <w:pPr>
              <w:pStyle w:val="ListParagraph"/>
              <w:numPr>
                <w:ilvl w:val="0"/>
                <w:numId w:val="8"/>
              </w:numPr>
              <w:ind w:left="342" w:hanging="342"/>
              <w:rPr>
                <w:rFonts w:cstheme="minorHAnsi"/>
                <w:b/>
              </w:rPr>
            </w:pPr>
            <w:r w:rsidRPr="004330F2">
              <w:rPr>
                <w:rFonts w:cstheme="minorHAnsi"/>
              </w:rPr>
              <w:t>Provide and receive information</w:t>
            </w:r>
          </w:p>
          <w:p w14:paraId="62D16625" w14:textId="704435FA" w:rsidR="00703796" w:rsidRPr="004330F2" w:rsidRDefault="00703796" w:rsidP="00703796">
            <w:pPr>
              <w:pStyle w:val="ListParagraph"/>
              <w:numPr>
                <w:ilvl w:val="0"/>
                <w:numId w:val="8"/>
              </w:numPr>
              <w:ind w:left="342" w:hanging="342"/>
              <w:rPr>
                <w:rFonts w:cstheme="minorHAnsi"/>
                <w:b/>
              </w:rPr>
            </w:pPr>
            <w:r w:rsidRPr="004330F2">
              <w:rPr>
                <w:rFonts w:cstheme="minorHAnsi"/>
              </w:rPr>
              <w:t xml:space="preserve">Assist in coordination of project activities in the </w:t>
            </w:r>
            <w:r w:rsidR="00365B04" w:rsidRPr="004330F2">
              <w:rPr>
                <w:rFonts w:cstheme="minorHAnsi"/>
              </w:rPr>
              <w:t>b</w:t>
            </w:r>
            <w:r w:rsidR="00365B04">
              <w:rPr>
                <w:rFonts w:cstheme="minorHAnsi"/>
              </w:rPr>
              <w:t>r</w:t>
            </w:r>
            <w:r w:rsidR="00365B04" w:rsidRPr="004330F2">
              <w:rPr>
                <w:rFonts w:cstheme="minorHAnsi"/>
              </w:rPr>
              <w:t>oader</w:t>
            </w:r>
            <w:r w:rsidRPr="004330F2">
              <w:rPr>
                <w:rFonts w:cstheme="minorHAnsi"/>
              </w:rPr>
              <w:t xml:space="preserve"> FFA work programme</w:t>
            </w:r>
          </w:p>
        </w:tc>
      </w:tr>
    </w:tbl>
    <w:p w14:paraId="768C4B07" w14:textId="77777777" w:rsidR="00703796" w:rsidRPr="004330F2" w:rsidRDefault="00703796" w:rsidP="00893DF6">
      <w:pPr>
        <w:spacing w:after="0" w:line="240" w:lineRule="auto"/>
        <w:rPr>
          <w:rFonts w:cstheme="minorHAnsi"/>
          <w:b/>
        </w:rPr>
      </w:pPr>
    </w:p>
    <w:p w14:paraId="7F275449" w14:textId="77777777" w:rsidR="00703796" w:rsidRPr="004330F2" w:rsidRDefault="00703796" w:rsidP="00893DF6">
      <w:pPr>
        <w:spacing w:after="0" w:line="240" w:lineRule="auto"/>
        <w:rPr>
          <w:rFonts w:cstheme="minorHAnsi"/>
          <w:b/>
        </w:rPr>
      </w:pPr>
      <w:r w:rsidRPr="004330F2">
        <w:rPr>
          <w:rFonts w:cstheme="minorHAnsi"/>
          <w:b/>
        </w:rPr>
        <w:t>Level of Delegation</w:t>
      </w:r>
    </w:p>
    <w:p w14:paraId="22D96164" w14:textId="77777777" w:rsidR="00703796" w:rsidRPr="004330F2" w:rsidRDefault="00703796" w:rsidP="00893DF6">
      <w:pPr>
        <w:spacing w:after="0" w:line="240" w:lineRule="auto"/>
        <w:rPr>
          <w:rFonts w:cstheme="minorHAnsi"/>
          <w:b/>
        </w:rPr>
      </w:pPr>
    </w:p>
    <w:p w14:paraId="087A1053" w14:textId="77777777" w:rsidR="00703796" w:rsidRPr="004330F2" w:rsidRDefault="00703796" w:rsidP="00893DF6">
      <w:pPr>
        <w:spacing w:after="0" w:line="240" w:lineRule="auto"/>
        <w:rPr>
          <w:rFonts w:cstheme="minorHAnsi"/>
        </w:rPr>
      </w:pPr>
      <w:r w:rsidRPr="004330F2">
        <w:rPr>
          <w:rFonts w:cstheme="minorHAnsi"/>
        </w:rPr>
        <w:t>The jobholder:</w:t>
      </w:r>
    </w:p>
    <w:tbl>
      <w:tblPr>
        <w:tblStyle w:val="TableGrid"/>
        <w:tblW w:w="0" w:type="auto"/>
        <w:tblLook w:val="04A0" w:firstRow="1" w:lastRow="0" w:firstColumn="1" w:lastColumn="0" w:noHBand="0" w:noVBand="1"/>
      </w:tblPr>
      <w:tblGrid>
        <w:gridCol w:w="9016"/>
      </w:tblGrid>
      <w:tr w:rsidR="00703796" w:rsidRPr="004330F2" w14:paraId="32A64BBC" w14:textId="77777777" w:rsidTr="00703796">
        <w:tc>
          <w:tcPr>
            <w:tcW w:w="9016" w:type="dxa"/>
          </w:tcPr>
          <w:p w14:paraId="4DD0EF35" w14:textId="77777777" w:rsidR="00703796" w:rsidRPr="004330F2" w:rsidRDefault="00703796" w:rsidP="00703796">
            <w:pPr>
              <w:pStyle w:val="ListParagraph"/>
              <w:numPr>
                <w:ilvl w:val="0"/>
                <w:numId w:val="9"/>
              </w:numPr>
              <w:ind w:left="459" w:hanging="425"/>
              <w:rPr>
                <w:rFonts w:cstheme="minorHAnsi"/>
              </w:rPr>
            </w:pPr>
            <w:r w:rsidRPr="004330F2">
              <w:rPr>
                <w:rFonts w:cstheme="minorHAnsi"/>
              </w:rPr>
              <w:t>The position does not have delegated financial responsibilities to sign off on expenditure, but the incumbent will be involved in disbursing several million dollars and may handle large cash payments for meetings, etc</w:t>
            </w:r>
          </w:p>
          <w:p w14:paraId="6375A0CA" w14:textId="77777777" w:rsidR="00703796" w:rsidRPr="004330F2" w:rsidRDefault="00703796" w:rsidP="00703796">
            <w:pPr>
              <w:pStyle w:val="ListParagraph"/>
              <w:numPr>
                <w:ilvl w:val="0"/>
                <w:numId w:val="9"/>
              </w:numPr>
              <w:ind w:left="459" w:hanging="425"/>
              <w:rPr>
                <w:rFonts w:cstheme="minorHAnsi"/>
              </w:rPr>
            </w:pPr>
            <w:r w:rsidRPr="004330F2">
              <w:rPr>
                <w:rFonts w:cstheme="minorHAnsi"/>
              </w:rPr>
              <w:t xml:space="preserve">There are no staff to supervise, but the coordinator will need to exercise authority over all project staff and other beneficiaries of the project funding in ensuring financial procedures are followed and funds acquitted.  </w:t>
            </w:r>
          </w:p>
        </w:tc>
      </w:tr>
    </w:tbl>
    <w:p w14:paraId="30B449C8" w14:textId="77777777" w:rsidR="00703796" w:rsidRPr="004330F2" w:rsidRDefault="00703796" w:rsidP="00893DF6">
      <w:pPr>
        <w:spacing w:after="0" w:line="240" w:lineRule="auto"/>
        <w:rPr>
          <w:rFonts w:cstheme="minorHAnsi"/>
        </w:rPr>
      </w:pPr>
    </w:p>
    <w:p w14:paraId="0F7F595F" w14:textId="77777777" w:rsidR="00FE24CE" w:rsidRPr="004330F2" w:rsidRDefault="00FE24CE" w:rsidP="00893DF6">
      <w:pPr>
        <w:spacing w:after="0" w:line="240" w:lineRule="auto"/>
        <w:rPr>
          <w:rFonts w:cstheme="minorHAnsi"/>
          <w:b/>
        </w:rPr>
      </w:pPr>
      <w:r w:rsidRPr="004330F2">
        <w:rPr>
          <w:rFonts w:cstheme="minorHAnsi"/>
          <w:b/>
        </w:rPr>
        <w:t>Person Specification</w:t>
      </w:r>
    </w:p>
    <w:tbl>
      <w:tblPr>
        <w:tblStyle w:val="TableGrid"/>
        <w:tblW w:w="0" w:type="auto"/>
        <w:tblLook w:val="04A0" w:firstRow="1" w:lastRow="0" w:firstColumn="1" w:lastColumn="0" w:noHBand="0" w:noVBand="1"/>
      </w:tblPr>
      <w:tblGrid>
        <w:gridCol w:w="4508"/>
        <w:gridCol w:w="4508"/>
      </w:tblGrid>
      <w:tr w:rsidR="00FE24CE" w:rsidRPr="004330F2" w14:paraId="0425FE27" w14:textId="77777777" w:rsidTr="00FE24CE">
        <w:tc>
          <w:tcPr>
            <w:tcW w:w="4508" w:type="dxa"/>
          </w:tcPr>
          <w:p w14:paraId="23945194" w14:textId="77777777" w:rsidR="00FE24CE" w:rsidRPr="004330F2" w:rsidRDefault="00FE24CE" w:rsidP="00893DF6">
            <w:pPr>
              <w:rPr>
                <w:rFonts w:cstheme="minorHAnsi"/>
                <w:b/>
              </w:rPr>
            </w:pPr>
            <w:r w:rsidRPr="004330F2">
              <w:rPr>
                <w:rFonts w:cstheme="minorHAnsi"/>
                <w:b/>
              </w:rPr>
              <w:t xml:space="preserve">Essential </w:t>
            </w:r>
          </w:p>
        </w:tc>
        <w:tc>
          <w:tcPr>
            <w:tcW w:w="4508" w:type="dxa"/>
          </w:tcPr>
          <w:p w14:paraId="0C0A59DC" w14:textId="77777777" w:rsidR="00FE24CE" w:rsidRPr="004330F2" w:rsidRDefault="00FE24CE" w:rsidP="00893DF6">
            <w:pPr>
              <w:rPr>
                <w:rFonts w:cstheme="minorHAnsi"/>
                <w:b/>
              </w:rPr>
            </w:pPr>
            <w:r w:rsidRPr="004330F2">
              <w:rPr>
                <w:rFonts w:cstheme="minorHAnsi"/>
                <w:b/>
              </w:rPr>
              <w:t>Desirable</w:t>
            </w:r>
          </w:p>
        </w:tc>
      </w:tr>
      <w:tr w:rsidR="00FE24CE" w:rsidRPr="004330F2" w14:paraId="217C4E77" w14:textId="77777777" w:rsidTr="00FE24CE">
        <w:tc>
          <w:tcPr>
            <w:tcW w:w="4508" w:type="dxa"/>
          </w:tcPr>
          <w:p w14:paraId="4093DE9B" w14:textId="77777777" w:rsidR="00FE24CE" w:rsidRPr="004330F2" w:rsidRDefault="00FE24CE" w:rsidP="00893DF6">
            <w:pPr>
              <w:rPr>
                <w:rFonts w:cstheme="minorHAnsi"/>
                <w:b/>
              </w:rPr>
            </w:pPr>
            <w:r w:rsidRPr="004330F2">
              <w:rPr>
                <w:rFonts w:cstheme="minorHAnsi"/>
                <w:b/>
              </w:rPr>
              <w:t>Qualification</w:t>
            </w:r>
          </w:p>
          <w:p w14:paraId="03CFC23E" w14:textId="3FAD0B05" w:rsidR="00FE24CE" w:rsidRPr="004330F2" w:rsidRDefault="00FE24CE" w:rsidP="00FE24CE">
            <w:pPr>
              <w:pStyle w:val="ListParagraph"/>
              <w:numPr>
                <w:ilvl w:val="0"/>
                <w:numId w:val="12"/>
              </w:numPr>
              <w:ind w:left="459" w:hanging="436"/>
              <w:rPr>
                <w:rFonts w:cstheme="minorHAnsi"/>
              </w:rPr>
            </w:pPr>
            <w:r w:rsidRPr="004330F2">
              <w:rPr>
                <w:rFonts w:cstheme="minorHAnsi"/>
              </w:rPr>
              <w:t xml:space="preserve">A </w:t>
            </w:r>
            <w:r w:rsidR="0033164F">
              <w:rPr>
                <w:rFonts w:cstheme="minorHAnsi"/>
              </w:rPr>
              <w:t>B</w:t>
            </w:r>
            <w:r w:rsidRPr="004330F2">
              <w:rPr>
                <w:rFonts w:cstheme="minorHAnsi"/>
              </w:rPr>
              <w:t xml:space="preserve">achelor’s </w:t>
            </w:r>
            <w:r w:rsidR="0033164F">
              <w:rPr>
                <w:rFonts w:cstheme="minorHAnsi"/>
              </w:rPr>
              <w:t>D</w:t>
            </w:r>
            <w:r w:rsidRPr="004330F2">
              <w:rPr>
                <w:rFonts w:cstheme="minorHAnsi"/>
              </w:rPr>
              <w:t xml:space="preserve">egree in </w:t>
            </w:r>
            <w:r w:rsidR="0033164F">
              <w:rPr>
                <w:rFonts w:cstheme="minorHAnsi"/>
              </w:rPr>
              <w:t>B</w:t>
            </w:r>
            <w:r w:rsidRPr="004330F2">
              <w:rPr>
                <w:rFonts w:cstheme="minorHAnsi"/>
              </w:rPr>
              <w:t xml:space="preserve">usiness </w:t>
            </w:r>
            <w:r w:rsidR="0033164F">
              <w:rPr>
                <w:rFonts w:cstheme="minorHAnsi"/>
              </w:rPr>
              <w:t>S</w:t>
            </w:r>
            <w:r w:rsidRPr="004330F2">
              <w:rPr>
                <w:rFonts w:cstheme="minorHAnsi"/>
              </w:rPr>
              <w:t xml:space="preserve">tudies, </w:t>
            </w:r>
            <w:r w:rsidR="0033164F">
              <w:rPr>
                <w:rFonts w:cstheme="minorHAnsi"/>
              </w:rPr>
              <w:t>C</w:t>
            </w:r>
            <w:r w:rsidRPr="004330F2">
              <w:rPr>
                <w:rFonts w:cstheme="minorHAnsi"/>
              </w:rPr>
              <w:t xml:space="preserve">ommerce, </w:t>
            </w:r>
            <w:r w:rsidR="0033164F">
              <w:rPr>
                <w:rFonts w:cstheme="minorHAnsi"/>
              </w:rPr>
              <w:t>A</w:t>
            </w:r>
            <w:r w:rsidRPr="004330F2">
              <w:rPr>
                <w:rFonts w:cstheme="minorHAnsi"/>
              </w:rPr>
              <w:t>ccounting or similar field</w:t>
            </w:r>
          </w:p>
          <w:p w14:paraId="545B8782" w14:textId="77777777" w:rsidR="00FE24CE" w:rsidRPr="004330F2" w:rsidRDefault="00FE24CE" w:rsidP="00893DF6">
            <w:pPr>
              <w:rPr>
                <w:rFonts w:cstheme="minorHAnsi"/>
              </w:rPr>
            </w:pPr>
          </w:p>
          <w:p w14:paraId="566A6EE6" w14:textId="77777777" w:rsidR="00FE24CE" w:rsidRPr="004330F2" w:rsidRDefault="00FE24CE" w:rsidP="00893DF6">
            <w:pPr>
              <w:rPr>
                <w:rFonts w:cstheme="minorHAnsi"/>
                <w:b/>
              </w:rPr>
            </w:pPr>
            <w:r w:rsidRPr="004330F2">
              <w:rPr>
                <w:rFonts w:cstheme="minorHAnsi"/>
                <w:b/>
              </w:rPr>
              <w:t>Experience</w:t>
            </w:r>
          </w:p>
          <w:p w14:paraId="4C2D643E" w14:textId="6C8C9A60" w:rsidR="00FE24CE" w:rsidRPr="004330F2" w:rsidRDefault="00FE24CE" w:rsidP="00FE24CE">
            <w:pPr>
              <w:pStyle w:val="ListParagraph"/>
              <w:numPr>
                <w:ilvl w:val="0"/>
                <w:numId w:val="11"/>
              </w:numPr>
              <w:ind w:left="459" w:hanging="425"/>
              <w:rPr>
                <w:rFonts w:cstheme="minorHAnsi"/>
              </w:rPr>
            </w:pPr>
            <w:r w:rsidRPr="004330F2">
              <w:rPr>
                <w:rFonts w:cstheme="minorHAnsi"/>
              </w:rPr>
              <w:t xml:space="preserve">At least 10 years’ experience in an executive support role in Government </w:t>
            </w:r>
            <w:r w:rsidR="0033164F">
              <w:rPr>
                <w:rFonts w:cstheme="minorHAnsi"/>
              </w:rPr>
              <w:t>and</w:t>
            </w:r>
            <w:r w:rsidRPr="004330F2">
              <w:rPr>
                <w:rFonts w:cstheme="minorHAnsi"/>
              </w:rPr>
              <w:t>/or an international organisation</w:t>
            </w:r>
          </w:p>
          <w:p w14:paraId="029A36C1" w14:textId="77777777" w:rsidR="00EF30A6" w:rsidRPr="004330F2" w:rsidRDefault="00EF30A6" w:rsidP="00640850">
            <w:pPr>
              <w:pStyle w:val="ListParagraph"/>
              <w:numPr>
                <w:ilvl w:val="0"/>
                <w:numId w:val="10"/>
              </w:numPr>
              <w:ind w:left="459" w:hanging="425"/>
              <w:rPr>
                <w:rFonts w:cstheme="minorHAnsi"/>
              </w:rPr>
            </w:pPr>
            <w:r w:rsidRPr="004330F2">
              <w:rPr>
                <w:rFonts w:cstheme="minorHAnsi"/>
              </w:rPr>
              <w:t>Experience of project management and reporting for EU-funded projects</w:t>
            </w:r>
          </w:p>
          <w:p w14:paraId="28576C15" w14:textId="77777777" w:rsidR="00FE24CE" w:rsidRPr="004330F2" w:rsidRDefault="00FE24CE" w:rsidP="00893DF6">
            <w:pPr>
              <w:rPr>
                <w:rFonts w:cstheme="minorHAnsi"/>
              </w:rPr>
            </w:pPr>
          </w:p>
          <w:p w14:paraId="3CDA26A3" w14:textId="77777777" w:rsidR="00FE24CE" w:rsidRPr="004330F2" w:rsidRDefault="00FE24CE" w:rsidP="00893DF6">
            <w:pPr>
              <w:rPr>
                <w:rFonts w:cstheme="minorHAnsi"/>
                <w:b/>
              </w:rPr>
            </w:pPr>
            <w:r w:rsidRPr="004330F2">
              <w:rPr>
                <w:rFonts w:cstheme="minorHAnsi"/>
                <w:b/>
              </w:rPr>
              <w:t>Skills, Knowledge and Abilities</w:t>
            </w:r>
          </w:p>
          <w:p w14:paraId="18092039" w14:textId="77777777" w:rsidR="00FE24CE" w:rsidRPr="004330F2" w:rsidRDefault="00FE24CE" w:rsidP="00FE24CE">
            <w:pPr>
              <w:pStyle w:val="ListParagraph"/>
              <w:numPr>
                <w:ilvl w:val="0"/>
                <w:numId w:val="10"/>
              </w:numPr>
              <w:ind w:left="459" w:hanging="425"/>
              <w:rPr>
                <w:rFonts w:cstheme="minorHAnsi"/>
              </w:rPr>
            </w:pPr>
            <w:r w:rsidRPr="004330F2">
              <w:rPr>
                <w:rFonts w:cstheme="minorHAnsi"/>
              </w:rPr>
              <w:t>Proficient with use of Microsoft Office Programmes (Word and Excel)</w:t>
            </w:r>
          </w:p>
          <w:p w14:paraId="3125D87D" w14:textId="77777777" w:rsidR="00FE24CE" w:rsidRPr="004330F2" w:rsidRDefault="00FE24CE" w:rsidP="00FE24CE">
            <w:pPr>
              <w:pStyle w:val="ListParagraph"/>
              <w:numPr>
                <w:ilvl w:val="0"/>
                <w:numId w:val="10"/>
              </w:numPr>
              <w:ind w:left="459" w:hanging="425"/>
              <w:rPr>
                <w:rFonts w:cstheme="minorHAnsi"/>
              </w:rPr>
            </w:pPr>
            <w:r w:rsidRPr="004330F2">
              <w:rPr>
                <w:rFonts w:cstheme="minorHAnsi"/>
              </w:rPr>
              <w:t>Understanding of project cycle management and project budgeting</w:t>
            </w:r>
          </w:p>
          <w:p w14:paraId="13EF0C94" w14:textId="77777777" w:rsidR="00FE24CE" w:rsidRPr="004330F2" w:rsidRDefault="00FE24CE" w:rsidP="00FE24CE">
            <w:pPr>
              <w:pStyle w:val="ListParagraph"/>
              <w:numPr>
                <w:ilvl w:val="0"/>
                <w:numId w:val="10"/>
              </w:numPr>
              <w:ind w:left="459" w:hanging="425"/>
              <w:rPr>
                <w:rFonts w:cstheme="minorHAnsi"/>
              </w:rPr>
            </w:pPr>
            <w:r w:rsidRPr="004330F2">
              <w:rPr>
                <w:rFonts w:cstheme="minorHAnsi"/>
              </w:rPr>
              <w:t>Demonstrated ability to communicate fluently both orally and in writing across a whole range of stakeholders within and outside FFA</w:t>
            </w:r>
          </w:p>
          <w:p w14:paraId="54C24316" w14:textId="77777777" w:rsidR="00FE24CE" w:rsidRPr="004330F2" w:rsidRDefault="00FE24CE" w:rsidP="00FE24CE">
            <w:pPr>
              <w:pStyle w:val="ListParagraph"/>
              <w:numPr>
                <w:ilvl w:val="0"/>
                <w:numId w:val="10"/>
              </w:numPr>
              <w:ind w:left="459" w:hanging="425"/>
              <w:rPr>
                <w:rFonts w:cstheme="minorHAnsi"/>
              </w:rPr>
            </w:pPr>
            <w:r w:rsidRPr="004330F2">
              <w:rPr>
                <w:rFonts w:cstheme="minorHAnsi"/>
              </w:rPr>
              <w:t>Demonstrated ability to manage (physical, financial and time)</w:t>
            </w:r>
          </w:p>
          <w:p w14:paraId="4A43AC06" w14:textId="77777777" w:rsidR="00FE24CE" w:rsidRPr="004330F2" w:rsidRDefault="00FE24CE" w:rsidP="00640850">
            <w:pPr>
              <w:pStyle w:val="ListParagraph"/>
              <w:numPr>
                <w:ilvl w:val="0"/>
                <w:numId w:val="10"/>
              </w:numPr>
              <w:ind w:left="459" w:hanging="425"/>
              <w:rPr>
                <w:rFonts w:cstheme="minorHAnsi"/>
              </w:rPr>
            </w:pPr>
            <w:r w:rsidRPr="004330F2">
              <w:rPr>
                <w:rFonts w:cstheme="minorHAnsi"/>
              </w:rPr>
              <w:t>Demonstrated ability to work to deadlines with multiple activities/tasks</w:t>
            </w:r>
          </w:p>
          <w:p w14:paraId="212B4DA1" w14:textId="77777777" w:rsidR="00FE24CE" w:rsidRPr="004330F2" w:rsidRDefault="00FE24CE" w:rsidP="00893DF6">
            <w:pPr>
              <w:rPr>
                <w:rFonts w:cstheme="minorHAnsi"/>
              </w:rPr>
            </w:pPr>
          </w:p>
        </w:tc>
        <w:tc>
          <w:tcPr>
            <w:tcW w:w="4508" w:type="dxa"/>
          </w:tcPr>
          <w:p w14:paraId="154DDF19" w14:textId="77777777" w:rsidR="00FE24CE" w:rsidRPr="004330F2" w:rsidRDefault="00FE24CE" w:rsidP="00893DF6">
            <w:pPr>
              <w:rPr>
                <w:rFonts w:cstheme="minorHAnsi"/>
              </w:rPr>
            </w:pPr>
            <w:r w:rsidRPr="004330F2">
              <w:rPr>
                <w:rFonts w:cstheme="minorHAnsi"/>
              </w:rPr>
              <w:t>Postgraduate qualification in business, public administration or similar field</w:t>
            </w:r>
          </w:p>
          <w:p w14:paraId="6774921A" w14:textId="77777777" w:rsidR="00FE24CE" w:rsidRPr="004330F2" w:rsidRDefault="00FE24CE" w:rsidP="00893DF6">
            <w:pPr>
              <w:rPr>
                <w:rFonts w:cstheme="minorHAnsi"/>
              </w:rPr>
            </w:pPr>
          </w:p>
          <w:p w14:paraId="7E15EF58" w14:textId="77777777" w:rsidR="00FE24CE" w:rsidRPr="004330F2" w:rsidRDefault="00FE24CE" w:rsidP="00893DF6">
            <w:pPr>
              <w:rPr>
                <w:rFonts w:cstheme="minorHAnsi"/>
              </w:rPr>
            </w:pPr>
            <w:r w:rsidRPr="004330F2">
              <w:rPr>
                <w:rFonts w:cstheme="minorHAnsi"/>
              </w:rPr>
              <w:t>Working knowledge of FFA administrative procedures and financial systems</w:t>
            </w:r>
          </w:p>
          <w:p w14:paraId="2A8C057F" w14:textId="77777777" w:rsidR="00FE24CE" w:rsidRPr="004330F2" w:rsidRDefault="00FE24CE" w:rsidP="00893DF6">
            <w:pPr>
              <w:rPr>
                <w:rFonts w:cstheme="minorHAnsi"/>
              </w:rPr>
            </w:pPr>
          </w:p>
          <w:p w14:paraId="1F76314F" w14:textId="77777777" w:rsidR="00EF30A6" w:rsidRPr="00665503" w:rsidRDefault="00EF30A6" w:rsidP="00640850">
            <w:pPr>
              <w:ind w:left="34"/>
              <w:rPr>
                <w:rFonts w:cstheme="minorHAnsi"/>
              </w:rPr>
            </w:pPr>
            <w:r w:rsidRPr="00665503">
              <w:rPr>
                <w:rFonts w:cstheme="minorHAnsi"/>
              </w:rPr>
              <w:t xml:space="preserve">Experience of the procedures and reporting requirements of at least one of the major donors active in the Pacific Islands. </w:t>
            </w:r>
          </w:p>
          <w:p w14:paraId="307B18C6" w14:textId="77777777" w:rsidR="00FE24CE" w:rsidRPr="004330F2" w:rsidRDefault="00FE24CE" w:rsidP="00893DF6">
            <w:pPr>
              <w:rPr>
                <w:rFonts w:cstheme="minorHAnsi"/>
              </w:rPr>
            </w:pPr>
          </w:p>
          <w:p w14:paraId="7D723586" w14:textId="77777777" w:rsidR="00FE24CE" w:rsidRPr="004330F2" w:rsidRDefault="00FE24CE" w:rsidP="00893DF6">
            <w:pPr>
              <w:rPr>
                <w:rFonts w:cstheme="minorHAnsi"/>
              </w:rPr>
            </w:pPr>
            <w:r w:rsidRPr="004330F2">
              <w:rPr>
                <w:rFonts w:cstheme="minorHAnsi"/>
              </w:rPr>
              <w:t xml:space="preserve">Some knowledge of the tuna industry in the Pacific. </w:t>
            </w:r>
          </w:p>
        </w:tc>
      </w:tr>
    </w:tbl>
    <w:p w14:paraId="38DAFD94" w14:textId="77777777" w:rsidR="00FE24CE" w:rsidRPr="004330F2" w:rsidRDefault="00FE24CE" w:rsidP="00893DF6">
      <w:pPr>
        <w:spacing w:after="0" w:line="240" w:lineRule="auto"/>
        <w:rPr>
          <w:rFonts w:cstheme="minorHAnsi"/>
        </w:rPr>
      </w:pPr>
    </w:p>
    <w:p w14:paraId="443EE225" w14:textId="77777777" w:rsidR="00FE24CE" w:rsidRPr="004330F2" w:rsidRDefault="00FE24CE" w:rsidP="00814DA4">
      <w:pPr>
        <w:spacing w:after="0" w:line="240" w:lineRule="auto"/>
        <w:jc w:val="both"/>
        <w:rPr>
          <w:rFonts w:cstheme="minorHAnsi"/>
        </w:rPr>
      </w:pPr>
      <w:r w:rsidRPr="004330F2">
        <w:rPr>
          <w:rFonts w:cstheme="minorHAnsi"/>
        </w:rPr>
        <w:t>This section is designed to capture the expe</w:t>
      </w:r>
      <w:r w:rsidR="00814DA4" w:rsidRPr="004330F2">
        <w:rPr>
          <w:rFonts w:cstheme="minorHAnsi"/>
        </w:rPr>
        <w:t xml:space="preserv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3B7674F1" w14:textId="77777777" w:rsidR="00814DA4" w:rsidRPr="004330F2" w:rsidRDefault="00814DA4" w:rsidP="00814DA4">
      <w:pPr>
        <w:spacing w:after="0" w:line="240" w:lineRule="auto"/>
        <w:jc w:val="both"/>
        <w:rPr>
          <w:rFonts w:cstheme="minorHAnsi"/>
        </w:rPr>
      </w:pPr>
    </w:p>
    <w:p w14:paraId="4A7110AD" w14:textId="77777777" w:rsidR="00814DA4" w:rsidRPr="004330F2" w:rsidRDefault="00814DA4" w:rsidP="00814DA4">
      <w:pPr>
        <w:spacing w:after="0" w:line="240" w:lineRule="auto"/>
        <w:jc w:val="both"/>
        <w:rPr>
          <w:rFonts w:cstheme="minorHAnsi"/>
          <w:b/>
        </w:rPr>
      </w:pPr>
      <w:r w:rsidRPr="004330F2">
        <w:rPr>
          <w:rFonts w:cstheme="minorHAnsi"/>
          <w:b/>
        </w:rPr>
        <w:t>Key Skills / Attributes/Job Specific Competencies</w:t>
      </w:r>
    </w:p>
    <w:p w14:paraId="6E998F7E" w14:textId="77777777" w:rsidR="00814DA4" w:rsidRPr="004330F2" w:rsidRDefault="00814DA4" w:rsidP="00814DA4">
      <w:pPr>
        <w:spacing w:after="0" w:line="240" w:lineRule="auto"/>
        <w:jc w:val="both"/>
        <w:rPr>
          <w:rFonts w:cstheme="minorHAnsi"/>
        </w:rPr>
      </w:pPr>
      <w:r w:rsidRPr="004330F2">
        <w:rPr>
          <w:rFonts w:cstheme="minorHAnsi"/>
        </w:rPr>
        <w:t>The following levels typically be expected for the 100% fully effective level:</w:t>
      </w:r>
    </w:p>
    <w:tbl>
      <w:tblPr>
        <w:tblStyle w:val="TableGrid"/>
        <w:tblW w:w="0" w:type="auto"/>
        <w:tblLook w:val="04A0" w:firstRow="1" w:lastRow="0" w:firstColumn="1" w:lastColumn="0" w:noHBand="0" w:noVBand="1"/>
      </w:tblPr>
      <w:tblGrid>
        <w:gridCol w:w="2830"/>
        <w:gridCol w:w="6186"/>
      </w:tblGrid>
      <w:tr w:rsidR="00814DA4" w:rsidRPr="004330F2" w14:paraId="459534BE" w14:textId="77777777" w:rsidTr="00814DA4">
        <w:tc>
          <w:tcPr>
            <w:tcW w:w="2830" w:type="dxa"/>
          </w:tcPr>
          <w:p w14:paraId="1422BC07" w14:textId="77777777" w:rsidR="00814DA4" w:rsidRPr="004330F2" w:rsidRDefault="00814DA4" w:rsidP="00814DA4">
            <w:pPr>
              <w:jc w:val="both"/>
              <w:rPr>
                <w:rFonts w:cstheme="minorHAnsi"/>
              </w:rPr>
            </w:pPr>
            <w:r w:rsidRPr="004330F2">
              <w:rPr>
                <w:rFonts w:cstheme="minorHAnsi"/>
              </w:rPr>
              <w:t>Expert Level</w:t>
            </w:r>
          </w:p>
        </w:tc>
        <w:tc>
          <w:tcPr>
            <w:tcW w:w="6186" w:type="dxa"/>
          </w:tcPr>
          <w:p w14:paraId="139417B6" w14:textId="77777777" w:rsidR="00814DA4" w:rsidRPr="004330F2" w:rsidRDefault="00814DA4" w:rsidP="00814DA4">
            <w:pPr>
              <w:pStyle w:val="ListParagraph"/>
              <w:numPr>
                <w:ilvl w:val="0"/>
                <w:numId w:val="13"/>
              </w:numPr>
              <w:ind w:left="342" w:hanging="284"/>
              <w:jc w:val="both"/>
              <w:rPr>
                <w:rFonts w:cstheme="minorHAnsi"/>
              </w:rPr>
            </w:pPr>
            <w:r w:rsidRPr="004330F2">
              <w:rPr>
                <w:rFonts w:cstheme="minorHAnsi"/>
              </w:rPr>
              <w:t>Financial and administrative procedures</w:t>
            </w:r>
          </w:p>
          <w:p w14:paraId="335E5951" w14:textId="77777777" w:rsidR="00814DA4" w:rsidRPr="004330F2" w:rsidRDefault="00814DA4" w:rsidP="00814DA4">
            <w:pPr>
              <w:pStyle w:val="ListParagraph"/>
              <w:numPr>
                <w:ilvl w:val="0"/>
                <w:numId w:val="13"/>
              </w:numPr>
              <w:ind w:left="342" w:hanging="284"/>
              <w:jc w:val="both"/>
              <w:rPr>
                <w:rFonts w:cstheme="minorHAnsi"/>
              </w:rPr>
            </w:pPr>
            <w:r w:rsidRPr="004330F2">
              <w:rPr>
                <w:rFonts w:cstheme="minorHAnsi"/>
              </w:rPr>
              <w:t>Contract Management</w:t>
            </w:r>
          </w:p>
        </w:tc>
      </w:tr>
      <w:tr w:rsidR="00814DA4" w:rsidRPr="004330F2" w14:paraId="31D814D2" w14:textId="77777777" w:rsidTr="00814DA4">
        <w:tc>
          <w:tcPr>
            <w:tcW w:w="2830" w:type="dxa"/>
          </w:tcPr>
          <w:p w14:paraId="08153F55" w14:textId="77777777" w:rsidR="00814DA4" w:rsidRPr="004330F2" w:rsidRDefault="00814DA4" w:rsidP="00814DA4">
            <w:pPr>
              <w:jc w:val="both"/>
              <w:rPr>
                <w:rFonts w:cstheme="minorHAnsi"/>
              </w:rPr>
            </w:pPr>
            <w:r w:rsidRPr="004330F2">
              <w:rPr>
                <w:rFonts w:cstheme="minorHAnsi"/>
              </w:rPr>
              <w:t>Advance Level</w:t>
            </w:r>
          </w:p>
        </w:tc>
        <w:tc>
          <w:tcPr>
            <w:tcW w:w="6186" w:type="dxa"/>
          </w:tcPr>
          <w:p w14:paraId="322B5F58" w14:textId="77777777" w:rsidR="00814DA4" w:rsidRPr="004330F2" w:rsidRDefault="00814DA4" w:rsidP="00814DA4">
            <w:pPr>
              <w:pStyle w:val="ListParagraph"/>
              <w:numPr>
                <w:ilvl w:val="0"/>
                <w:numId w:val="14"/>
              </w:numPr>
              <w:ind w:left="342" w:hanging="284"/>
              <w:jc w:val="both"/>
              <w:rPr>
                <w:rFonts w:cstheme="minorHAnsi"/>
              </w:rPr>
            </w:pPr>
            <w:r w:rsidRPr="004330F2">
              <w:rPr>
                <w:rFonts w:cstheme="minorHAnsi"/>
              </w:rPr>
              <w:t>Financial accounting and budgeting</w:t>
            </w:r>
          </w:p>
          <w:p w14:paraId="44F5870A" w14:textId="77777777" w:rsidR="00814DA4" w:rsidRPr="004330F2" w:rsidRDefault="00814DA4" w:rsidP="00814DA4">
            <w:pPr>
              <w:pStyle w:val="ListParagraph"/>
              <w:numPr>
                <w:ilvl w:val="0"/>
                <w:numId w:val="14"/>
              </w:numPr>
              <w:ind w:left="342" w:hanging="284"/>
              <w:jc w:val="both"/>
              <w:rPr>
                <w:rFonts w:cstheme="minorHAnsi"/>
              </w:rPr>
            </w:pPr>
            <w:r w:rsidRPr="004330F2">
              <w:rPr>
                <w:rFonts w:cstheme="minorHAnsi"/>
              </w:rPr>
              <w:t>Managing and interpreting economic data</w:t>
            </w:r>
          </w:p>
          <w:p w14:paraId="1A4A5CD5" w14:textId="77777777" w:rsidR="00814DA4" w:rsidRPr="004330F2" w:rsidRDefault="00814DA4" w:rsidP="00814DA4">
            <w:pPr>
              <w:pStyle w:val="ListParagraph"/>
              <w:numPr>
                <w:ilvl w:val="0"/>
                <w:numId w:val="14"/>
              </w:numPr>
              <w:ind w:left="342" w:hanging="284"/>
              <w:jc w:val="both"/>
              <w:rPr>
                <w:rFonts w:cstheme="minorHAnsi"/>
              </w:rPr>
            </w:pPr>
            <w:r w:rsidRPr="004330F2">
              <w:rPr>
                <w:rFonts w:cstheme="minorHAnsi"/>
              </w:rPr>
              <w:t>Donor reporting requirements</w:t>
            </w:r>
          </w:p>
        </w:tc>
      </w:tr>
      <w:tr w:rsidR="00814DA4" w:rsidRPr="004330F2" w14:paraId="050734D9" w14:textId="77777777" w:rsidTr="00814DA4">
        <w:tc>
          <w:tcPr>
            <w:tcW w:w="2830" w:type="dxa"/>
          </w:tcPr>
          <w:p w14:paraId="49A39408" w14:textId="77777777" w:rsidR="00814DA4" w:rsidRPr="004330F2" w:rsidRDefault="00814DA4" w:rsidP="00814DA4">
            <w:pPr>
              <w:jc w:val="both"/>
              <w:rPr>
                <w:rFonts w:cstheme="minorHAnsi"/>
              </w:rPr>
            </w:pPr>
            <w:r w:rsidRPr="004330F2">
              <w:rPr>
                <w:rFonts w:cstheme="minorHAnsi"/>
              </w:rPr>
              <w:lastRenderedPageBreak/>
              <w:t>Working Knowledge Level</w:t>
            </w:r>
          </w:p>
        </w:tc>
        <w:tc>
          <w:tcPr>
            <w:tcW w:w="6186" w:type="dxa"/>
          </w:tcPr>
          <w:p w14:paraId="2372C549" w14:textId="77777777" w:rsidR="00814DA4" w:rsidRPr="004330F2" w:rsidRDefault="00814DA4" w:rsidP="00814DA4">
            <w:pPr>
              <w:pStyle w:val="ListParagraph"/>
              <w:numPr>
                <w:ilvl w:val="0"/>
                <w:numId w:val="15"/>
              </w:numPr>
              <w:ind w:left="342" w:hanging="284"/>
              <w:jc w:val="both"/>
              <w:rPr>
                <w:rFonts w:cstheme="minorHAnsi"/>
              </w:rPr>
            </w:pPr>
            <w:r w:rsidRPr="004330F2">
              <w:rPr>
                <w:rFonts w:cstheme="minorHAnsi"/>
              </w:rPr>
              <w:t>Pacific Islands Tuna Industry</w:t>
            </w:r>
          </w:p>
        </w:tc>
      </w:tr>
      <w:tr w:rsidR="00814DA4" w:rsidRPr="004330F2" w14:paraId="2C4CDC2E" w14:textId="77777777" w:rsidTr="00814DA4">
        <w:tc>
          <w:tcPr>
            <w:tcW w:w="2830" w:type="dxa"/>
          </w:tcPr>
          <w:p w14:paraId="00832C92" w14:textId="77777777" w:rsidR="00814DA4" w:rsidRPr="004330F2" w:rsidRDefault="00814DA4" w:rsidP="00814DA4">
            <w:pPr>
              <w:jc w:val="both"/>
              <w:rPr>
                <w:rFonts w:cstheme="minorHAnsi"/>
              </w:rPr>
            </w:pPr>
            <w:r w:rsidRPr="004330F2">
              <w:rPr>
                <w:rFonts w:cstheme="minorHAnsi"/>
              </w:rPr>
              <w:t>Awareness</w:t>
            </w:r>
          </w:p>
        </w:tc>
        <w:tc>
          <w:tcPr>
            <w:tcW w:w="6186" w:type="dxa"/>
          </w:tcPr>
          <w:p w14:paraId="4351984F" w14:textId="77777777" w:rsidR="00814DA4" w:rsidRPr="004330F2" w:rsidRDefault="00814DA4" w:rsidP="00814DA4">
            <w:pPr>
              <w:pStyle w:val="ListParagraph"/>
              <w:numPr>
                <w:ilvl w:val="0"/>
                <w:numId w:val="15"/>
              </w:numPr>
              <w:ind w:left="342" w:hanging="284"/>
              <w:jc w:val="both"/>
              <w:rPr>
                <w:rFonts w:cstheme="minorHAnsi"/>
              </w:rPr>
            </w:pPr>
            <w:r w:rsidRPr="004330F2">
              <w:rPr>
                <w:rFonts w:cstheme="minorHAnsi"/>
              </w:rPr>
              <w:t>Contract Law</w:t>
            </w:r>
          </w:p>
        </w:tc>
      </w:tr>
    </w:tbl>
    <w:p w14:paraId="1BA7889C" w14:textId="77777777" w:rsidR="00814DA4" w:rsidRPr="004330F2" w:rsidRDefault="00814DA4" w:rsidP="00814DA4">
      <w:pPr>
        <w:spacing w:after="0" w:line="240" w:lineRule="auto"/>
        <w:jc w:val="both"/>
        <w:rPr>
          <w:rFonts w:cstheme="minorHAnsi"/>
        </w:rPr>
      </w:pPr>
    </w:p>
    <w:sectPr w:rsidR="00814DA4" w:rsidRPr="00433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083"/>
    <w:multiLevelType w:val="hybridMultilevel"/>
    <w:tmpl w:val="9E665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F40D29"/>
    <w:multiLevelType w:val="hybridMultilevel"/>
    <w:tmpl w:val="BB6E1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2B21DB"/>
    <w:multiLevelType w:val="hybridMultilevel"/>
    <w:tmpl w:val="FC285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EE54D3"/>
    <w:multiLevelType w:val="hybridMultilevel"/>
    <w:tmpl w:val="D3366504"/>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 w15:restartNumberingAfterBreak="0">
    <w:nsid w:val="1CBE66E5"/>
    <w:multiLevelType w:val="hybridMultilevel"/>
    <w:tmpl w:val="AD8C8606"/>
    <w:lvl w:ilvl="0" w:tplc="00B0DC3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1685A09"/>
    <w:multiLevelType w:val="hybridMultilevel"/>
    <w:tmpl w:val="BCF0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47DF5"/>
    <w:multiLevelType w:val="hybridMultilevel"/>
    <w:tmpl w:val="AC4C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F60444"/>
    <w:multiLevelType w:val="hybridMultilevel"/>
    <w:tmpl w:val="A1FA7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4744A"/>
    <w:multiLevelType w:val="hybridMultilevel"/>
    <w:tmpl w:val="1CF68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1871CD"/>
    <w:multiLevelType w:val="hybridMultilevel"/>
    <w:tmpl w:val="2A6CC3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D7F67D1"/>
    <w:multiLevelType w:val="hybridMultilevel"/>
    <w:tmpl w:val="AF9C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4E65DD"/>
    <w:multiLevelType w:val="hybridMultilevel"/>
    <w:tmpl w:val="1580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07461"/>
    <w:multiLevelType w:val="hybridMultilevel"/>
    <w:tmpl w:val="84B8FC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F4438D"/>
    <w:multiLevelType w:val="hybridMultilevel"/>
    <w:tmpl w:val="E072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C6036"/>
    <w:multiLevelType w:val="hybridMultilevel"/>
    <w:tmpl w:val="D86E9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917DE9"/>
    <w:multiLevelType w:val="hybridMultilevel"/>
    <w:tmpl w:val="A4AAA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0B22A63"/>
    <w:multiLevelType w:val="hybridMultilevel"/>
    <w:tmpl w:val="85E4E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115CD9"/>
    <w:multiLevelType w:val="hybridMultilevel"/>
    <w:tmpl w:val="D824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E52530"/>
    <w:multiLevelType w:val="hybridMultilevel"/>
    <w:tmpl w:val="C544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EA3159"/>
    <w:multiLevelType w:val="hybridMultilevel"/>
    <w:tmpl w:val="2C1CB02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C7D276E"/>
    <w:multiLevelType w:val="hybridMultilevel"/>
    <w:tmpl w:val="AFE67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DA50046"/>
    <w:multiLevelType w:val="hybridMultilevel"/>
    <w:tmpl w:val="E4FE66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15"/>
  </w:num>
  <w:num w:numId="5">
    <w:abstractNumId w:val="0"/>
  </w:num>
  <w:num w:numId="6">
    <w:abstractNumId w:val="11"/>
  </w:num>
  <w:num w:numId="7">
    <w:abstractNumId w:val="14"/>
  </w:num>
  <w:num w:numId="8">
    <w:abstractNumId w:val="10"/>
  </w:num>
  <w:num w:numId="9">
    <w:abstractNumId w:val="7"/>
  </w:num>
  <w:num w:numId="10">
    <w:abstractNumId w:val="6"/>
  </w:num>
  <w:num w:numId="11">
    <w:abstractNumId w:val="8"/>
  </w:num>
  <w:num w:numId="12">
    <w:abstractNumId w:val="5"/>
  </w:num>
  <w:num w:numId="13">
    <w:abstractNumId w:val="18"/>
  </w:num>
  <w:num w:numId="14">
    <w:abstractNumId w:val="17"/>
  </w:num>
  <w:num w:numId="15">
    <w:abstractNumId w:val="13"/>
  </w:num>
  <w:num w:numId="16">
    <w:abstractNumId w:val="16"/>
  </w:num>
  <w:num w:numId="17">
    <w:abstractNumId w:val="19"/>
  </w:num>
  <w:num w:numId="18">
    <w:abstractNumId w:val="2"/>
  </w:num>
  <w:num w:numId="19">
    <w:abstractNumId w:val="4"/>
  </w:num>
  <w:num w:numId="20">
    <w:abstractNumId w:val="1"/>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F6"/>
    <w:rsid w:val="000B35CE"/>
    <w:rsid w:val="000D263C"/>
    <w:rsid w:val="00112353"/>
    <w:rsid w:val="0013510C"/>
    <w:rsid w:val="00174EB1"/>
    <w:rsid w:val="001C4F1C"/>
    <w:rsid w:val="00201FBE"/>
    <w:rsid w:val="00222103"/>
    <w:rsid w:val="0033164F"/>
    <w:rsid w:val="00365B04"/>
    <w:rsid w:val="003A3FC9"/>
    <w:rsid w:val="003C6DC1"/>
    <w:rsid w:val="003D3A7D"/>
    <w:rsid w:val="003E095A"/>
    <w:rsid w:val="00401B1F"/>
    <w:rsid w:val="004330F2"/>
    <w:rsid w:val="00475BA8"/>
    <w:rsid w:val="00482934"/>
    <w:rsid w:val="004B4BB8"/>
    <w:rsid w:val="005137E4"/>
    <w:rsid w:val="0054018A"/>
    <w:rsid w:val="00567B33"/>
    <w:rsid w:val="00624BED"/>
    <w:rsid w:val="00640850"/>
    <w:rsid w:val="00665503"/>
    <w:rsid w:val="00703796"/>
    <w:rsid w:val="00747F40"/>
    <w:rsid w:val="007A28F2"/>
    <w:rsid w:val="00814DA4"/>
    <w:rsid w:val="00893DF6"/>
    <w:rsid w:val="008E58AD"/>
    <w:rsid w:val="0097228F"/>
    <w:rsid w:val="00986A4C"/>
    <w:rsid w:val="00A6462E"/>
    <w:rsid w:val="00AB6A03"/>
    <w:rsid w:val="00AC77C6"/>
    <w:rsid w:val="00AD10A3"/>
    <w:rsid w:val="00AF3594"/>
    <w:rsid w:val="00B070A9"/>
    <w:rsid w:val="00B71587"/>
    <w:rsid w:val="00B84EE8"/>
    <w:rsid w:val="00BE6BA0"/>
    <w:rsid w:val="00C80DB0"/>
    <w:rsid w:val="00C90022"/>
    <w:rsid w:val="00C93850"/>
    <w:rsid w:val="00D55726"/>
    <w:rsid w:val="00DB7159"/>
    <w:rsid w:val="00DE4899"/>
    <w:rsid w:val="00E1349D"/>
    <w:rsid w:val="00E835DF"/>
    <w:rsid w:val="00EA0797"/>
    <w:rsid w:val="00ED3A7E"/>
    <w:rsid w:val="00EF30A6"/>
    <w:rsid w:val="00FB0811"/>
    <w:rsid w:val="00FC3A48"/>
    <w:rsid w:val="00FE24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2E1D"/>
  <w15:chartTrackingRefBased/>
  <w15:docId w15:val="{AED7F940-22DF-4697-9727-AF1FFD4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DF6"/>
    <w:pPr>
      <w:ind w:left="720"/>
      <w:contextualSpacing/>
    </w:pPr>
  </w:style>
  <w:style w:type="character" w:styleId="SubtleEmphasis">
    <w:name w:val="Subtle Emphasis"/>
    <w:basedOn w:val="DefaultParagraphFont"/>
    <w:uiPriority w:val="19"/>
    <w:qFormat/>
    <w:rsid w:val="00567B33"/>
    <w:rPr>
      <w:i/>
      <w:iCs/>
      <w:color w:val="808080" w:themeColor="text1" w:themeTint="7F"/>
    </w:rPr>
  </w:style>
  <w:style w:type="character" w:styleId="CommentReference">
    <w:name w:val="annotation reference"/>
    <w:basedOn w:val="DefaultParagraphFont"/>
    <w:uiPriority w:val="99"/>
    <w:semiHidden/>
    <w:unhideWhenUsed/>
    <w:rsid w:val="00EA0797"/>
    <w:rPr>
      <w:sz w:val="16"/>
      <w:szCs w:val="16"/>
    </w:rPr>
  </w:style>
  <w:style w:type="paragraph" w:styleId="CommentText">
    <w:name w:val="annotation text"/>
    <w:basedOn w:val="Normal"/>
    <w:link w:val="CommentTextChar"/>
    <w:uiPriority w:val="99"/>
    <w:semiHidden/>
    <w:unhideWhenUsed/>
    <w:rsid w:val="00EA0797"/>
    <w:pPr>
      <w:spacing w:line="240" w:lineRule="auto"/>
    </w:pPr>
    <w:rPr>
      <w:sz w:val="20"/>
      <w:szCs w:val="20"/>
    </w:rPr>
  </w:style>
  <w:style w:type="character" w:customStyle="1" w:styleId="CommentTextChar">
    <w:name w:val="Comment Text Char"/>
    <w:basedOn w:val="DefaultParagraphFont"/>
    <w:link w:val="CommentText"/>
    <w:uiPriority w:val="99"/>
    <w:semiHidden/>
    <w:rsid w:val="00EA0797"/>
    <w:rPr>
      <w:sz w:val="20"/>
      <w:szCs w:val="20"/>
    </w:rPr>
  </w:style>
  <w:style w:type="paragraph" w:styleId="CommentSubject">
    <w:name w:val="annotation subject"/>
    <w:basedOn w:val="CommentText"/>
    <w:next w:val="CommentText"/>
    <w:link w:val="CommentSubjectChar"/>
    <w:uiPriority w:val="99"/>
    <w:semiHidden/>
    <w:unhideWhenUsed/>
    <w:rsid w:val="00EA0797"/>
    <w:rPr>
      <w:b/>
      <w:bCs/>
    </w:rPr>
  </w:style>
  <w:style w:type="character" w:customStyle="1" w:styleId="CommentSubjectChar">
    <w:name w:val="Comment Subject Char"/>
    <w:basedOn w:val="CommentTextChar"/>
    <w:link w:val="CommentSubject"/>
    <w:uiPriority w:val="99"/>
    <w:semiHidden/>
    <w:rsid w:val="00EA0797"/>
    <w:rPr>
      <w:b/>
      <w:bCs/>
      <w:sz w:val="20"/>
      <w:szCs w:val="20"/>
    </w:rPr>
  </w:style>
  <w:style w:type="paragraph" w:styleId="BalloonText">
    <w:name w:val="Balloon Text"/>
    <w:basedOn w:val="Normal"/>
    <w:link w:val="BalloonTextChar"/>
    <w:uiPriority w:val="99"/>
    <w:semiHidden/>
    <w:unhideWhenUsed/>
    <w:rsid w:val="00EA0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90028">
      <w:bodyDiv w:val="1"/>
      <w:marLeft w:val="0"/>
      <w:marRight w:val="0"/>
      <w:marTop w:val="0"/>
      <w:marBottom w:val="0"/>
      <w:divBdr>
        <w:top w:val="none" w:sz="0" w:space="0" w:color="auto"/>
        <w:left w:val="none" w:sz="0" w:space="0" w:color="auto"/>
        <w:bottom w:val="none" w:sz="0" w:space="0" w:color="auto"/>
        <w:right w:val="none" w:sz="0" w:space="0" w:color="auto"/>
      </w:divBdr>
    </w:div>
    <w:div w:id="822238452">
      <w:bodyDiv w:val="1"/>
      <w:marLeft w:val="0"/>
      <w:marRight w:val="0"/>
      <w:marTop w:val="0"/>
      <w:marBottom w:val="0"/>
      <w:divBdr>
        <w:top w:val="none" w:sz="0" w:space="0" w:color="auto"/>
        <w:left w:val="none" w:sz="0" w:space="0" w:color="auto"/>
        <w:bottom w:val="none" w:sz="0" w:space="0" w:color="auto"/>
        <w:right w:val="none" w:sz="0" w:space="0" w:color="auto"/>
      </w:divBdr>
    </w:div>
    <w:div w:id="1240366970">
      <w:bodyDiv w:val="1"/>
      <w:marLeft w:val="0"/>
      <w:marRight w:val="0"/>
      <w:marTop w:val="0"/>
      <w:marBottom w:val="0"/>
      <w:divBdr>
        <w:top w:val="none" w:sz="0" w:space="0" w:color="auto"/>
        <w:left w:val="none" w:sz="0" w:space="0" w:color="auto"/>
        <w:bottom w:val="none" w:sz="0" w:space="0" w:color="auto"/>
        <w:right w:val="none" w:sz="0" w:space="0" w:color="auto"/>
      </w:divBdr>
    </w:div>
    <w:div w:id="1330795184">
      <w:bodyDiv w:val="1"/>
      <w:marLeft w:val="0"/>
      <w:marRight w:val="0"/>
      <w:marTop w:val="0"/>
      <w:marBottom w:val="0"/>
      <w:divBdr>
        <w:top w:val="none" w:sz="0" w:space="0" w:color="auto"/>
        <w:left w:val="none" w:sz="0" w:space="0" w:color="auto"/>
        <w:bottom w:val="none" w:sz="0" w:space="0" w:color="auto"/>
        <w:right w:val="none" w:sz="0" w:space="0" w:color="auto"/>
      </w:divBdr>
    </w:div>
    <w:div w:id="15812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FF34D-E4FB-43DD-8B4A-45EF3EC1A8E0}" type="doc">
      <dgm:prSet loTypeId="urn:microsoft.com/office/officeart/2005/8/layout/orgChart1" loCatId="hierarchy" qsTypeId="urn:microsoft.com/office/officeart/2005/8/quickstyle/simple1" qsCatId="simple" csTypeId="urn:microsoft.com/office/officeart/2005/8/colors/accent1_2" csCatId="accent1" phldr="1"/>
      <dgm:spPr/>
    </dgm:pt>
    <dgm:pt modelId="{354DD6DC-1329-456B-88B5-CB1319424C53}">
      <dgm:prSet/>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Director Fisheries Development </a:t>
          </a:r>
          <a:endParaRPr lang="en-AU" b="0" cap="none" spc="0">
            <a:ln w="0"/>
            <a:solidFill>
              <a:schemeClr val="tx1"/>
            </a:solidFill>
            <a:effectLst>
              <a:outerShdw blurRad="38100" dist="19050" dir="2700000" algn="tl" rotWithShape="0">
                <a:schemeClr val="dk1">
                  <a:alpha val="40000"/>
                </a:schemeClr>
              </a:outerShdw>
            </a:effectLst>
          </a:endParaRPr>
        </a:p>
      </dgm:t>
    </dgm:pt>
    <dgm:pt modelId="{C140666E-62A3-4CBD-82B6-3E11E37C1260}" type="parTrans" cxnId="{82F546FF-3C3D-496F-B277-F301692AAB00}">
      <dgm:prSet/>
      <dgm:spPr/>
      <dgm:t>
        <a:bodyPr/>
        <a:lstStyle/>
        <a:p>
          <a:endParaRPr lang="en-AU"/>
        </a:p>
      </dgm:t>
    </dgm:pt>
    <dgm:pt modelId="{853E776D-FBAB-472F-88B1-297638718350}" type="sibTrans" cxnId="{82F546FF-3C3D-496F-B277-F301692AAB00}">
      <dgm:prSet/>
      <dgm:spPr/>
      <dgm:t>
        <a:bodyPr/>
        <a:lstStyle/>
        <a:p>
          <a:endParaRPr lang="en-AU"/>
        </a:p>
      </dgm:t>
    </dgm:pt>
    <dgm:pt modelId="{4663581C-4A2B-43FE-8328-470315916BF1}">
      <dgm:prSet/>
      <dgm:spPr>
        <a:solidFill>
          <a:schemeClr val="accent4"/>
        </a:solidFill>
        <a:ln w="9525"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t>
          </a:r>
          <a:endParaRPr lang="en-AU" b="0" cap="none" spc="0">
            <a:ln w="0"/>
            <a:solidFill>
              <a:schemeClr val="tx1"/>
            </a:solidFill>
            <a:effectLst>
              <a:outerShdw blurRad="38100" dist="19050" dir="2700000" algn="tl" rotWithShape="0">
                <a:schemeClr val="dk1">
                  <a:alpha val="40000"/>
                </a:schemeClr>
              </a:outerShdw>
            </a:effectLst>
          </a:endParaRPr>
        </a:p>
      </dgm:t>
    </dgm:pt>
    <dgm:pt modelId="{1403347A-3506-454A-B6DC-5D809F98D764}" type="parTrans" cxnId="{AFCF8662-7428-4C75-A857-F84AF3446CA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8C896118-66BC-4AFA-BFA3-7649C9C5D698}" type="sibTrans" cxnId="{AFCF8662-7428-4C75-A857-F84AF3446CA0}">
      <dgm:prSet/>
      <dgm:spPr/>
      <dgm:t>
        <a:bodyPr/>
        <a:lstStyle/>
        <a:p>
          <a:endParaRPr lang="en-AU"/>
        </a:p>
      </dgm:t>
    </dgm:pt>
    <dgm:pt modelId="{E47EF92A-279D-46A5-85F0-4DF0C6A1C5AA}">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IF Manager </a:t>
          </a:r>
          <a:endParaRPr lang="en-AU" b="0" cap="none" spc="0">
            <a:ln w="0"/>
            <a:solidFill>
              <a:schemeClr val="tx1"/>
            </a:solidFill>
            <a:effectLst>
              <a:outerShdw blurRad="38100" dist="19050" dir="2700000" algn="tl" rotWithShape="0">
                <a:schemeClr val="dk1">
                  <a:alpha val="40000"/>
                </a:schemeClr>
              </a:outerShdw>
            </a:effectLst>
          </a:endParaRPr>
        </a:p>
      </dgm:t>
    </dgm:pt>
    <dgm:pt modelId="{6067B70F-93AF-4908-AED3-2096AF7F285B}" type="parTrans" cxnId="{484C00C1-44DF-4245-8C89-A8C972EF677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5D39C9C8-6FD9-4934-BAA5-EE52C3446276}" type="sibTrans" cxnId="{484C00C1-44DF-4245-8C89-A8C972EF677C}">
      <dgm:prSet/>
      <dgm:spPr/>
      <dgm:t>
        <a:bodyPr/>
        <a:lstStyle/>
        <a:p>
          <a:endParaRPr lang="en-AU"/>
        </a:p>
      </dgm:t>
    </dgm:pt>
    <dgm:pt modelId="{8B6B3AF2-BBF9-4E34-AF2E-A4C9AC18D8F9}">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Advisor</a:t>
          </a:r>
          <a:endParaRPr lang="en-AU" b="0" cap="none" spc="0">
            <a:ln w="0"/>
            <a:solidFill>
              <a:schemeClr val="tx1"/>
            </a:solidFill>
            <a:effectLst>
              <a:outerShdw blurRad="38100" dist="19050" dir="2700000" algn="tl" rotWithShape="0">
                <a:schemeClr val="dk1">
                  <a:alpha val="40000"/>
                </a:schemeClr>
              </a:outerShdw>
            </a:effectLst>
          </a:endParaRPr>
        </a:p>
      </dgm:t>
    </dgm:pt>
    <dgm:pt modelId="{5957333E-1AC6-40F9-BD62-51648A03CC9F}" type="parTrans" cxnId="{E70702B6-8668-4104-A2A5-2A40F36F7FA8}">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37741B4-6612-4864-AF4E-B2F814911488}" type="sibTrans" cxnId="{E70702B6-8668-4104-A2A5-2A40F36F7FA8}">
      <dgm:prSet/>
      <dgm:spPr/>
      <dgm:t>
        <a:bodyPr/>
        <a:lstStyle/>
        <a:p>
          <a:endParaRPr lang="en-AU"/>
        </a:p>
      </dgm:t>
    </dgm:pt>
    <dgm:pt modelId="{3B8F8D11-6561-4074-935D-4E846B09429F}">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Development Advisory </a:t>
          </a:r>
          <a:endParaRPr lang="en-AU" b="0" cap="none" spc="0">
            <a:ln w="0"/>
            <a:solidFill>
              <a:schemeClr val="tx1"/>
            </a:solidFill>
            <a:effectLst>
              <a:outerShdw blurRad="38100" dist="19050" dir="2700000" algn="tl" rotWithShape="0">
                <a:schemeClr val="dk1">
                  <a:alpha val="40000"/>
                </a:schemeClr>
              </a:outerShdw>
            </a:effectLst>
          </a:endParaRPr>
        </a:p>
      </dgm:t>
    </dgm:pt>
    <dgm:pt modelId="{5385DDB5-30DC-42AB-AB8D-3ACD54D03443}" type="parTrans" cxnId="{1B7F8E08-6BE3-4C68-BED9-D0670AD8CA51}">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E5F8A417-D598-45EB-90AD-5D698A9B663B}" type="sibTrans" cxnId="{1B7F8E08-6BE3-4C68-BED9-D0670AD8CA51}">
      <dgm:prSet/>
      <dgm:spPr/>
      <dgm:t>
        <a:bodyPr/>
        <a:lstStyle/>
        <a:p>
          <a:endParaRPr lang="en-AU"/>
        </a:p>
      </dgm:t>
    </dgm:pt>
    <dgm:pt modelId="{EBFAAFCE-0736-404F-8B2D-26613D5C0536}">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Development Advisors (2)</a:t>
          </a:r>
          <a:endParaRPr lang="en-AU" b="0" cap="none" spc="0">
            <a:ln w="0"/>
            <a:solidFill>
              <a:schemeClr val="tx1"/>
            </a:solidFill>
            <a:effectLst>
              <a:outerShdw blurRad="38100" dist="19050" dir="2700000" algn="tl" rotWithShape="0">
                <a:schemeClr val="dk1">
                  <a:alpha val="40000"/>
                </a:schemeClr>
              </a:outerShdw>
            </a:effectLst>
          </a:endParaRPr>
        </a:p>
      </dgm:t>
    </dgm:pt>
    <dgm:pt modelId="{4C93578E-A763-4D5E-8A70-AAC830AEC667}" type="parTrans" cxnId="{67F4CA2E-F0E1-47E0-82AA-5B04BD03BB0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FF590489-7710-41B2-9B40-31353A97891B}" type="sibTrans" cxnId="{67F4CA2E-F0E1-47E0-82AA-5B04BD03BB00}">
      <dgm:prSet/>
      <dgm:spPr/>
      <dgm:t>
        <a:bodyPr/>
        <a:lstStyle/>
        <a:p>
          <a:endParaRPr lang="en-AU"/>
        </a:p>
      </dgm:t>
    </dgm:pt>
    <dgm:pt modelId="{6FC3834D-66A5-4E50-8279-28E64C8839AA}">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Economic Intelligence</a:t>
          </a:r>
          <a:endParaRPr lang="en-AU" b="0" cap="none" spc="0">
            <a:ln w="0"/>
            <a:solidFill>
              <a:schemeClr val="tx1"/>
            </a:solidFill>
            <a:effectLst>
              <a:outerShdw blurRad="38100" dist="19050" dir="2700000" algn="tl" rotWithShape="0">
                <a:schemeClr val="dk1">
                  <a:alpha val="40000"/>
                </a:schemeClr>
              </a:outerShdw>
            </a:effectLst>
          </a:endParaRPr>
        </a:p>
      </dgm:t>
    </dgm:pt>
    <dgm:pt modelId="{87D25363-BA5B-4E8E-882D-093FC9462145}" type="parTrans" cxnId="{5780BD1C-DD96-4705-86D1-808F28B12DE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96123F06-66F8-43FC-9B0E-68F217FD3BD7}" type="sibTrans" cxnId="{5780BD1C-DD96-4705-86D1-808F28B12DE2}">
      <dgm:prSet/>
      <dgm:spPr/>
      <dgm:t>
        <a:bodyPr/>
        <a:lstStyle/>
        <a:p>
          <a:endParaRPr lang="en-AU"/>
        </a:p>
      </dgm:t>
    </dgm:pt>
    <dgm:pt modelId="{7CDD3C86-9AE2-47F9-B0BC-379C15C50B88}">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Economic Advisor</a:t>
          </a:r>
        </a:p>
      </dgm:t>
    </dgm:pt>
    <dgm:pt modelId="{3F2107B5-2B4F-49D5-BE4A-1F7B4BD9342B}" type="parTrans" cxnId="{CA88DC97-7AB4-4CEE-BA98-C33E5C39C76E}">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B1071BF3-606E-4289-9A65-F5C908632BE6}" type="sibTrans" cxnId="{CA88DC97-7AB4-4CEE-BA98-C33E5C39C76E}">
      <dgm:prSet/>
      <dgm:spPr/>
      <dgm:t>
        <a:bodyPr/>
        <a:lstStyle/>
        <a:p>
          <a:endParaRPr lang="en-AU"/>
        </a:p>
      </dgm:t>
    </dgm:pt>
    <dgm:pt modelId="{3A3E54AE-B109-488C-A051-9CE1A3383CBB}">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Economist</a:t>
          </a:r>
          <a:endParaRPr lang="en-AU" b="0" cap="none" spc="0">
            <a:ln w="0"/>
            <a:solidFill>
              <a:schemeClr val="tx1"/>
            </a:solidFill>
            <a:effectLst>
              <a:outerShdw blurRad="38100" dist="19050" dir="2700000" algn="tl" rotWithShape="0">
                <a:schemeClr val="dk1">
                  <a:alpha val="40000"/>
                </a:schemeClr>
              </a:outerShdw>
            </a:effectLst>
          </a:endParaRPr>
        </a:p>
      </dgm:t>
    </dgm:pt>
    <dgm:pt modelId="{04827F0B-6BB5-4902-8D66-7CF677BA46F9}" type="parTrans" cxnId="{EF0DB5C6-7AAE-4745-9FBA-1701D26DA803}">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B7C8191-10D8-444D-AEB2-278D72B17252}" type="sibTrans" cxnId="{EF0DB5C6-7AAE-4745-9FBA-1701D26DA803}">
      <dgm:prSet/>
      <dgm:spPr/>
      <dgm:t>
        <a:bodyPr/>
        <a:lstStyle/>
        <a:p>
          <a:endParaRPr lang="en-AU"/>
        </a:p>
      </dgm:t>
    </dgm:pt>
    <dgm:pt modelId="{F4CCC435-7518-4F3C-AFF3-D4FA4E2B08FB}">
      <dgm:prSet/>
      <dgm:spPr>
        <a:solidFill>
          <a:schemeClr val="accent4"/>
        </a:solidFill>
        <a:ln cmpd="sng"/>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Market Access</a:t>
          </a:r>
          <a:endParaRPr lang="en-AU" b="0" cap="none" spc="0">
            <a:ln w="0"/>
            <a:solidFill>
              <a:schemeClr val="tx1"/>
            </a:solidFill>
            <a:effectLst>
              <a:outerShdw blurRad="38100" dist="19050" dir="2700000" algn="tl" rotWithShape="0">
                <a:schemeClr val="dk1">
                  <a:alpha val="40000"/>
                </a:schemeClr>
              </a:outerShdw>
            </a:effectLst>
          </a:endParaRPr>
        </a:p>
      </dgm:t>
    </dgm:pt>
    <dgm:pt modelId="{A646C46F-89D6-40F3-BCEA-85EEB8E78B70}" type="parTrans" cxnId="{6ACD507A-CC7B-46AF-909D-AFDB0303CD0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3E9655E4-8B5C-455D-8A2E-F1EF88EF3CA4}" type="sibTrans" cxnId="{6ACD507A-CC7B-46AF-909D-AFDB0303CD02}">
      <dgm:prSet/>
      <dgm:spPr/>
      <dgm:t>
        <a:bodyPr/>
        <a:lstStyle/>
        <a:p>
          <a:endParaRPr lang="en-AU"/>
        </a:p>
      </dgm:t>
    </dgm:pt>
    <dgm:pt modelId="{8C2F252F-C20A-49BC-8DCD-42BA5AFF2D7A}">
      <dgm:prSet/>
      <dgm:spPr>
        <a:solidFill>
          <a:srgbClr val="0070C0"/>
        </a:solidFill>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Market Access Team Leader</a:t>
          </a:r>
          <a:endParaRPr lang="en-AU" b="0" cap="none" spc="0">
            <a:ln w="0"/>
            <a:solidFill>
              <a:schemeClr val="tx1"/>
            </a:solidFill>
            <a:effectLst>
              <a:outerShdw blurRad="38100" dist="19050" dir="2700000" algn="tl" rotWithShape="0">
                <a:schemeClr val="dk1">
                  <a:alpha val="40000"/>
                </a:schemeClr>
              </a:outerShdw>
            </a:effectLst>
          </a:endParaRPr>
        </a:p>
      </dgm:t>
    </dgm:pt>
    <dgm:pt modelId="{24EB35D2-E752-4314-92BB-0B8FFC78303C}" type="parTrans" cxnId="{44B5DFD7-1B9D-4C88-9FDE-7F38DCDDE292}">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92F7B88E-2F81-471A-9E44-BDB8F4D49FDD}" type="sibTrans" cxnId="{44B5DFD7-1B9D-4C88-9FDE-7F38DCDDE292}">
      <dgm:prSet/>
      <dgm:spPr/>
      <dgm:t>
        <a:bodyPr/>
        <a:lstStyle/>
        <a:p>
          <a:endParaRPr lang="en-AU"/>
        </a:p>
      </dgm:t>
    </dgm:pt>
    <dgm:pt modelId="{FED41580-97EB-4BEC-A0C7-651F307728B3}">
      <dgm:prSet/>
      <dgm:spPr>
        <a:solidFill>
          <a:schemeClr val="accent4">
            <a:lumMod val="60000"/>
            <a:lumOff val="40000"/>
          </a:schemeClr>
        </a:solidFill>
        <a:ln w="28575">
          <a:prstDash val="sysDash"/>
        </a:ln>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PEUMP Programme</a:t>
          </a:r>
        </a:p>
      </dgm:t>
    </dgm:pt>
    <dgm:pt modelId="{D6371271-0E65-49ED-926E-C0475069DAAD}" type="parTrans" cxnId="{A8405E60-8184-4F26-9C59-A0CAE5A6A9F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52A43D1F-7F03-4CA9-AAE6-9B7A2A08BB04}" type="sibTrans" cxnId="{A8405E60-8184-4F26-9C59-A0CAE5A6A9FC}">
      <dgm:prSet/>
      <dgm:spPr/>
      <dgm:t>
        <a:bodyPr/>
        <a:lstStyle/>
        <a:p>
          <a:endParaRPr lang="en-AU"/>
        </a:p>
      </dgm:t>
    </dgm:pt>
    <dgm:pt modelId="{BE2D5D58-F88D-4C15-A8A0-39D50E1B2FD8}">
      <dgm:prSet/>
      <dgm:spPr>
        <a:solidFill>
          <a:schemeClr val="accent4"/>
        </a:solidFill>
        <a:ln>
          <a:prstDash val="solid"/>
        </a:ln>
      </dgm:spPr>
      <dgm:t>
        <a:bodyPr/>
        <a:lstStyle/>
        <a:p>
          <a:pPr marR="0" algn="ctr" rtl="0"/>
          <a:r>
            <a:rPr lang="en-AU" b="0" i="0" u="none" strike="noStrike"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Administrative Support</a:t>
          </a:r>
          <a:endParaRPr lang="en-AU" b="0" cap="none" spc="0">
            <a:ln w="0"/>
            <a:solidFill>
              <a:schemeClr val="tx1"/>
            </a:solidFill>
            <a:effectLst>
              <a:outerShdw blurRad="38100" dist="19050" dir="2700000" algn="tl" rotWithShape="0">
                <a:schemeClr val="dk1">
                  <a:alpha val="40000"/>
                </a:schemeClr>
              </a:outerShdw>
            </a:effectLst>
          </a:endParaRPr>
        </a:p>
      </dgm:t>
    </dgm:pt>
    <dgm:pt modelId="{092BBEFC-ADC5-4159-AB6F-45BD96F6BF7C}" type="parTrans" cxnId="{8245294F-8518-4713-B2F6-D13215D1FBD0}">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85317F86-8FEA-4861-902E-19802ED665FE}" type="sibTrans" cxnId="{8245294F-8518-4713-B2F6-D13215D1FBD0}">
      <dgm:prSet/>
      <dgm:spPr/>
      <dgm:t>
        <a:bodyPr/>
        <a:lstStyle/>
        <a:p>
          <a:endParaRPr lang="en-AU"/>
        </a:p>
      </dgm:t>
    </dgm:pt>
    <dgm:pt modelId="{07C5BBCB-6A91-43C2-944B-993C9A4E6664}">
      <dgm:prSet/>
      <dgm:spPr>
        <a:solidFill>
          <a:srgbClr val="0070C0"/>
        </a:solidFill>
        <a:ln cmpd="sng"/>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FDD Coordinator</a:t>
          </a:r>
        </a:p>
      </dgm:t>
    </dgm:pt>
    <dgm:pt modelId="{6406F013-5D6F-4ACC-B457-BC62CC42FC11}" type="parTrans" cxnId="{9D3A4907-B63E-47C0-9142-D6C14E8C9BB5}">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2C7EF3C9-21DB-4B6A-BAE2-39692C6A7D57}" type="sibTrans" cxnId="{9D3A4907-B63E-47C0-9142-D6C14E8C9BB5}">
      <dgm:prSet/>
      <dgm:spPr/>
      <dgm:t>
        <a:bodyPr/>
        <a:lstStyle/>
        <a:p>
          <a:endParaRPr lang="en-AU"/>
        </a:p>
      </dgm:t>
    </dgm:pt>
    <dgm:pt modelId="{58F749B1-E038-4D93-83D4-AB9248809B58}">
      <dgm:prSet/>
      <dgm:spPr/>
      <dgm:t>
        <a:bodyPr/>
        <a:lstStyle/>
        <a:p>
          <a:r>
            <a:rPr lang="en-AU" b="0" cap="none" spc="0">
              <a:ln w="0"/>
              <a:solidFill>
                <a:schemeClr val="tx1"/>
              </a:solidFill>
              <a:effectLst>
                <a:outerShdw blurRad="38100" dist="19050" dir="2700000" algn="tl" rotWithShape="0">
                  <a:schemeClr val="dk1">
                    <a:alpha val="40000"/>
                  </a:schemeClr>
                </a:outerShdw>
              </a:effectLst>
            </a:rPr>
            <a:t>Deputy Director-General </a:t>
          </a:r>
        </a:p>
      </dgm:t>
    </dgm:pt>
    <dgm:pt modelId="{36322E6D-DB13-4BD6-8A5F-D17AD4A7AAEF}" type="parTrans" cxnId="{0F633A24-1055-4509-B0F9-36DDC70F06A3}">
      <dgm:prSet/>
      <dgm:spPr/>
      <dgm:t>
        <a:bodyPr/>
        <a:lstStyle/>
        <a:p>
          <a:endParaRPr lang="en-AU"/>
        </a:p>
      </dgm:t>
    </dgm:pt>
    <dgm:pt modelId="{8D67D359-CF01-4749-850E-4C4660DCE7F4}" type="sibTrans" cxnId="{0F633A24-1055-4509-B0F9-36DDC70F06A3}">
      <dgm:prSet/>
      <dgm:spPr/>
      <dgm:t>
        <a:bodyPr/>
        <a:lstStyle/>
        <a:p>
          <a:endParaRPr lang="en-AU"/>
        </a:p>
      </dgm:t>
    </dgm:pt>
    <dgm:pt modelId="{A3208320-A452-4A21-9D58-C29D2C9523A1}">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Director-General </a:t>
          </a:r>
        </a:p>
      </dgm:t>
    </dgm:pt>
    <dgm:pt modelId="{0EB09CAE-27BD-40EF-8798-AE81CFAEBD7E}" type="parTrans" cxnId="{55E2FAA1-61A7-4CAB-9292-E9554482A692}">
      <dgm:prSet/>
      <dgm:spPr/>
      <dgm:t>
        <a:bodyPr/>
        <a:lstStyle/>
        <a:p>
          <a:endParaRPr lang="en-AU"/>
        </a:p>
      </dgm:t>
    </dgm:pt>
    <dgm:pt modelId="{F955F172-C16F-45F6-8550-C70508E9614F}" type="sibTrans" cxnId="{55E2FAA1-61A7-4CAB-9292-E9554482A692}">
      <dgm:prSet/>
      <dgm:spPr/>
      <dgm:t>
        <a:bodyPr/>
        <a:lstStyle/>
        <a:p>
          <a:endParaRPr lang="en-AU"/>
        </a:p>
      </dgm:t>
    </dgm:pt>
    <dgm:pt modelId="{F0D51EB8-CF9D-4912-9DCE-E0A4A7621021}">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Corporate Services Division</a:t>
          </a:r>
        </a:p>
      </dgm:t>
    </dgm:pt>
    <dgm:pt modelId="{09D0434A-6B2C-4CD4-B8F7-21C1FC58C9BC}" type="parTrans" cxnId="{0D19334F-192C-4711-A53B-5D40075C656D}">
      <dgm:prSet/>
      <dgm:spPr/>
      <dgm:t>
        <a:bodyPr/>
        <a:lstStyle/>
        <a:p>
          <a:endParaRPr lang="en-AU"/>
        </a:p>
      </dgm:t>
    </dgm:pt>
    <dgm:pt modelId="{E06B8C4F-4819-4D88-8980-B64BD94DC1DB}" type="sibTrans" cxnId="{0D19334F-192C-4711-A53B-5D40075C656D}">
      <dgm:prSet/>
      <dgm:spPr/>
      <dgm:t>
        <a:bodyPr/>
        <a:lstStyle/>
        <a:p>
          <a:endParaRPr lang="en-AU"/>
        </a:p>
      </dgm:t>
    </dgm:pt>
    <dgm:pt modelId="{14D4AF1C-4DA6-4702-A7B8-53301ABCDEAD}">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Fisheries Operations </a:t>
          </a:r>
        </a:p>
      </dgm:t>
    </dgm:pt>
    <dgm:pt modelId="{CEEBEB17-B215-487A-A8CD-7CF9F45F9A17}" type="parTrans" cxnId="{0D557579-B62C-4BF0-8000-D1397673EC07}">
      <dgm:prSet/>
      <dgm:spPr/>
      <dgm:t>
        <a:bodyPr/>
        <a:lstStyle/>
        <a:p>
          <a:endParaRPr lang="en-AU"/>
        </a:p>
      </dgm:t>
    </dgm:pt>
    <dgm:pt modelId="{288DB800-69F6-4532-9583-1283159432F6}" type="sibTrans" cxnId="{0D557579-B62C-4BF0-8000-D1397673EC07}">
      <dgm:prSet/>
      <dgm:spPr/>
      <dgm:t>
        <a:bodyPr/>
        <a:lstStyle/>
        <a:p>
          <a:endParaRPr lang="en-AU"/>
        </a:p>
      </dgm:t>
    </dgm:pt>
    <dgm:pt modelId="{1998BED1-FB25-4052-8A1D-4411216FD087}">
      <dgm:prSet/>
      <dgm:spPr/>
      <dgm:t>
        <a:bodyPr/>
        <a:lstStyle/>
        <a:p>
          <a:r>
            <a:rPr lang="en-AU" b="0" cap="none" spc="0">
              <a:ln w="0"/>
              <a:solidFill>
                <a:schemeClr val="tx1"/>
              </a:solidFill>
              <a:effectLst>
                <a:outerShdw blurRad="38100" dist="19050" dir="2700000" algn="tl" rotWithShape="0">
                  <a:schemeClr val="dk1">
                    <a:alpha val="40000"/>
                  </a:schemeClr>
                </a:outerShdw>
              </a:effectLst>
            </a:rPr>
            <a:t>Director Fisheries Management </a:t>
          </a:r>
        </a:p>
      </dgm:t>
    </dgm:pt>
    <dgm:pt modelId="{011E7C1B-095B-4CA9-BCB6-02E2FF4E96A7}" type="parTrans" cxnId="{4A6367FD-3A1E-4E47-AFD2-0463AD072582}">
      <dgm:prSet/>
      <dgm:spPr/>
      <dgm:t>
        <a:bodyPr/>
        <a:lstStyle/>
        <a:p>
          <a:endParaRPr lang="en-AU"/>
        </a:p>
      </dgm:t>
    </dgm:pt>
    <dgm:pt modelId="{9037CD1B-F133-4D37-8807-366DA0FEF422}" type="sibTrans" cxnId="{4A6367FD-3A1E-4E47-AFD2-0463AD072582}">
      <dgm:prSet/>
      <dgm:spPr/>
      <dgm:t>
        <a:bodyPr/>
        <a:lstStyle/>
        <a:p>
          <a:endParaRPr lang="en-AU"/>
        </a:p>
      </dgm:t>
    </dgm:pt>
    <dgm:pt modelId="{CCFBA515-21A5-41D3-A4F4-476F12B00E1E}">
      <dgm:prSet/>
      <dgm:spPr>
        <a:solidFill>
          <a:schemeClr val="accent1">
            <a:lumMod val="75000"/>
          </a:schemeClr>
        </a:solidFill>
      </dgm:spPr>
      <dgm:t>
        <a:bodyPr/>
        <a:lstStyle/>
        <a:p>
          <a:pPr marR="0" algn="ctr" rtl="0"/>
          <a:r>
            <a:rPr lang="en-AU" b="0" cap="none" spc="0">
              <a:ln w="0"/>
              <a:solidFill>
                <a:schemeClr val="tx1"/>
              </a:solidFill>
              <a:effectLst>
                <a:outerShdw blurRad="38100" dist="19050" dir="2700000" algn="tl" rotWithShape="0">
                  <a:schemeClr val="dk1">
                    <a:alpha val="40000"/>
                  </a:schemeClr>
                </a:outerShdw>
              </a:effectLst>
            </a:rPr>
            <a:t>Chief Economist (Vacant)</a:t>
          </a:r>
        </a:p>
      </dgm:t>
    </dgm:pt>
    <dgm:pt modelId="{7197F261-6ADC-4916-B882-88A8D3320676}" type="sibTrans" cxnId="{513BC452-45C7-4E4F-AC3A-D41E06844D4C}">
      <dgm:prSet/>
      <dgm:spPr/>
      <dgm:t>
        <a:bodyPr/>
        <a:lstStyle/>
        <a:p>
          <a:endParaRPr lang="en-AU"/>
        </a:p>
      </dgm:t>
    </dgm:pt>
    <dgm:pt modelId="{2EA2FAE7-089C-4FD9-B770-15D10BD7E51C}" type="parTrans" cxnId="{513BC452-45C7-4E4F-AC3A-D41E06844D4C}">
      <dgm:prSet/>
      <dgm:spPr/>
      <dgm:t>
        <a:bodyPr/>
        <a:lstStyle/>
        <a:p>
          <a:endParaRPr lang="en-AU" b="0" cap="none" spc="0">
            <a:ln w="0"/>
            <a:solidFill>
              <a:schemeClr val="tx1"/>
            </a:solidFill>
            <a:effectLst>
              <a:outerShdw blurRad="38100" dist="19050" dir="2700000" algn="tl" rotWithShape="0">
                <a:schemeClr val="dk1">
                  <a:alpha val="40000"/>
                </a:schemeClr>
              </a:outerShdw>
            </a:effectLst>
          </a:endParaRPr>
        </a:p>
      </dgm:t>
    </dgm:pt>
    <dgm:pt modelId="{1117E32A-7508-4781-9BD6-BB6CB64D42FC}">
      <dgm:prSet/>
      <dgm:spPr>
        <a:solidFill>
          <a:srgbClr val="0070C0"/>
        </a:solidFill>
        <a:ln w="28575">
          <a:prstDash val="sysDash"/>
        </a:ln>
      </dgm:spPr>
      <dgm:t>
        <a:bodyPr/>
        <a:lstStyle/>
        <a:p>
          <a:r>
            <a:rPr lang="en-US">
              <a:solidFill>
                <a:sysClr val="windowText" lastClr="000000"/>
              </a:solidFill>
            </a:rPr>
            <a:t>PEUMP Team Leader/Fisheries Policy Specialist </a:t>
          </a:r>
        </a:p>
      </dgm:t>
    </dgm:pt>
    <dgm:pt modelId="{37946F67-873C-4922-A086-F01EF5F3DFC4}" type="parTrans" cxnId="{E7D4789E-1537-41D0-A9D1-6DA9A7257DB4}">
      <dgm:prSet/>
      <dgm:spPr/>
      <dgm:t>
        <a:bodyPr/>
        <a:lstStyle/>
        <a:p>
          <a:endParaRPr lang="en-US"/>
        </a:p>
      </dgm:t>
    </dgm:pt>
    <dgm:pt modelId="{1ED5C99D-EEBC-4B71-BCB1-4A13408FC705}" type="sibTrans" cxnId="{E7D4789E-1537-41D0-A9D1-6DA9A7257DB4}">
      <dgm:prSet/>
      <dgm:spPr/>
      <dgm:t>
        <a:bodyPr/>
        <a:lstStyle/>
        <a:p>
          <a:endParaRPr lang="en-US"/>
        </a:p>
      </dgm:t>
    </dgm:pt>
    <dgm:pt modelId="{0F8F6955-22CA-4AB2-BA95-FEAE6142AB18}">
      <dgm:prSet/>
      <dgm:spPr>
        <a:solidFill>
          <a:srgbClr val="FFFF00"/>
        </a:solidFill>
        <a:ln w="28575">
          <a:prstDash val="sysDash"/>
        </a:ln>
      </dgm:spPr>
      <dgm:t>
        <a:bodyPr/>
        <a:lstStyle/>
        <a:p>
          <a:r>
            <a:rPr lang="en-US">
              <a:solidFill>
                <a:srgbClr val="FF0000"/>
              </a:solidFill>
            </a:rPr>
            <a:t>PEUMP Finance and Procurement Advisor</a:t>
          </a:r>
        </a:p>
      </dgm:t>
    </dgm:pt>
    <dgm:pt modelId="{7EB19B03-4EF4-4301-B5FE-76F01FE4232D}" type="parTrans" cxnId="{7D33FE8E-80A3-4116-8C00-37536ABB429F}">
      <dgm:prSet/>
      <dgm:spPr/>
      <dgm:t>
        <a:bodyPr/>
        <a:lstStyle/>
        <a:p>
          <a:endParaRPr lang="en-US"/>
        </a:p>
      </dgm:t>
    </dgm:pt>
    <dgm:pt modelId="{1B7290B4-5B69-435C-AFD5-BF729F5E2734}" type="sibTrans" cxnId="{7D33FE8E-80A3-4116-8C00-37536ABB429F}">
      <dgm:prSet/>
      <dgm:spPr/>
      <dgm:t>
        <a:bodyPr/>
        <a:lstStyle/>
        <a:p>
          <a:endParaRPr lang="en-US"/>
        </a:p>
      </dgm:t>
    </dgm:pt>
    <dgm:pt modelId="{F92A108E-6948-4DB5-9466-70576C46B446}">
      <dgm:prSet/>
      <dgm:spPr>
        <a:solidFill>
          <a:srgbClr val="0070C0"/>
        </a:solidFill>
        <a:ln w="28575">
          <a:prstDash val="sysDash"/>
        </a:ln>
      </dgm:spPr>
      <dgm:t>
        <a:bodyPr/>
        <a:lstStyle/>
        <a:p>
          <a:r>
            <a:rPr lang="en-US">
              <a:solidFill>
                <a:schemeClr val="tx1"/>
              </a:solidFill>
            </a:rPr>
            <a:t>Market Access Adviser</a:t>
          </a:r>
        </a:p>
      </dgm:t>
    </dgm:pt>
    <dgm:pt modelId="{94102664-48AB-4AD4-B093-44132CD53141}" type="parTrans" cxnId="{50EB7981-B030-402F-8DDC-334AACE81787}">
      <dgm:prSet/>
      <dgm:spPr/>
      <dgm:t>
        <a:bodyPr/>
        <a:lstStyle/>
        <a:p>
          <a:endParaRPr lang="en-US"/>
        </a:p>
      </dgm:t>
    </dgm:pt>
    <dgm:pt modelId="{7671B715-2534-449B-9889-58587A1AE499}" type="sibTrans" cxnId="{50EB7981-B030-402F-8DDC-334AACE81787}">
      <dgm:prSet/>
      <dgm:spPr/>
      <dgm:t>
        <a:bodyPr/>
        <a:lstStyle/>
        <a:p>
          <a:endParaRPr lang="en-US"/>
        </a:p>
      </dgm:t>
    </dgm:pt>
    <dgm:pt modelId="{2A1DD696-0ABF-43F0-A6E6-459A77D8B55A}">
      <dgm:prSet/>
      <dgm:spPr>
        <a:solidFill>
          <a:srgbClr val="0070C0"/>
        </a:solidFill>
        <a:ln w="28575">
          <a:prstDash val="sysDash"/>
        </a:ln>
      </dgm:spPr>
      <dgm:t>
        <a:bodyPr/>
        <a:lstStyle/>
        <a:p>
          <a:r>
            <a:rPr lang="en-AU">
              <a:solidFill>
                <a:schemeClr val="tx1"/>
              </a:solidFill>
            </a:rPr>
            <a:t>MCS Adviser</a:t>
          </a:r>
        </a:p>
      </dgm:t>
    </dgm:pt>
    <dgm:pt modelId="{36C3C3DC-C45A-4AC6-BCA3-5732311E1A7F}" type="parTrans" cxnId="{00B20044-8174-46BF-95A4-7F144F79B274}">
      <dgm:prSet/>
      <dgm:spPr/>
      <dgm:t>
        <a:bodyPr/>
        <a:lstStyle/>
        <a:p>
          <a:endParaRPr lang="en-AU"/>
        </a:p>
      </dgm:t>
    </dgm:pt>
    <dgm:pt modelId="{C3BEDABD-B918-46C9-8D57-587CA0D328A2}" type="sibTrans" cxnId="{00B20044-8174-46BF-95A4-7F144F79B274}">
      <dgm:prSet/>
      <dgm:spPr/>
      <dgm:t>
        <a:bodyPr/>
        <a:lstStyle/>
        <a:p>
          <a:endParaRPr lang="en-AU"/>
        </a:p>
      </dgm:t>
    </dgm:pt>
    <dgm:pt modelId="{982E641C-68FF-41FA-98B3-616E2CE7C180}" type="pres">
      <dgm:prSet presAssocID="{EF4FF34D-E4FB-43DD-8B4A-45EF3EC1A8E0}" presName="hierChild1" presStyleCnt="0">
        <dgm:presLayoutVars>
          <dgm:orgChart val="1"/>
          <dgm:chPref val="1"/>
          <dgm:dir/>
          <dgm:animOne val="branch"/>
          <dgm:animLvl val="lvl"/>
          <dgm:resizeHandles/>
        </dgm:presLayoutVars>
      </dgm:prSet>
      <dgm:spPr/>
    </dgm:pt>
    <dgm:pt modelId="{DF8AC379-B525-403E-8929-87D19B4731FD}" type="pres">
      <dgm:prSet presAssocID="{A3208320-A452-4A21-9D58-C29D2C9523A1}" presName="hierRoot1" presStyleCnt="0">
        <dgm:presLayoutVars>
          <dgm:hierBranch val="init"/>
        </dgm:presLayoutVars>
      </dgm:prSet>
      <dgm:spPr/>
    </dgm:pt>
    <dgm:pt modelId="{77DC896E-C4DE-40D3-B8AA-2E3B454DAE34}" type="pres">
      <dgm:prSet presAssocID="{A3208320-A452-4A21-9D58-C29D2C9523A1}" presName="rootComposite1" presStyleCnt="0"/>
      <dgm:spPr/>
    </dgm:pt>
    <dgm:pt modelId="{27388345-0002-460B-B464-4D27554AA524}" type="pres">
      <dgm:prSet presAssocID="{A3208320-A452-4A21-9D58-C29D2C9523A1}" presName="rootText1" presStyleLbl="node0" presStyleIdx="0" presStyleCnt="1">
        <dgm:presLayoutVars>
          <dgm:chPref val="3"/>
        </dgm:presLayoutVars>
      </dgm:prSet>
      <dgm:spPr/>
    </dgm:pt>
    <dgm:pt modelId="{25577658-D07D-437A-B803-7BA2A19288C6}" type="pres">
      <dgm:prSet presAssocID="{A3208320-A452-4A21-9D58-C29D2C9523A1}" presName="rootConnector1" presStyleLbl="node1" presStyleIdx="0" presStyleCnt="0"/>
      <dgm:spPr/>
    </dgm:pt>
    <dgm:pt modelId="{8A556D1A-3EFD-4E97-A751-8AAFB1715416}" type="pres">
      <dgm:prSet presAssocID="{A3208320-A452-4A21-9D58-C29D2C9523A1}" presName="hierChild2" presStyleCnt="0"/>
      <dgm:spPr/>
    </dgm:pt>
    <dgm:pt modelId="{3BFC7563-EA34-4580-8D1C-C7ADBEE057BC}" type="pres">
      <dgm:prSet presAssocID="{36322E6D-DB13-4BD6-8A5F-D17AD4A7AAEF}" presName="Name37" presStyleLbl="parChTrans1D2" presStyleIdx="0" presStyleCnt="1"/>
      <dgm:spPr/>
    </dgm:pt>
    <dgm:pt modelId="{AAE20FC4-EB82-42B3-9012-FD7282E09BAA}" type="pres">
      <dgm:prSet presAssocID="{58F749B1-E038-4D93-83D4-AB9248809B58}" presName="hierRoot2" presStyleCnt="0">
        <dgm:presLayoutVars>
          <dgm:hierBranch val="init"/>
        </dgm:presLayoutVars>
      </dgm:prSet>
      <dgm:spPr/>
    </dgm:pt>
    <dgm:pt modelId="{3D4B923F-A727-4E4E-8A73-869850A7D08F}" type="pres">
      <dgm:prSet presAssocID="{58F749B1-E038-4D93-83D4-AB9248809B58}" presName="rootComposite" presStyleCnt="0"/>
      <dgm:spPr/>
    </dgm:pt>
    <dgm:pt modelId="{B499112D-DF42-4EC1-B2DF-661291546039}" type="pres">
      <dgm:prSet presAssocID="{58F749B1-E038-4D93-83D4-AB9248809B58}" presName="rootText" presStyleLbl="node2" presStyleIdx="0" presStyleCnt="1">
        <dgm:presLayoutVars>
          <dgm:chPref val="3"/>
        </dgm:presLayoutVars>
      </dgm:prSet>
      <dgm:spPr/>
    </dgm:pt>
    <dgm:pt modelId="{E14DFF05-9252-4B15-BEFB-4BF7377C602F}" type="pres">
      <dgm:prSet presAssocID="{58F749B1-E038-4D93-83D4-AB9248809B58}" presName="rootConnector" presStyleLbl="node2" presStyleIdx="0" presStyleCnt="1"/>
      <dgm:spPr/>
    </dgm:pt>
    <dgm:pt modelId="{B387DB36-9552-4A4E-8C52-22C3DA577BA6}" type="pres">
      <dgm:prSet presAssocID="{58F749B1-E038-4D93-83D4-AB9248809B58}" presName="hierChild4" presStyleCnt="0"/>
      <dgm:spPr/>
    </dgm:pt>
    <dgm:pt modelId="{079564CD-2A8A-4C53-8CD1-28E8231A3273}" type="pres">
      <dgm:prSet presAssocID="{C140666E-62A3-4CBD-82B6-3E11E37C1260}" presName="Name37" presStyleLbl="parChTrans1D3" presStyleIdx="0" presStyleCnt="4"/>
      <dgm:spPr/>
    </dgm:pt>
    <dgm:pt modelId="{C6D08311-1E5F-45FE-B69F-60365A81817B}" type="pres">
      <dgm:prSet presAssocID="{354DD6DC-1329-456B-88B5-CB1319424C53}" presName="hierRoot2" presStyleCnt="0">
        <dgm:presLayoutVars>
          <dgm:hierBranch val="init"/>
        </dgm:presLayoutVars>
      </dgm:prSet>
      <dgm:spPr/>
    </dgm:pt>
    <dgm:pt modelId="{1F8D4866-B3A2-4C62-B781-C97AFCF7AB01}" type="pres">
      <dgm:prSet presAssocID="{354DD6DC-1329-456B-88B5-CB1319424C53}" presName="rootComposite" presStyleCnt="0"/>
      <dgm:spPr/>
    </dgm:pt>
    <dgm:pt modelId="{78F2C979-98B2-43B1-9D2E-F4CF4F7D92C7}" type="pres">
      <dgm:prSet presAssocID="{354DD6DC-1329-456B-88B5-CB1319424C53}" presName="rootText" presStyleLbl="node3" presStyleIdx="0" presStyleCnt="4">
        <dgm:presLayoutVars>
          <dgm:chPref val="3"/>
        </dgm:presLayoutVars>
      </dgm:prSet>
      <dgm:spPr/>
    </dgm:pt>
    <dgm:pt modelId="{92CB73D5-6D56-479A-A4F9-3EA94D9BA21A}" type="pres">
      <dgm:prSet presAssocID="{354DD6DC-1329-456B-88B5-CB1319424C53}" presName="rootConnector" presStyleLbl="node3" presStyleIdx="0" presStyleCnt="4"/>
      <dgm:spPr/>
    </dgm:pt>
    <dgm:pt modelId="{BB6A024B-8989-4A88-B422-1574F397159A}" type="pres">
      <dgm:prSet presAssocID="{354DD6DC-1329-456B-88B5-CB1319424C53}" presName="hierChild4" presStyleCnt="0"/>
      <dgm:spPr/>
    </dgm:pt>
    <dgm:pt modelId="{9F87B9FD-A35E-4A41-911C-20E72C03BF2D}" type="pres">
      <dgm:prSet presAssocID="{1403347A-3506-454A-B6DC-5D809F98D764}" presName="Name37" presStyleLbl="parChTrans1D4" presStyleIdx="0" presStyleCnt="18"/>
      <dgm:spPr/>
    </dgm:pt>
    <dgm:pt modelId="{69A43C1C-7493-41BE-94A1-1BC2D7E66E25}" type="pres">
      <dgm:prSet presAssocID="{4663581C-4A2B-43FE-8328-470315916BF1}" presName="hierRoot2" presStyleCnt="0">
        <dgm:presLayoutVars>
          <dgm:hierBranch/>
        </dgm:presLayoutVars>
      </dgm:prSet>
      <dgm:spPr/>
    </dgm:pt>
    <dgm:pt modelId="{51810F1B-97E6-4ACD-8DD9-84498B8D34C9}" type="pres">
      <dgm:prSet presAssocID="{4663581C-4A2B-43FE-8328-470315916BF1}" presName="rootComposite" presStyleCnt="0"/>
      <dgm:spPr/>
    </dgm:pt>
    <dgm:pt modelId="{97CD6FC1-C0A7-409E-A58E-535D404388C9}" type="pres">
      <dgm:prSet presAssocID="{4663581C-4A2B-43FE-8328-470315916BF1}" presName="rootText" presStyleLbl="node4" presStyleIdx="0" presStyleCnt="18">
        <dgm:presLayoutVars>
          <dgm:chPref val="3"/>
        </dgm:presLayoutVars>
      </dgm:prSet>
      <dgm:spPr/>
    </dgm:pt>
    <dgm:pt modelId="{CD02139C-A8BD-4541-89DA-9420E56FD221}" type="pres">
      <dgm:prSet presAssocID="{4663581C-4A2B-43FE-8328-470315916BF1}" presName="rootConnector" presStyleLbl="node4" presStyleIdx="0" presStyleCnt="18"/>
      <dgm:spPr/>
    </dgm:pt>
    <dgm:pt modelId="{733B7CA3-B0D3-4ABF-86AC-6984D6B5E922}" type="pres">
      <dgm:prSet presAssocID="{4663581C-4A2B-43FE-8328-470315916BF1}" presName="hierChild4" presStyleCnt="0"/>
      <dgm:spPr/>
    </dgm:pt>
    <dgm:pt modelId="{4EFDAECB-E0CD-4244-A48C-3271E24CAE35}" type="pres">
      <dgm:prSet presAssocID="{6067B70F-93AF-4908-AED3-2096AF7F285B}" presName="Name35" presStyleLbl="parChTrans1D4" presStyleIdx="1" presStyleCnt="18"/>
      <dgm:spPr/>
    </dgm:pt>
    <dgm:pt modelId="{0092838F-6A07-43CF-8752-B5085B1BDBD5}" type="pres">
      <dgm:prSet presAssocID="{E47EF92A-279D-46A5-85F0-4DF0C6A1C5AA}" presName="hierRoot2" presStyleCnt="0">
        <dgm:presLayoutVars>
          <dgm:hierBranch/>
        </dgm:presLayoutVars>
      </dgm:prSet>
      <dgm:spPr/>
    </dgm:pt>
    <dgm:pt modelId="{0CAF5BAD-EF1E-41BB-9153-4B7737A4FA93}" type="pres">
      <dgm:prSet presAssocID="{E47EF92A-279D-46A5-85F0-4DF0C6A1C5AA}" presName="rootComposite" presStyleCnt="0"/>
      <dgm:spPr/>
    </dgm:pt>
    <dgm:pt modelId="{AC14BA1E-5854-4D36-8397-2EC4F3FBA352}" type="pres">
      <dgm:prSet presAssocID="{E47EF92A-279D-46A5-85F0-4DF0C6A1C5AA}" presName="rootText" presStyleLbl="node4" presStyleIdx="1" presStyleCnt="18">
        <dgm:presLayoutVars>
          <dgm:chPref val="3"/>
        </dgm:presLayoutVars>
      </dgm:prSet>
      <dgm:spPr/>
    </dgm:pt>
    <dgm:pt modelId="{68C5990D-BEF4-496A-AF93-912A147D351A}" type="pres">
      <dgm:prSet presAssocID="{E47EF92A-279D-46A5-85F0-4DF0C6A1C5AA}" presName="rootConnector" presStyleLbl="node4" presStyleIdx="1" presStyleCnt="18"/>
      <dgm:spPr/>
    </dgm:pt>
    <dgm:pt modelId="{50B5A31E-BA90-4C43-9A49-4F021D3059C5}" type="pres">
      <dgm:prSet presAssocID="{E47EF92A-279D-46A5-85F0-4DF0C6A1C5AA}" presName="hierChild4" presStyleCnt="0"/>
      <dgm:spPr/>
    </dgm:pt>
    <dgm:pt modelId="{CD7D0EA7-4407-4E53-8D99-F739BEB74D62}" type="pres">
      <dgm:prSet presAssocID="{5957333E-1AC6-40F9-BD62-51648A03CC9F}" presName="Name35" presStyleLbl="parChTrans1D4" presStyleIdx="2" presStyleCnt="18"/>
      <dgm:spPr/>
    </dgm:pt>
    <dgm:pt modelId="{C497350C-0A22-44D9-8A0E-2CA59912FBDA}" type="pres">
      <dgm:prSet presAssocID="{8B6B3AF2-BBF9-4E34-AF2E-A4C9AC18D8F9}" presName="hierRoot2" presStyleCnt="0">
        <dgm:presLayoutVars>
          <dgm:hierBranch val="r"/>
        </dgm:presLayoutVars>
      </dgm:prSet>
      <dgm:spPr/>
    </dgm:pt>
    <dgm:pt modelId="{A183BA20-32A5-415C-9529-F2434DDB63A7}" type="pres">
      <dgm:prSet presAssocID="{8B6B3AF2-BBF9-4E34-AF2E-A4C9AC18D8F9}" presName="rootComposite" presStyleCnt="0"/>
      <dgm:spPr/>
    </dgm:pt>
    <dgm:pt modelId="{EA242D38-2D55-4528-B6A8-E7E5EA05CB2A}" type="pres">
      <dgm:prSet presAssocID="{8B6B3AF2-BBF9-4E34-AF2E-A4C9AC18D8F9}" presName="rootText" presStyleLbl="node4" presStyleIdx="2" presStyleCnt="18">
        <dgm:presLayoutVars>
          <dgm:chPref val="3"/>
        </dgm:presLayoutVars>
      </dgm:prSet>
      <dgm:spPr/>
    </dgm:pt>
    <dgm:pt modelId="{961742D2-0706-4E10-9CD6-69CDAFD3AD67}" type="pres">
      <dgm:prSet presAssocID="{8B6B3AF2-BBF9-4E34-AF2E-A4C9AC18D8F9}" presName="rootConnector" presStyleLbl="node4" presStyleIdx="2" presStyleCnt="18"/>
      <dgm:spPr/>
    </dgm:pt>
    <dgm:pt modelId="{A324B90C-2DEA-46BB-80C8-B3FBFF81E6CB}" type="pres">
      <dgm:prSet presAssocID="{8B6B3AF2-BBF9-4E34-AF2E-A4C9AC18D8F9}" presName="hierChild4" presStyleCnt="0"/>
      <dgm:spPr/>
    </dgm:pt>
    <dgm:pt modelId="{9AB1F1EA-9959-4282-821A-020FD60B0819}" type="pres">
      <dgm:prSet presAssocID="{8B6B3AF2-BBF9-4E34-AF2E-A4C9AC18D8F9}" presName="hierChild5" presStyleCnt="0"/>
      <dgm:spPr/>
    </dgm:pt>
    <dgm:pt modelId="{88D588E5-0827-466D-8CEC-892F3E159003}" type="pres">
      <dgm:prSet presAssocID="{E47EF92A-279D-46A5-85F0-4DF0C6A1C5AA}" presName="hierChild5" presStyleCnt="0"/>
      <dgm:spPr/>
    </dgm:pt>
    <dgm:pt modelId="{E39E3106-DD2A-4C0D-BEB5-D5D1B09E0BEF}" type="pres">
      <dgm:prSet presAssocID="{4663581C-4A2B-43FE-8328-470315916BF1}" presName="hierChild5" presStyleCnt="0"/>
      <dgm:spPr/>
    </dgm:pt>
    <dgm:pt modelId="{461B96B4-F7B9-4741-A666-79C050BFC15E}" type="pres">
      <dgm:prSet presAssocID="{5385DDB5-30DC-42AB-AB8D-3ACD54D03443}" presName="Name37" presStyleLbl="parChTrans1D4" presStyleIdx="3" presStyleCnt="18"/>
      <dgm:spPr/>
    </dgm:pt>
    <dgm:pt modelId="{BE254243-2C85-49E6-BD22-E9F67E1D38F4}" type="pres">
      <dgm:prSet presAssocID="{3B8F8D11-6561-4074-935D-4E846B09429F}" presName="hierRoot2" presStyleCnt="0">
        <dgm:presLayoutVars>
          <dgm:hierBranch/>
        </dgm:presLayoutVars>
      </dgm:prSet>
      <dgm:spPr/>
    </dgm:pt>
    <dgm:pt modelId="{D823F5D8-0F83-4A82-8EB4-0BA947EE7818}" type="pres">
      <dgm:prSet presAssocID="{3B8F8D11-6561-4074-935D-4E846B09429F}" presName="rootComposite" presStyleCnt="0"/>
      <dgm:spPr/>
    </dgm:pt>
    <dgm:pt modelId="{57AF27FA-C892-471C-AEDA-727CB241B328}" type="pres">
      <dgm:prSet presAssocID="{3B8F8D11-6561-4074-935D-4E846B09429F}" presName="rootText" presStyleLbl="node4" presStyleIdx="3" presStyleCnt="18">
        <dgm:presLayoutVars>
          <dgm:chPref val="3"/>
        </dgm:presLayoutVars>
      </dgm:prSet>
      <dgm:spPr/>
    </dgm:pt>
    <dgm:pt modelId="{295C3D29-273C-4AF3-B076-8FFD48391632}" type="pres">
      <dgm:prSet presAssocID="{3B8F8D11-6561-4074-935D-4E846B09429F}" presName="rootConnector" presStyleLbl="node4" presStyleIdx="3" presStyleCnt="18"/>
      <dgm:spPr/>
    </dgm:pt>
    <dgm:pt modelId="{CF386866-3E03-4821-8BE3-502F5D5A608C}" type="pres">
      <dgm:prSet presAssocID="{3B8F8D11-6561-4074-935D-4E846B09429F}" presName="hierChild4" presStyleCnt="0"/>
      <dgm:spPr/>
    </dgm:pt>
    <dgm:pt modelId="{25375E1E-1C5C-4939-B0F7-3EEBFFBE0E80}" type="pres">
      <dgm:prSet presAssocID="{4C93578E-A763-4D5E-8A70-AAC830AEC667}" presName="Name35" presStyleLbl="parChTrans1D4" presStyleIdx="4" presStyleCnt="18"/>
      <dgm:spPr/>
    </dgm:pt>
    <dgm:pt modelId="{5729401B-69BA-4FE3-AE95-B7E5F58C7229}" type="pres">
      <dgm:prSet presAssocID="{EBFAAFCE-0736-404F-8B2D-26613D5C0536}" presName="hierRoot2" presStyleCnt="0">
        <dgm:presLayoutVars>
          <dgm:hierBranch val="r"/>
        </dgm:presLayoutVars>
      </dgm:prSet>
      <dgm:spPr/>
    </dgm:pt>
    <dgm:pt modelId="{2D70CE4E-C862-44AB-83A5-D59A4F265F30}" type="pres">
      <dgm:prSet presAssocID="{EBFAAFCE-0736-404F-8B2D-26613D5C0536}" presName="rootComposite" presStyleCnt="0"/>
      <dgm:spPr/>
    </dgm:pt>
    <dgm:pt modelId="{49EF36AE-2F4B-4B9C-9CF9-C044E6ACE673}" type="pres">
      <dgm:prSet presAssocID="{EBFAAFCE-0736-404F-8B2D-26613D5C0536}" presName="rootText" presStyleLbl="node4" presStyleIdx="4" presStyleCnt="18" custScaleY="119985">
        <dgm:presLayoutVars>
          <dgm:chPref val="3"/>
        </dgm:presLayoutVars>
      </dgm:prSet>
      <dgm:spPr/>
    </dgm:pt>
    <dgm:pt modelId="{68E5326D-6FFC-4A3D-BC93-4F8AB49F8DC3}" type="pres">
      <dgm:prSet presAssocID="{EBFAAFCE-0736-404F-8B2D-26613D5C0536}" presName="rootConnector" presStyleLbl="node4" presStyleIdx="4" presStyleCnt="18"/>
      <dgm:spPr/>
    </dgm:pt>
    <dgm:pt modelId="{5BD79455-1D90-4E97-BC1A-3BC379C42E79}" type="pres">
      <dgm:prSet presAssocID="{EBFAAFCE-0736-404F-8B2D-26613D5C0536}" presName="hierChild4" presStyleCnt="0"/>
      <dgm:spPr/>
    </dgm:pt>
    <dgm:pt modelId="{3BD01D2D-38E2-443E-9E1B-8CE935E3EB80}" type="pres">
      <dgm:prSet presAssocID="{EBFAAFCE-0736-404F-8B2D-26613D5C0536}" presName="hierChild5" presStyleCnt="0"/>
      <dgm:spPr/>
    </dgm:pt>
    <dgm:pt modelId="{8E397680-818D-4E2E-9C5C-819F88521AB5}" type="pres">
      <dgm:prSet presAssocID="{3B8F8D11-6561-4074-935D-4E846B09429F}" presName="hierChild5" presStyleCnt="0"/>
      <dgm:spPr/>
    </dgm:pt>
    <dgm:pt modelId="{7FBE894B-9D38-475B-8F19-6C2E5F612355}" type="pres">
      <dgm:prSet presAssocID="{87D25363-BA5B-4E8E-882D-093FC9462145}" presName="Name37" presStyleLbl="parChTrans1D4" presStyleIdx="5" presStyleCnt="18"/>
      <dgm:spPr/>
    </dgm:pt>
    <dgm:pt modelId="{890D3256-F7E9-48CA-964A-18D5C477A100}" type="pres">
      <dgm:prSet presAssocID="{6FC3834D-66A5-4E50-8279-28E64C8839AA}" presName="hierRoot2" presStyleCnt="0">
        <dgm:presLayoutVars>
          <dgm:hierBranch/>
        </dgm:presLayoutVars>
      </dgm:prSet>
      <dgm:spPr/>
    </dgm:pt>
    <dgm:pt modelId="{C8EA62C7-A422-4291-BB43-05861C1FA12F}" type="pres">
      <dgm:prSet presAssocID="{6FC3834D-66A5-4E50-8279-28E64C8839AA}" presName="rootComposite" presStyleCnt="0"/>
      <dgm:spPr/>
    </dgm:pt>
    <dgm:pt modelId="{1C541001-6AC6-4BE3-AE48-73445AE2F70E}" type="pres">
      <dgm:prSet presAssocID="{6FC3834D-66A5-4E50-8279-28E64C8839AA}" presName="rootText" presStyleLbl="node4" presStyleIdx="5" presStyleCnt="18">
        <dgm:presLayoutVars>
          <dgm:chPref val="3"/>
        </dgm:presLayoutVars>
      </dgm:prSet>
      <dgm:spPr/>
    </dgm:pt>
    <dgm:pt modelId="{03876771-E603-4E9E-8C10-C97BCEF3E8DA}" type="pres">
      <dgm:prSet presAssocID="{6FC3834D-66A5-4E50-8279-28E64C8839AA}" presName="rootConnector" presStyleLbl="node4" presStyleIdx="5" presStyleCnt="18"/>
      <dgm:spPr/>
    </dgm:pt>
    <dgm:pt modelId="{020CB7A6-A93D-4218-9BB7-40AD1FEAF065}" type="pres">
      <dgm:prSet presAssocID="{6FC3834D-66A5-4E50-8279-28E64C8839AA}" presName="hierChild4" presStyleCnt="0"/>
      <dgm:spPr/>
    </dgm:pt>
    <dgm:pt modelId="{0BCC374C-AD2E-48A1-BB4D-49DA11B5970F}" type="pres">
      <dgm:prSet presAssocID="{2EA2FAE7-089C-4FD9-B770-15D10BD7E51C}" presName="Name35" presStyleLbl="parChTrans1D4" presStyleIdx="6" presStyleCnt="18"/>
      <dgm:spPr/>
    </dgm:pt>
    <dgm:pt modelId="{80BFD447-96CE-4DC7-93C3-6194EDE30960}" type="pres">
      <dgm:prSet presAssocID="{CCFBA515-21A5-41D3-A4F4-476F12B00E1E}" presName="hierRoot2" presStyleCnt="0">
        <dgm:presLayoutVars>
          <dgm:hierBranch/>
        </dgm:presLayoutVars>
      </dgm:prSet>
      <dgm:spPr/>
    </dgm:pt>
    <dgm:pt modelId="{7B60434A-4A1E-4939-B443-D6A95715C209}" type="pres">
      <dgm:prSet presAssocID="{CCFBA515-21A5-41D3-A4F4-476F12B00E1E}" presName="rootComposite" presStyleCnt="0"/>
      <dgm:spPr/>
    </dgm:pt>
    <dgm:pt modelId="{8915D4EF-60D0-4B3E-A8BA-BE9B6B6FA3C9}" type="pres">
      <dgm:prSet presAssocID="{CCFBA515-21A5-41D3-A4F4-476F12B00E1E}" presName="rootText" presStyleLbl="node4" presStyleIdx="6" presStyleCnt="18">
        <dgm:presLayoutVars>
          <dgm:chPref val="3"/>
        </dgm:presLayoutVars>
      </dgm:prSet>
      <dgm:spPr/>
    </dgm:pt>
    <dgm:pt modelId="{F2CA583F-1BEC-417D-A2A7-22F7CC30F032}" type="pres">
      <dgm:prSet presAssocID="{CCFBA515-21A5-41D3-A4F4-476F12B00E1E}" presName="rootConnector" presStyleLbl="node4" presStyleIdx="6" presStyleCnt="18"/>
      <dgm:spPr/>
    </dgm:pt>
    <dgm:pt modelId="{C04B1F4A-4A0B-49BA-AB59-2B15D61E33AB}" type="pres">
      <dgm:prSet presAssocID="{CCFBA515-21A5-41D3-A4F4-476F12B00E1E}" presName="hierChild4" presStyleCnt="0"/>
      <dgm:spPr/>
    </dgm:pt>
    <dgm:pt modelId="{7B450DEA-9A7F-48B9-9D28-E7B86BB51947}" type="pres">
      <dgm:prSet presAssocID="{3F2107B5-2B4F-49D5-BE4A-1F7B4BD9342B}" presName="Name35" presStyleLbl="parChTrans1D4" presStyleIdx="7" presStyleCnt="18"/>
      <dgm:spPr/>
    </dgm:pt>
    <dgm:pt modelId="{921C0EDE-5486-46E9-9BCB-A7A668D4AF00}" type="pres">
      <dgm:prSet presAssocID="{7CDD3C86-9AE2-47F9-B0BC-379C15C50B88}" presName="hierRoot2" presStyleCnt="0">
        <dgm:presLayoutVars>
          <dgm:hierBranch val="r"/>
        </dgm:presLayoutVars>
      </dgm:prSet>
      <dgm:spPr/>
    </dgm:pt>
    <dgm:pt modelId="{4327A696-8D53-48AE-AB27-B5ACE42BC3B8}" type="pres">
      <dgm:prSet presAssocID="{7CDD3C86-9AE2-47F9-B0BC-379C15C50B88}" presName="rootComposite" presStyleCnt="0"/>
      <dgm:spPr/>
    </dgm:pt>
    <dgm:pt modelId="{908C7489-907A-439B-B8F1-7118E560F2E0}" type="pres">
      <dgm:prSet presAssocID="{7CDD3C86-9AE2-47F9-B0BC-379C15C50B88}" presName="rootText" presStyleLbl="node4" presStyleIdx="7" presStyleCnt="18">
        <dgm:presLayoutVars>
          <dgm:chPref val="3"/>
        </dgm:presLayoutVars>
      </dgm:prSet>
      <dgm:spPr/>
    </dgm:pt>
    <dgm:pt modelId="{7CEFBDF1-9879-452C-B506-EF133A35D20B}" type="pres">
      <dgm:prSet presAssocID="{7CDD3C86-9AE2-47F9-B0BC-379C15C50B88}" presName="rootConnector" presStyleLbl="node4" presStyleIdx="7" presStyleCnt="18"/>
      <dgm:spPr/>
    </dgm:pt>
    <dgm:pt modelId="{EF15EC04-042F-44DD-97A7-A26908C363FF}" type="pres">
      <dgm:prSet presAssocID="{7CDD3C86-9AE2-47F9-B0BC-379C15C50B88}" presName="hierChild4" presStyleCnt="0"/>
      <dgm:spPr/>
    </dgm:pt>
    <dgm:pt modelId="{2CD7093C-29CF-4B7A-82D0-46838E8ED78C}" type="pres">
      <dgm:prSet presAssocID="{7CDD3C86-9AE2-47F9-B0BC-379C15C50B88}" presName="hierChild5" presStyleCnt="0"/>
      <dgm:spPr/>
    </dgm:pt>
    <dgm:pt modelId="{8E5EF046-8FCA-42F0-B2E8-0F3761FA9A84}" type="pres">
      <dgm:prSet presAssocID="{04827F0B-6BB5-4902-8D66-7CF677BA46F9}" presName="Name35" presStyleLbl="parChTrans1D4" presStyleIdx="8" presStyleCnt="18"/>
      <dgm:spPr/>
    </dgm:pt>
    <dgm:pt modelId="{8C287FD3-7675-4C0B-A150-4CB1CAA64E7F}" type="pres">
      <dgm:prSet presAssocID="{3A3E54AE-B109-488C-A051-9CE1A3383CBB}" presName="hierRoot2" presStyleCnt="0">
        <dgm:presLayoutVars>
          <dgm:hierBranch/>
        </dgm:presLayoutVars>
      </dgm:prSet>
      <dgm:spPr/>
    </dgm:pt>
    <dgm:pt modelId="{72A41661-B3E4-448C-9850-7007C62824E7}" type="pres">
      <dgm:prSet presAssocID="{3A3E54AE-B109-488C-A051-9CE1A3383CBB}" presName="rootComposite" presStyleCnt="0"/>
      <dgm:spPr/>
    </dgm:pt>
    <dgm:pt modelId="{0B3342B2-FCC0-4CB4-8DEB-B6EA79346284}" type="pres">
      <dgm:prSet presAssocID="{3A3E54AE-B109-488C-A051-9CE1A3383CBB}" presName="rootText" presStyleLbl="node4" presStyleIdx="8" presStyleCnt="18">
        <dgm:presLayoutVars>
          <dgm:chPref val="3"/>
        </dgm:presLayoutVars>
      </dgm:prSet>
      <dgm:spPr/>
    </dgm:pt>
    <dgm:pt modelId="{9A3D23A1-952A-462D-8174-DC9FDD0FF3B5}" type="pres">
      <dgm:prSet presAssocID="{3A3E54AE-B109-488C-A051-9CE1A3383CBB}" presName="rootConnector" presStyleLbl="node4" presStyleIdx="8" presStyleCnt="18"/>
      <dgm:spPr/>
    </dgm:pt>
    <dgm:pt modelId="{E3D823F4-6358-4809-ACEB-6E8EC95B3585}" type="pres">
      <dgm:prSet presAssocID="{3A3E54AE-B109-488C-A051-9CE1A3383CBB}" presName="hierChild4" presStyleCnt="0"/>
      <dgm:spPr/>
    </dgm:pt>
    <dgm:pt modelId="{F3A892A8-F325-4DA5-84C5-2CB545F15502}" type="pres">
      <dgm:prSet presAssocID="{3A3E54AE-B109-488C-A051-9CE1A3383CBB}" presName="hierChild5" presStyleCnt="0"/>
      <dgm:spPr/>
    </dgm:pt>
    <dgm:pt modelId="{4374D8B4-7874-4996-BF47-C1FEBDD57144}" type="pres">
      <dgm:prSet presAssocID="{CCFBA515-21A5-41D3-A4F4-476F12B00E1E}" presName="hierChild5" presStyleCnt="0"/>
      <dgm:spPr/>
    </dgm:pt>
    <dgm:pt modelId="{B99C881E-B4EF-4ACC-8C74-B7AB244A4556}" type="pres">
      <dgm:prSet presAssocID="{6FC3834D-66A5-4E50-8279-28E64C8839AA}" presName="hierChild5" presStyleCnt="0"/>
      <dgm:spPr/>
    </dgm:pt>
    <dgm:pt modelId="{BB9ED442-3F37-47A3-B2B4-24E4E6C038E9}" type="pres">
      <dgm:prSet presAssocID="{A646C46F-89D6-40F3-BCEA-85EEB8E78B70}" presName="Name37" presStyleLbl="parChTrans1D4" presStyleIdx="9" presStyleCnt="18"/>
      <dgm:spPr/>
    </dgm:pt>
    <dgm:pt modelId="{F14C66FD-3824-4AB1-A1D6-376B6B0DA2E7}" type="pres">
      <dgm:prSet presAssocID="{F4CCC435-7518-4F3C-AFF3-D4FA4E2B08FB}" presName="hierRoot2" presStyleCnt="0">
        <dgm:presLayoutVars>
          <dgm:hierBranch/>
        </dgm:presLayoutVars>
      </dgm:prSet>
      <dgm:spPr/>
    </dgm:pt>
    <dgm:pt modelId="{3096EE81-E2D0-4C00-B64A-AFEE4228A95D}" type="pres">
      <dgm:prSet presAssocID="{F4CCC435-7518-4F3C-AFF3-D4FA4E2B08FB}" presName="rootComposite" presStyleCnt="0"/>
      <dgm:spPr/>
    </dgm:pt>
    <dgm:pt modelId="{BF73C2AE-4DA4-40BB-B964-2A0F1BE449F4}" type="pres">
      <dgm:prSet presAssocID="{F4CCC435-7518-4F3C-AFF3-D4FA4E2B08FB}" presName="rootText" presStyleLbl="node4" presStyleIdx="9" presStyleCnt="18">
        <dgm:presLayoutVars>
          <dgm:chPref val="3"/>
        </dgm:presLayoutVars>
      </dgm:prSet>
      <dgm:spPr/>
    </dgm:pt>
    <dgm:pt modelId="{FC6F86CE-3D1E-4475-9E73-F468D71B570F}" type="pres">
      <dgm:prSet presAssocID="{F4CCC435-7518-4F3C-AFF3-D4FA4E2B08FB}" presName="rootConnector" presStyleLbl="node4" presStyleIdx="9" presStyleCnt="18"/>
      <dgm:spPr/>
    </dgm:pt>
    <dgm:pt modelId="{C5444858-C605-4CE2-8929-DF8B298D63BA}" type="pres">
      <dgm:prSet presAssocID="{F4CCC435-7518-4F3C-AFF3-D4FA4E2B08FB}" presName="hierChild4" presStyleCnt="0"/>
      <dgm:spPr/>
    </dgm:pt>
    <dgm:pt modelId="{6A0DC51B-D805-4843-ABF2-A6751D2378F4}" type="pres">
      <dgm:prSet presAssocID="{24EB35D2-E752-4314-92BB-0B8FFC78303C}" presName="Name35" presStyleLbl="parChTrans1D4" presStyleIdx="10" presStyleCnt="18"/>
      <dgm:spPr/>
    </dgm:pt>
    <dgm:pt modelId="{0DE19EAC-53EB-4187-94D7-4743FFF76F26}" type="pres">
      <dgm:prSet presAssocID="{8C2F252F-C20A-49BC-8DCD-42BA5AFF2D7A}" presName="hierRoot2" presStyleCnt="0">
        <dgm:presLayoutVars>
          <dgm:hierBranch val="r"/>
        </dgm:presLayoutVars>
      </dgm:prSet>
      <dgm:spPr/>
    </dgm:pt>
    <dgm:pt modelId="{8EC7445B-CB74-4BF6-8C5B-22769D6A46A2}" type="pres">
      <dgm:prSet presAssocID="{8C2F252F-C20A-49BC-8DCD-42BA5AFF2D7A}" presName="rootComposite" presStyleCnt="0"/>
      <dgm:spPr/>
    </dgm:pt>
    <dgm:pt modelId="{2C863FDC-97B4-45F5-9B84-B62DE6E6FEBE}" type="pres">
      <dgm:prSet presAssocID="{8C2F252F-C20A-49BC-8DCD-42BA5AFF2D7A}" presName="rootText" presStyleLbl="node4" presStyleIdx="10" presStyleCnt="18">
        <dgm:presLayoutVars>
          <dgm:chPref val="3"/>
        </dgm:presLayoutVars>
      </dgm:prSet>
      <dgm:spPr/>
    </dgm:pt>
    <dgm:pt modelId="{F436B14D-00DD-43DB-81A8-0DBB539082CF}" type="pres">
      <dgm:prSet presAssocID="{8C2F252F-C20A-49BC-8DCD-42BA5AFF2D7A}" presName="rootConnector" presStyleLbl="node4" presStyleIdx="10" presStyleCnt="18"/>
      <dgm:spPr/>
    </dgm:pt>
    <dgm:pt modelId="{F152864E-16BD-46CA-B29E-DA4ACBB22692}" type="pres">
      <dgm:prSet presAssocID="{8C2F252F-C20A-49BC-8DCD-42BA5AFF2D7A}" presName="hierChild4" presStyleCnt="0"/>
      <dgm:spPr/>
    </dgm:pt>
    <dgm:pt modelId="{3D19DC6A-95B3-4089-BF4D-2E1C660D82BB}" type="pres">
      <dgm:prSet presAssocID="{8C2F252F-C20A-49BC-8DCD-42BA5AFF2D7A}" presName="hierChild5" presStyleCnt="0"/>
      <dgm:spPr/>
    </dgm:pt>
    <dgm:pt modelId="{8B7A26AB-DC46-445C-B9D5-3B65FD0A3183}" type="pres">
      <dgm:prSet presAssocID="{F4CCC435-7518-4F3C-AFF3-D4FA4E2B08FB}" presName="hierChild5" presStyleCnt="0"/>
      <dgm:spPr/>
    </dgm:pt>
    <dgm:pt modelId="{3768F664-B7A2-4803-B45D-76754C3B0398}" type="pres">
      <dgm:prSet presAssocID="{D6371271-0E65-49ED-926E-C0475069DAAD}" presName="Name37" presStyleLbl="parChTrans1D4" presStyleIdx="11" presStyleCnt="18"/>
      <dgm:spPr/>
    </dgm:pt>
    <dgm:pt modelId="{41FC1659-7089-4D7E-9271-876CA8B25671}" type="pres">
      <dgm:prSet presAssocID="{FED41580-97EB-4BEC-A0C7-651F307728B3}" presName="hierRoot2" presStyleCnt="0">
        <dgm:presLayoutVars>
          <dgm:hierBranch/>
        </dgm:presLayoutVars>
      </dgm:prSet>
      <dgm:spPr/>
    </dgm:pt>
    <dgm:pt modelId="{20769B2A-7A5D-41E3-9CF2-5B5D4E8CEE4F}" type="pres">
      <dgm:prSet presAssocID="{FED41580-97EB-4BEC-A0C7-651F307728B3}" presName="rootComposite" presStyleCnt="0"/>
      <dgm:spPr/>
    </dgm:pt>
    <dgm:pt modelId="{896439F7-F76A-4CE3-8C17-3898CBC48574}" type="pres">
      <dgm:prSet presAssocID="{FED41580-97EB-4BEC-A0C7-651F307728B3}" presName="rootText" presStyleLbl="node4" presStyleIdx="11" presStyleCnt="18">
        <dgm:presLayoutVars>
          <dgm:chPref val="3"/>
        </dgm:presLayoutVars>
      </dgm:prSet>
      <dgm:spPr/>
    </dgm:pt>
    <dgm:pt modelId="{FD7E0E5B-0608-422C-B8A1-42B36A8376AD}" type="pres">
      <dgm:prSet presAssocID="{FED41580-97EB-4BEC-A0C7-651F307728B3}" presName="rootConnector" presStyleLbl="node4" presStyleIdx="11" presStyleCnt="18"/>
      <dgm:spPr/>
    </dgm:pt>
    <dgm:pt modelId="{033C075F-47AB-47FD-A2C0-C5E3E25EBB04}" type="pres">
      <dgm:prSet presAssocID="{FED41580-97EB-4BEC-A0C7-651F307728B3}" presName="hierChild4" presStyleCnt="0"/>
      <dgm:spPr/>
    </dgm:pt>
    <dgm:pt modelId="{42695355-E43C-4544-9034-085955AEEE99}" type="pres">
      <dgm:prSet presAssocID="{37946F67-873C-4922-A086-F01EF5F3DFC4}" presName="Name35" presStyleLbl="parChTrans1D4" presStyleIdx="12" presStyleCnt="18"/>
      <dgm:spPr/>
    </dgm:pt>
    <dgm:pt modelId="{A035B03C-C280-40B2-BDED-27336B4C8720}" type="pres">
      <dgm:prSet presAssocID="{1117E32A-7508-4781-9BD6-BB6CB64D42FC}" presName="hierRoot2" presStyleCnt="0">
        <dgm:presLayoutVars>
          <dgm:hierBranch/>
        </dgm:presLayoutVars>
      </dgm:prSet>
      <dgm:spPr/>
    </dgm:pt>
    <dgm:pt modelId="{A653B6C1-EA6B-42D8-9CFB-D422EDB0391F}" type="pres">
      <dgm:prSet presAssocID="{1117E32A-7508-4781-9BD6-BB6CB64D42FC}" presName="rootComposite" presStyleCnt="0"/>
      <dgm:spPr/>
    </dgm:pt>
    <dgm:pt modelId="{210C2758-9983-4538-87B6-70C995B58342}" type="pres">
      <dgm:prSet presAssocID="{1117E32A-7508-4781-9BD6-BB6CB64D42FC}" presName="rootText" presStyleLbl="node4" presStyleIdx="12" presStyleCnt="18">
        <dgm:presLayoutVars>
          <dgm:chPref val="3"/>
        </dgm:presLayoutVars>
      </dgm:prSet>
      <dgm:spPr/>
    </dgm:pt>
    <dgm:pt modelId="{5C2889E3-CAA0-475A-85C4-7BECA44D5B56}" type="pres">
      <dgm:prSet presAssocID="{1117E32A-7508-4781-9BD6-BB6CB64D42FC}" presName="rootConnector" presStyleLbl="node4" presStyleIdx="12" presStyleCnt="18"/>
      <dgm:spPr/>
    </dgm:pt>
    <dgm:pt modelId="{B62312E7-4741-4F15-BE8E-787C85498979}" type="pres">
      <dgm:prSet presAssocID="{1117E32A-7508-4781-9BD6-BB6CB64D42FC}" presName="hierChild4" presStyleCnt="0"/>
      <dgm:spPr/>
    </dgm:pt>
    <dgm:pt modelId="{4EE1E1AD-449C-4260-AE5F-15F4456E037A}" type="pres">
      <dgm:prSet presAssocID="{7EB19B03-4EF4-4301-B5FE-76F01FE4232D}" presName="Name35" presStyleLbl="parChTrans1D4" presStyleIdx="13" presStyleCnt="18"/>
      <dgm:spPr/>
    </dgm:pt>
    <dgm:pt modelId="{7179D849-4302-427B-BBB4-8AA9ECD5A6FB}" type="pres">
      <dgm:prSet presAssocID="{0F8F6955-22CA-4AB2-BA95-FEAE6142AB18}" presName="hierRoot2" presStyleCnt="0">
        <dgm:presLayoutVars>
          <dgm:hierBranch val="init"/>
        </dgm:presLayoutVars>
      </dgm:prSet>
      <dgm:spPr/>
    </dgm:pt>
    <dgm:pt modelId="{026B930E-F9A1-4381-852B-CEBA7271D4E2}" type="pres">
      <dgm:prSet presAssocID="{0F8F6955-22CA-4AB2-BA95-FEAE6142AB18}" presName="rootComposite" presStyleCnt="0"/>
      <dgm:spPr/>
    </dgm:pt>
    <dgm:pt modelId="{22D371FC-F5E7-455C-B283-8C1D6964ACB0}" type="pres">
      <dgm:prSet presAssocID="{0F8F6955-22CA-4AB2-BA95-FEAE6142AB18}" presName="rootText" presStyleLbl="node4" presStyleIdx="13" presStyleCnt="18">
        <dgm:presLayoutVars>
          <dgm:chPref val="3"/>
        </dgm:presLayoutVars>
      </dgm:prSet>
      <dgm:spPr/>
    </dgm:pt>
    <dgm:pt modelId="{67F22C23-D08E-4FFA-896D-A19C1458843C}" type="pres">
      <dgm:prSet presAssocID="{0F8F6955-22CA-4AB2-BA95-FEAE6142AB18}" presName="rootConnector" presStyleLbl="node4" presStyleIdx="13" presStyleCnt="18"/>
      <dgm:spPr/>
    </dgm:pt>
    <dgm:pt modelId="{3294E5DC-4A04-48D0-9F57-37C5A42C0B7B}" type="pres">
      <dgm:prSet presAssocID="{0F8F6955-22CA-4AB2-BA95-FEAE6142AB18}" presName="hierChild4" presStyleCnt="0"/>
      <dgm:spPr/>
    </dgm:pt>
    <dgm:pt modelId="{1FE7F549-EE9A-4127-9537-F17B2C9FEB4E}" type="pres">
      <dgm:prSet presAssocID="{0F8F6955-22CA-4AB2-BA95-FEAE6142AB18}" presName="hierChild5" presStyleCnt="0"/>
      <dgm:spPr/>
    </dgm:pt>
    <dgm:pt modelId="{512395EB-7A3F-49FA-B355-286DC3625354}" type="pres">
      <dgm:prSet presAssocID="{94102664-48AB-4AD4-B093-44132CD53141}" presName="Name35" presStyleLbl="parChTrans1D4" presStyleIdx="14" presStyleCnt="18"/>
      <dgm:spPr/>
    </dgm:pt>
    <dgm:pt modelId="{922D47E5-1E69-4B80-B222-523F24977418}" type="pres">
      <dgm:prSet presAssocID="{F92A108E-6948-4DB5-9466-70576C46B446}" presName="hierRoot2" presStyleCnt="0">
        <dgm:presLayoutVars>
          <dgm:hierBranch val="init"/>
        </dgm:presLayoutVars>
      </dgm:prSet>
      <dgm:spPr/>
    </dgm:pt>
    <dgm:pt modelId="{899451AE-E9BD-4149-9BE1-BD617EE5AD82}" type="pres">
      <dgm:prSet presAssocID="{F92A108E-6948-4DB5-9466-70576C46B446}" presName="rootComposite" presStyleCnt="0"/>
      <dgm:spPr/>
    </dgm:pt>
    <dgm:pt modelId="{835151DB-E7C7-4022-B798-CEA39D6E6E35}" type="pres">
      <dgm:prSet presAssocID="{F92A108E-6948-4DB5-9466-70576C46B446}" presName="rootText" presStyleLbl="node4" presStyleIdx="14" presStyleCnt="18">
        <dgm:presLayoutVars>
          <dgm:chPref val="3"/>
        </dgm:presLayoutVars>
      </dgm:prSet>
      <dgm:spPr/>
    </dgm:pt>
    <dgm:pt modelId="{4BEC43BA-D77E-48AB-8C0A-09623C687DB9}" type="pres">
      <dgm:prSet presAssocID="{F92A108E-6948-4DB5-9466-70576C46B446}" presName="rootConnector" presStyleLbl="node4" presStyleIdx="14" presStyleCnt="18"/>
      <dgm:spPr/>
    </dgm:pt>
    <dgm:pt modelId="{A0E99EEE-5A00-45F0-A73B-99784A381C9E}" type="pres">
      <dgm:prSet presAssocID="{F92A108E-6948-4DB5-9466-70576C46B446}" presName="hierChild4" presStyleCnt="0"/>
      <dgm:spPr/>
    </dgm:pt>
    <dgm:pt modelId="{82D7F4E9-E127-4C0F-9A2E-AA7C51775127}" type="pres">
      <dgm:prSet presAssocID="{F92A108E-6948-4DB5-9466-70576C46B446}" presName="hierChild5" presStyleCnt="0"/>
      <dgm:spPr/>
    </dgm:pt>
    <dgm:pt modelId="{7ADBD2CA-1F9C-41EE-91D7-63E571565474}" type="pres">
      <dgm:prSet presAssocID="{36C3C3DC-C45A-4AC6-BCA3-5732311E1A7F}" presName="Name35" presStyleLbl="parChTrans1D4" presStyleIdx="15" presStyleCnt="18"/>
      <dgm:spPr/>
    </dgm:pt>
    <dgm:pt modelId="{F7DDE857-B91D-4183-BA22-CA95C305B10B}" type="pres">
      <dgm:prSet presAssocID="{2A1DD696-0ABF-43F0-A6E6-459A77D8B55A}" presName="hierRoot2" presStyleCnt="0">
        <dgm:presLayoutVars>
          <dgm:hierBranch val="init"/>
        </dgm:presLayoutVars>
      </dgm:prSet>
      <dgm:spPr/>
    </dgm:pt>
    <dgm:pt modelId="{623F786B-A00D-4A8E-B378-7F334E6F30B3}" type="pres">
      <dgm:prSet presAssocID="{2A1DD696-0ABF-43F0-A6E6-459A77D8B55A}" presName="rootComposite" presStyleCnt="0"/>
      <dgm:spPr/>
    </dgm:pt>
    <dgm:pt modelId="{87C78BCF-BCA9-4E4E-A24A-3CF25AB9BCD0}" type="pres">
      <dgm:prSet presAssocID="{2A1DD696-0ABF-43F0-A6E6-459A77D8B55A}" presName="rootText" presStyleLbl="node4" presStyleIdx="15" presStyleCnt="18">
        <dgm:presLayoutVars>
          <dgm:chPref val="3"/>
        </dgm:presLayoutVars>
      </dgm:prSet>
      <dgm:spPr/>
    </dgm:pt>
    <dgm:pt modelId="{CA65DAE4-41B8-441B-A635-5D7C4ADA4B81}" type="pres">
      <dgm:prSet presAssocID="{2A1DD696-0ABF-43F0-A6E6-459A77D8B55A}" presName="rootConnector" presStyleLbl="node4" presStyleIdx="15" presStyleCnt="18"/>
      <dgm:spPr/>
    </dgm:pt>
    <dgm:pt modelId="{90D9A480-EB41-46BD-8508-D45EB164F728}" type="pres">
      <dgm:prSet presAssocID="{2A1DD696-0ABF-43F0-A6E6-459A77D8B55A}" presName="hierChild4" presStyleCnt="0"/>
      <dgm:spPr/>
    </dgm:pt>
    <dgm:pt modelId="{CBB35BB3-DBC6-41D7-8D2D-892DD24E15A7}" type="pres">
      <dgm:prSet presAssocID="{2A1DD696-0ABF-43F0-A6E6-459A77D8B55A}" presName="hierChild5" presStyleCnt="0"/>
      <dgm:spPr/>
    </dgm:pt>
    <dgm:pt modelId="{E24A024E-52BA-4398-92C8-A0008B3CADCD}" type="pres">
      <dgm:prSet presAssocID="{1117E32A-7508-4781-9BD6-BB6CB64D42FC}" presName="hierChild5" presStyleCnt="0"/>
      <dgm:spPr/>
    </dgm:pt>
    <dgm:pt modelId="{BFA6C171-16EE-4380-90C5-1F97F2953421}" type="pres">
      <dgm:prSet presAssocID="{FED41580-97EB-4BEC-A0C7-651F307728B3}" presName="hierChild5" presStyleCnt="0"/>
      <dgm:spPr/>
    </dgm:pt>
    <dgm:pt modelId="{68ED1339-C2BB-4D09-BE18-3F9CCE199B13}" type="pres">
      <dgm:prSet presAssocID="{092BBEFC-ADC5-4159-AB6F-45BD96F6BF7C}" presName="Name37" presStyleLbl="parChTrans1D4" presStyleIdx="16" presStyleCnt="18"/>
      <dgm:spPr/>
    </dgm:pt>
    <dgm:pt modelId="{CD253D84-FAE7-46F2-BF86-A8E770B5E09D}" type="pres">
      <dgm:prSet presAssocID="{BE2D5D58-F88D-4C15-A8A0-39D50E1B2FD8}" presName="hierRoot2" presStyleCnt="0">
        <dgm:presLayoutVars>
          <dgm:hierBranch/>
        </dgm:presLayoutVars>
      </dgm:prSet>
      <dgm:spPr/>
    </dgm:pt>
    <dgm:pt modelId="{83F5E1E7-4265-457D-8115-90DA11263B64}" type="pres">
      <dgm:prSet presAssocID="{BE2D5D58-F88D-4C15-A8A0-39D50E1B2FD8}" presName="rootComposite" presStyleCnt="0"/>
      <dgm:spPr/>
    </dgm:pt>
    <dgm:pt modelId="{5BCF55DF-B70C-4303-8AB0-487AA8A63322}" type="pres">
      <dgm:prSet presAssocID="{BE2D5D58-F88D-4C15-A8A0-39D50E1B2FD8}" presName="rootText" presStyleLbl="node4" presStyleIdx="16" presStyleCnt="18">
        <dgm:presLayoutVars>
          <dgm:chPref val="3"/>
        </dgm:presLayoutVars>
      </dgm:prSet>
      <dgm:spPr/>
    </dgm:pt>
    <dgm:pt modelId="{973E2222-ACE3-46E4-8915-1A1A5DB3DA6B}" type="pres">
      <dgm:prSet presAssocID="{BE2D5D58-F88D-4C15-A8A0-39D50E1B2FD8}" presName="rootConnector" presStyleLbl="node4" presStyleIdx="16" presStyleCnt="18"/>
      <dgm:spPr/>
    </dgm:pt>
    <dgm:pt modelId="{575988EA-0112-4498-AF30-C6E973D763D0}" type="pres">
      <dgm:prSet presAssocID="{BE2D5D58-F88D-4C15-A8A0-39D50E1B2FD8}" presName="hierChild4" presStyleCnt="0"/>
      <dgm:spPr/>
    </dgm:pt>
    <dgm:pt modelId="{808E369A-E1F7-4A76-99DA-6FD428DC46D7}" type="pres">
      <dgm:prSet presAssocID="{6406F013-5D6F-4ACC-B457-BC62CC42FC11}" presName="Name35" presStyleLbl="parChTrans1D4" presStyleIdx="17" presStyleCnt="18"/>
      <dgm:spPr/>
    </dgm:pt>
    <dgm:pt modelId="{5D2C1EF6-49CD-47CD-9CF5-273323E7E27C}" type="pres">
      <dgm:prSet presAssocID="{07C5BBCB-6A91-43C2-944B-993C9A4E6664}" presName="hierRoot2" presStyleCnt="0">
        <dgm:presLayoutVars>
          <dgm:hierBranch val="r"/>
        </dgm:presLayoutVars>
      </dgm:prSet>
      <dgm:spPr/>
    </dgm:pt>
    <dgm:pt modelId="{77087E61-02E6-4D56-A4D0-8780781B8CA5}" type="pres">
      <dgm:prSet presAssocID="{07C5BBCB-6A91-43C2-944B-993C9A4E6664}" presName="rootComposite" presStyleCnt="0"/>
      <dgm:spPr/>
    </dgm:pt>
    <dgm:pt modelId="{D031E6AE-F8F8-4042-AC48-9212B9E20DAF}" type="pres">
      <dgm:prSet presAssocID="{07C5BBCB-6A91-43C2-944B-993C9A4E6664}" presName="rootText" presStyleLbl="node4" presStyleIdx="17" presStyleCnt="18">
        <dgm:presLayoutVars>
          <dgm:chPref val="3"/>
        </dgm:presLayoutVars>
      </dgm:prSet>
      <dgm:spPr/>
    </dgm:pt>
    <dgm:pt modelId="{8B2AB840-763B-42E9-B8B2-9E56DEE5829F}" type="pres">
      <dgm:prSet presAssocID="{07C5BBCB-6A91-43C2-944B-993C9A4E6664}" presName="rootConnector" presStyleLbl="node4" presStyleIdx="17" presStyleCnt="18"/>
      <dgm:spPr/>
    </dgm:pt>
    <dgm:pt modelId="{FCE568A7-B243-4B5F-812D-1C51033B6F99}" type="pres">
      <dgm:prSet presAssocID="{07C5BBCB-6A91-43C2-944B-993C9A4E6664}" presName="hierChild4" presStyleCnt="0"/>
      <dgm:spPr/>
    </dgm:pt>
    <dgm:pt modelId="{F389AEF0-6D48-4E25-BC2D-A562A82892C3}" type="pres">
      <dgm:prSet presAssocID="{07C5BBCB-6A91-43C2-944B-993C9A4E6664}" presName="hierChild5" presStyleCnt="0"/>
      <dgm:spPr/>
    </dgm:pt>
    <dgm:pt modelId="{88F8B0EA-C5AB-429A-B7F6-75952225A57E}" type="pres">
      <dgm:prSet presAssocID="{BE2D5D58-F88D-4C15-A8A0-39D50E1B2FD8}" presName="hierChild5" presStyleCnt="0"/>
      <dgm:spPr/>
    </dgm:pt>
    <dgm:pt modelId="{CC7DA8BF-4765-40BB-B1BB-28094DF7F945}" type="pres">
      <dgm:prSet presAssocID="{354DD6DC-1329-456B-88B5-CB1319424C53}" presName="hierChild5" presStyleCnt="0"/>
      <dgm:spPr/>
    </dgm:pt>
    <dgm:pt modelId="{5C08B2E0-2413-4251-A78C-C43D42873F98}" type="pres">
      <dgm:prSet presAssocID="{011E7C1B-095B-4CA9-BCB6-02E2FF4E96A7}" presName="Name37" presStyleLbl="parChTrans1D3" presStyleIdx="1" presStyleCnt="4"/>
      <dgm:spPr/>
    </dgm:pt>
    <dgm:pt modelId="{6C34AF0C-8A32-4BC8-B7FB-6C67270249F7}" type="pres">
      <dgm:prSet presAssocID="{1998BED1-FB25-4052-8A1D-4411216FD087}" presName="hierRoot2" presStyleCnt="0">
        <dgm:presLayoutVars>
          <dgm:hierBranch val="init"/>
        </dgm:presLayoutVars>
      </dgm:prSet>
      <dgm:spPr/>
    </dgm:pt>
    <dgm:pt modelId="{8397FE0D-2CD5-4F96-A0B8-613CB5B18851}" type="pres">
      <dgm:prSet presAssocID="{1998BED1-FB25-4052-8A1D-4411216FD087}" presName="rootComposite" presStyleCnt="0"/>
      <dgm:spPr/>
    </dgm:pt>
    <dgm:pt modelId="{D61353C0-C2E8-4EEE-BD21-2BEBF4AD1FE9}" type="pres">
      <dgm:prSet presAssocID="{1998BED1-FB25-4052-8A1D-4411216FD087}" presName="rootText" presStyleLbl="node3" presStyleIdx="1" presStyleCnt="4">
        <dgm:presLayoutVars>
          <dgm:chPref val="3"/>
        </dgm:presLayoutVars>
      </dgm:prSet>
      <dgm:spPr/>
    </dgm:pt>
    <dgm:pt modelId="{C9AD37DE-E4F6-4D9B-BBAF-F2C821D2C6CF}" type="pres">
      <dgm:prSet presAssocID="{1998BED1-FB25-4052-8A1D-4411216FD087}" presName="rootConnector" presStyleLbl="node3" presStyleIdx="1" presStyleCnt="4"/>
      <dgm:spPr/>
    </dgm:pt>
    <dgm:pt modelId="{C75EA077-1B54-477F-B847-A36A6DF9C48A}" type="pres">
      <dgm:prSet presAssocID="{1998BED1-FB25-4052-8A1D-4411216FD087}" presName="hierChild4" presStyleCnt="0"/>
      <dgm:spPr/>
    </dgm:pt>
    <dgm:pt modelId="{0BE29118-9DDF-4D29-9203-102D9F31B0F4}" type="pres">
      <dgm:prSet presAssocID="{1998BED1-FB25-4052-8A1D-4411216FD087}" presName="hierChild5" presStyleCnt="0"/>
      <dgm:spPr/>
    </dgm:pt>
    <dgm:pt modelId="{0EBEC59D-C9A2-4903-B3EF-CF1A05C5C674}" type="pres">
      <dgm:prSet presAssocID="{CEEBEB17-B215-487A-A8CD-7CF9F45F9A17}" presName="Name37" presStyleLbl="parChTrans1D3" presStyleIdx="2" presStyleCnt="4"/>
      <dgm:spPr/>
    </dgm:pt>
    <dgm:pt modelId="{54FF0A5A-AE64-44E0-93DA-8D11F918955B}" type="pres">
      <dgm:prSet presAssocID="{14D4AF1C-4DA6-4702-A7B8-53301ABCDEAD}" presName="hierRoot2" presStyleCnt="0">
        <dgm:presLayoutVars>
          <dgm:hierBranch val="init"/>
        </dgm:presLayoutVars>
      </dgm:prSet>
      <dgm:spPr/>
    </dgm:pt>
    <dgm:pt modelId="{809C6CBE-5C28-4E68-86C8-9EAC95BD6E56}" type="pres">
      <dgm:prSet presAssocID="{14D4AF1C-4DA6-4702-A7B8-53301ABCDEAD}" presName="rootComposite" presStyleCnt="0"/>
      <dgm:spPr/>
    </dgm:pt>
    <dgm:pt modelId="{30564148-D929-4CEB-8FA2-32A258F1CA13}" type="pres">
      <dgm:prSet presAssocID="{14D4AF1C-4DA6-4702-A7B8-53301ABCDEAD}" presName="rootText" presStyleLbl="node3" presStyleIdx="2" presStyleCnt="4">
        <dgm:presLayoutVars>
          <dgm:chPref val="3"/>
        </dgm:presLayoutVars>
      </dgm:prSet>
      <dgm:spPr/>
    </dgm:pt>
    <dgm:pt modelId="{772FCF91-5101-43AF-980B-843ED4C57658}" type="pres">
      <dgm:prSet presAssocID="{14D4AF1C-4DA6-4702-A7B8-53301ABCDEAD}" presName="rootConnector" presStyleLbl="node3" presStyleIdx="2" presStyleCnt="4"/>
      <dgm:spPr/>
    </dgm:pt>
    <dgm:pt modelId="{B3059B7D-9137-4114-93F0-DDD89328D441}" type="pres">
      <dgm:prSet presAssocID="{14D4AF1C-4DA6-4702-A7B8-53301ABCDEAD}" presName="hierChild4" presStyleCnt="0"/>
      <dgm:spPr/>
    </dgm:pt>
    <dgm:pt modelId="{C7482FAC-2F54-4119-9640-A9D29CE5869E}" type="pres">
      <dgm:prSet presAssocID="{14D4AF1C-4DA6-4702-A7B8-53301ABCDEAD}" presName="hierChild5" presStyleCnt="0"/>
      <dgm:spPr/>
    </dgm:pt>
    <dgm:pt modelId="{6ED7E964-A986-45F0-8583-E907501ED955}" type="pres">
      <dgm:prSet presAssocID="{09D0434A-6B2C-4CD4-B8F7-21C1FC58C9BC}" presName="Name37" presStyleLbl="parChTrans1D3" presStyleIdx="3" presStyleCnt="4"/>
      <dgm:spPr/>
    </dgm:pt>
    <dgm:pt modelId="{92159CBA-1323-4D7D-8A34-479A1482AE4A}" type="pres">
      <dgm:prSet presAssocID="{F0D51EB8-CF9D-4912-9DCE-E0A4A7621021}" presName="hierRoot2" presStyleCnt="0">
        <dgm:presLayoutVars>
          <dgm:hierBranch val="init"/>
        </dgm:presLayoutVars>
      </dgm:prSet>
      <dgm:spPr/>
    </dgm:pt>
    <dgm:pt modelId="{F7194D7E-F0F4-4412-BCEC-B71B1EA663AF}" type="pres">
      <dgm:prSet presAssocID="{F0D51EB8-CF9D-4912-9DCE-E0A4A7621021}" presName="rootComposite" presStyleCnt="0"/>
      <dgm:spPr/>
    </dgm:pt>
    <dgm:pt modelId="{0C74E626-3D7B-4F78-8D01-5EDA261EF4E5}" type="pres">
      <dgm:prSet presAssocID="{F0D51EB8-CF9D-4912-9DCE-E0A4A7621021}" presName="rootText" presStyleLbl="node3" presStyleIdx="3" presStyleCnt="4">
        <dgm:presLayoutVars>
          <dgm:chPref val="3"/>
        </dgm:presLayoutVars>
      </dgm:prSet>
      <dgm:spPr/>
    </dgm:pt>
    <dgm:pt modelId="{D8E5FDB2-4198-42B6-B50A-B11A097BE939}" type="pres">
      <dgm:prSet presAssocID="{F0D51EB8-CF9D-4912-9DCE-E0A4A7621021}" presName="rootConnector" presStyleLbl="node3" presStyleIdx="3" presStyleCnt="4"/>
      <dgm:spPr/>
    </dgm:pt>
    <dgm:pt modelId="{A360EF34-B107-4F38-93A7-912B8FA55F98}" type="pres">
      <dgm:prSet presAssocID="{F0D51EB8-CF9D-4912-9DCE-E0A4A7621021}" presName="hierChild4" presStyleCnt="0"/>
      <dgm:spPr/>
    </dgm:pt>
    <dgm:pt modelId="{855C1C92-0472-46BC-8193-321ECC28FB49}" type="pres">
      <dgm:prSet presAssocID="{F0D51EB8-CF9D-4912-9DCE-E0A4A7621021}" presName="hierChild5" presStyleCnt="0"/>
      <dgm:spPr/>
    </dgm:pt>
    <dgm:pt modelId="{412FAE2F-754C-4080-853E-E6D25CFDBB4F}" type="pres">
      <dgm:prSet presAssocID="{58F749B1-E038-4D93-83D4-AB9248809B58}" presName="hierChild5" presStyleCnt="0"/>
      <dgm:spPr/>
    </dgm:pt>
    <dgm:pt modelId="{5C935698-EC4E-44CD-B9C1-580C2D09CB98}" type="pres">
      <dgm:prSet presAssocID="{A3208320-A452-4A21-9D58-C29D2C9523A1}" presName="hierChild3" presStyleCnt="0"/>
      <dgm:spPr/>
    </dgm:pt>
  </dgm:ptLst>
  <dgm:cxnLst>
    <dgm:cxn modelId="{CDCF5D03-B9D7-E842-B3C3-61FDD4B4D9B1}" type="presOf" srcId="{FED41580-97EB-4BEC-A0C7-651F307728B3}" destId="{896439F7-F76A-4CE3-8C17-3898CBC48574}" srcOrd="0" destOrd="0" presId="urn:microsoft.com/office/officeart/2005/8/layout/orgChart1"/>
    <dgm:cxn modelId="{8D3C8003-F823-F14A-8148-78684F5DC986}" type="presOf" srcId="{6067B70F-93AF-4908-AED3-2096AF7F285B}" destId="{4EFDAECB-E0CD-4244-A48C-3271E24CAE35}" srcOrd="0" destOrd="0" presId="urn:microsoft.com/office/officeart/2005/8/layout/orgChart1"/>
    <dgm:cxn modelId="{9D3A4907-B63E-47C0-9142-D6C14E8C9BB5}" srcId="{BE2D5D58-F88D-4C15-A8A0-39D50E1B2FD8}" destId="{07C5BBCB-6A91-43C2-944B-993C9A4E6664}" srcOrd="0" destOrd="0" parTransId="{6406F013-5D6F-4ACC-B457-BC62CC42FC11}" sibTransId="{2C7EF3C9-21DB-4B6A-BAE2-39692C6A7D57}"/>
    <dgm:cxn modelId="{1B7F8E08-6BE3-4C68-BED9-D0670AD8CA51}" srcId="{354DD6DC-1329-456B-88B5-CB1319424C53}" destId="{3B8F8D11-6561-4074-935D-4E846B09429F}" srcOrd="1" destOrd="0" parTransId="{5385DDB5-30DC-42AB-AB8D-3ACD54D03443}" sibTransId="{E5F8A417-D598-45EB-90AD-5D698A9B663B}"/>
    <dgm:cxn modelId="{54BDE30D-5DBA-A744-914F-3991B6652FB9}" type="presOf" srcId="{8B6B3AF2-BBF9-4E34-AF2E-A4C9AC18D8F9}" destId="{961742D2-0706-4E10-9CD6-69CDAFD3AD67}" srcOrd="1" destOrd="0" presId="urn:microsoft.com/office/officeart/2005/8/layout/orgChart1"/>
    <dgm:cxn modelId="{1D64020F-2ACD-8540-B1AD-651AC3DCFB8E}" type="presOf" srcId="{36322E6D-DB13-4BD6-8A5F-D17AD4A7AAEF}" destId="{3BFC7563-EA34-4580-8D1C-C7ADBEE057BC}" srcOrd="0" destOrd="0" presId="urn:microsoft.com/office/officeart/2005/8/layout/orgChart1"/>
    <dgm:cxn modelId="{6362C40F-1350-40CA-B153-E7EE8B9EC873}" type="presOf" srcId="{7EB19B03-4EF4-4301-B5FE-76F01FE4232D}" destId="{4EE1E1AD-449C-4260-AE5F-15F4456E037A}" srcOrd="0" destOrd="0" presId="urn:microsoft.com/office/officeart/2005/8/layout/orgChart1"/>
    <dgm:cxn modelId="{330CE710-2161-5A4F-84F6-B99B12BF69EF}" type="presOf" srcId="{C140666E-62A3-4CBD-82B6-3E11E37C1260}" destId="{079564CD-2A8A-4C53-8CD1-28E8231A3273}" srcOrd="0" destOrd="0" presId="urn:microsoft.com/office/officeart/2005/8/layout/orgChart1"/>
    <dgm:cxn modelId="{7CB0F714-4E15-144E-8457-EB8943E534BB}" type="presOf" srcId="{1403347A-3506-454A-B6DC-5D809F98D764}" destId="{9F87B9FD-A35E-4A41-911C-20E72C03BF2D}" srcOrd="0" destOrd="0" presId="urn:microsoft.com/office/officeart/2005/8/layout/orgChart1"/>
    <dgm:cxn modelId="{E61B5417-3766-1643-A335-37C80D009662}" type="presOf" srcId="{F92A108E-6948-4DB5-9466-70576C46B446}" destId="{4BEC43BA-D77E-48AB-8C0A-09623C687DB9}" srcOrd="1" destOrd="0" presId="urn:microsoft.com/office/officeart/2005/8/layout/orgChart1"/>
    <dgm:cxn modelId="{BFD9C81A-70C0-A942-A690-C7F9278F285B}" type="presOf" srcId="{8B6B3AF2-BBF9-4E34-AF2E-A4C9AC18D8F9}" destId="{EA242D38-2D55-4528-B6A8-E7E5EA05CB2A}" srcOrd="0" destOrd="0" presId="urn:microsoft.com/office/officeart/2005/8/layout/orgChart1"/>
    <dgm:cxn modelId="{5780BD1C-DD96-4705-86D1-808F28B12DE2}" srcId="{354DD6DC-1329-456B-88B5-CB1319424C53}" destId="{6FC3834D-66A5-4E50-8279-28E64C8839AA}" srcOrd="2" destOrd="0" parTransId="{87D25363-BA5B-4E8E-882D-093FC9462145}" sibTransId="{96123F06-66F8-43FC-9B0E-68F217FD3BD7}"/>
    <dgm:cxn modelId="{ACAC451E-714E-5143-B71B-5C9AD4CD901E}" type="presOf" srcId="{04827F0B-6BB5-4902-8D66-7CF677BA46F9}" destId="{8E5EF046-8FCA-42F0-B2E8-0F3761FA9A84}" srcOrd="0" destOrd="0" presId="urn:microsoft.com/office/officeart/2005/8/layout/orgChart1"/>
    <dgm:cxn modelId="{B15CCE1F-9D14-574E-9AAF-16576B5260E3}" type="presOf" srcId="{87D25363-BA5B-4E8E-882D-093FC9462145}" destId="{7FBE894B-9D38-475B-8F19-6C2E5F612355}" srcOrd="0" destOrd="0" presId="urn:microsoft.com/office/officeart/2005/8/layout/orgChart1"/>
    <dgm:cxn modelId="{85D06C20-EA06-492A-8F1F-54A5DFB54D4C}" type="presOf" srcId="{2A1DD696-0ABF-43F0-A6E6-459A77D8B55A}" destId="{87C78BCF-BCA9-4E4E-A24A-3CF25AB9BCD0}" srcOrd="0" destOrd="0" presId="urn:microsoft.com/office/officeart/2005/8/layout/orgChart1"/>
    <dgm:cxn modelId="{B2A6A821-C50C-42C6-AD52-2258534642BF}" type="presOf" srcId="{36C3C3DC-C45A-4AC6-BCA3-5732311E1A7F}" destId="{7ADBD2CA-1F9C-41EE-91D7-63E571565474}" srcOrd="0" destOrd="0" presId="urn:microsoft.com/office/officeart/2005/8/layout/orgChart1"/>
    <dgm:cxn modelId="{0F633A24-1055-4509-B0F9-36DDC70F06A3}" srcId="{A3208320-A452-4A21-9D58-C29D2C9523A1}" destId="{58F749B1-E038-4D93-83D4-AB9248809B58}" srcOrd="0" destOrd="0" parTransId="{36322E6D-DB13-4BD6-8A5F-D17AD4A7AAEF}" sibTransId="{8D67D359-CF01-4749-850E-4C4660DCE7F4}"/>
    <dgm:cxn modelId="{B37D6024-FD0A-B549-8A4F-9139AC11CD3C}" type="presOf" srcId="{BE2D5D58-F88D-4C15-A8A0-39D50E1B2FD8}" destId="{5BCF55DF-B70C-4303-8AB0-487AA8A63322}" srcOrd="0" destOrd="0" presId="urn:microsoft.com/office/officeart/2005/8/layout/orgChart1"/>
    <dgm:cxn modelId="{3298C825-EEF3-D744-84FE-0A0DB3E2ED24}" type="presOf" srcId="{F92A108E-6948-4DB5-9466-70576C46B446}" destId="{835151DB-E7C7-4022-B798-CEA39D6E6E35}" srcOrd="0" destOrd="0" presId="urn:microsoft.com/office/officeart/2005/8/layout/orgChart1"/>
    <dgm:cxn modelId="{C3D3282E-5476-DA40-9CA3-29F4ACF7798D}" type="presOf" srcId="{4C93578E-A763-4D5E-8A70-AAC830AEC667}" destId="{25375E1E-1C5C-4939-B0F7-3EEBFFBE0E80}" srcOrd="0" destOrd="0" presId="urn:microsoft.com/office/officeart/2005/8/layout/orgChart1"/>
    <dgm:cxn modelId="{67F4CA2E-F0E1-47E0-82AA-5B04BD03BB00}" srcId="{3B8F8D11-6561-4074-935D-4E846B09429F}" destId="{EBFAAFCE-0736-404F-8B2D-26613D5C0536}" srcOrd="0" destOrd="0" parTransId="{4C93578E-A763-4D5E-8A70-AAC830AEC667}" sibTransId="{FF590489-7710-41B2-9B40-31353A97891B}"/>
    <dgm:cxn modelId="{9A3C5531-5436-1F49-9D4E-D486CD4E6B22}" type="presOf" srcId="{6FC3834D-66A5-4E50-8279-28E64C8839AA}" destId="{1C541001-6AC6-4BE3-AE48-73445AE2F70E}" srcOrd="0" destOrd="0" presId="urn:microsoft.com/office/officeart/2005/8/layout/orgChart1"/>
    <dgm:cxn modelId="{D1296833-A5EE-9E40-9AD0-08051A913E48}" type="presOf" srcId="{F4CCC435-7518-4F3C-AFF3-D4FA4E2B08FB}" destId="{FC6F86CE-3D1E-4475-9E73-F468D71B570F}" srcOrd="1" destOrd="0" presId="urn:microsoft.com/office/officeart/2005/8/layout/orgChart1"/>
    <dgm:cxn modelId="{BCB4BF35-09E5-6A41-91C9-16B2196F4115}" type="presOf" srcId="{A3208320-A452-4A21-9D58-C29D2C9523A1}" destId="{27388345-0002-460B-B464-4D27554AA524}" srcOrd="0" destOrd="0" presId="urn:microsoft.com/office/officeart/2005/8/layout/orgChart1"/>
    <dgm:cxn modelId="{D64C7636-170A-9941-BFA8-8CCC46ECF7E1}" type="presOf" srcId="{1117E32A-7508-4781-9BD6-BB6CB64D42FC}" destId="{5C2889E3-CAA0-475A-85C4-7BECA44D5B56}" srcOrd="1" destOrd="0" presId="urn:microsoft.com/office/officeart/2005/8/layout/orgChart1"/>
    <dgm:cxn modelId="{F96FCE37-349D-9646-9249-03A960B46AFE}" type="presOf" srcId="{58F749B1-E038-4D93-83D4-AB9248809B58}" destId="{E14DFF05-9252-4B15-BEFB-4BF7377C602F}" srcOrd="1" destOrd="0" presId="urn:microsoft.com/office/officeart/2005/8/layout/orgChart1"/>
    <dgm:cxn modelId="{3E2A103C-D37E-4144-B9BE-7269157F2625}" type="presOf" srcId="{A3208320-A452-4A21-9D58-C29D2C9523A1}" destId="{25577658-D07D-437A-B803-7BA2A19288C6}" srcOrd="1" destOrd="0" presId="urn:microsoft.com/office/officeart/2005/8/layout/orgChart1"/>
    <dgm:cxn modelId="{9048963D-8578-CC46-8466-85E420E2159B}" type="presOf" srcId="{354DD6DC-1329-456B-88B5-CB1319424C53}" destId="{78F2C979-98B2-43B1-9D2E-F4CF4F7D92C7}" srcOrd="0" destOrd="0" presId="urn:microsoft.com/office/officeart/2005/8/layout/orgChart1"/>
    <dgm:cxn modelId="{00B20044-8174-46BF-95A4-7F144F79B274}" srcId="{1117E32A-7508-4781-9BD6-BB6CB64D42FC}" destId="{2A1DD696-0ABF-43F0-A6E6-459A77D8B55A}" srcOrd="2" destOrd="0" parTransId="{36C3C3DC-C45A-4AC6-BCA3-5732311E1A7F}" sibTransId="{C3BEDABD-B918-46C9-8D57-587CA0D328A2}"/>
    <dgm:cxn modelId="{A3383E46-5D9A-4045-BF52-A70321D12DAF}" type="presOf" srcId="{3F2107B5-2B4F-49D5-BE4A-1F7B4BD9342B}" destId="{7B450DEA-9A7F-48B9-9D28-E7B86BB51947}" srcOrd="0" destOrd="0" presId="urn:microsoft.com/office/officeart/2005/8/layout/orgChart1"/>
    <dgm:cxn modelId="{8245294F-8518-4713-B2F6-D13215D1FBD0}" srcId="{354DD6DC-1329-456B-88B5-CB1319424C53}" destId="{BE2D5D58-F88D-4C15-A8A0-39D50E1B2FD8}" srcOrd="5" destOrd="0" parTransId="{092BBEFC-ADC5-4159-AB6F-45BD96F6BF7C}" sibTransId="{85317F86-8FEA-4861-902E-19802ED665FE}"/>
    <dgm:cxn modelId="{0D19334F-192C-4711-A53B-5D40075C656D}" srcId="{58F749B1-E038-4D93-83D4-AB9248809B58}" destId="{F0D51EB8-CF9D-4912-9DCE-E0A4A7621021}" srcOrd="3" destOrd="0" parTransId="{09D0434A-6B2C-4CD4-B8F7-21C1FC58C9BC}" sibTransId="{E06B8C4F-4819-4D88-8980-B64BD94DC1DB}"/>
    <dgm:cxn modelId="{E471C750-54D9-1842-BB67-EAAA5E3E898B}" type="presOf" srcId="{14D4AF1C-4DA6-4702-A7B8-53301ABCDEAD}" destId="{30564148-D929-4CEB-8FA2-32A258F1CA13}" srcOrd="0" destOrd="0" presId="urn:microsoft.com/office/officeart/2005/8/layout/orgChart1"/>
    <dgm:cxn modelId="{513BC452-45C7-4E4F-AC3A-D41E06844D4C}" srcId="{6FC3834D-66A5-4E50-8279-28E64C8839AA}" destId="{CCFBA515-21A5-41D3-A4F4-476F12B00E1E}" srcOrd="0" destOrd="0" parTransId="{2EA2FAE7-089C-4FD9-B770-15D10BD7E51C}" sibTransId="{7197F261-6ADC-4916-B882-88A8D3320676}"/>
    <dgm:cxn modelId="{B3D7B45C-5153-418D-884C-DEFCB33BE7D7}" type="presOf" srcId="{94102664-48AB-4AD4-B093-44132CD53141}" destId="{512395EB-7A3F-49FA-B355-286DC3625354}" srcOrd="0" destOrd="0" presId="urn:microsoft.com/office/officeart/2005/8/layout/orgChart1"/>
    <dgm:cxn modelId="{4FAA8A5E-56E5-5944-84C1-789E42A20621}" type="presOf" srcId="{F0D51EB8-CF9D-4912-9DCE-E0A4A7621021}" destId="{D8E5FDB2-4198-42B6-B50A-B11A097BE939}" srcOrd="1" destOrd="0" presId="urn:microsoft.com/office/officeart/2005/8/layout/orgChart1"/>
    <dgm:cxn modelId="{A8405E60-8184-4F26-9C59-A0CAE5A6A9FC}" srcId="{354DD6DC-1329-456B-88B5-CB1319424C53}" destId="{FED41580-97EB-4BEC-A0C7-651F307728B3}" srcOrd="4" destOrd="0" parTransId="{D6371271-0E65-49ED-926E-C0475069DAAD}" sibTransId="{52A43D1F-7F03-4CA9-AAE6-9B7A2A08BB04}"/>
    <dgm:cxn modelId="{2B901561-458F-4346-848C-8C29D5D92C52}" type="presOf" srcId="{1998BED1-FB25-4052-8A1D-4411216FD087}" destId="{C9AD37DE-E4F6-4D9B-BBAF-F2C821D2C6CF}" srcOrd="1" destOrd="0" presId="urn:microsoft.com/office/officeart/2005/8/layout/orgChart1"/>
    <dgm:cxn modelId="{AFCF8662-7428-4C75-A857-F84AF3446CA0}" srcId="{354DD6DC-1329-456B-88B5-CB1319424C53}" destId="{4663581C-4A2B-43FE-8328-470315916BF1}" srcOrd="0" destOrd="0" parTransId="{1403347A-3506-454A-B6DC-5D809F98D764}" sibTransId="{8C896118-66BC-4AFA-BFA3-7649C9C5D698}"/>
    <dgm:cxn modelId="{5DE90064-E0B4-AE49-966C-EC8C8C92F36A}" type="presOf" srcId="{4663581C-4A2B-43FE-8328-470315916BF1}" destId="{97CD6FC1-C0A7-409E-A58E-535D404388C9}" srcOrd="0" destOrd="0" presId="urn:microsoft.com/office/officeart/2005/8/layout/orgChart1"/>
    <dgm:cxn modelId="{8FEE6F6B-50B0-9E41-9276-9F0D748F104F}" type="presOf" srcId="{3B8F8D11-6561-4074-935D-4E846B09429F}" destId="{295C3D29-273C-4AF3-B076-8FFD48391632}" srcOrd="1" destOrd="0" presId="urn:microsoft.com/office/officeart/2005/8/layout/orgChart1"/>
    <dgm:cxn modelId="{E8F0156C-3FCD-E747-A91F-24E4CCDB4085}" type="presOf" srcId="{0F8F6955-22CA-4AB2-BA95-FEAE6142AB18}" destId="{22D371FC-F5E7-455C-B283-8C1D6964ACB0}" srcOrd="0" destOrd="0" presId="urn:microsoft.com/office/officeart/2005/8/layout/orgChart1"/>
    <dgm:cxn modelId="{49D2496D-8167-0342-9B0D-E0D8B59CE0D4}" type="presOf" srcId="{2EA2FAE7-089C-4FD9-B770-15D10BD7E51C}" destId="{0BCC374C-AD2E-48A1-BB4D-49DA11B5970F}" srcOrd="0" destOrd="0" presId="urn:microsoft.com/office/officeart/2005/8/layout/orgChart1"/>
    <dgm:cxn modelId="{0305576F-6DB5-0D49-B9DE-DD0C8745457B}" type="presOf" srcId="{3A3E54AE-B109-488C-A051-9CE1A3383CBB}" destId="{0B3342B2-FCC0-4CB4-8DEB-B6EA79346284}" srcOrd="0" destOrd="0" presId="urn:microsoft.com/office/officeart/2005/8/layout/orgChart1"/>
    <dgm:cxn modelId="{BB9A0A70-2484-7E44-9F18-436E24AE61A3}" type="presOf" srcId="{14D4AF1C-4DA6-4702-A7B8-53301ABCDEAD}" destId="{772FCF91-5101-43AF-980B-843ED4C57658}" srcOrd="1" destOrd="0" presId="urn:microsoft.com/office/officeart/2005/8/layout/orgChart1"/>
    <dgm:cxn modelId="{3D641670-EABB-CA43-9F0B-39DC26E4BD4B}" type="presOf" srcId="{7CDD3C86-9AE2-47F9-B0BC-379C15C50B88}" destId="{7CEFBDF1-9879-452C-B506-EF133A35D20B}" srcOrd="1" destOrd="0" presId="urn:microsoft.com/office/officeart/2005/8/layout/orgChart1"/>
    <dgm:cxn modelId="{26BC1272-9FE2-D640-AD99-885402544EBD}" type="presOf" srcId="{EBFAAFCE-0736-404F-8B2D-26613D5C0536}" destId="{49EF36AE-2F4B-4B9C-9CF9-C044E6ACE673}" srcOrd="0" destOrd="0" presId="urn:microsoft.com/office/officeart/2005/8/layout/orgChart1"/>
    <dgm:cxn modelId="{0D557579-B62C-4BF0-8000-D1397673EC07}" srcId="{58F749B1-E038-4D93-83D4-AB9248809B58}" destId="{14D4AF1C-4DA6-4702-A7B8-53301ABCDEAD}" srcOrd="2" destOrd="0" parTransId="{CEEBEB17-B215-487A-A8CD-7CF9F45F9A17}" sibTransId="{288DB800-69F6-4532-9583-1283159432F6}"/>
    <dgm:cxn modelId="{6ACD507A-CC7B-46AF-909D-AFDB0303CD02}" srcId="{354DD6DC-1329-456B-88B5-CB1319424C53}" destId="{F4CCC435-7518-4F3C-AFF3-D4FA4E2B08FB}" srcOrd="3" destOrd="0" parTransId="{A646C46F-89D6-40F3-BCEA-85EEB8E78B70}" sibTransId="{3E9655E4-8B5C-455D-8A2E-F1EF88EF3CA4}"/>
    <dgm:cxn modelId="{319B167F-922D-CF46-9760-20BA9F1EF312}" type="presOf" srcId="{24EB35D2-E752-4314-92BB-0B8FFC78303C}" destId="{6A0DC51B-D805-4843-ABF2-A6751D2378F4}" srcOrd="0" destOrd="0" presId="urn:microsoft.com/office/officeart/2005/8/layout/orgChart1"/>
    <dgm:cxn modelId="{28DEDC7F-83F2-6444-BC2E-12AFF43A952E}" type="presOf" srcId="{092BBEFC-ADC5-4159-AB6F-45BD96F6BF7C}" destId="{68ED1339-C2BB-4D09-BE18-3F9CCE199B13}" srcOrd="0" destOrd="0" presId="urn:microsoft.com/office/officeart/2005/8/layout/orgChart1"/>
    <dgm:cxn modelId="{34741781-24D6-CC46-9CA5-5D9D6DC1F198}" type="presOf" srcId="{EBFAAFCE-0736-404F-8B2D-26613D5C0536}" destId="{68E5326D-6FFC-4A3D-BC93-4F8AB49F8DC3}" srcOrd="1" destOrd="0" presId="urn:microsoft.com/office/officeart/2005/8/layout/orgChart1"/>
    <dgm:cxn modelId="{50EB7981-B030-402F-8DDC-334AACE81787}" srcId="{1117E32A-7508-4781-9BD6-BB6CB64D42FC}" destId="{F92A108E-6948-4DB5-9466-70576C46B446}" srcOrd="1" destOrd="0" parTransId="{94102664-48AB-4AD4-B093-44132CD53141}" sibTransId="{7671B715-2534-449B-9889-58587A1AE499}"/>
    <dgm:cxn modelId="{BD7CFB86-0364-AD41-B5BF-0C519F935D14}" type="presOf" srcId="{8C2F252F-C20A-49BC-8DCD-42BA5AFF2D7A}" destId="{2C863FDC-97B4-45F5-9B84-B62DE6E6FEBE}" srcOrd="0" destOrd="0" presId="urn:microsoft.com/office/officeart/2005/8/layout/orgChart1"/>
    <dgm:cxn modelId="{8FE36B8A-10CA-7F45-A870-388FE56EF3EE}" type="presOf" srcId="{1117E32A-7508-4781-9BD6-BB6CB64D42FC}" destId="{210C2758-9983-4538-87B6-70C995B58342}" srcOrd="0" destOrd="0" presId="urn:microsoft.com/office/officeart/2005/8/layout/orgChart1"/>
    <dgm:cxn modelId="{7D33FE8E-80A3-4116-8C00-37536ABB429F}" srcId="{1117E32A-7508-4781-9BD6-BB6CB64D42FC}" destId="{0F8F6955-22CA-4AB2-BA95-FEAE6142AB18}" srcOrd="0" destOrd="0" parTransId="{7EB19B03-4EF4-4301-B5FE-76F01FE4232D}" sibTransId="{1B7290B4-5B69-435C-AFD5-BF729F5E2734}"/>
    <dgm:cxn modelId="{58A2AA95-D236-894F-8FD1-4A100B659E83}" type="presOf" srcId="{0F8F6955-22CA-4AB2-BA95-FEAE6142AB18}" destId="{67F22C23-D08E-4FFA-896D-A19C1458843C}" srcOrd="1" destOrd="0" presId="urn:microsoft.com/office/officeart/2005/8/layout/orgChart1"/>
    <dgm:cxn modelId="{82864297-BC68-49D1-AF0E-589DC3D52056}" type="presOf" srcId="{37946F67-873C-4922-A086-F01EF5F3DFC4}" destId="{42695355-E43C-4544-9034-085955AEEE99}" srcOrd="0" destOrd="0" presId="urn:microsoft.com/office/officeart/2005/8/layout/orgChart1"/>
    <dgm:cxn modelId="{CA88DC97-7AB4-4CEE-BA98-C33E5C39C76E}" srcId="{CCFBA515-21A5-41D3-A4F4-476F12B00E1E}" destId="{7CDD3C86-9AE2-47F9-B0BC-379C15C50B88}" srcOrd="0" destOrd="0" parTransId="{3F2107B5-2B4F-49D5-BE4A-1F7B4BD9342B}" sibTransId="{B1071BF3-606E-4289-9A65-F5C908632BE6}"/>
    <dgm:cxn modelId="{E7D4789E-1537-41D0-A9D1-6DA9A7257DB4}" srcId="{FED41580-97EB-4BEC-A0C7-651F307728B3}" destId="{1117E32A-7508-4781-9BD6-BB6CB64D42FC}" srcOrd="0" destOrd="0" parTransId="{37946F67-873C-4922-A086-F01EF5F3DFC4}" sibTransId="{1ED5C99D-EEBC-4B71-BCB1-4A13408FC705}"/>
    <dgm:cxn modelId="{FFF11DA0-5504-0F45-B80C-1A8D39F4EA8B}" type="presOf" srcId="{CCFBA515-21A5-41D3-A4F4-476F12B00E1E}" destId="{8915D4EF-60D0-4B3E-A8BA-BE9B6B6FA3C9}" srcOrd="0" destOrd="0" presId="urn:microsoft.com/office/officeart/2005/8/layout/orgChart1"/>
    <dgm:cxn modelId="{55E2FAA1-61A7-4CAB-9292-E9554482A692}" srcId="{EF4FF34D-E4FB-43DD-8B4A-45EF3EC1A8E0}" destId="{A3208320-A452-4A21-9D58-C29D2C9523A1}" srcOrd="0" destOrd="0" parTransId="{0EB09CAE-27BD-40EF-8798-AE81CFAEBD7E}" sibTransId="{F955F172-C16F-45F6-8550-C70508E9614F}"/>
    <dgm:cxn modelId="{53F3CAA6-F674-3844-999D-D60EB037CAC0}" type="presOf" srcId="{E47EF92A-279D-46A5-85F0-4DF0C6A1C5AA}" destId="{68C5990D-BEF4-496A-AF93-912A147D351A}" srcOrd="1" destOrd="0" presId="urn:microsoft.com/office/officeart/2005/8/layout/orgChart1"/>
    <dgm:cxn modelId="{228A10A8-1FB6-974D-BAC8-798F4D3B6A70}" type="presOf" srcId="{5957333E-1AC6-40F9-BD62-51648A03CC9F}" destId="{CD7D0EA7-4407-4E53-8D99-F739BEB74D62}" srcOrd="0" destOrd="0" presId="urn:microsoft.com/office/officeart/2005/8/layout/orgChart1"/>
    <dgm:cxn modelId="{3B8467AA-BA19-1847-98DF-22D67D567BCB}" type="presOf" srcId="{3A3E54AE-B109-488C-A051-9CE1A3383CBB}" destId="{9A3D23A1-952A-462D-8174-DC9FDD0FF3B5}" srcOrd="1" destOrd="0" presId="urn:microsoft.com/office/officeart/2005/8/layout/orgChart1"/>
    <dgm:cxn modelId="{C7017AAD-6DBB-6343-8EC8-B8481D07EB82}" type="presOf" srcId="{4663581C-4A2B-43FE-8328-470315916BF1}" destId="{CD02139C-A8BD-4541-89DA-9420E56FD221}" srcOrd="1" destOrd="0" presId="urn:microsoft.com/office/officeart/2005/8/layout/orgChart1"/>
    <dgm:cxn modelId="{060C37AE-45ED-0B49-A696-34199513BCBA}" type="presOf" srcId="{F0D51EB8-CF9D-4912-9DCE-E0A4A7621021}" destId="{0C74E626-3D7B-4F78-8D01-5EDA261EF4E5}" srcOrd="0" destOrd="0" presId="urn:microsoft.com/office/officeart/2005/8/layout/orgChart1"/>
    <dgm:cxn modelId="{85D3A4AF-2B55-0F4B-81C8-299AE580C026}" type="presOf" srcId="{7CDD3C86-9AE2-47F9-B0BC-379C15C50B88}" destId="{908C7489-907A-439B-B8F1-7118E560F2E0}" srcOrd="0" destOrd="0" presId="urn:microsoft.com/office/officeart/2005/8/layout/orgChart1"/>
    <dgm:cxn modelId="{4163D4B0-B956-449F-8B1D-158E467A3706}" type="presOf" srcId="{2A1DD696-0ABF-43F0-A6E6-459A77D8B55A}" destId="{CA65DAE4-41B8-441B-A635-5D7C4ADA4B81}" srcOrd="1" destOrd="0" presId="urn:microsoft.com/office/officeart/2005/8/layout/orgChart1"/>
    <dgm:cxn modelId="{E70702B6-8668-4104-A2A5-2A40F36F7FA8}" srcId="{E47EF92A-279D-46A5-85F0-4DF0C6A1C5AA}" destId="{8B6B3AF2-BBF9-4E34-AF2E-A4C9AC18D8F9}" srcOrd="0" destOrd="0" parTransId="{5957333E-1AC6-40F9-BD62-51648A03CC9F}" sibTransId="{237741B4-6612-4864-AF4E-B2F814911488}"/>
    <dgm:cxn modelId="{9B2A2DB9-A01F-EF4C-A4A6-4E68A3FB10D0}" type="presOf" srcId="{09D0434A-6B2C-4CD4-B8F7-21C1FC58C9BC}" destId="{6ED7E964-A986-45F0-8583-E907501ED955}" srcOrd="0" destOrd="0" presId="urn:microsoft.com/office/officeart/2005/8/layout/orgChart1"/>
    <dgm:cxn modelId="{3DC344BA-D5A4-1247-BC4D-4F718F77707B}" type="presOf" srcId="{EF4FF34D-E4FB-43DD-8B4A-45EF3EC1A8E0}" destId="{982E641C-68FF-41FA-98B3-616E2CE7C180}" srcOrd="0" destOrd="0" presId="urn:microsoft.com/office/officeart/2005/8/layout/orgChart1"/>
    <dgm:cxn modelId="{F148D4BB-721C-0E4F-B0B3-5EDEA4A15ACF}" type="presOf" srcId="{07C5BBCB-6A91-43C2-944B-993C9A4E6664}" destId="{D031E6AE-F8F8-4042-AC48-9212B9E20DAF}" srcOrd="0" destOrd="0" presId="urn:microsoft.com/office/officeart/2005/8/layout/orgChart1"/>
    <dgm:cxn modelId="{12C0DABB-1D4B-764B-B1D2-F7FAD9E4622F}" type="presOf" srcId="{D6371271-0E65-49ED-926E-C0475069DAAD}" destId="{3768F664-B7A2-4803-B45D-76754C3B0398}" srcOrd="0" destOrd="0" presId="urn:microsoft.com/office/officeart/2005/8/layout/orgChart1"/>
    <dgm:cxn modelId="{484C00C1-44DF-4245-8C89-A8C972EF677C}" srcId="{4663581C-4A2B-43FE-8328-470315916BF1}" destId="{E47EF92A-279D-46A5-85F0-4DF0C6A1C5AA}" srcOrd="0" destOrd="0" parTransId="{6067B70F-93AF-4908-AED3-2096AF7F285B}" sibTransId="{5D39C9C8-6FD9-4934-BAA5-EE52C3446276}"/>
    <dgm:cxn modelId="{FD3E55C1-1241-274C-A9B5-86F1E92DC306}" type="presOf" srcId="{58F749B1-E038-4D93-83D4-AB9248809B58}" destId="{B499112D-DF42-4EC1-B2DF-661291546039}" srcOrd="0" destOrd="0" presId="urn:microsoft.com/office/officeart/2005/8/layout/orgChart1"/>
    <dgm:cxn modelId="{3D993DC5-C3CA-2C4E-8EB7-F3712894937D}" type="presOf" srcId="{E47EF92A-279D-46A5-85F0-4DF0C6A1C5AA}" destId="{AC14BA1E-5854-4D36-8397-2EC4F3FBA352}" srcOrd="0" destOrd="0" presId="urn:microsoft.com/office/officeart/2005/8/layout/orgChart1"/>
    <dgm:cxn modelId="{EF0DB5C6-7AAE-4745-9FBA-1701D26DA803}" srcId="{CCFBA515-21A5-41D3-A4F4-476F12B00E1E}" destId="{3A3E54AE-B109-488C-A051-9CE1A3383CBB}" srcOrd="1" destOrd="0" parTransId="{04827F0B-6BB5-4902-8D66-7CF677BA46F9}" sibTransId="{2B7C8191-10D8-444D-AEB2-278D72B17252}"/>
    <dgm:cxn modelId="{F67B90C9-60B2-FD4B-81ED-8F5CA5EEFFA7}" type="presOf" srcId="{6406F013-5D6F-4ACC-B457-BC62CC42FC11}" destId="{808E369A-E1F7-4A76-99DA-6FD428DC46D7}" srcOrd="0" destOrd="0" presId="urn:microsoft.com/office/officeart/2005/8/layout/orgChart1"/>
    <dgm:cxn modelId="{162B11D4-338C-6B4D-829B-151DCBB4E86C}" type="presOf" srcId="{A646C46F-89D6-40F3-BCEA-85EEB8E78B70}" destId="{BB9ED442-3F37-47A3-B2B4-24E4E6C038E9}" srcOrd="0" destOrd="0" presId="urn:microsoft.com/office/officeart/2005/8/layout/orgChart1"/>
    <dgm:cxn modelId="{EBE857D7-18CA-DC42-97E9-0F14D7D5B165}" type="presOf" srcId="{1998BED1-FB25-4052-8A1D-4411216FD087}" destId="{D61353C0-C2E8-4EEE-BD21-2BEBF4AD1FE9}" srcOrd="0" destOrd="0" presId="urn:microsoft.com/office/officeart/2005/8/layout/orgChart1"/>
    <dgm:cxn modelId="{44B5DFD7-1B9D-4C88-9FDE-7F38DCDDE292}" srcId="{F4CCC435-7518-4F3C-AFF3-D4FA4E2B08FB}" destId="{8C2F252F-C20A-49BC-8DCD-42BA5AFF2D7A}" srcOrd="0" destOrd="0" parTransId="{24EB35D2-E752-4314-92BB-0B8FFC78303C}" sibTransId="{92F7B88E-2F81-471A-9E44-BDB8F4D49FDD}"/>
    <dgm:cxn modelId="{FDE7E2D7-C7AC-204B-A69F-A41EDAEE676E}" type="presOf" srcId="{07C5BBCB-6A91-43C2-944B-993C9A4E6664}" destId="{8B2AB840-763B-42E9-B8B2-9E56DEE5829F}" srcOrd="1" destOrd="0" presId="urn:microsoft.com/office/officeart/2005/8/layout/orgChart1"/>
    <dgm:cxn modelId="{845D95DA-6C32-3347-866D-27C25108487E}" type="presOf" srcId="{FED41580-97EB-4BEC-A0C7-651F307728B3}" destId="{FD7E0E5B-0608-422C-B8A1-42B36A8376AD}" srcOrd="1" destOrd="0" presId="urn:microsoft.com/office/officeart/2005/8/layout/orgChart1"/>
    <dgm:cxn modelId="{FAED08DD-E1B1-5B4F-BFD7-6B097CF6E985}" type="presOf" srcId="{8C2F252F-C20A-49BC-8DCD-42BA5AFF2D7A}" destId="{F436B14D-00DD-43DB-81A8-0DBB539082CF}" srcOrd="1" destOrd="0" presId="urn:microsoft.com/office/officeart/2005/8/layout/orgChart1"/>
    <dgm:cxn modelId="{8F46F6E5-F1CB-E34C-A5E0-F2BA73666DF1}" type="presOf" srcId="{5385DDB5-30DC-42AB-AB8D-3ACD54D03443}" destId="{461B96B4-F7B9-4741-A666-79C050BFC15E}" srcOrd="0" destOrd="0" presId="urn:microsoft.com/office/officeart/2005/8/layout/orgChart1"/>
    <dgm:cxn modelId="{44FDF3E8-0C24-C241-955D-EF29E1F4B503}" type="presOf" srcId="{F4CCC435-7518-4F3C-AFF3-D4FA4E2B08FB}" destId="{BF73C2AE-4DA4-40BB-B964-2A0F1BE449F4}" srcOrd="0" destOrd="0" presId="urn:microsoft.com/office/officeart/2005/8/layout/orgChart1"/>
    <dgm:cxn modelId="{7CA681EA-8723-AE43-B488-E0FBF9957776}" type="presOf" srcId="{6FC3834D-66A5-4E50-8279-28E64C8839AA}" destId="{03876771-E603-4E9E-8C10-C97BCEF3E8DA}" srcOrd="1" destOrd="0" presId="urn:microsoft.com/office/officeart/2005/8/layout/orgChart1"/>
    <dgm:cxn modelId="{283D9AEF-652E-EE45-A718-331E8C610731}" type="presOf" srcId="{354DD6DC-1329-456B-88B5-CB1319424C53}" destId="{92CB73D5-6D56-479A-A4F9-3EA94D9BA21A}" srcOrd="1" destOrd="0" presId="urn:microsoft.com/office/officeart/2005/8/layout/orgChart1"/>
    <dgm:cxn modelId="{5FE799F0-56B0-8147-BCDF-1CD5FCDCAC4D}" type="presOf" srcId="{CCFBA515-21A5-41D3-A4F4-476F12B00E1E}" destId="{F2CA583F-1BEC-417D-A2A7-22F7CC30F032}" srcOrd="1" destOrd="0" presId="urn:microsoft.com/office/officeart/2005/8/layout/orgChart1"/>
    <dgm:cxn modelId="{AE1FF5F1-3CCD-A949-BCDB-600465C82D98}" type="presOf" srcId="{BE2D5D58-F88D-4C15-A8A0-39D50E1B2FD8}" destId="{973E2222-ACE3-46E4-8915-1A1A5DB3DA6B}" srcOrd="1" destOrd="0" presId="urn:microsoft.com/office/officeart/2005/8/layout/orgChart1"/>
    <dgm:cxn modelId="{54A82AF5-4F98-7343-AC86-43EC5DC00C06}" type="presOf" srcId="{CEEBEB17-B215-487A-A8CD-7CF9F45F9A17}" destId="{0EBEC59D-C9A2-4903-B3EF-CF1A05C5C674}" srcOrd="0" destOrd="0" presId="urn:microsoft.com/office/officeart/2005/8/layout/orgChart1"/>
    <dgm:cxn modelId="{1EB814FC-5CE5-8543-823B-B0D3E72C25CA}" type="presOf" srcId="{011E7C1B-095B-4CA9-BCB6-02E2FF4E96A7}" destId="{5C08B2E0-2413-4251-A78C-C43D42873F98}" srcOrd="0" destOrd="0" presId="urn:microsoft.com/office/officeart/2005/8/layout/orgChart1"/>
    <dgm:cxn modelId="{4A6367FD-3A1E-4E47-AFD2-0463AD072582}" srcId="{58F749B1-E038-4D93-83D4-AB9248809B58}" destId="{1998BED1-FB25-4052-8A1D-4411216FD087}" srcOrd="1" destOrd="0" parTransId="{011E7C1B-095B-4CA9-BCB6-02E2FF4E96A7}" sibTransId="{9037CD1B-F133-4D37-8807-366DA0FEF422}"/>
    <dgm:cxn modelId="{915612FF-2106-3942-8E4C-B717FE5C7CA3}" type="presOf" srcId="{3B8F8D11-6561-4074-935D-4E846B09429F}" destId="{57AF27FA-C892-471C-AEDA-727CB241B328}" srcOrd="0" destOrd="0" presId="urn:microsoft.com/office/officeart/2005/8/layout/orgChart1"/>
    <dgm:cxn modelId="{82F546FF-3C3D-496F-B277-F301692AAB00}" srcId="{58F749B1-E038-4D93-83D4-AB9248809B58}" destId="{354DD6DC-1329-456B-88B5-CB1319424C53}" srcOrd="0" destOrd="0" parTransId="{C140666E-62A3-4CBD-82B6-3E11E37C1260}" sibTransId="{853E776D-FBAB-472F-88B1-297638718350}"/>
    <dgm:cxn modelId="{86913B71-173F-3C4B-9506-2519C4A86F65}" type="presParOf" srcId="{982E641C-68FF-41FA-98B3-616E2CE7C180}" destId="{DF8AC379-B525-403E-8929-87D19B4731FD}" srcOrd="0" destOrd="0" presId="urn:microsoft.com/office/officeart/2005/8/layout/orgChart1"/>
    <dgm:cxn modelId="{A82DE4AD-29C3-0B49-A106-C17621B13429}" type="presParOf" srcId="{DF8AC379-B525-403E-8929-87D19B4731FD}" destId="{77DC896E-C4DE-40D3-B8AA-2E3B454DAE34}" srcOrd="0" destOrd="0" presId="urn:microsoft.com/office/officeart/2005/8/layout/orgChart1"/>
    <dgm:cxn modelId="{0E4509E3-2E3D-054A-9363-A08321B72DF6}" type="presParOf" srcId="{77DC896E-C4DE-40D3-B8AA-2E3B454DAE34}" destId="{27388345-0002-460B-B464-4D27554AA524}" srcOrd="0" destOrd="0" presId="urn:microsoft.com/office/officeart/2005/8/layout/orgChart1"/>
    <dgm:cxn modelId="{0704F8AC-8ED5-1A41-9D93-47B72FADF12E}" type="presParOf" srcId="{77DC896E-C4DE-40D3-B8AA-2E3B454DAE34}" destId="{25577658-D07D-437A-B803-7BA2A19288C6}" srcOrd="1" destOrd="0" presId="urn:microsoft.com/office/officeart/2005/8/layout/orgChart1"/>
    <dgm:cxn modelId="{96D15E23-D373-2B4F-B787-8C59575DE3CE}" type="presParOf" srcId="{DF8AC379-B525-403E-8929-87D19B4731FD}" destId="{8A556D1A-3EFD-4E97-A751-8AAFB1715416}" srcOrd="1" destOrd="0" presId="urn:microsoft.com/office/officeart/2005/8/layout/orgChart1"/>
    <dgm:cxn modelId="{CC2F873B-0DB2-2A4D-8783-CB4423EA94E1}" type="presParOf" srcId="{8A556D1A-3EFD-4E97-A751-8AAFB1715416}" destId="{3BFC7563-EA34-4580-8D1C-C7ADBEE057BC}" srcOrd="0" destOrd="0" presId="urn:microsoft.com/office/officeart/2005/8/layout/orgChart1"/>
    <dgm:cxn modelId="{42581E5F-CCA7-D44C-8B63-1E675C85D364}" type="presParOf" srcId="{8A556D1A-3EFD-4E97-A751-8AAFB1715416}" destId="{AAE20FC4-EB82-42B3-9012-FD7282E09BAA}" srcOrd="1" destOrd="0" presId="urn:microsoft.com/office/officeart/2005/8/layout/orgChart1"/>
    <dgm:cxn modelId="{E6076F3D-1675-0F42-82CB-A2D999F71935}" type="presParOf" srcId="{AAE20FC4-EB82-42B3-9012-FD7282E09BAA}" destId="{3D4B923F-A727-4E4E-8A73-869850A7D08F}" srcOrd="0" destOrd="0" presId="urn:microsoft.com/office/officeart/2005/8/layout/orgChart1"/>
    <dgm:cxn modelId="{3D803350-3F1E-CF48-9B2C-BC60C83871EB}" type="presParOf" srcId="{3D4B923F-A727-4E4E-8A73-869850A7D08F}" destId="{B499112D-DF42-4EC1-B2DF-661291546039}" srcOrd="0" destOrd="0" presId="urn:microsoft.com/office/officeart/2005/8/layout/orgChart1"/>
    <dgm:cxn modelId="{33F36AF0-5AF6-6845-B8BE-5A5479CC929B}" type="presParOf" srcId="{3D4B923F-A727-4E4E-8A73-869850A7D08F}" destId="{E14DFF05-9252-4B15-BEFB-4BF7377C602F}" srcOrd="1" destOrd="0" presId="urn:microsoft.com/office/officeart/2005/8/layout/orgChart1"/>
    <dgm:cxn modelId="{328038E6-213A-C643-B780-EF5C29A0175E}" type="presParOf" srcId="{AAE20FC4-EB82-42B3-9012-FD7282E09BAA}" destId="{B387DB36-9552-4A4E-8C52-22C3DA577BA6}" srcOrd="1" destOrd="0" presId="urn:microsoft.com/office/officeart/2005/8/layout/orgChart1"/>
    <dgm:cxn modelId="{EBB40FE5-66E0-0944-ABAA-346664D40C84}" type="presParOf" srcId="{B387DB36-9552-4A4E-8C52-22C3DA577BA6}" destId="{079564CD-2A8A-4C53-8CD1-28E8231A3273}" srcOrd="0" destOrd="0" presId="urn:microsoft.com/office/officeart/2005/8/layout/orgChart1"/>
    <dgm:cxn modelId="{3BE731C2-32FE-9342-B715-4991E9DA997E}" type="presParOf" srcId="{B387DB36-9552-4A4E-8C52-22C3DA577BA6}" destId="{C6D08311-1E5F-45FE-B69F-60365A81817B}" srcOrd="1" destOrd="0" presId="urn:microsoft.com/office/officeart/2005/8/layout/orgChart1"/>
    <dgm:cxn modelId="{EB9AE9B7-8BF4-F545-B00B-F48376BBC1B3}" type="presParOf" srcId="{C6D08311-1E5F-45FE-B69F-60365A81817B}" destId="{1F8D4866-B3A2-4C62-B781-C97AFCF7AB01}" srcOrd="0" destOrd="0" presId="urn:microsoft.com/office/officeart/2005/8/layout/orgChart1"/>
    <dgm:cxn modelId="{F12D1A29-38A6-2D49-A7F3-C770503E60A3}" type="presParOf" srcId="{1F8D4866-B3A2-4C62-B781-C97AFCF7AB01}" destId="{78F2C979-98B2-43B1-9D2E-F4CF4F7D92C7}" srcOrd="0" destOrd="0" presId="urn:microsoft.com/office/officeart/2005/8/layout/orgChart1"/>
    <dgm:cxn modelId="{D7D4365C-799D-054E-94B5-B4E1B7156BB2}" type="presParOf" srcId="{1F8D4866-B3A2-4C62-B781-C97AFCF7AB01}" destId="{92CB73D5-6D56-479A-A4F9-3EA94D9BA21A}" srcOrd="1" destOrd="0" presId="urn:microsoft.com/office/officeart/2005/8/layout/orgChart1"/>
    <dgm:cxn modelId="{C7AB6450-E49F-324E-83A7-66133FCD4EB7}" type="presParOf" srcId="{C6D08311-1E5F-45FE-B69F-60365A81817B}" destId="{BB6A024B-8989-4A88-B422-1574F397159A}" srcOrd="1" destOrd="0" presId="urn:microsoft.com/office/officeart/2005/8/layout/orgChart1"/>
    <dgm:cxn modelId="{BFC2E547-381B-C844-873E-9E5FA9545672}" type="presParOf" srcId="{BB6A024B-8989-4A88-B422-1574F397159A}" destId="{9F87B9FD-A35E-4A41-911C-20E72C03BF2D}" srcOrd="0" destOrd="0" presId="urn:microsoft.com/office/officeart/2005/8/layout/orgChart1"/>
    <dgm:cxn modelId="{92F6FA4C-EB83-BA4B-8A9C-C3589BDE9E18}" type="presParOf" srcId="{BB6A024B-8989-4A88-B422-1574F397159A}" destId="{69A43C1C-7493-41BE-94A1-1BC2D7E66E25}" srcOrd="1" destOrd="0" presId="urn:microsoft.com/office/officeart/2005/8/layout/orgChart1"/>
    <dgm:cxn modelId="{B17B1D1B-20C0-B642-9764-20E711170EFF}" type="presParOf" srcId="{69A43C1C-7493-41BE-94A1-1BC2D7E66E25}" destId="{51810F1B-97E6-4ACD-8DD9-84498B8D34C9}" srcOrd="0" destOrd="0" presId="urn:microsoft.com/office/officeart/2005/8/layout/orgChart1"/>
    <dgm:cxn modelId="{B09355C4-398F-2541-9BA6-333E73A84850}" type="presParOf" srcId="{51810F1B-97E6-4ACD-8DD9-84498B8D34C9}" destId="{97CD6FC1-C0A7-409E-A58E-535D404388C9}" srcOrd="0" destOrd="0" presId="urn:microsoft.com/office/officeart/2005/8/layout/orgChart1"/>
    <dgm:cxn modelId="{D52C616C-A31D-4844-B75F-423A0E15C962}" type="presParOf" srcId="{51810F1B-97E6-4ACD-8DD9-84498B8D34C9}" destId="{CD02139C-A8BD-4541-89DA-9420E56FD221}" srcOrd="1" destOrd="0" presId="urn:microsoft.com/office/officeart/2005/8/layout/orgChart1"/>
    <dgm:cxn modelId="{AB24F132-7B74-0C40-82FB-C75EBA3309AC}" type="presParOf" srcId="{69A43C1C-7493-41BE-94A1-1BC2D7E66E25}" destId="{733B7CA3-B0D3-4ABF-86AC-6984D6B5E922}" srcOrd="1" destOrd="0" presId="urn:microsoft.com/office/officeart/2005/8/layout/orgChart1"/>
    <dgm:cxn modelId="{43AFF96A-EEED-5B4A-B420-CD579EAFCFA5}" type="presParOf" srcId="{733B7CA3-B0D3-4ABF-86AC-6984D6B5E922}" destId="{4EFDAECB-E0CD-4244-A48C-3271E24CAE35}" srcOrd="0" destOrd="0" presId="urn:microsoft.com/office/officeart/2005/8/layout/orgChart1"/>
    <dgm:cxn modelId="{423B38A5-CBDA-3842-B0A9-2E5CC3F7E0BF}" type="presParOf" srcId="{733B7CA3-B0D3-4ABF-86AC-6984D6B5E922}" destId="{0092838F-6A07-43CF-8752-B5085B1BDBD5}" srcOrd="1" destOrd="0" presId="urn:microsoft.com/office/officeart/2005/8/layout/orgChart1"/>
    <dgm:cxn modelId="{BDC8D73E-E753-7F49-BF5B-EB14B8D77B5D}" type="presParOf" srcId="{0092838F-6A07-43CF-8752-B5085B1BDBD5}" destId="{0CAF5BAD-EF1E-41BB-9153-4B7737A4FA93}" srcOrd="0" destOrd="0" presId="urn:microsoft.com/office/officeart/2005/8/layout/orgChart1"/>
    <dgm:cxn modelId="{6A25BD44-6FB0-5440-B2B3-DFFB49B4E07D}" type="presParOf" srcId="{0CAF5BAD-EF1E-41BB-9153-4B7737A4FA93}" destId="{AC14BA1E-5854-4D36-8397-2EC4F3FBA352}" srcOrd="0" destOrd="0" presId="urn:microsoft.com/office/officeart/2005/8/layout/orgChart1"/>
    <dgm:cxn modelId="{ECD5A211-B025-1B4F-A5EF-3D071F9CBEF5}" type="presParOf" srcId="{0CAF5BAD-EF1E-41BB-9153-4B7737A4FA93}" destId="{68C5990D-BEF4-496A-AF93-912A147D351A}" srcOrd="1" destOrd="0" presId="urn:microsoft.com/office/officeart/2005/8/layout/orgChart1"/>
    <dgm:cxn modelId="{1FD03168-B8BF-5F4F-9626-14F968B965C9}" type="presParOf" srcId="{0092838F-6A07-43CF-8752-B5085B1BDBD5}" destId="{50B5A31E-BA90-4C43-9A49-4F021D3059C5}" srcOrd="1" destOrd="0" presId="urn:microsoft.com/office/officeart/2005/8/layout/orgChart1"/>
    <dgm:cxn modelId="{65586A9E-9E47-7640-AB1F-211DC785C632}" type="presParOf" srcId="{50B5A31E-BA90-4C43-9A49-4F021D3059C5}" destId="{CD7D0EA7-4407-4E53-8D99-F739BEB74D62}" srcOrd="0" destOrd="0" presId="urn:microsoft.com/office/officeart/2005/8/layout/orgChart1"/>
    <dgm:cxn modelId="{1A47CB59-D381-194D-8F1A-2B173434192C}" type="presParOf" srcId="{50B5A31E-BA90-4C43-9A49-4F021D3059C5}" destId="{C497350C-0A22-44D9-8A0E-2CA59912FBDA}" srcOrd="1" destOrd="0" presId="urn:microsoft.com/office/officeart/2005/8/layout/orgChart1"/>
    <dgm:cxn modelId="{D9FDD949-B48F-7C49-8921-0A64F4B57431}" type="presParOf" srcId="{C497350C-0A22-44D9-8A0E-2CA59912FBDA}" destId="{A183BA20-32A5-415C-9529-F2434DDB63A7}" srcOrd="0" destOrd="0" presId="urn:microsoft.com/office/officeart/2005/8/layout/orgChart1"/>
    <dgm:cxn modelId="{4F74194D-2461-B841-8F63-E85AA892F207}" type="presParOf" srcId="{A183BA20-32A5-415C-9529-F2434DDB63A7}" destId="{EA242D38-2D55-4528-B6A8-E7E5EA05CB2A}" srcOrd="0" destOrd="0" presId="urn:microsoft.com/office/officeart/2005/8/layout/orgChart1"/>
    <dgm:cxn modelId="{EA68F7FA-2977-0E4C-9D6E-E737908B7B30}" type="presParOf" srcId="{A183BA20-32A5-415C-9529-F2434DDB63A7}" destId="{961742D2-0706-4E10-9CD6-69CDAFD3AD67}" srcOrd="1" destOrd="0" presId="urn:microsoft.com/office/officeart/2005/8/layout/orgChart1"/>
    <dgm:cxn modelId="{1C13353A-28ED-C840-A2AA-AD204D72E2A7}" type="presParOf" srcId="{C497350C-0A22-44D9-8A0E-2CA59912FBDA}" destId="{A324B90C-2DEA-46BB-80C8-B3FBFF81E6CB}" srcOrd="1" destOrd="0" presId="urn:microsoft.com/office/officeart/2005/8/layout/orgChart1"/>
    <dgm:cxn modelId="{11A2D7C8-3BF5-064C-8A91-7D52B0FC02E7}" type="presParOf" srcId="{C497350C-0A22-44D9-8A0E-2CA59912FBDA}" destId="{9AB1F1EA-9959-4282-821A-020FD60B0819}" srcOrd="2" destOrd="0" presId="urn:microsoft.com/office/officeart/2005/8/layout/orgChart1"/>
    <dgm:cxn modelId="{4E5D58B0-D308-E045-B6DA-518E1D872300}" type="presParOf" srcId="{0092838F-6A07-43CF-8752-B5085B1BDBD5}" destId="{88D588E5-0827-466D-8CEC-892F3E159003}" srcOrd="2" destOrd="0" presId="urn:microsoft.com/office/officeart/2005/8/layout/orgChart1"/>
    <dgm:cxn modelId="{2F9258AB-4205-8240-9F02-D5D77B4E1860}" type="presParOf" srcId="{69A43C1C-7493-41BE-94A1-1BC2D7E66E25}" destId="{E39E3106-DD2A-4C0D-BEB5-D5D1B09E0BEF}" srcOrd="2" destOrd="0" presId="urn:microsoft.com/office/officeart/2005/8/layout/orgChart1"/>
    <dgm:cxn modelId="{B66FF79C-948B-B947-894F-46FA18A04A00}" type="presParOf" srcId="{BB6A024B-8989-4A88-B422-1574F397159A}" destId="{461B96B4-F7B9-4741-A666-79C050BFC15E}" srcOrd="2" destOrd="0" presId="urn:microsoft.com/office/officeart/2005/8/layout/orgChart1"/>
    <dgm:cxn modelId="{BF5E7332-E3D7-5F4D-9F05-73A5F8FA9450}" type="presParOf" srcId="{BB6A024B-8989-4A88-B422-1574F397159A}" destId="{BE254243-2C85-49E6-BD22-E9F67E1D38F4}" srcOrd="3" destOrd="0" presId="urn:microsoft.com/office/officeart/2005/8/layout/orgChart1"/>
    <dgm:cxn modelId="{41B320C0-4526-B245-A8C3-39514120D434}" type="presParOf" srcId="{BE254243-2C85-49E6-BD22-E9F67E1D38F4}" destId="{D823F5D8-0F83-4A82-8EB4-0BA947EE7818}" srcOrd="0" destOrd="0" presId="urn:microsoft.com/office/officeart/2005/8/layout/orgChart1"/>
    <dgm:cxn modelId="{1306EDBE-DD55-9C4D-B5EE-8E4B8703452F}" type="presParOf" srcId="{D823F5D8-0F83-4A82-8EB4-0BA947EE7818}" destId="{57AF27FA-C892-471C-AEDA-727CB241B328}" srcOrd="0" destOrd="0" presId="urn:microsoft.com/office/officeart/2005/8/layout/orgChart1"/>
    <dgm:cxn modelId="{452F4D8C-010F-3D4B-A1FC-30AEBBD3F3A0}" type="presParOf" srcId="{D823F5D8-0F83-4A82-8EB4-0BA947EE7818}" destId="{295C3D29-273C-4AF3-B076-8FFD48391632}" srcOrd="1" destOrd="0" presId="urn:microsoft.com/office/officeart/2005/8/layout/orgChart1"/>
    <dgm:cxn modelId="{FC6BC4AA-33C0-904F-8320-CF3B4D4799D1}" type="presParOf" srcId="{BE254243-2C85-49E6-BD22-E9F67E1D38F4}" destId="{CF386866-3E03-4821-8BE3-502F5D5A608C}" srcOrd="1" destOrd="0" presId="urn:microsoft.com/office/officeart/2005/8/layout/orgChart1"/>
    <dgm:cxn modelId="{85772686-CC32-1F4A-B218-651DF0B8083B}" type="presParOf" srcId="{CF386866-3E03-4821-8BE3-502F5D5A608C}" destId="{25375E1E-1C5C-4939-B0F7-3EEBFFBE0E80}" srcOrd="0" destOrd="0" presId="urn:microsoft.com/office/officeart/2005/8/layout/orgChart1"/>
    <dgm:cxn modelId="{012B2413-373C-6740-BB0D-05859662C25B}" type="presParOf" srcId="{CF386866-3E03-4821-8BE3-502F5D5A608C}" destId="{5729401B-69BA-4FE3-AE95-B7E5F58C7229}" srcOrd="1" destOrd="0" presId="urn:microsoft.com/office/officeart/2005/8/layout/orgChart1"/>
    <dgm:cxn modelId="{4F3D482D-4263-A841-92E2-BEBA23081BF3}" type="presParOf" srcId="{5729401B-69BA-4FE3-AE95-B7E5F58C7229}" destId="{2D70CE4E-C862-44AB-83A5-D59A4F265F30}" srcOrd="0" destOrd="0" presId="urn:microsoft.com/office/officeart/2005/8/layout/orgChart1"/>
    <dgm:cxn modelId="{2A4FA732-067A-024B-912A-601196A2331B}" type="presParOf" srcId="{2D70CE4E-C862-44AB-83A5-D59A4F265F30}" destId="{49EF36AE-2F4B-4B9C-9CF9-C044E6ACE673}" srcOrd="0" destOrd="0" presId="urn:microsoft.com/office/officeart/2005/8/layout/orgChart1"/>
    <dgm:cxn modelId="{6CAB6EE2-2EDF-9F49-9404-B1A98CB12358}" type="presParOf" srcId="{2D70CE4E-C862-44AB-83A5-D59A4F265F30}" destId="{68E5326D-6FFC-4A3D-BC93-4F8AB49F8DC3}" srcOrd="1" destOrd="0" presId="urn:microsoft.com/office/officeart/2005/8/layout/orgChart1"/>
    <dgm:cxn modelId="{9A4B0FF8-5206-7241-B43B-BAE5CFFB91F3}" type="presParOf" srcId="{5729401B-69BA-4FE3-AE95-B7E5F58C7229}" destId="{5BD79455-1D90-4E97-BC1A-3BC379C42E79}" srcOrd="1" destOrd="0" presId="urn:microsoft.com/office/officeart/2005/8/layout/orgChart1"/>
    <dgm:cxn modelId="{E247AC3C-6E32-F449-B727-773099E608E8}" type="presParOf" srcId="{5729401B-69BA-4FE3-AE95-B7E5F58C7229}" destId="{3BD01D2D-38E2-443E-9E1B-8CE935E3EB80}" srcOrd="2" destOrd="0" presId="urn:microsoft.com/office/officeart/2005/8/layout/orgChart1"/>
    <dgm:cxn modelId="{2EA56A2F-6C41-4948-8EA6-0B1C8248BA24}" type="presParOf" srcId="{BE254243-2C85-49E6-BD22-E9F67E1D38F4}" destId="{8E397680-818D-4E2E-9C5C-819F88521AB5}" srcOrd="2" destOrd="0" presId="urn:microsoft.com/office/officeart/2005/8/layout/orgChart1"/>
    <dgm:cxn modelId="{EEDF3405-AFAC-1640-A042-46EBEA898CFE}" type="presParOf" srcId="{BB6A024B-8989-4A88-B422-1574F397159A}" destId="{7FBE894B-9D38-475B-8F19-6C2E5F612355}" srcOrd="4" destOrd="0" presId="urn:microsoft.com/office/officeart/2005/8/layout/orgChart1"/>
    <dgm:cxn modelId="{32E33168-A7DB-9442-A856-FEDD80D04D59}" type="presParOf" srcId="{BB6A024B-8989-4A88-B422-1574F397159A}" destId="{890D3256-F7E9-48CA-964A-18D5C477A100}" srcOrd="5" destOrd="0" presId="urn:microsoft.com/office/officeart/2005/8/layout/orgChart1"/>
    <dgm:cxn modelId="{F5264704-A4ED-6848-8681-8FBA12485578}" type="presParOf" srcId="{890D3256-F7E9-48CA-964A-18D5C477A100}" destId="{C8EA62C7-A422-4291-BB43-05861C1FA12F}" srcOrd="0" destOrd="0" presId="urn:microsoft.com/office/officeart/2005/8/layout/orgChart1"/>
    <dgm:cxn modelId="{A39D4573-BF45-6244-8826-EAF0D96A9AEC}" type="presParOf" srcId="{C8EA62C7-A422-4291-BB43-05861C1FA12F}" destId="{1C541001-6AC6-4BE3-AE48-73445AE2F70E}" srcOrd="0" destOrd="0" presId="urn:microsoft.com/office/officeart/2005/8/layout/orgChart1"/>
    <dgm:cxn modelId="{DE28EC60-D402-3645-A2D4-ABDE7B92BF82}" type="presParOf" srcId="{C8EA62C7-A422-4291-BB43-05861C1FA12F}" destId="{03876771-E603-4E9E-8C10-C97BCEF3E8DA}" srcOrd="1" destOrd="0" presId="urn:microsoft.com/office/officeart/2005/8/layout/orgChart1"/>
    <dgm:cxn modelId="{ED568F1D-712C-9D4B-8AD0-542CF37DC546}" type="presParOf" srcId="{890D3256-F7E9-48CA-964A-18D5C477A100}" destId="{020CB7A6-A93D-4218-9BB7-40AD1FEAF065}" srcOrd="1" destOrd="0" presId="urn:microsoft.com/office/officeart/2005/8/layout/orgChart1"/>
    <dgm:cxn modelId="{17DADDAD-C4EE-2647-98B2-F573FD04C97E}" type="presParOf" srcId="{020CB7A6-A93D-4218-9BB7-40AD1FEAF065}" destId="{0BCC374C-AD2E-48A1-BB4D-49DA11B5970F}" srcOrd="0" destOrd="0" presId="urn:microsoft.com/office/officeart/2005/8/layout/orgChart1"/>
    <dgm:cxn modelId="{095B5E3B-2FED-8D43-96F1-C8F3035D2EBB}" type="presParOf" srcId="{020CB7A6-A93D-4218-9BB7-40AD1FEAF065}" destId="{80BFD447-96CE-4DC7-93C3-6194EDE30960}" srcOrd="1" destOrd="0" presId="urn:microsoft.com/office/officeart/2005/8/layout/orgChart1"/>
    <dgm:cxn modelId="{78A6F706-FF52-2243-ADCE-F54705EBAD9B}" type="presParOf" srcId="{80BFD447-96CE-4DC7-93C3-6194EDE30960}" destId="{7B60434A-4A1E-4939-B443-D6A95715C209}" srcOrd="0" destOrd="0" presId="urn:microsoft.com/office/officeart/2005/8/layout/orgChart1"/>
    <dgm:cxn modelId="{6959CF51-864F-0F45-A9FE-AFE2EED6AB5A}" type="presParOf" srcId="{7B60434A-4A1E-4939-B443-D6A95715C209}" destId="{8915D4EF-60D0-4B3E-A8BA-BE9B6B6FA3C9}" srcOrd="0" destOrd="0" presId="urn:microsoft.com/office/officeart/2005/8/layout/orgChart1"/>
    <dgm:cxn modelId="{ADD2F517-5B0D-544B-91C5-8E268A27049E}" type="presParOf" srcId="{7B60434A-4A1E-4939-B443-D6A95715C209}" destId="{F2CA583F-1BEC-417D-A2A7-22F7CC30F032}" srcOrd="1" destOrd="0" presId="urn:microsoft.com/office/officeart/2005/8/layout/orgChart1"/>
    <dgm:cxn modelId="{4879D8DF-3822-2849-B75A-2F3D5E00310D}" type="presParOf" srcId="{80BFD447-96CE-4DC7-93C3-6194EDE30960}" destId="{C04B1F4A-4A0B-49BA-AB59-2B15D61E33AB}" srcOrd="1" destOrd="0" presId="urn:microsoft.com/office/officeart/2005/8/layout/orgChart1"/>
    <dgm:cxn modelId="{E5AA6A9C-781A-6C4A-B476-46E2370F23A7}" type="presParOf" srcId="{C04B1F4A-4A0B-49BA-AB59-2B15D61E33AB}" destId="{7B450DEA-9A7F-48B9-9D28-E7B86BB51947}" srcOrd="0" destOrd="0" presId="urn:microsoft.com/office/officeart/2005/8/layout/orgChart1"/>
    <dgm:cxn modelId="{EB9874A5-B215-B742-AA05-EC6E7068CCE7}" type="presParOf" srcId="{C04B1F4A-4A0B-49BA-AB59-2B15D61E33AB}" destId="{921C0EDE-5486-46E9-9BCB-A7A668D4AF00}" srcOrd="1" destOrd="0" presId="urn:microsoft.com/office/officeart/2005/8/layout/orgChart1"/>
    <dgm:cxn modelId="{BD93296C-E4E9-AA4A-8BCC-99AF29993C5A}" type="presParOf" srcId="{921C0EDE-5486-46E9-9BCB-A7A668D4AF00}" destId="{4327A696-8D53-48AE-AB27-B5ACE42BC3B8}" srcOrd="0" destOrd="0" presId="urn:microsoft.com/office/officeart/2005/8/layout/orgChart1"/>
    <dgm:cxn modelId="{C271B3EC-D705-0743-812E-CE3B4BC5D96E}" type="presParOf" srcId="{4327A696-8D53-48AE-AB27-B5ACE42BC3B8}" destId="{908C7489-907A-439B-B8F1-7118E560F2E0}" srcOrd="0" destOrd="0" presId="urn:microsoft.com/office/officeart/2005/8/layout/orgChart1"/>
    <dgm:cxn modelId="{B1CDA198-21CF-504D-8A91-B3EAB4B9FB5F}" type="presParOf" srcId="{4327A696-8D53-48AE-AB27-B5ACE42BC3B8}" destId="{7CEFBDF1-9879-452C-B506-EF133A35D20B}" srcOrd="1" destOrd="0" presId="urn:microsoft.com/office/officeart/2005/8/layout/orgChart1"/>
    <dgm:cxn modelId="{01F0C88B-6B92-2D45-AC74-5765102A8C23}" type="presParOf" srcId="{921C0EDE-5486-46E9-9BCB-A7A668D4AF00}" destId="{EF15EC04-042F-44DD-97A7-A26908C363FF}" srcOrd="1" destOrd="0" presId="urn:microsoft.com/office/officeart/2005/8/layout/orgChart1"/>
    <dgm:cxn modelId="{C804A3B4-351C-AF40-97D7-39FBA81B923C}" type="presParOf" srcId="{921C0EDE-5486-46E9-9BCB-A7A668D4AF00}" destId="{2CD7093C-29CF-4B7A-82D0-46838E8ED78C}" srcOrd="2" destOrd="0" presId="urn:microsoft.com/office/officeart/2005/8/layout/orgChart1"/>
    <dgm:cxn modelId="{BA412AA6-3BBF-3249-B0E7-A79FDB91BCD2}" type="presParOf" srcId="{C04B1F4A-4A0B-49BA-AB59-2B15D61E33AB}" destId="{8E5EF046-8FCA-42F0-B2E8-0F3761FA9A84}" srcOrd="2" destOrd="0" presId="urn:microsoft.com/office/officeart/2005/8/layout/orgChart1"/>
    <dgm:cxn modelId="{2C3324D4-4799-A048-8682-698DAA64E384}" type="presParOf" srcId="{C04B1F4A-4A0B-49BA-AB59-2B15D61E33AB}" destId="{8C287FD3-7675-4C0B-A150-4CB1CAA64E7F}" srcOrd="3" destOrd="0" presId="urn:microsoft.com/office/officeart/2005/8/layout/orgChart1"/>
    <dgm:cxn modelId="{5E810023-78A0-A34F-B8E6-43F83E8F9E07}" type="presParOf" srcId="{8C287FD3-7675-4C0B-A150-4CB1CAA64E7F}" destId="{72A41661-B3E4-448C-9850-7007C62824E7}" srcOrd="0" destOrd="0" presId="urn:microsoft.com/office/officeart/2005/8/layout/orgChart1"/>
    <dgm:cxn modelId="{FF848335-1D89-4244-9C9E-F1658CA581A4}" type="presParOf" srcId="{72A41661-B3E4-448C-9850-7007C62824E7}" destId="{0B3342B2-FCC0-4CB4-8DEB-B6EA79346284}" srcOrd="0" destOrd="0" presId="urn:microsoft.com/office/officeart/2005/8/layout/orgChart1"/>
    <dgm:cxn modelId="{E88DD655-69B4-2142-BCE2-8BFFB8AA7346}" type="presParOf" srcId="{72A41661-B3E4-448C-9850-7007C62824E7}" destId="{9A3D23A1-952A-462D-8174-DC9FDD0FF3B5}" srcOrd="1" destOrd="0" presId="urn:microsoft.com/office/officeart/2005/8/layout/orgChart1"/>
    <dgm:cxn modelId="{210B4699-16C4-7347-812A-C241A5C7AEE3}" type="presParOf" srcId="{8C287FD3-7675-4C0B-A150-4CB1CAA64E7F}" destId="{E3D823F4-6358-4809-ACEB-6E8EC95B3585}" srcOrd="1" destOrd="0" presId="urn:microsoft.com/office/officeart/2005/8/layout/orgChart1"/>
    <dgm:cxn modelId="{30BD9EDE-4565-5F4F-8F23-47B1E0FA941D}" type="presParOf" srcId="{8C287FD3-7675-4C0B-A150-4CB1CAA64E7F}" destId="{F3A892A8-F325-4DA5-84C5-2CB545F15502}" srcOrd="2" destOrd="0" presId="urn:microsoft.com/office/officeart/2005/8/layout/orgChart1"/>
    <dgm:cxn modelId="{96BAF337-BF05-F44B-AE0A-967453CD0091}" type="presParOf" srcId="{80BFD447-96CE-4DC7-93C3-6194EDE30960}" destId="{4374D8B4-7874-4996-BF47-C1FEBDD57144}" srcOrd="2" destOrd="0" presId="urn:microsoft.com/office/officeart/2005/8/layout/orgChart1"/>
    <dgm:cxn modelId="{E2C4ED84-0197-AC4A-86CC-C9D6558BB935}" type="presParOf" srcId="{890D3256-F7E9-48CA-964A-18D5C477A100}" destId="{B99C881E-B4EF-4ACC-8C74-B7AB244A4556}" srcOrd="2" destOrd="0" presId="urn:microsoft.com/office/officeart/2005/8/layout/orgChart1"/>
    <dgm:cxn modelId="{3361F195-B8E1-6C46-B3EA-6F40A2B61624}" type="presParOf" srcId="{BB6A024B-8989-4A88-B422-1574F397159A}" destId="{BB9ED442-3F37-47A3-B2B4-24E4E6C038E9}" srcOrd="6" destOrd="0" presId="urn:microsoft.com/office/officeart/2005/8/layout/orgChart1"/>
    <dgm:cxn modelId="{2400947D-1586-3B41-9CB7-5810B6002009}" type="presParOf" srcId="{BB6A024B-8989-4A88-B422-1574F397159A}" destId="{F14C66FD-3824-4AB1-A1D6-376B6B0DA2E7}" srcOrd="7" destOrd="0" presId="urn:microsoft.com/office/officeart/2005/8/layout/orgChart1"/>
    <dgm:cxn modelId="{C74B8A4F-2BB9-4045-BEAE-39385CDA1E18}" type="presParOf" srcId="{F14C66FD-3824-4AB1-A1D6-376B6B0DA2E7}" destId="{3096EE81-E2D0-4C00-B64A-AFEE4228A95D}" srcOrd="0" destOrd="0" presId="urn:microsoft.com/office/officeart/2005/8/layout/orgChart1"/>
    <dgm:cxn modelId="{1D116DF0-77D1-0843-8F1B-C9338A545AD6}" type="presParOf" srcId="{3096EE81-E2D0-4C00-B64A-AFEE4228A95D}" destId="{BF73C2AE-4DA4-40BB-B964-2A0F1BE449F4}" srcOrd="0" destOrd="0" presId="urn:microsoft.com/office/officeart/2005/8/layout/orgChart1"/>
    <dgm:cxn modelId="{CD8474BD-2CF0-4C46-8524-231FB4E674C8}" type="presParOf" srcId="{3096EE81-E2D0-4C00-B64A-AFEE4228A95D}" destId="{FC6F86CE-3D1E-4475-9E73-F468D71B570F}" srcOrd="1" destOrd="0" presId="urn:microsoft.com/office/officeart/2005/8/layout/orgChart1"/>
    <dgm:cxn modelId="{F29AC1CA-0A96-974E-A0B4-C82CE6D237D4}" type="presParOf" srcId="{F14C66FD-3824-4AB1-A1D6-376B6B0DA2E7}" destId="{C5444858-C605-4CE2-8929-DF8B298D63BA}" srcOrd="1" destOrd="0" presId="urn:microsoft.com/office/officeart/2005/8/layout/orgChart1"/>
    <dgm:cxn modelId="{712AA713-74AE-6E45-BFDC-094B3FAA294D}" type="presParOf" srcId="{C5444858-C605-4CE2-8929-DF8B298D63BA}" destId="{6A0DC51B-D805-4843-ABF2-A6751D2378F4}" srcOrd="0" destOrd="0" presId="urn:microsoft.com/office/officeart/2005/8/layout/orgChart1"/>
    <dgm:cxn modelId="{D4C967FB-0A90-BD4C-813D-FF3F9E4955CB}" type="presParOf" srcId="{C5444858-C605-4CE2-8929-DF8B298D63BA}" destId="{0DE19EAC-53EB-4187-94D7-4743FFF76F26}" srcOrd="1" destOrd="0" presId="urn:microsoft.com/office/officeart/2005/8/layout/orgChart1"/>
    <dgm:cxn modelId="{C43AA020-F2B7-814B-AED3-4050978DEE94}" type="presParOf" srcId="{0DE19EAC-53EB-4187-94D7-4743FFF76F26}" destId="{8EC7445B-CB74-4BF6-8C5B-22769D6A46A2}" srcOrd="0" destOrd="0" presId="urn:microsoft.com/office/officeart/2005/8/layout/orgChart1"/>
    <dgm:cxn modelId="{292C7EDF-DDCF-614D-BE14-00A009C6C5B3}" type="presParOf" srcId="{8EC7445B-CB74-4BF6-8C5B-22769D6A46A2}" destId="{2C863FDC-97B4-45F5-9B84-B62DE6E6FEBE}" srcOrd="0" destOrd="0" presId="urn:microsoft.com/office/officeart/2005/8/layout/orgChart1"/>
    <dgm:cxn modelId="{A3687D0E-F82C-254B-8379-E079973DDDB7}" type="presParOf" srcId="{8EC7445B-CB74-4BF6-8C5B-22769D6A46A2}" destId="{F436B14D-00DD-43DB-81A8-0DBB539082CF}" srcOrd="1" destOrd="0" presId="urn:microsoft.com/office/officeart/2005/8/layout/orgChart1"/>
    <dgm:cxn modelId="{6FB07192-23BD-B944-BEA6-8DE2800F16C6}" type="presParOf" srcId="{0DE19EAC-53EB-4187-94D7-4743FFF76F26}" destId="{F152864E-16BD-46CA-B29E-DA4ACBB22692}" srcOrd="1" destOrd="0" presId="urn:microsoft.com/office/officeart/2005/8/layout/orgChart1"/>
    <dgm:cxn modelId="{DB41E815-8ABA-A046-98CE-AF81A881DC92}" type="presParOf" srcId="{0DE19EAC-53EB-4187-94D7-4743FFF76F26}" destId="{3D19DC6A-95B3-4089-BF4D-2E1C660D82BB}" srcOrd="2" destOrd="0" presId="urn:microsoft.com/office/officeart/2005/8/layout/orgChart1"/>
    <dgm:cxn modelId="{AABAE404-ABEE-E840-8939-0C9BBCD4F004}" type="presParOf" srcId="{F14C66FD-3824-4AB1-A1D6-376B6B0DA2E7}" destId="{8B7A26AB-DC46-445C-B9D5-3B65FD0A3183}" srcOrd="2" destOrd="0" presId="urn:microsoft.com/office/officeart/2005/8/layout/orgChart1"/>
    <dgm:cxn modelId="{692257BF-3582-4747-8B42-21E0DE663A96}" type="presParOf" srcId="{BB6A024B-8989-4A88-B422-1574F397159A}" destId="{3768F664-B7A2-4803-B45D-76754C3B0398}" srcOrd="8" destOrd="0" presId="urn:microsoft.com/office/officeart/2005/8/layout/orgChart1"/>
    <dgm:cxn modelId="{2B8CE5AD-D85B-FF43-B6C5-809798AE0807}" type="presParOf" srcId="{BB6A024B-8989-4A88-B422-1574F397159A}" destId="{41FC1659-7089-4D7E-9271-876CA8B25671}" srcOrd="9" destOrd="0" presId="urn:microsoft.com/office/officeart/2005/8/layout/orgChart1"/>
    <dgm:cxn modelId="{91C55819-3DA1-7D41-B528-F5F130730CE1}" type="presParOf" srcId="{41FC1659-7089-4D7E-9271-876CA8B25671}" destId="{20769B2A-7A5D-41E3-9CF2-5B5D4E8CEE4F}" srcOrd="0" destOrd="0" presId="urn:microsoft.com/office/officeart/2005/8/layout/orgChart1"/>
    <dgm:cxn modelId="{5701A955-F2D9-6A44-8A72-6519430C97AE}" type="presParOf" srcId="{20769B2A-7A5D-41E3-9CF2-5B5D4E8CEE4F}" destId="{896439F7-F76A-4CE3-8C17-3898CBC48574}" srcOrd="0" destOrd="0" presId="urn:microsoft.com/office/officeart/2005/8/layout/orgChart1"/>
    <dgm:cxn modelId="{94C9EEC2-A012-304D-92B4-39D4F55F2A35}" type="presParOf" srcId="{20769B2A-7A5D-41E3-9CF2-5B5D4E8CEE4F}" destId="{FD7E0E5B-0608-422C-B8A1-42B36A8376AD}" srcOrd="1" destOrd="0" presId="urn:microsoft.com/office/officeart/2005/8/layout/orgChart1"/>
    <dgm:cxn modelId="{DAE0166E-AEC9-6E4A-948D-A12D5646CA93}" type="presParOf" srcId="{41FC1659-7089-4D7E-9271-876CA8B25671}" destId="{033C075F-47AB-47FD-A2C0-C5E3E25EBB04}" srcOrd="1" destOrd="0" presId="urn:microsoft.com/office/officeart/2005/8/layout/orgChart1"/>
    <dgm:cxn modelId="{CCE0EEE4-F130-49C5-BCFD-CA7555FCC70E}" type="presParOf" srcId="{033C075F-47AB-47FD-A2C0-C5E3E25EBB04}" destId="{42695355-E43C-4544-9034-085955AEEE99}" srcOrd="0" destOrd="0" presId="urn:microsoft.com/office/officeart/2005/8/layout/orgChart1"/>
    <dgm:cxn modelId="{24B972ED-70ED-4747-97C5-4047EFA70575}" type="presParOf" srcId="{033C075F-47AB-47FD-A2C0-C5E3E25EBB04}" destId="{A035B03C-C280-40B2-BDED-27336B4C8720}" srcOrd="1" destOrd="0" presId="urn:microsoft.com/office/officeart/2005/8/layout/orgChart1"/>
    <dgm:cxn modelId="{4F62D255-34C0-E547-96D0-4D7E49C9C53F}" type="presParOf" srcId="{A035B03C-C280-40B2-BDED-27336B4C8720}" destId="{A653B6C1-EA6B-42D8-9CFB-D422EDB0391F}" srcOrd="0" destOrd="0" presId="urn:microsoft.com/office/officeart/2005/8/layout/orgChart1"/>
    <dgm:cxn modelId="{672B4400-02B8-134D-8C11-F8B1448B4DBD}" type="presParOf" srcId="{A653B6C1-EA6B-42D8-9CFB-D422EDB0391F}" destId="{210C2758-9983-4538-87B6-70C995B58342}" srcOrd="0" destOrd="0" presId="urn:microsoft.com/office/officeart/2005/8/layout/orgChart1"/>
    <dgm:cxn modelId="{CAB6A4AF-6FC9-1B4E-B7A1-51043DA15841}" type="presParOf" srcId="{A653B6C1-EA6B-42D8-9CFB-D422EDB0391F}" destId="{5C2889E3-CAA0-475A-85C4-7BECA44D5B56}" srcOrd="1" destOrd="0" presId="urn:microsoft.com/office/officeart/2005/8/layout/orgChart1"/>
    <dgm:cxn modelId="{B443E6D9-D3A4-E342-BD99-BFB24FD86A45}" type="presParOf" srcId="{A035B03C-C280-40B2-BDED-27336B4C8720}" destId="{B62312E7-4741-4F15-BE8E-787C85498979}" srcOrd="1" destOrd="0" presId="urn:microsoft.com/office/officeart/2005/8/layout/orgChart1"/>
    <dgm:cxn modelId="{3862927D-EAF4-4458-A6D0-B07939405CC7}" type="presParOf" srcId="{B62312E7-4741-4F15-BE8E-787C85498979}" destId="{4EE1E1AD-449C-4260-AE5F-15F4456E037A}" srcOrd="0" destOrd="0" presId="urn:microsoft.com/office/officeart/2005/8/layout/orgChart1"/>
    <dgm:cxn modelId="{83EC49D8-27D9-BA42-BCA4-0549B8E572D4}" type="presParOf" srcId="{B62312E7-4741-4F15-BE8E-787C85498979}" destId="{7179D849-4302-427B-BBB4-8AA9ECD5A6FB}" srcOrd="1" destOrd="0" presId="urn:microsoft.com/office/officeart/2005/8/layout/orgChart1"/>
    <dgm:cxn modelId="{ADC27046-BA4D-1942-AB75-2B316F7755F2}" type="presParOf" srcId="{7179D849-4302-427B-BBB4-8AA9ECD5A6FB}" destId="{026B930E-F9A1-4381-852B-CEBA7271D4E2}" srcOrd="0" destOrd="0" presId="urn:microsoft.com/office/officeart/2005/8/layout/orgChart1"/>
    <dgm:cxn modelId="{B5478BEB-CC54-D048-B7A3-4A75A0219420}" type="presParOf" srcId="{026B930E-F9A1-4381-852B-CEBA7271D4E2}" destId="{22D371FC-F5E7-455C-B283-8C1D6964ACB0}" srcOrd="0" destOrd="0" presId="urn:microsoft.com/office/officeart/2005/8/layout/orgChart1"/>
    <dgm:cxn modelId="{64B3112D-F577-7F47-B687-B1FEBEDC1477}" type="presParOf" srcId="{026B930E-F9A1-4381-852B-CEBA7271D4E2}" destId="{67F22C23-D08E-4FFA-896D-A19C1458843C}" srcOrd="1" destOrd="0" presId="urn:microsoft.com/office/officeart/2005/8/layout/orgChart1"/>
    <dgm:cxn modelId="{210E65C4-1DFA-5D43-8272-4D22824CFEEF}" type="presParOf" srcId="{7179D849-4302-427B-BBB4-8AA9ECD5A6FB}" destId="{3294E5DC-4A04-48D0-9F57-37C5A42C0B7B}" srcOrd="1" destOrd="0" presId="urn:microsoft.com/office/officeart/2005/8/layout/orgChart1"/>
    <dgm:cxn modelId="{E897EF1C-D7EE-5144-9671-CD00A528ECB6}" type="presParOf" srcId="{7179D849-4302-427B-BBB4-8AA9ECD5A6FB}" destId="{1FE7F549-EE9A-4127-9537-F17B2C9FEB4E}" srcOrd="2" destOrd="0" presId="urn:microsoft.com/office/officeart/2005/8/layout/orgChart1"/>
    <dgm:cxn modelId="{8F9350A8-CFC2-45F1-B6BE-B9B502AFF2DE}" type="presParOf" srcId="{B62312E7-4741-4F15-BE8E-787C85498979}" destId="{512395EB-7A3F-49FA-B355-286DC3625354}" srcOrd="2" destOrd="0" presId="urn:microsoft.com/office/officeart/2005/8/layout/orgChart1"/>
    <dgm:cxn modelId="{E6568FAF-C686-9049-87AC-76C13FF00B34}" type="presParOf" srcId="{B62312E7-4741-4F15-BE8E-787C85498979}" destId="{922D47E5-1E69-4B80-B222-523F24977418}" srcOrd="3" destOrd="0" presId="urn:microsoft.com/office/officeart/2005/8/layout/orgChart1"/>
    <dgm:cxn modelId="{642726F6-9F17-4546-BA3D-19F7F9F10D4C}" type="presParOf" srcId="{922D47E5-1E69-4B80-B222-523F24977418}" destId="{899451AE-E9BD-4149-9BE1-BD617EE5AD82}" srcOrd="0" destOrd="0" presId="urn:microsoft.com/office/officeart/2005/8/layout/orgChart1"/>
    <dgm:cxn modelId="{CB5E3365-B8A7-674B-93B3-DCA54FD5BA3E}" type="presParOf" srcId="{899451AE-E9BD-4149-9BE1-BD617EE5AD82}" destId="{835151DB-E7C7-4022-B798-CEA39D6E6E35}" srcOrd="0" destOrd="0" presId="urn:microsoft.com/office/officeart/2005/8/layout/orgChart1"/>
    <dgm:cxn modelId="{4357C474-C8FF-F343-B2E7-7F319B00389E}" type="presParOf" srcId="{899451AE-E9BD-4149-9BE1-BD617EE5AD82}" destId="{4BEC43BA-D77E-48AB-8C0A-09623C687DB9}" srcOrd="1" destOrd="0" presId="urn:microsoft.com/office/officeart/2005/8/layout/orgChart1"/>
    <dgm:cxn modelId="{089FED38-A921-9648-A195-97C5E38E6CC4}" type="presParOf" srcId="{922D47E5-1E69-4B80-B222-523F24977418}" destId="{A0E99EEE-5A00-45F0-A73B-99784A381C9E}" srcOrd="1" destOrd="0" presId="urn:microsoft.com/office/officeart/2005/8/layout/orgChart1"/>
    <dgm:cxn modelId="{19DDF484-9142-604D-9C05-E050BB8028E1}" type="presParOf" srcId="{922D47E5-1E69-4B80-B222-523F24977418}" destId="{82D7F4E9-E127-4C0F-9A2E-AA7C51775127}" srcOrd="2" destOrd="0" presId="urn:microsoft.com/office/officeart/2005/8/layout/orgChart1"/>
    <dgm:cxn modelId="{9C972EF5-065A-4435-B249-CE34D9FAEC4E}" type="presParOf" srcId="{B62312E7-4741-4F15-BE8E-787C85498979}" destId="{7ADBD2CA-1F9C-41EE-91D7-63E571565474}" srcOrd="4" destOrd="0" presId="urn:microsoft.com/office/officeart/2005/8/layout/orgChart1"/>
    <dgm:cxn modelId="{6C1EA934-A9D2-4763-88DA-6B4131C294CC}" type="presParOf" srcId="{B62312E7-4741-4F15-BE8E-787C85498979}" destId="{F7DDE857-B91D-4183-BA22-CA95C305B10B}" srcOrd="5" destOrd="0" presId="urn:microsoft.com/office/officeart/2005/8/layout/orgChart1"/>
    <dgm:cxn modelId="{5C3C377E-2E50-4B64-B334-86D8F6808704}" type="presParOf" srcId="{F7DDE857-B91D-4183-BA22-CA95C305B10B}" destId="{623F786B-A00D-4A8E-B378-7F334E6F30B3}" srcOrd="0" destOrd="0" presId="urn:microsoft.com/office/officeart/2005/8/layout/orgChart1"/>
    <dgm:cxn modelId="{447F6BB1-4B61-48D5-8EC0-61583CB458A4}" type="presParOf" srcId="{623F786B-A00D-4A8E-B378-7F334E6F30B3}" destId="{87C78BCF-BCA9-4E4E-A24A-3CF25AB9BCD0}" srcOrd="0" destOrd="0" presId="urn:microsoft.com/office/officeart/2005/8/layout/orgChart1"/>
    <dgm:cxn modelId="{B21F7FEA-778D-4FF3-B10F-4EBFB051F579}" type="presParOf" srcId="{623F786B-A00D-4A8E-B378-7F334E6F30B3}" destId="{CA65DAE4-41B8-441B-A635-5D7C4ADA4B81}" srcOrd="1" destOrd="0" presId="urn:microsoft.com/office/officeart/2005/8/layout/orgChart1"/>
    <dgm:cxn modelId="{47697D22-6476-49E1-B219-F31158563597}" type="presParOf" srcId="{F7DDE857-B91D-4183-BA22-CA95C305B10B}" destId="{90D9A480-EB41-46BD-8508-D45EB164F728}" srcOrd="1" destOrd="0" presId="urn:microsoft.com/office/officeart/2005/8/layout/orgChart1"/>
    <dgm:cxn modelId="{B9695D80-C2DD-40A0-98BB-DAD24EDD6938}" type="presParOf" srcId="{F7DDE857-B91D-4183-BA22-CA95C305B10B}" destId="{CBB35BB3-DBC6-41D7-8D2D-892DD24E15A7}" srcOrd="2" destOrd="0" presId="urn:microsoft.com/office/officeart/2005/8/layout/orgChart1"/>
    <dgm:cxn modelId="{F9271D9C-89E4-4941-9FFF-C49F78AC8266}" type="presParOf" srcId="{A035B03C-C280-40B2-BDED-27336B4C8720}" destId="{E24A024E-52BA-4398-92C8-A0008B3CADCD}" srcOrd="2" destOrd="0" presId="urn:microsoft.com/office/officeart/2005/8/layout/orgChart1"/>
    <dgm:cxn modelId="{09726AB3-BBB4-CE4D-8298-40A1A3700727}" type="presParOf" srcId="{41FC1659-7089-4D7E-9271-876CA8B25671}" destId="{BFA6C171-16EE-4380-90C5-1F97F2953421}" srcOrd="2" destOrd="0" presId="urn:microsoft.com/office/officeart/2005/8/layout/orgChart1"/>
    <dgm:cxn modelId="{309B3BEE-3F44-CB48-BB24-E0D6A4AFEC21}" type="presParOf" srcId="{BB6A024B-8989-4A88-B422-1574F397159A}" destId="{68ED1339-C2BB-4D09-BE18-3F9CCE199B13}" srcOrd="10" destOrd="0" presId="urn:microsoft.com/office/officeart/2005/8/layout/orgChart1"/>
    <dgm:cxn modelId="{1132925B-4390-CC4C-8C64-FC8BEA6B8D3F}" type="presParOf" srcId="{BB6A024B-8989-4A88-B422-1574F397159A}" destId="{CD253D84-FAE7-46F2-BF86-A8E770B5E09D}" srcOrd="11" destOrd="0" presId="urn:microsoft.com/office/officeart/2005/8/layout/orgChart1"/>
    <dgm:cxn modelId="{C57673A9-66DD-874C-8059-BF0F2AE96785}" type="presParOf" srcId="{CD253D84-FAE7-46F2-BF86-A8E770B5E09D}" destId="{83F5E1E7-4265-457D-8115-90DA11263B64}" srcOrd="0" destOrd="0" presId="urn:microsoft.com/office/officeart/2005/8/layout/orgChart1"/>
    <dgm:cxn modelId="{FECA78EC-D462-724D-8284-CFEE3BADE69A}" type="presParOf" srcId="{83F5E1E7-4265-457D-8115-90DA11263B64}" destId="{5BCF55DF-B70C-4303-8AB0-487AA8A63322}" srcOrd="0" destOrd="0" presId="urn:microsoft.com/office/officeart/2005/8/layout/orgChart1"/>
    <dgm:cxn modelId="{12E5B78F-C256-7F4C-BB12-5FF3236CCB55}" type="presParOf" srcId="{83F5E1E7-4265-457D-8115-90DA11263B64}" destId="{973E2222-ACE3-46E4-8915-1A1A5DB3DA6B}" srcOrd="1" destOrd="0" presId="urn:microsoft.com/office/officeart/2005/8/layout/orgChart1"/>
    <dgm:cxn modelId="{5BA08244-3E17-CD47-9FD0-723070733FCF}" type="presParOf" srcId="{CD253D84-FAE7-46F2-BF86-A8E770B5E09D}" destId="{575988EA-0112-4498-AF30-C6E973D763D0}" srcOrd="1" destOrd="0" presId="urn:microsoft.com/office/officeart/2005/8/layout/orgChart1"/>
    <dgm:cxn modelId="{9927B61E-B418-7A48-9428-78DC5441351E}" type="presParOf" srcId="{575988EA-0112-4498-AF30-C6E973D763D0}" destId="{808E369A-E1F7-4A76-99DA-6FD428DC46D7}" srcOrd="0" destOrd="0" presId="urn:microsoft.com/office/officeart/2005/8/layout/orgChart1"/>
    <dgm:cxn modelId="{EFF1B1D6-5F28-CB4B-BFC5-5AD8E8D9CFFA}" type="presParOf" srcId="{575988EA-0112-4498-AF30-C6E973D763D0}" destId="{5D2C1EF6-49CD-47CD-9CF5-273323E7E27C}" srcOrd="1" destOrd="0" presId="urn:microsoft.com/office/officeart/2005/8/layout/orgChart1"/>
    <dgm:cxn modelId="{A462A212-64D9-5745-B133-B6C0E5BF9AE3}" type="presParOf" srcId="{5D2C1EF6-49CD-47CD-9CF5-273323E7E27C}" destId="{77087E61-02E6-4D56-A4D0-8780781B8CA5}" srcOrd="0" destOrd="0" presId="urn:microsoft.com/office/officeart/2005/8/layout/orgChart1"/>
    <dgm:cxn modelId="{DF1BC842-2EC8-FB4E-931F-D7C20E566E4F}" type="presParOf" srcId="{77087E61-02E6-4D56-A4D0-8780781B8CA5}" destId="{D031E6AE-F8F8-4042-AC48-9212B9E20DAF}" srcOrd="0" destOrd="0" presId="urn:microsoft.com/office/officeart/2005/8/layout/orgChart1"/>
    <dgm:cxn modelId="{236ABD51-5E2B-2349-81D1-86D1264B4A2D}" type="presParOf" srcId="{77087E61-02E6-4D56-A4D0-8780781B8CA5}" destId="{8B2AB840-763B-42E9-B8B2-9E56DEE5829F}" srcOrd="1" destOrd="0" presId="urn:microsoft.com/office/officeart/2005/8/layout/orgChart1"/>
    <dgm:cxn modelId="{62D4F68F-480A-F74F-ACF1-8AA486FE2AB9}" type="presParOf" srcId="{5D2C1EF6-49CD-47CD-9CF5-273323E7E27C}" destId="{FCE568A7-B243-4B5F-812D-1C51033B6F99}" srcOrd="1" destOrd="0" presId="urn:microsoft.com/office/officeart/2005/8/layout/orgChart1"/>
    <dgm:cxn modelId="{0E27929E-5626-BE47-9D5B-8253FE44C5ED}" type="presParOf" srcId="{5D2C1EF6-49CD-47CD-9CF5-273323E7E27C}" destId="{F389AEF0-6D48-4E25-BC2D-A562A82892C3}" srcOrd="2" destOrd="0" presId="urn:microsoft.com/office/officeart/2005/8/layout/orgChart1"/>
    <dgm:cxn modelId="{B9626C79-0BC0-7044-A02B-DF92A8066332}" type="presParOf" srcId="{CD253D84-FAE7-46F2-BF86-A8E770B5E09D}" destId="{88F8B0EA-C5AB-429A-B7F6-75952225A57E}" srcOrd="2" destOrd="0" presId="urn:microsoft.com/office/officeart/2005/8/layout/orgChart1"/>
    <dgm:cxn modelId="{E8B907B1-7F76-9C4A-B01C-4207434021EC}" type="presParOf" srcId="{C6D08311-1E5F-45FE-B69F-60365A81817B}" destId="{CC7DA8BF-4765-40BB-B1BB-28094DF7F945}" srcOrd="2" destOrd="0" presId="urn:microsoft.com/office/officeart/2005/8/layout/orgChart1"/>
    <dgm:cxn modelId="{FA3A3382-58AD-C442-9AAD-05E757A39A5D}" type="presParOf" srcId="{B387DB36-9552-4A4E-8C52-22C3DA577BA6}" destId="{5C08B2E0-2413-4251-A78C-C43D42873F98}" srcOrd="2" destOrd="0" presId="urn:microsoft.com/office/officeart/2005/8/layout/orgChart1"/>
    <dgm:cxn modelId="{C82090A6-FC6F-CB40-9DEB-B70CDBD626F9}" type="presParOf" srcId="{B387DB36-9552-4A4E-8C52-22C3DA577BA6}" destId="{6C34AF0C-8A32-4BC8-B7FB-6C67270249F7}" srcOrd="3" destOrd="0" presId="urn:microsoft.com/office/officeart/2005/8/layout/orgChart1"/>
    <dgm:cxn modelId="{1399A2C2-AF42-4346-9DEF-80ECDF0266A4}" type="presParOf" srcId="{6C34AF0C-8A32-4BC8-B7FB-6C67270249F7}" destId="{8397FE0D-2CD5-4F96-A0B8-613CB5B18851}" srcOrd="0" destOrd="0" presId="urn:microsoft.com/office/officeart/2005/8/layout/orgChart1"/>
    <dgm:cxn modelId="{7993A1A6-611E-7441-B4F9-0F029A2D5C00}" type="presParOf" srcId="{8397FE0D-2CD5-4F96-A0B8-613CB5B18851}" destId="{D61353C0-C2E8-4EEE-BD21-2BEBF4AD1FE9}" srcOrd="0" destOrd="0" presId="urn:microsoft.com/office/officeart/2005/8/layout/orgChart1"/>
    <dgm:cxn modelId="{E1A5D558-EC77-6A49-BE7D-CD526E09DCAD}" type="presParOf" srcId="{8397FE0D-2CD5-4F96-A0B8-613CB5B18851}" destId="{C9AD37DE-E4F6-4D9B-BBAF-F2C821D2C6CF}" srcOrd="1" destOrd="0" presId="urn:microsoft.com/office/officeart/2005/8/layout/orgChart1"/>
    <dgm:cxn modelId="{7F89462D-84A2-1042-811C-05045B917D0D}" type="presParOf" srcId="{6C34AF0C-8A32-4BC8-B7FB-6C67270249F7}" destId="{C75EA077-1B54-477F-B847-A36A6DF9C48A}" srcOrd="1" destOrd="0" presId="urn:microsoft.com/office/officeart/2005/8/layout/orgChart1"/>
    <dgm:cxn modelId="{B25C9E47-4E28-334F-96B4-E024DE511C82}" type="presParOf" srcId="{6C34AF0C-8A32-4BC8-B7FB-6C67270249F7}" destId="{0BE29118-9DDF-4D29-9203-102D9F31B0F4}" srcOrd="2" destOrd="0" presId="urn:microsoft.com/office/officeart/2005/8/layout/orgChart1"/>
    <dgm:cxn modelId="{6B9D060C-48F4-C64A-8611-5A5B4AB2AE9C}" type="presParOf" srcId="{B387DB36-9552-4A4E-8C52-22C3DA577BA6}" destId="{0EBEC59D-C9A2-4903-B3EF-CF1A05C5C674}" srcOrd="4" destOrd="0" presId="urn:microsoft.com/office/officeart/2005/8/layout/orgChart1"/>
    <dgm:cxn modelId="{CF7BED4F-8748-444D-9819-990587C7F936}" type="presParOf" srcId="{B387DB36-9552-4A4E-8C52-22C3DA577BA6}" destId="{54FF0A5A-AE64-44E0-93DA-8D11F918955B}" srcOrd="5" destOrd="0" presId="urn:microsoft.com/office/officeart/2005/8/layout/orgChart1"/>
    <dgm:cxn modelId="{94D54392-FAC0-834A-BF51-DCA26A788A70}" type="presParOf" srcId="{54FF0A5A-AE64-44E0-93DA-8D11F918955B}" destId="{809C6CBE-5C28-4E68-86C8-9EAC95BD6E56}" srcOrd="0" destOrd="0" presId="urn:microsoft.com/office/officeart/2005/8/layout/orgChart1"/>
    <dgm:cxn modelId="{F412AFD1-9351-944E-BCA7-29180AD73148}" type="presParOf" srcId="{809C6CBE-5C28-4E68-86C8-9EAC95BD6E56}" destId="{30564148-D929-4CEB-8FA2-32A258F1CA13}" srcOrd="0" destOrd="0" presId="urn:microsoft.com/office/officeart/2005/8/layout/orgChart1"/>
    <dgm:cxn modelId="{EF1098FF-B848-E848-9484-1E2AC5E00644}" type="presParOf" srcId="{809C6CBE-5C28-4E68-86C8-9EAC95BD6E56}" destId="{772FCF91-5101-43AF-980B-843ED4C57658}" srcOrd="1" destOrd="0" presId="urn:microsoft.com/office/officeart/2005/8/layout/orgChart1"/>
    <dgm:cxn modelId="{A409AD53-A28B-864B-A0AF-1E961F95AE2A}" type="presParOf" srcId="{54FF0A5A-AE64-44E0-93DA-8D11F918955B}" destId="{B3059B7D-9137-4114-93F0-DDD89328D441}" srcOrd="1" destOrd="0" presId="urn:microsoft.com/office/officeart/2005/8/layout/orgChart1"/>
    <dgm:cxn modelId="{F03433A2-66BC-1646-A3C6-CBD6A6B61710}" type="presParOf" srcId="{54FF0A5A-AE64-44E0-93DA-8D11F918955B}" destId="{C7482FAC-2F54-4119-9640-A9D29CE5869E}" srcOrd="2" destOrd="0" presId="urn:microsoft.com/office/officeart/2005/8/layout/orgChart1"/>
    <dgm:cxn modelId="{74E81F67-600D-1E4B-B227-E75BC5D4E933}" type="presParOf" srcId="{B387DB36-9552-4A4E-8C52-22C3DA577BA6}" destId="{6ED7E964-A986-45F0-8583-E907501ED955}" srcOrd="6" destOrd="0" presId="urn:microsoft.com/office/officeart/2005/8/layout/orgChart1"/>
    <dgm:cxn modelId="{75B39B45-5125-DD44-853A-97D62616DF56}" type="presParOf" srcId="{B387DB36-9552-4A4E-8C52-22C3DA577BA6}" destId="{92159CBA-1323-4D7D-8A34-479A1482AE4A}" srcOrd="7" destOrd="0" presId="urn:microsoft.com/office/officeart/2005/8/layout/orgChart1"/>
    <dgm:cxn modelId="{03F58F41-DFD4-2848-9E76-0427340A7B5E}" type="presParOf" srcId="{92159CBA-1323-4D7D-8A34-479A1482AE4A}" destId="{F7194D7E-F0F4-4412-BCEC-B71B1EA663AF}" srcOrd="0" destOrd="0" presId="urn:microsoft.com/office/officeart/2005/8/layout/orgChart1"/>
    <dgm:cxn modelId="{59E0079D-99C4-6E4B-88F3-57065F946C07}" type="presParOf" srcId="{F7194D7E-F0F4-4412-BCEC-B71B1EA663AF}" destId="{0C74E626-3D7B-4F78-8D01-5EDA261EF4E5}" srcOrd="0" destOrd="0" presId="urn:microsoft.com/office/officeart/2005/8/layout/orgChart1"/>
    <dgm:cxn modelId="{7DAC329D-9B77-7C4C-A558-0F916A1589AA}" type="presParOf" srcId="{F7194D7E-F0F4-4412-BCEC-B71B1EA663AF}" destId="{D8E5FDB2-4198-42B6-B50A-B11A097BE939}" srcOrd="1" destOrd="0" presId="urn:microsoft.com/office/officeart/2005/8/layout/orgChart1"/>
    <dgm:cxn modelId="{BA6D4499-1912-154D-B4CB-989B8D7B8C06}" type="presParOf" srcId="{92159CBA-1323-4D7D-8A34-479A1482AE4A}" destId="{A360EF34-B107-4F38-93A7-912B8FA55F98}" srcOrd="1" destOrd="0" presId="urn:microsoft.com/office/officeart/2005/8/layout/orgChart1"/>
    <dgm:cxn modelId="{538B4A74-46FD-EE4E-87F2-435BCD8125DD}" type="presParOf" srcId="{92159CBA-1323-4D7D-8A34-479A1482AE4A}" destId="{855C1C92-0472-46BC-8193-321ECC28FB49}" srcOrd="2" destOrd="0" presId="urn:microsoft.com/office/officeart/2005/8/layout/orgChart1"/>
    <dgm:cxn modelId="{720EB99E-C66B-3F4C-A706-173D80DBBFAD}" type="presParOf" srcId="{AAE20FC4-EB82-42B3-9012-FD7282E09BAA}" destId="{412FAE2F-754C-4080-853E-E6D25CFDBB4F}" srcOrd="2" destOrd="0" presId="urn:microsoft.com/office/officeart/2005/8/layout/orgChart1"/>
    <dgm:cxn modelId="{A169C31E-DC28-3247-B028-1BFA72ADFFC6}" type="presParOf" srcId="{DF8AC379-B525-403E-8929-87D19B4731FD}" destId="{5C935698-EC4E-44CD-B9C1-580C2D09CB9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D7E964-A986-45F0-8583-E907501ED955}">
      <dsp:nvSpPr>
        <dsp:cNvPr id="0" name=""/>
        <dsp:cNvSpPr/>
      </dsp:nvSpPr>
      <dsp:spPr>
        <a:xfrm>
          <a:off x="4287895" y="976401"/>
          <a:ext cx="1378590" cy="159506"/>
        </a:xfrm>
        <a:custGeom>
          <a:avLst/>
          <a:gdLst/>
          <a:ahLst/>
          <a:cxnLst/>
          <a:rect l="0" t="0" r="0" b="0"/>
          <a:pathLst>
            <a:path>
              <a:moveTo>
                <a:pt x="0" y="0"/>
              </a:moveTo>
              <a:lnTo>
                <a:pt x="0" y="79753"/>
              </a:lnTo>
              <a:lnTo>
                <a:pt x="1378590" y="79753"/>
              </a:lnTo>
              <a:lnTo>
                <a:pt x="137859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BEC59D-C9A2-4903-B3EF-CF1A05C5C674}">
      <dsp:nvSpPr>
        <dsp:cNvPr id="0" name=""/>
        <dsp:cNvSpPr/>
      </dsp:nvSpPr>
      <dsp:spPr>
        <a:xfrm>
          <a:off x="4287895" y="976401"/>
          <a:ext cx="459530" cy="159506"/>
        </a:xfrm>
        <a:custGeom>
          <a:avLst/>
          <a:gdLst/>
          <a:ahLst/>
          <a:cxnLst/>
          <a:rect l="0" t="0" r="0" b="0"/>
          <a:pathLst>
            <a:path>
              <a:moveTo>
                <a:pt x="0" y="0"/>
              </a:moveTo>
              <a:lnTo>
                <a:pt x="0" y="79753"/>
              </a:lnTo>
              <a:lnTo>
                <a:pt x="459530" y="79753"/>
              </a:lnTo>
              <a:lnTo>
                <a:pt x="45953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8B2E0-2413-4251-A78C-C43D42873F98}">
      <dsp:nvSpPr>
        <dsp:cNvPr id="0" name=""/>
        <dsp:cNvSpPr/>
      </dsp:nvSpPr>
      <dsp:spPr>
        <a:xfrm>
          <a:off x="3828365" y="976401"/>
          <a:ext cx="459530" cy="159506"/>
        </a:xfrm>
        <a:custGeom>
          <a:avLst/>
          <a:gdLst/>
          <a:ahLst/>
          <a:cxnLst/>
          <a:rect l="0" t="0" r="0" b="0"/>
          <a:pathLst>
            <a:path>
              <a:moveTo>
                <a:pt x="459530" y="0"/>
              </a:moveTo>
              <a:lnTo>
                <a:pt x="459530"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8E369A-E1F7-4A76-99DA-6FD428DC46D7}">
      <dsp:nvSpPr>
        <dsp:cNvPr id="0" name=""/>
        <dsp:cNvSpPr/>
      </dsp:nvSpPr>
      <dsp:spPr>
        <a:xfrm>
          <a:off x="5391000"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ED1339-C2BB-4D09-BE18-3F9CCE199B13}">
      <dsp:nvSpPr>
        <dsp:cNvPr id="0" name=""/>
        <dsp:cNvSpPr/>
      </dsp:nvSpPr>
      <dsp:spPr>
        <a:xfrm>
          <a:off x="2909304" y="1515684"/>
          <a:ext cx="2527415" cy="159506"/>
        </a:xfrm>
        <a:custGeom>
          <a:avLst/>
          <a:gdLst/>
          <a:ahLst/>
          <a:cxnLst/>
          <a:rect l="0" t="0" r="0" b="0"/>
          <a:pathLst>
            <a:path>
              <a:moveTo>
                <a:pt x="0" y="0"/>
              </a:moveTo>
              <a:lnTo>
                <a:pt x="0" y="79753"/>
              </a:lnTo>
              <a:lnTo>
                <a:pt x="2527415" y="79753"/>
              </a:lnTo>
              <a:lnTo>
                <a:pt x="2527415"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DBD2CA-1F9C-41EE-91D7-63E571565474}">
      <dsp:nvSpPr>
        <dsp:cNvPr id="0" name=""/>
        <dsp:cNvSpPr/>
      </dsp:nvSpPr>
      <dsp:spPr>
        <a:xfrm>
          <a:off x="4517660" y="2594250"/>
          <a:ext cx="919060" cy="159506"/>
        </a:xfrm>
        <a:custGeom>
          <a:avLst/>
          <a:gdLst/>
          <a:ahLst/>
          <a:cxnLst/>
          <a:rect l="0" t="0" r="0" b="0"/>
          <a:pathLst>
            <a:path>
              <a:moveTo>
                <a:pt x="0" y="0"/>
              </a:moveTo>
              <a:lnTo>
                <a:pt x="0" y="79753"/>
              </a:lnTo>
              <a:lnTo>
                <a:pt x="919060" y="79753"/>
              </a:lnTo>
              <a:lnTo>
                <a:pt x="91906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2395EB-7A3F-49FA-B355-286DC3625354}">
      <dsp:nvSpPr>
        <dsp:cNvPr id="0" name=""/>
        <dsp:cNvSpPr/>
      </dsp:nvSpPr>
      <dsp:spPr>
        <a:xfrm>
          <a:off x="4471940" y="2594250"/>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1E1AD-449C-4260-AE5F-15F4456E037A}">
      <dsp:nvSpPr>
        <dsp:cNvPr id="0" name=""/>
        <dsp:cNvSpPr/>
      </dsp:nvSpPr>
      <dsp:spPr>
        <a:xfrm>
          <a:off x="3598600" y="2594250"/>
          <a:ext cx="919060" cy="159506"/>
        </a:xfrm>
        <a:custGeom>
          <a:avLst/>
          <a:gdLst/>
          <a:ahLst/>
          <a:cxnLst/>
          <a:rect l="0" t="0" r="0" b="0"/>
          <a:pathLst>
            <a:path>
              <a:moveTo>
                <a:pt x="919060" y="0"/>
              </a:moveTo>
              <a:lnTo>
                <a:pt x="919060"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695355-E43C-4544-9034-085955AEEE99}">
      <dsp:nvSpPr>
        <dsp:cNvPr id="0" name=""/>
        <dsp:cNvSpPr/>
      </dsp:nvSpPr>
      <dsp:spPr>
        <a:xfrm>
          <a:off x="4471940"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8F664-B7A2-4803-B45D-76754C3B0398}">
      <dsp:nvSpPr>
        <dsp:cNvPr id="0" name=""/>
        <dsp:cNvSpPr/>
      </dsp:nvSpPr>
      <dsp:spPr>
        <a:xfrm>
          <a:off x="2909304" y="1515684"/>
          <a:ext cx="1608355" cy="159506"/>
        </a:xfrm>
        <a:custGeom>
          <a:avLst/>
          <a:gdLst/>
          <a:ahLst/>
          <a:cxnLst/>
          <a:rect l="0" t="0" r="0" b="0"/>
          <a:pathLst>
            <a:path>
              <a:moveTo>
                <a:pt x="0" y="0"/>
              </a:moveTo>
              <a:lnTo>
                <a:pt x="0" y="79753"/>
              </a:lnTo>
              <a:lnTo>
                <a:pt x="1608355" y="79753"/>
              </a:lnTo>
              <a:lnTo>
                <a:pt x="1608355"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DC51B-D805-4843-ABF2-A6751D2378F4}">
      <dsp:nvSpPr>
        <dsp:cNvPr id="0" name=""/>
        <dsp:cNvSpPr/>
      </dsp:nvSpPr>
      <dsp:spPr>
        <a:xfrm>
          <a:off x="3093350"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9ED442-3F37-47A3-B2B4-24E4E6C038E9}">
      <dsp:nvSpPr>
        <dsp:cNvPr id="0" name=""/>
        <dsp:cNvSpPr/>
      </dsp:nvSpPr>
      <dsp:spPr>
        <a:xfrm>
          <a:off x="2909304" y="1515684"/>
          <a:ext cx="229765" cy="159506"/>
        </a:xfrm>
        <a:custGeom>
          <a:avLst/>
          <a:gdLst/>
          <a:ahLst/>
          <a:cxnLst/>
          <a:rect l="0" t="0" r="0" b="0"/>
          <a:pathLst>
            <a:path>
              <a:moveTo>
                <a:pt x="0" y="0"/>
              </a:moveTo>
              <a:lnTo>
                <a:pt x="0" y="79753"/>
              </a:lnTo>
              <a:lnTo>
                <a:pt x="229765" y="79753"/>
              </a:lnTo>
              <a:lnTo>
                <a:pt x="229765"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EF046-8FCA-42F0-B2E8-0F3761FA9A84}">
      <dsp:nvSpPr>
        <dsp:cNvPr id="0" name=""/>
        <dsp:cNvSpPr/>
      </dsp:nvSpPr>
      <dsp:spPr>
        <a:xfrm>
          <a:off x="2220009" y="2594250"/>
          <a:ext cx="459530" cy="159506"/>
        </a:xfrm>
        <a:custGeom>
          <a:avLst/>
          <a:gdLst/>
          <a:ahLst/>
          <a:cxnLst/>
          <a:rect l="0" t="0" r="0" b="0"/>
          <a:pathLst>
            <a:path>
              <a:moveTo>
                <a:pt x="0" y="0"/>
              </a:moveTo>
              <a:lnTo>
                <a:pt x="0" y="79753"/>
              </a:lnTo>
              <a:lnTo>
                <a:pt x="459530" y="79753"/>
              </a:lnTo>
              <a:lnTo>
                <a:pt x="45953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450DEA-9A7F-48B9-9D28-E7B86BB51947}">
      <dsp:nvSpPr>
        <dsp:cNvPr id="0" name=""/>
        <dsp:cNvSpPr/>
      </dsp:nvSpPr>
      <dsp:spPr>
        <a:xfrm>
          <a:off x="1760479" y="2594250"/>
          <a:ext cx="459530" cy="159506"/>
        </a:xfrm>
        <a:custGeom>
          <a:avLst/>
          <a:gdLst/>
          <a:ahLst/>
          <a:cxnLst/>
          <a:rect l="0" t="0" r="0" b="0"/>
          <a:pathLst>
            <a:path>
              <a:moveTo>
                <a:pt x="459530" y="0"/>
              </a:moveTo>
              <a:lnTo>
                <a:pt x="459530"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CC374C-AD2E-48A1-BB4D-49DA11B5970F}">
      <dsp:nvSpPr>
        <dsp:cNvPr id="0" name=""/>
        <dsp:cNvSpPr/>
      </dsp:nvSpPr>
      <dsp:spPr>
        <a:xfrm>
          <a:off x="2174289"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E894B-9D38-475B-8F19-6C2E5F612355}">
      <dsp:nvSpPr>
        <dsp:cNvPr id="0" name=""/>
        <dsp:cNvSpPr/>
      </dsp:nvSpPr>
      <dsp:spPr>
        <a:xfrm>
          <a:off x="2220009" y="1515684"/>
          <a:ext cx="689295" cy="159506"/>
        </a:xfrm>
        <a:custGeom>
          <a:avLst/>
          <a:gdLst/>
          <a:ahLst/>
          <a:cxnLst/>
          <a:rect l="0" t="0" r="0" b="0"/>
          <a:pathLst>
            <a:path>
              <a:moveTo>
                <a:pt x="689295" y="0"/>
              </a:moveTo>
              <a:lnTo>
                <a:pt x="689295"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375E1E-1C5C-4939-B0F7-3EEBFFBE0E80}">
      <dsp:nvSpPr>
        <dsp:cNvPr id="0" name=""/>
        <dsp:cNvSpPr/>
      </dsp:nvSpPr>
      <dsp:spPr>
        <a:xfrm>
          <a:off x="1255229"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1B96B4-F7B9-4741-A666-79C050BFC15E}">
      <dsp:nvSpPr>
        <dsp:cNvPr id="0" name=""/>
        <dsp:cNvSpPr/>
      </dsp:nvSpPr>
      <dsp:spPr>
        <a:xfrm>
          <a:off x="1300949" y="1515684"/>
          <a:ext cx="1608355" cy="159506"/>
        </a:xfrm>
        <a:custGeom>
          <a:avLst/>
          <a:gdLst/>
          <a:ahLst/>
          <a:cxnLst/>
          <a:rect l="0" t="0" r="0" b="0"/>
          <a:pathLst>
            <a:path>
              <a:moveTo>
                <a:pt x="1608355" y="0"/>
              </a:moveTo>
              <a:lnTo>
                <a:pt x="1608355"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D0EA7-4407-4E53-8D99-F739BEB74D62}">
      <dsp:nvSpPr>
        <dsp:cNvPr id="0" name=""/>
        <dsp:cNvSpPr/>
      </dsp:nvSpPr>
      <dsp:spPr>
        <a:xfrm>
          <a:off x="336169" y="2594250"/>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FDAECB-E0CD-4244-A48C-3271E24CAE35}">
      <dsp:nvSpPr>
        <dsp:cNvPr id="0" name=""/>
        <dsp:cNvSpPr/>
      </dsp:nvSpPr>
      <dsp:spPr>
        <a:xfrm>
          <a:off x="336169" y="2054967"/>
          <a:ext cx="91440" cy="159506"/>
        </a:xfrm>
        <a:custGeom>
          <a:avLst/>
          <a:gdLst/>
          <a:ahLst/>
          <a:cxnLst/>
          <a:rect l="0" t="0" r="0" b="0"/>
          <a:pathLst>
            <a:path>
              <a:moveTo>
                <a:pt x="45720" y="0"/>
              </a:moveTo>
              <a:lnTo>
                <a:pt x="4572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87B9FD-A35E-4A41-911C-20E72C03BF2D}">
      <dsp:nvSpPr>
        <dsp:cNvPr id="0" name=""/>
        <dsp:cNvSpPr/>
      </dsp:nvSpPr>
      <dsp:spPr>
        <a:xfrm>
          <a:off x="381889" y="1515684"/>
          <a:ext cx="2527415" cy="159506"/>
        </a:xfrm>
        <a:custGeom>
          <a:avLst/>
          <a:gdLst/>
          <a:ahLst/>
          <a:cxnLst/>
          <a:rect l="0" t="0" r="0" b="0"/>
          <a:pathLst>
            <a:path>
              <a:moveTo>
                <a:pt x="2527415" y="0"/>
              </a:moveTo>
              <a:lnTo>
                <a:pt x="2527415"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9564CD-2A8A-4C53-8CD1-28E8231A3273}">
      <dsp:nvSpPr>
        <dsp:cNvPr id="0" name=""/>
        <dsp:cNvSpPr/>
      </dsp:nvSpPr>
      <dsp:spPr>
        <a:xfrm>
          <a:off x="2909304" y="976401"/>
          <a:ext cx="1378590" cy="159506"/>
        </a:xfrm>
        <a:custGeom>
          <a:avLst/>
          <a:gdLst/>
          <a:ahLst/>
          <a:cxnLst/>
          <a:rect l="0" t="0" r="0" b="0"/>
          <a:pathLst>
            <a:path>
              <a:moveTo>
                <a:pt x="1378590" y="0"/>
              </a:moveTo>
              <a:lnTo>
                <a:pt x="1378590" y="79753"/>
              </a:lnTo>
              <a:lnTo>
                <a:pt x="0" y="79753"/>
              </a:lnTo>
              <a:lnTo>
                <a:pt x="0" y="1595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FC7563-EA34-4580-8D1C-C7ADBEE057BC}">
      <dsp:nvSpPr>
        <dsp:cNvPr id="0" name=""/>
        <dsp:cNvSpPr/>
      </dsp:nvSpPr>
      <dsp:spPr>
        <a:xfrm>
          <a:off x="4242175" y="437117"/>
          <a:ext cx="91440" cy="159506"/>
        </a:xfrm>
        <a:custGeom>
          <a:avLst/>
          <a:gdLst/>
          <a:ahLst/>
          <a:cxnLst/>
          <a:rect l="0" t="0" r="0" b="0"/>
          <a:pathLst>
            <a:path>
              <a:moveTo>
                <a:pt x="45720" y="0"/>
              </a:moveTo>
              <a:lnTo>
                <a:pt x="45720" y="15950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88345-0002-460B-B464-4D27554AA524}">
      <dsp:nvSpPr>
        <dsp:cNvPr id="0" name=""/>
        <dsp:cNvSpPr/>
      </dsp:nvSpPr>
      <dsp:spPr>
        <a:xfrm>
          <a:off x="3908118" y="57340"/>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Director-General </a:t>
          </a:r>
        </a:p>
      </dsp:txBody>
      <dsp:txXfrm>
        <a:off x="3908118" y="57340"/>
        <a:ext cx="759553" cy="379776"/>
      </dsp:txXfrm>
    </dsp:sp>
    <dsp:sp modelId="{B499112D-DF42-4EC1-B2DF-661291546039}">
      <dsp:nvSpPr>
        <dsp:cNvPr id="0" name=""/>
        <dsp:cNvSpPr/>
      </dsp:nvSpPr>
      <dsp:spPr>
        <a:xfrm>
          <a:off x="3908118" y="596624"/>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Deputy Director-General </a:t>
          </a:r>
        </a:p>
      </dsp:txBody>
      <dsp:txXfrm>
        <a:off x="3908118" y="596624"/>
        <a:ext cx="759553" cy="379776"/>
      </dsp:txXfrm>
    </dsp:sp>
    <dsp:sp modelId="{78F2C979-98B2-43B1-9D2E-F4CF4F7D92C7}">
      <dsp:nvSpPr>
        <dsp:cNvPr id="0" name=""/>
        <dsp:cNvSpPr/>
      </dsp:nvSpPr>
      <dsp:spPr>
        <a:xfrm>
          <a:off x="2529528" y="1135907"/>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Director Fisheries Development </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529528" y="1135907"/>
        <a:ext cx="759553" cy="379776"/>
      </dsp:txXfrm>
    </dsp:sp>
    <dsp:sp modelId="{97CD6FC1-C0A7-409E-A58E-535D404388C9}">
      <dsp:nvSpPr>
        <dsp:cNvPr id="0" name=""/>
        <dsp:cNvSpPr/>
      </dsp:nvSpPr>
      <dsp:spPr>
        <a:xfrm>
          <a:off x="2112" y="1675190"/>
          <a:ext cx="759553" cy="379776"/>
        </a:xfrm>
        <a:prstGeom prst="rect">
          <a:avLst/>
        </a:prstGeom>
        <a:solidFill>
          <a:schemeClr val="accent4"/>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112" y="1675190"/>
        <a:ext cx="759553" cy="379776"/>
      </dsp:txXfrm>
    </dsp:sp>
    <dsp:sp modelId="{AC14BA1E-5854-4D36-8397-2EC4F3FBA352}">
      <dsp:nvSpPr>
        <dsp:cNvPr id="0" name=""/>
        <dsp:cNvSpPr/>
      </dsp:nvSpPr>
      <dsp:spPr>
        <a:xfrm>
          <a:off x="2112" y="2214473"/>
          <a:ext cx="759553" cy="379776"/>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IF Manager </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112" y="2214473"/>
        <a:ext cx="759553" cy="379776"/>
      </dsp:txXfrm>
    </dsp:sp>
    <dsp:sp modelId="{EA242D38-2D55-4528-B6A8-E7E5EA05CB2A}">
      <dsp:nvSpPr>
        <dsp:cNvPr id="0" name=""/>
        <dsp:cNvSpPr/>
      </dsp:nvSpPr>
      <dsp:spPr>
        <a:xfrm>
          <a:off x="2112" y="2753757"/>
          <a:ext cx="759553" cy="379776"/>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Investment Facilitation Advisor</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112" y="2753757"/>
        <a:ext cx="759553" cy="379776"/>
      </dsp:txXfrm>
    </dsp:sp>
    <dsp:sp modelId="{57AF27FA-C892-471C-AEDA-727CB241B328}">
      <dsp:nvSpPr>
        <dsp:cNvPr id="0" name=""/>
        <dsp:cNvSpPr/>
      </dsp:nvSpPr>
      <dsp:spPr>
        <a:xfrm>
          <a:off x="921172" y="1675190"/>
          <a:ext cx="759553" cy="379776"/>
        </a:xfrm>
        <a:prstGeom prst="rect">
          <a:avLst/>
        </a:prstGeom>
        <a:solidFill>
          <a:schemeClr val="accent4"/>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Development Advisory </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921172" y="1675190"/>
        <a:ext cx="759553" cy="379776"/>
      </dsp:txXfrm>
    </dsp:sp>
    <dsp:sp modelId="{49EF36AE-2F4B-4B9C-9CF9-C044E6ACE673}">
      <dsp:nvSpPr>
        <dsp:cNvPr id="0" name=""/>
        <dsp:cNvSpPr/>
      </dsp:nvSpPr>
      <dsp:spPr>
        <a:xfrm>
          <a:off x="921172" y="2214473"/>
          <a:ext cx="759553" cy="455675"/>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Development Advisors (2)</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921172" y="2214473"/>
        <a:ext cx="759553" cy="455675"/>
      </dsp:txXfrm>
    </dsp:sp>
    <dsp:sp modelId="{1C541001-6AC6-4BE3-AE48-73445AE2F70E}">
      <dsp:nvSpPr>
        <dsp:cNvPr id="0" name=""/>
        <dsp:cNvSpPr/>
      </dsp:nvSpPr>
      <dsp:spPr>
        <a:xfrm>
          <a:off x="1840232" y="1675190"/>
          <a:ext cx="759553" cy="379776"/>
        </a:xfrm>
        <a:prstGeom prst="rect">
          <a:avLst/>
        </a:prstGeom>
        <a:solidFill>
          <a:schemeClr val="accent4"/>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Economic Intelligence</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1840232" y="1675190"/>
        <a:ext cx="759553" cy="379776"/>
      </dsp:txXfrm>
    </dsp:sp>
    <dsp:sp modelId="{8915D4EF-60D0-4B3E-A8BA-BE9B6B6FA3C9}">
      <dsp:nvSpPr>
        <dsp:cNvPr id="0" name=""/>
        <dsp:cNvSpPr/>
      </dsp:nvSpPr>
      <dsp:spPr>
        <a:xfrm>
          <a:off x="1840232" y="2214473"/>
          <a:ext cx="759553" cy="379776"/>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Chief Economist (Vacant)</a:t>
          </a:r>
        </a:p>
      </dsp:txBody>
      <dsp:txXfrm>
        <a:off x="1840232" y="2214473"/>
        <a:ext cx="759553" cy="379776"/>
      </dsp:txXfrm>
    </dsp:sp>
    <dsp:sp modelId="{908C7489-907A-439B-B8F1-7118E560F2E0}">
      <dsp:nvSpPr>
        <dsp:cNvPr id="0" name=""/>
        <dsp:cNvSpPr/>
      </dsp:nvSpPr>
      <dsp:spPr>
        <a:xfrm>
          <a:off x="1380702" y="2753757"/>
          <a:ext cx="759553" cy="379776"/>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Economic Advisor</a:t>
          </a:r>
        </a:p>
      </dsp:txBody>
      <dsp:txXfrm>
        <a:off x="1380702" y="2753757"/>
        <a:ext cx="759553" cy="379776"/>
      </dsp:txXfrm>
    </dsp:sp>
    <dsp:sp modelId="{0B3342B2-FCC0-4CB4-8DEB-B6EA79346284}">
      <dsp:nvSpPr>
        <dsp:cNvPr id="0" name=""/>
        <dsp:cNvSpPr/>
      </dsp:nvSpPr>
      <dsp:spPr>
        <a:xfrm>
          <a:off x="2299762" y="2753757"/>
          <a:ext cx="759553" cy="379776"/>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Fisheries Economist</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299762" y="2753757"/>
        <a:ext cx="759553" cy="379776"/>
      </dsp:txXfrm>
    </dsp:sp>
    <dsp:sp modelId="{BF73C2AE-4DA4-40BB-B964-2A0F1BE449F4}">
      <dsp:nvSpPr>
        <dsp:cNvPr id="0" name=""/>
        <dsp:cNvSpPr/>
      </dsp:nvSpPr>
      <dsp:spPr>
        <a:xfrm>
          <a:off x="2759293" y="1675190"/>
          <a:ext cx="759553" cy="379776"/>
        </a:xfrm>
        <a:prstGeom prst="rect">
          <a:avLst/>
        </a:prstGeom>
        <a:solidFill>
          <a:schemeClr val="accent4"/>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Market Access</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759293" y="1675190"/>
        <a:ext cx="759553" cy="379776"/>
      </dsp:txXfrm>
    </dsp:sp>
    <dsp:sp modelId="{2C863FDC-97B4-45F5-9B84-B62DE6E6FEBE}">
      <dsp:nvSpPr>
        <dsp:cNvPr id="0" name=""/>
        <dsp:cNvSpPr/>
      </dsp:nvSpPr>
      <dsp:spPr>
        <a:xfrm>
          <a:off x="2759293" y="2214473"/>
          <a:ext cx="759553" cy="379776"/>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Market Access Team Leader</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2759293" y="2214473"/>
        <a:ext cx="759553" cy="379776"/>
      </dsp:txXfrm>
    </dsp:sp>
    <dsp:sp modelId="{896439F7-F76A-4CE3-8C17-3898CBC48574}">
      <dsp:nvSpPr>
        <dsp:cNvPr id="0" name=""/>
        <dsp:cNvSpPr/>
      </dsp:nvSpPr>
      <dsp:spPr>
        <a:xfrm>
          <a:off x="4137883" y="1675190"/>
          <a:ext cx="759553" cy="379776"/>
        </a:xfrm>
        <a:prstGeom prst="rect">
          <a:avLst/>
        </a:prstGeom>
        <a:solidFill>
          <a:schemeClr val="accent4">
            <a:lumMod val="60000"/>
            <a:lumOff val="40000"/>
          </a:schemeClr>
        </a:solidFill>
        <a:ln w="28575"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PEUMP Programme</a:t>
          </a:r>
        </a:p>
      </dsp:txBody>
      <dsp:txXfrm>
        <a:off x="4137883" y="1675190"/>
        <a:ext cx="759553" cy="379776"/>
      </dsp:txXfrm>
    </dsp:sp>
    <dsp:sp modelId="{210C2758-9983-4538-87B6-70C995B58342}">
      <dsp:nvSpPr>
        <dsp:cNvPr id="0" name=""/>
        <dsp:cNvSpPr/>
      </dsp:nvSpPr>
      <dsp:spPr>
        <a:xfrm>
          <a:off x="4137883" y="2214473"/>
          <a:ext cx="759553" cy="379776"/>
        </a:xfrm>
        <a:prstGeom prst="rect">
          <a:avLst/>
        </a:prstGeom>
        <a:solidFill>
          <a:srgbClr val="0070C0"/>
        </a:solidFill>
        <a:ln w="28575"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solidFill>
            </a:rPr>
            <a:t>PEUMP Team Leader/Fisheries Policy Specialist </a:t>
          </a:r>
        </a:p>
      </dsp:txBody>
      <dsp:txXfrm>
        <a:off x="4137883" y="2214473"/>
        <a:ext cx="759553" cy="379776"/>
      </dsp:txXfrm>
    </dsp:sp>
    <dsp:sp modelId="{22D371FC-F5E7-455C-B283-8C1D6964ACB0}">
      <dsp:nvSpPr>
        <dsp:cNvPr id="0" name=""/>
        <dsp:cNvSpPr/>
      </dsp:nvSpPr>
      <dsp:spPr>
        <a:xfrm>
          <a:off x="3218823" y="2753757"/>
          <a:ext cx="759553" cy="379776"/>
        </a:xfrm>
        <a:prstGeom prst="rect">
          <a:avLst/>
        </a:prstGeom>
        <a:solidFill>
          <a:srgbClr val="FFFF00"/>
        </a:solidFill>
        <a:ln w="28575"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rgbClr val="FF0000"/>
              </a:solidFill>
            </a:rPr>
            <a:t>PEUMP Finance and Procurement Advisor</a:t>
          </a:r>
        </a:p>
      </dsp:txBody>
      <dsp:txXfrm>
        <a:off x="3218823" y="2753757"/>
        <a:ext cx="759553" cy="379776"/>
      </dsp:txXfrm>
    </dsp:sp>
    <dsp:sp modelId="{835151DB-E7C7-4022-B798-CEA39D6E6E35}">
      <dsp:nvSpPr>
        <dsp:cNvPr id="0" name=""/>
        <dsp:cNvSpPr/>
      </dsp:nvSpPr>
      <dsp:spPr>
        <a:xfrm>
          <a:off x="4137883" y="2753757"/>
          <a:ext cx="759553" cy="379776"/>
        </a:xfrm>
        <a:prstGeom prst="rect">
          <a:avLst/>
        </a:prstGeom>
        <a:solidFill>
          <a:srgbClr val="0070C0"/>
        </a:solidFill>
        <a:ln w="28575"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solidFill>
                <a:schemeClr val="tx1"/>
              </a:solidFill>
            </a:rPr>
            <a:t>Market Access Adviser</a:t>
          </a:r>
        </a:p>
      </dsp:txBody>
      <dsp:txXfrm>
        <a:off x="4137883" y="2753757"/>
        <a:ext cx="759553" cy="379776"/>
      </dsp:txXfrm>
    </dsp:sp>
    <dsp:sp modelId="{87C78BCF-BCA9-4E4E-A24A-3CF25AB9BCD0}">
      <dsp:nvSpPr>
        <dsp:cNvPr id="0" name=""/>
        <dsp:cNvSpPr/>
      </dsp:nvSpPr>
      <dsp:spPr>
        <a:xfrm>
          <a:off x="5056943" y="2753757"/>
          <a:ext cx="759553" cy="379776"/>
        </a:xfrm>
        <a:prstGeom prst="rect">
          <a:avLst/>
        </a:prstGeom>
        <a:solidFill>
          <a:srgbClr val="0070C0"/>
        </a:solidFill>
        <a:ln w="28575" cap="flat" cmpd="sng" algn="ctr">
          <a:solidFill>
            <a:scrgbClr r="0" g="0" b="0"/>
          </a:solidFill>
          <a:prstDash val="sys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kern="1200">
              <a:solidFill>
                <a:schemeClr val="tx1"/>
              </a:solidFill>
            </a:rPr>
            <a:t>MCS Adviser</a:t>
          </a:r>
        </a:p>
      </dsp:txBody>
      <dsp:txXfrm>
        <a:off x="5056943" y="2753757"/>
        <a:ext cx="759553" cy="379776"/>
      </dsp:txXfrm>
    </dsp:sp>
    <dsp:sp modelId="{5BCF55DF-B70C-4303-8AB0-487AA8A63322}">
      <dsp:nvSpPr>
        <dsp:cNvPr id="0" name=""/>
        <dsp:cNvSpPr/>
      </dsp:nvSpPr>
      <dsp:spPr>
        <a:xfrm>
          <a:off x="5056943" y="1675190"/>
          <a:ext cx="759553" cy="379776"/>
        </a:xfrm>
        <a:prstGeom prst="rect">
          <a:avLst/>
        </a:prstGeom>
        <a:solidFill>
          <a:schemeClr val="accent4"/>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i="0" u="none" strike="noStrike" kern="1200" cap="none" spc="0" baseline="0">
              <a:ln w="0"/>
              <a:solidFill>
                <a:schemeClr val="tx1"/>
              </a:solidFill>
              <a:effectLst>
                <a:outerShdw blurRad="38100" dist="19050" dir="2700000" algn="tl" rotWithShape="0">
                  <a:schemeClr val="dk1">
                    <a:alpha val="40000"/>
                  </a:schemeClr>
                </a:outerShdw>
              </a:effectLst>
              <a:latin typeface="Calibri" panose="020F0502020204030204" pitchFamily="34" charset="0"/>
            </a:rPr>
            <a:t>Administrative Support</a:t>
          </a:r>
          <a:endParaRPr lang="en-AU" sz="800" b="0" kern="1200" cap="none" spc="0">
            <a:ln w="0"/>
            <a:solidFill>
              <a:schemeClr val="tx1"/>
            </a:solidFill>
            <a:effectLst>
              <a:outerShdw blurRad="38100" dist="19050" dir="2700000" algn="tl" rotWithShape="0">
                <a:schemeClr val="dk1">
                  <a:alpha val="40000"/>
                </a:schemeClr>
              </a:outerShdw>
            </a:effectLst>
          </a:endParaRPr>
        </a:p>
      </dsp:txBody>
      <dsp:txXfrm>
        <a:off x="5056943" y="1675190"/>
        <a:ext cx="759553" cy="379776"/>
      </dsp:txXfrm>
    </dsp:sp>
    <dsp:sp modelId="{D031E6AE-F8F8-4042-AC48-9212B9E20DAF}">
      <dsp:nvSpPr>
        <dsp:cNvPr id="0" name=""/>
        <dsp:cNvSpPr/>
      </dsp:nvSpPr>
      <dsp:spPr>
        <a:xfrm>
          <a:off x="5056943" y="2214473"/>
          <a:ext cx="759553" cy="379776"/>
        </a:xfrm>
        <a:prstGeom prst="rect">
          <a:avLst/>
        </a:prstGeom>
        <a:solidFill>
          <a:srgbClr val="0070C0"/>
        </a:solidFill>
        <a:ln w="1270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FDD Coordinator</a:t>
          </a:r>
        </a:p>
      </dsp:txBody>
      <dsp:txXfrm>
        <a:off x="5056943" y="2214473"/>
        <a:ext cx="759553" cy="379776"/>
      </dsp:txXfrm>
    </dsp:sp>
    <dsp:sp modelId="{D61353C0-C2E8-4EEE-BD21-2BEBF4AD1FE9}">
      <dsp:nvSpPr>
        <dsp:cNvPr id="0" name=""/>
        <dsp:cNvSpPr/>
      </dsp:nvSpPr>
      <dsp:spPr>
        <a:xfrm>
          <a:off x="3448588" y="1135907"/>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Director Fisheries Management </a:t>
          </a:r>
        </a:p>
      </dsp:txBody>
      <dsp:txXfrm>
        <a:off x="3448588" y="1135907"/>
        <a:ext cx="759553" cy="379776"/>
      </dsp:txXfrm>
    </dsp:sp>
    <dsp:sp modelId="{30564148-D929-4CEB-8FA2-32A258F1CA13}">
      <dsp:nvSpPr>
        <dsp:cNvPr id="0" name=""/>
        <dsp:cNvSpPr/>
      </dsp:nvSpPr>
      <dsp:spPr>
        <a:xfrm>
          <a:off x="4367648" y="1135907"/>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Director Fisheries Operations </a:t>
          </a:r>
        </a:p>
      </dsp:txBody>
      <dsp:txXfrm>
        <a:off x="4367648" y="1135907"/>
        <a:ext cx="759553" cy="379776"/>
      </dsp:txXfrm>
    </dsp:sp>
    <dsp:sp modelId="{0C74E626-3D7B-4F78-8D01-5EDA261EF4E5}">
      <dsp:nvSpPr>
        <dsp:cNvPr id="0" name=""/>
        <dsp:cNvSpPr/>
      </dsp:nvSpPr>
      <dsp:spPr>
        <a:xfrm>
          <a:off x="5286708" y="1135907"/>
          <a:ext cx="759553" cy="37977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AU" sz="800" b="0" kern="1200" cap="none" spc="0">
              <a:ln w="0"/>
              <a:solidFill>
                <a:schemeClr val="tx1"/>
              </a:solidFill>
              <a:effectLst>
                <a:outerShdw blurRad="38100" dist="19050" dir="2700000" algn="tl" rotWithShape="0">
                  <a:schemeClr val="dk1">
                    <a:alpha val="40000"/>
                  </a:schemeClr>
                </a:outerShdw>
              </a:effectLst>
            </a:rPr>
            <a:t>Director Corporate Services Division</a:t>
          </a:r>
        </a:p>
      </dsp:txBody>
      <dsp:txXfrm>
        <a:off x="5286708" y="1135907"/>
        <a:ext cx="759553" cy="379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 Vulaono</dc:creator>
  <cp:keywords/>
  <dc:description/>
  <cp:lastModifiedBy>nathan.fregona@employmentoffice.com.au</cp:lastModifiedBy>
  <cp:revision>2</cp:revision>
  <dcterms:created xsi:type="dcterms:W3CDTF">2020-05-13T04:55:00Z</dcterms:created>
  <dcterms:modified xsi:type="dcterms:W3CDTF">2020-05-13T04:55:00Z</dcterms:modified>
</cp:coreProperties>
</file>