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62" w:type="dxa"/>
        <w:tblLook w:val="04A0" w:firstRow="1" w:lastRow="0" w:firstColumn="1" w:lastColumn="0" w:noHBand="0" w:noVBand="1"/>
      </w:tblPr>
      <w:tblGrid>
        <w:gridCol w:w="10116"/>
        <w:gridCol w:w="2046"/>
      </w:tblGrid>
      <w:tr w:rsidR="003977D8" w:rsidRPr="00C336D0" w14:paraId="73B1185E" w14:textId="77777777" w:rsidTr="00672790">
        <w:tc>
          <w:tcPr>
            <w:tcW w:w="10116" w:type="dxa"/>
            <w:shd w:val="clear" w:color="auto" w:fill="auto"/>
          </w:tcPr>
          <w:p w14:paraId="44A0E973" w14:textId="67D16DF8" w:rsidR="0035185B" w:rsidRPr="00C336D0" w:rsidRDefault="00672790" w:rsidP="002904E7">
            <w:pPr>
              <w:ind w:right="-1432"/>
              <w:rPr>
                <w:rFonts w:ascii="Arial" w:hAnsi="Arial" w:cs="Arial"/>
                <w:sz w:val="22"/>
                <w:szCs w:val="22"/>
                <w:highlight w:val="yellow"/>
              </w:rPr>
            </w:pPr>
            <w:r>
              <w:rPr>
                <w:rFonts w:ascii="Arial" w:hAnsi="Arial" w:cs="Arial"/>
                <w:b/>
                <w:noProof/>
                <w:sz w:val="22"/>
                <w:szCs w:val="22"/>
                <w:lang w:eastAsia="en-AU"/>
              </w:rPr>
              <w:drawing>
                <wp:inline distT="0" distB="0" distL="0" distR="0" wp14:anchorId="6874C338" wp14:editId="62722C69">
                  <wp:extent cx="6277963" cy="8880231"/>
                  <wp:effectExtent l="0" t="0" r="889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2406" cy="8886516"/>
                          </a:xfrm>
                          <a:prstGeom prst="rect">
                            <a:avLst/>
                          </a:prstGeom>
                        </pic:spPr>
                      </pic:pic>
                    </a:graphicData>
                  </a:graphic>
                </wp:inline>
              </w:drawing>
            </w:r>
          </w:p>
        </w:tc>
        <w:tc>
          <w:tcPr>
            <w:tcW w:w="2046" w:type="dxa"/>
            <w:shd w:val="clear" w:color="auto" w:fill="auto"/>
          </w:tcPr>
          <w:p w14:paraId="6C28C8ED" w14:textId="77777777" w:rsidR="003977D8" w:rsidRPr="00C336D0" w:rsidRDefault="00AD5F4B" w:rsidP="002904E7">
            <w:pPr>
              <w:ind w:right="-1432"/>
              <w:jc w:val="center"/>
              <w:rPr>
                <w:rFonts w:ascii="Arial" w:hAnsi="Arial" w:cs="Arial"/>
                <w:sz w:val="22"/>
                <w:szCs w:val="22"/>
              </w:rPr>
            </w:pPr>
            <w:r w:rsidRPr="00C336D0">
              <w:rPr>
                <w:rFonts w:ascii="Arial" w:hAnsi="Arial" w:cs="Arial"/>
                <w:noProof/>
                <w:sz w:val="22"/>
                <w:szCs w:val="22"/>
                <w:lang w:eastAsia="en-AU"/>
              </w:rPr>
              <w:drawing>
                <wp:inline distT="0" distB="0" distL="0" distR="0" wp14:anchorId="3E8582F4" wp14:editId="22FD9A5E">
                  <wp:extent cx="1137920" cy="1020445"/>
                  <wp:effectExtent l="19050" t="0" r="5080" b="0"/>
                  <wp:docPr id="1" name="Picture 1" descr="2  Logo B&amp;W with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Logo B&amp;W with wording"/>
                          <pic:cNvPicPr>
                            <a:picLocks noChangeAspect="1" noChangeArrowheads="1"/>
                          </pic:cNvPicPr>
                        </pic:nvPicPr>
                        <pic:blipFill>
                          <a:blip r:embed="rId9" cstate="print"/>
                          <a:srcRect/>
                          <a:stretch>
                            <a:fillRect/>
                          </a:stretch>
                        </pic:blipFill>
                        <pic:spPr bwMode="auto">
                          <a:xfrm>
                            <a:off x="0" y="0"/>
                            <a:ext cx="1137920" cy="1020445"/>
                          </a:xfrm>
                          <a:prstGeom prst="rect">
                            <a:avLst/>
                          </a:prstGeom>
                          <a:noFill/>
                          <a:ln w="9525">
                            <a:noFill/>
                            <a:miter lim="800000"/>
                            <a:headEnd/>
                            <a:tailEnd/>
                          </a:ln>
                        </pic:spPr>
                      </pic:pic>
                    </a:graphicData>
                  </a:graphic>
                </wp:inline>
              </w:drawing>
            </w:r>
          </w:p>
        </w:tc>
      </w:tr>
    </w:tbl>
    <w:p w14:paraId="79FCFFDA" w14:textId="77777777" w:rsidR="00672790" w:rsidRPr="007818C6" w:rsidRDefault="00672790" w:rsidP="00672790">
      <w:pPr>
        <w:jc w:val="center"/>
        <w:rPr>
          <w:rFonts w:ascii="Arial" w:hAnsi="Arial" w:cs="Arial"/>
          <w:b/>
          <w:sz w:val="22"/>
          <w:szCs w:val="22"/>
        </w:rPr>
      </w:pPr>
      <w:r w:rsidRPr="007818C6">
        <w:rPr>
          <w:rFonts w:ascii="Arial" w:hAnsi="Arial" w:cs="Arial"/>
          <w:b/>
          <w:sz w:val="22"/>
          <w:szCs w:val="22"/>
        </w:rPr>
        <w:t xml:space="preserve">JOB INFORMATION PACK AND JOB DESCRIPTION </w:t>
      </w:r>
    </w:p>
    <w:p w14:paraId="79F038F7" w14:textId="6A34A3D4" w:rsidR="00672790" w:rsidRPr="007818C6" w:rsidRDefault="00672790" w:rsidP="00672790">
      <w:pPr>
        <w:jc w:val="center"/>
        <w:rPr>
          <w:rFonts w:ascii="Arial" w:hAnsi="Arial" w:cs="Arial"/>
          <w:b/>
          <w:sz w:val="22"/>
          <w:szCs w:val="22"/>
        </w:rPr>
      </w:pPr>
      <w:r w:rsidRPr="007818C6">
        <w:rPr>
          <w:rFonts w:ascii="Arial" w:hAnsi="Arial" w:cs="Arial"/>
          <w:b/>
          <w:sz w:val="22"/>
          <w:szCs w:val="22"/>
        </w:rPr>
        <w:lastRenderedPageBreak/>
        <w:t xml:space="preserve">FOR THE POSITION OF </w:t>
      </w:r>
      <w:r>
        <w:rPr>
          <w:rFonts w:ascii="Arial" w:hAnsi="Arial" w:cs="Arial"/>
          <w:b/>
          <w:sz w:val="22"/>
          <w:szCs w:val="22"/>
        </w:rPr>
        <w:t>CURATOR OF PALAEONTOLOGY</w:t>
      </w:r>
      <w:r w:rsidRPr="007818C6">
        <w:rPr>
          <w:rFonts w:ascii="Arial" w:hAnsi="Arial" w:cs="Arial"/>
          <w:b/>
          <w:sz w:val="22"/>
          <w:szCs w:val="22"/>
        </w:rPr>
        <w:t xml:space="preserve"> </w:t>
      </w:r>
    </w:p>
    <w:p w14:paraId="0FC655CB" w14:textId="77777777" w:rsidR="00672790" w:rsidRDefault="00672790" w:rsidP="00672790">
      <w:pPr>
        <w:jc w:val="both"/>
        <w:rPr>
          <w:rFonts w:ascii="Arial" w:hAnsi="Arial" w:cs="Arial"/>
          <w:b/>
          <w:sz w:val="21"/>
          <w:szCs w:val="21"/>
        </w:rPr>
      </w:pPr>
    </w:p>
    <w:p w14:paraId="46D5FC2D" w14:textId="77777777" w:rsidR="00672790" w:rsidRPr="00EE37F5" w:rsidRDefault="00672790" w:rsidP="00672790">
      <w:pPr>
        <w:jc w:val="both"/>
        <w:rPr>
          <w:rFonts w:ascii="Arial" w:hAnsi="Arial" w:cs="Arial"/>
          <w:sz w:val="21"/>
          <w:szCs w:val="21"/>
        </w:rPr>
      </w:pPr>
      <w:r w:rsidRPr="00EE37F5">
        <w:rPr>
          <w:rFonts w:ascii="Arial" w:hAnsi="Arial" w:cs="Arial"/>
          <w:b/>
          <w:sz w:val="21"/>
          <w:szCs w:val="21"/>
        </w:rPr>
        <w:t>The Australian Age of Dinosaurs Museum of Natural History</w:t>
      </w:r>
      <w:r w:rsidRPr="00EE37F5">
        <w:rPr>
          <w:rFonts w:ascii="Arial" w:hAnsi="Arial" w:cs="Arial"/>
          <w:sz w:val="21"/>
          <w:szCs w:val="21"/>
        </w:rPr>
        <w:t xml:space="preserve"> (the Museum, also known as AAOD) is a relatively young museum staffed by people who are passionate about Australian natural history and getting visitors involved. The Museum holds </w:t>
      </w:r>
      <w:r>
        <w:rPr>
          <w:rFonts w:ascii="Arial" w:hAnsi="Arial" w:cs="Arial"/>
          <w:sz w:val="21"/>
          <w:szCs w:val="21"/>
        </w:rPr>
        <w:t xml:space="preserve">public dinosaur digs every year and has </w:t>
      </w:r>
      <w:r w:rsidRPr="00EE37F5">
        <w:rPr>
          <w:rFonts w:ascii="Arial" w:hAnsi="Arial" w:cs="Arial"/>
          <w:sz w:val="21"/>
          <w:szCs w:val="21"/>
        </w:rPr>
        <w:t>the world’s largest collection of Australian dinosaur fossils</w:t>
      </w:r>
      <w:r>
        <w:rPr>
          <w:rFonts w:ascii="Arial" w:hAnsi="Arial" w:cs="Arial"/>
          <w:sz w:val="21"/>
          <w:szCs w:val="21"/>
        </w:rPr>
        <w:t xml:space="preserve">. A hands-on </w:t>
      </w:r>
      <w:r w:rsidRPr="00EE37F5">
        <w:rPr>
          <w:rFonts w:ascii="Arial" w:hAnsi="Arial" w:cs="Arial"/>
          <w:sz w:val="21"/>
          <w:szCs w:val="21"/>
        </w:rPr>
        <w:t>fossil preparation laboratory</w:t>
      </w:r>
      <w:r>
        <w:rPr>
          <w:rFonts w:ascii="Arial" w:hAnsi="Arial" w:cs="Arial"/>
          <w:sz w:val="21"/>
          <w:szCs w:val="21"/>
        </w:rPr>
        <w:t xml:space="preserve"> operates year-round and is recognised as one of the most productive facilities of its kind </w:t>
      </w:r>
      <w:r w:rsidRPr="00EE37F5">
        <w:rPr>
          <w:rFonts w:ascii="Arial" w:hAnsi="Arial" w:cs="Arial"/>
          <w:sz w:val="21"/>
          <w:szCs w:val="21"/>
        </w:rPr>
        <w:t>in the Southern Hemisphere. The Museum hosts over 55,000 paying visitors annually, mainly self-drive Australian tourists</w:t>
      </w:r>
      <w:r>
        <w:rPr>
          <w:rFonts w:ascii="Arial" w:hAnsi="Arial" w:cs="Arial"/>
          <w:sz w:val="21"/>
          <w:szCs w:val="21"/>
        </w:rPr>
        <w:t>, school groups</w:t>
      </w:r>
      <w:r w:rsidRPr="00EE37F5">
        <w:rPr>
          <w:rFonts w:ascii="Arial" w:hAnsi="Arial" w:cs="Arial"/>
          <w:sz w:val="21"/>
          <w:szCs w:val="21"/>
        </w:rPr>
        <w:t xml:space="preserve"> </w:t>
      </w:r>
      <w:r>
        <w:rPr>
          <w:rFonts w:ascii="Arial" w:hAnsi="Arial" w:cs="Arial"/>
          <w:sz w:val="21"/>
          <w:szCs w:val="21"/>
        </w:rPr>
        <w:t>and wholesale groups</w:t>
      </w:r>
      <w:r w:rsidRPr="00EE37F5">
        <w:rPr>
          <w:rFonts w:ascii="Arial" w:hAnsi="Arial" w:cs="Arial"/>
          <w:sz w:val="21"/>
          <w:szCs w:val="21"/>
        </w:rPr>
        <w:t xml:space="preserve">. Giving them a fascinating experience and encouraging them to be ambassadors for the Museum is important to us. </w:t>
      </w:r>
    </w:p>
    <w:p w14:paraId="1A38235D" w14:textId="77777777" w:rsidR="00672790" w:rsidRPr="00EE37F5" w:rsidRDefault="00672790" w:rsidP="00672790">
      <w:pPr>
        <w:jc w:val="both"/>
        <w:rPr>
          <w:rFonts w:ascii="Arial" w:hAnsi="Arial" w:cs="Arial"/>
          <w:sz w:val="21"/>
          <w:szCs w:val="21"/>
        </w:rPr>
      </w:pPr>
    </w:p>
    <w:p w14:paraId="76B17887" w14:textId="77777777" w:rsidR="00672790" w:rsidRPr="00EE37F5" w:rsidRDefault="00672790" w:rsidP="00672790">
      <w:pPr>
        <w:jc w:val="both"/>
        <w:rPr>
          <w:rFonts w:ascii="Arial" w:hAnsi="Arial" w:cs="Arial"/>
          <w:sz w:val="21"/>
          <w:szCs w:val="21"/>
        </w:rPr>
      </w:pPr>
      <w:r w:rsidRPr="00EE37F5">
        <w:rPr>
          <w:rFonts w:ascii="Arial" w:hAnsi="Arial" w:cs="Arial"/>
          <w:sz w:val="21"/>
          <w:szCs w:val="21"/>
        </w:rPr>
        <w:t xml:space="preserve">The Museum </w:t>
      </w:r>
      <w:r>
        <w:rPr>
          <w:rFonts w:ascii="Arial" w:hAnsi="Arial" w:cs="Arial"/>
          <w:sz w:val="21"/>
          <w:szCs w:val="21"/>
        </w:rPr>
        <w:t xml:space="preserve">is located on a spectacular mesa known as The Jump-Up, </w:t>
      </w:r>
      <w:r w:rsidRPr="00EE37F5">
        <w:rPr>
          <w:rFonts w:ascii="Arial" w:hAnsi="Arial" w:cs="Arial"/>
          <w:sz w:val="21"/>
          <w:szCs w:val="21"/>
        </w:rPr>
        <w:t xml:space="preserve">about 24km south-east of Winton in Central-West Queensland. </w:t>
      </w:r>
      <w:r>
        <w:rPr>
          <w:rFonts w:ascii="Arial" w:hAnsi="Arial" w:cs="Arial"/>
          <w:sz w:val="21"/>
          <w:szCs w:val="21"/>
        </w:rPr>
        <w:t xml:space="preserve">The Jump-Up covers an area of 1,400 hectares and is Australia’s first designated International Dark Sky Sanctuary. </w:t>
      </w:r>
      <w:r w:rsidRPr="00EE37F5">
        <w:rPr>
          <w:rFonts w:ascii="Arial" w:hAnsi="Arial" w:cs="Arial"/>
          <w:sz w:val="21"/>
          <w:szCs w:val="21"/>
        </w:rPr>
        <w:t>With the</w:t>
      </w:r>
      <w:r w:rsidRPr="00EE37F5">
        <w:rPr>
          <w:rFonts w:ascii="Arial" w:hAnsi="Arial" w:cs="Arial"/>
          <w:b/>
          <w:bCs/>
          <w:sz w:val="21"/>
          <w:szCs w:val="21"/>
        </w:rPr>
        <w:t xml:space="preserve"> Dinosaur Stampede National Monument at Lark Quarry Conservation Park</w:t>
      </w:r>
      <w:r w:rsidRPr="00EE37F5">
        <w:rPr>
          <w:rFonts w:ascii="Arial" w:hAnsi="Arial" w:cs="Arial"/>
          <w:sz w:val="21"/>
          <w:szCs w:val="21"/>
        </w:rPr>
        <w:t xml:space="preserve"> </w:t>
      </w:r>
      <w:r>
        <w:rPr>
          <w:rFonts w:ascii="Arial" w:hAnsi="Arial" w:cs="Arial"/>
          <w:sz w:val="21"/>
          <w:szCs w:val="21"/>
        </w:rPr>
        <w:t>(</w:t>
      </w:r>
      <w:r w:rsidRPr="00EE37F5">
        <w:rPr>
          <w:rFonts w:ascii="Arial" w:hAnsi="Arial" w:cs="Arial"/>
          <w:sz w:val="21"/>
          <w:szCs w:val="21"/>
        </w:rPr>
        <w:t>110km south-west of Winton</w:t>
      </w:r>
      <w:r>
        <w:rPr>
          <w:rFonts w:ascii="Arial" w:hAnsi="Arial" w:cs="Arial"/>
          <w:sz w:val="21"/>
          <w:szCs w:val="21"/>
        </w:rPr>
        <w:t>)</w:t>
      </w:r>
      <w:r w:rsidRPr="00EE37F5">
        <w:rPr>
          <w:rFonts w:ascii="Arial" w:hAnsi="Arial" w:cs="Arial"/>
          <w:sz w:val="21"/>
          <w:szCs w:val="21"/>
        </w:rPr>
        <w:t xml:space="preserve"> and the dinosaur attractions at Richmond and Hughenden</w:t>
      </w:r>
      <w:r>
        <w:rPr>
          <w:rFonts w:ascii="Arial" w:hAnsi="Arial" w:cs="Arial"/>
          <w:sz w:val="21"/>
          <w:szCs w:val="21"/>
        </w:rPr>
        <w:t xml:space="preserve"> (</w:t>
      </w:r>
      <w:r w:rsidRPr="00EE37F5">
        <w:rPr>
          <w:rFonts w:ascii="Arial" w:hAnsi="Arial" w:cs="Arial"/>
          <w:sz w:val="21"/>
          <w:szCs w:val="21"/>
        </w:rPr>
        <w:t>north of Winton</w:t>
      </w:r>
      <w:r>
        <w:rPr>
          <w:rFonts w:ascii="Arial" w:hAnsi="Arial" w:cs="Arial"/>
          <w:sz w:val="21"/>
          <w:szCs w:val="21"/>
        </w:rPr>
        <w:t>)</w:t>
      </w:r>
      <w:r w:rsidRPr="00EE37F5">
        <w:rPr>
          <w:rFonts w:ascii="Arial" w:hAnsi="Arial" w:cs="Arial"/>
          <w:sz w:val="21"/>
          <w:szCs w:val="21"/>
        </w:rPr>
        <w:t xml:space="preserve">, the Museum </w:t>
      </w:r>
      <w:r>
        <w:rPr>
          <w:rFonts w:ascii="Arial" w:hAnsi="Arial" w:cs="Arial"/>
          <w:sz w:val="21"/>
          <w:szCs w:val="21"/>
        </w:rPr>
        <w:t>plays</w:t>
      </w:r>
      <w:r w:rsidRPr="00EE37F5">
        <w:rPr>
          <w:rFonts w:ascii="Arial" w:hAnsi="Arial" w:cs="Arial"/>
          <w:sz w:val="21"/>
          <w:szCs w:val="21"/>
        </w:rPr>
        <w:t xml:space="preserve"> a</w:t>
      </w:r>
      <w:r>
        <w:rPr>
          <w:rFonts w:ascii="Arial" w:hAnsi="Arial" w:cs="Arial"/>
          <w:sz w:val="21"/>
          <w:szCs w:val="21"/>
        </w:rPr>
        <w:t>n important</w:t>
      </w:r>
      <w:r w:rsidRPr="00EE37F5">
        <w:rPr>
          <w:rFonts w:ascii="Arial" w:hAnsi="Arial" w:cs="Arial"/>
          <w:sz w:val="21"/>
          <w:szCs w:val="21"/>
        </w:rPr>
        <w:t xml:space="preserve"> </w:t>
      </w:r>
      <w:r>
        <w:rPr>
          <w:rFonts w:ascii="Arial" w:hAnsi="Arial" w:cs="Arial"/>
          <w:sz w:val="21"/>
          <w:szCs w:val="21"/>
        </w:rPr>
        <w:t>role in attracting visitors to the region by offering a combined experience known as Australia’s D</w:t>
      </w:r>
      <w:r w:rsidRPr="00EE37F5">
        <w:rPr>
          <w:rFonts w:ascii="Arial" w:hAnsi="Arial" w:cs="Arial"/>
          <w:sz w:val="21"/>
          <w:szCs w:val="21"/>
        </w:rPr>
        <w:t xml:space="preserve">inosaur </w:t>
      </w:r>
      <w:r>
        <w:rPr>
          <w:rFonts w:ascii="Arial" w:hAnsi="Arial" w:cs="Arial"/>
          <w:sz w:val="21"/>
          <w:szCs w:val="21"/>
        </w:rPr>
        <w:t>T</w:t>
      </w:r>
      <w:r w:rsidRPr="00EE37F5">
        <w:rPr>
          <w:rFonts w:ascii="Arial" w:hAnsi="Arial" w:cs="Arial"/>
          <w:sz w:val="21"/>
          <w:szCs w:val="21"/>
        </w:rPr>
        <w:t xml:space="preserve">rail. The Museum </w:t>
      </w:r>
      <w:r>
        <w:rPr>
          <w:rFonts w:ascii="Arial" w:hAnsi="Arial" w:cs="Arial"/>
          <w:sz w:val="21"/>
          <w:szCs w:val="21"/>
        </w:rPr>
        <w:t xml:space="preserve">has been </w:t>
      </w:r>
      <w:r w:rsidRPr="00EE37F5">
        <w:rPr>
          <w:rFonts w:ascii="Arial" w:hAnsi="Arial" w:cs="Arial"/>
          <w:sz w:val="21"/>
          <w:szCs w:val="21"/>
        </w:rPr>
        <w:t xml:space="preserve">managing Dinosaur Stampede National Monument </w:t>
      </w:r>
      <w:r>
        <w:rPr>
          <w:rFonts w:ascii="Arial" w:hAnsi="Arial" w:cs="Arial"/>
          <w:sz w:val="21"/>
          <w:szCs w:val="21"/>
        </w:rPr>
        <w:t xml:space="preserve">since </w:t>
      </w:r>
      <w:r w:rsidRPr="00EE37F5">
        <w:rPr>
          <w:rFonts w:ascii="Arial" w:hAnsi="Arial" w:cs="Arial"/>
          <w:sz w:val="21"/>
          <w:szCs w:val="21"/>
        </w:rPr>
        <w:t>April 2016</w:t>
      </w:r>
      <w:r>
        <w:rPr>
          <w:rFonts w:ascii="Arial" w:hAnsi="Arial" w:cs="Arial"/>
          <w:sz w:val="21"/>
          <w:szCs w:val="21"/>
        </w:rPr>
        <w:t xml:space="preserve"> through an agreement with the Winton Shire Council</w:t>
      </w:r>
      <w:r w:rsidRPr="00EE37F5">
        <w:rPr>
          <w:rFonts w:ascii="Arial" w:hAnsi="Arial" w:cs="Arial"/>
          <w:sz w:val="21"/>
          <w:szCs w:val="21"/>
        </w:rPr>
        <w:t xml:space="preserve">. </w:t>
      </w:r>
    </w:p>
    <w:p w14:paraId="1169D9C4" w14:textId="77777777" w:rsidR="00672790" w:rsidRPr="00EE37F5" w:rsidRDefault="00672790" w:rsidP="00672790">
      <w:pPr>
        <w:jc w:val="both"/>
        <w:rPr>
          <w:rFonts w:ascii="Arial" w:hAnsi="Arial" w:cs="Arial"/>
          <w:sz w:val="21"/>
          <w:szCs w:val="21"/>
        </w:rPr>
      </w:pPr>
    </w:p>
    <w:p w14:paraId="24D3FE76" w14:textId="77777777" w:rsidR="00672790" w:rsidRPr="00EE37F5" w:rsidRDefault="00672790" w:rsidP="00672790">
      <w:pPr>
        <w:jc w:val="both"/>
        <w:rPr>
          <w:rFonts w:ascii="Arial" w:hAnsi="Arial" w:cs="Arial"/>
          <w:sz w:val="21"/>
          <w:szCs w:val="21"/>
        </w:rPr>
      </w:pPr>
      <w:r>
        <w:rPr>
          <w:rFonts w:ascii="Arial" w:hAnsi="Arial" w:cs="Arial"/>
          <w:sz w:val="21"/>
          <w:szCs w:val="21"/>
        </w:rPr>
        <w:t xml:space="preserve">Australian Age of Dinosaurs was formed in 2002 and spent its early years based on a local sheep station. The Jump-Up was donated to The Museum by the Britton Family in 2006 and staged development of the site commenced in 2007. Stage 1, located on the northernmost end of The Jump-Up, opened in 2009 and consists of a fossil preparation laboratory, public amenities and staff and volunteer accommodation. Stage 2, located 500m south of Stage 1, opened in 2012 and consists of a </w:t>
      </w:r>
      <w:r w:rsidRPr="00EE37F5">
        <w:rPr>
          <w:rFonts w:ascii="Arial" w:hAnsi="Arial" w:cs="Arial"/>
          <w:sz w:val="21"/>
          <w:szCs w:val="21"/>
        </w:rPr>
        <w:t xml:space="preserve">Reception Centre with exhibition space (the Collection Room), </w:t>
      </w:r>
      <w:r>
        <w:rPr>
          <w:rFonts w:ascii="Arial" w:hAnsi="Arial" w:cs="Arial"/>
          <w:sz w:val="21"/>
          <w:szCs w:val="21"/>
        </w:rPr>
        <w:t>s</w:t>
      </w:r>
      <w:r w:rsidRPr="00EE37F5">
        <w:rPr>
          <w:rFonts w:ascii="Arial" w:hAnsi="Arial" w:cs="Arial"/>
          <w:sz w:val="21"/>
          <w:szCs w:val="21"/>
        </w:rPr>
        <w:t xml:space="preserve">hop and </w:t>
      </w:r>
      <w:r>
        <w:rPr>
          <w:rFonts w:ascii="Arial" w:hAnsi="Arial" w:cs="Arial"/>
          <w:sz w:val="21"/>
          <w:szCs w:val="21"/>
        </w:rPr>
        <w:t>café. A</w:t>
      </w:r>
      <w:r w:rsidRPr="00EE37F5">
        <w:rPr>
          <w:rFonts w:ascii="Arial" w:hAnsi="Arial" w:cs="Arial"/>
          <w:sz w:val="21"/>
          <w:szCs w:val="21"/>
        </w:rPr>
        <w:t xml:space="preserve"> Staff &amp; Volunteer Amenities building </w:t>
      </w:r>
      <w:r>
        <w:rPr>
          <w:rFonts w:ascii="Arial" w:hAnsi="Arial" w:cs="Arial"/>
          <w:sz w:val="21"/>
          <w:szCs w:val="21"/>
        </w:rPr>
        <w:t xml:space="preserve">and a shuttle bus station have been added at this location since. Stage 3, located two kilometres south-west of Stage 2, is the site of the Australian Age of Dinosaurs Museum of Natural History. Development at this site to date includes Dinosaur Canyon </w:t>
      </w:r>
      <w:r w:rsidRPr="00EE37F5">
        <w:rPr>
          <w:rFonts w:ascii="Arial" w:hAnsi="Arial" w:cs="Arial"/>
          <w:sz w:val="21"/>
          <w:szCs w:val="21"/>
        </w:rPr>
        <w:t>Outpost</w:t>
      </w:r>
      <w:r>
        <w:rPr>
          <w:rFonts w:ascii="Arial" w:hAnsi="Arial" w:cs="Arial"/>
          <w:sz w:val="21"/>
          <w:szCs w:val="21"/>
        </w:rPr>
        <w:t xml:space="preserve"> and </w:t>
      </w:r>
      <w:r w:rsidRPr="00EE37F5">
        <w:rPr>
          <w:rFonts w:ascii="Arial" w:hAnsi="Arial" w:cs="Arial"/>
          <w:sz w:val="21"/>
          <w:szCs w:val="21"/>
        </w:rPr>
        <w:t xml:space="preserve">five outdoor galleries </w:t>
      </w:r>
      <w:r>
        <w:rPr>
          <w:rFonts w:ascii="Arial" w:hAnsi="Arial" w:cs="Arial"/>
          <w:sz w:val="21"/>
          <w:szCs w:val="21"/>
        </w:rPr>
        <w:t>(</w:t>
      </w:r>
      <w:r w:rsidRPr="00EE37F5">
        <w:rPr>
          <w:rFonts w:ascii="Arial" w:hAnsi="Arial" w:cs="Arial"/>
          <w:sz w:val="21"/>
          <w:szCs w:val="21"/>
        </w:rPr>
        <w:t>opened in 2017</w:t>
      </w:r>
      <w:r>
        <w:rPr>
          <w:rFonts w:ascii="Arial" w:hAnsi="Arial" w:cs="Arial"/>
          <w:sz w:val="21"/>
          <w:szCs w:val="21"/>
        </w:rPr>
        <w:t xml:space="preserve">) and </w:t>
      </w:r>
      <w:r w:rsidRPr="001D6461">
        <w:rPr>
          <w:rFonts w:ascii="Arial" w:hAnsi="Arial" w:cs="Arial"/>
          <w:sz w:val="21"/>
          <w:szCs w:val="21"/>
        </w:rPr>
        <w:t>March of the Titanosaurs</w:t>
      </w:r>
      <w:r w:rsidRPr="00EE37F5">
        <w:rPr>
          <w:rFonts w:ascii="Arial" w:hAnsi="Arial" w:cs="Arial"/>
          <w:sz w:val="21"/>
          <w:szCs w:val="21"/>
        </w:rPr>
        <w:t xml:space="preserve"> and Gondwana Stars Observatory which opened in May 2021. </w:t>
      </w:r>
    </w:p>
    <w:p w14:paraId="73D5A891" w14:textId="77777777" w:rsidR="00672790" w:rsidRPr="00EE37F5" w:rsidRDefault="00672790" w:rsidP="00672790">
      <w:pPr>
        <w:jc w:val="both"/>
        <w:rPr>
          <w:rFonts w:ascii="Arial" w:hAnsi="Arial" w:cs="Arial"/>
          <w:sz w:val="21"/>
          <w:szCs w:val="21"/>
        </w:rPr>
      </w:pPr>
    </w:p>
    <w:p w14:paraId="66B0A940" w14:textId="77777777" w:rsidR="00672790" w:rsidRDefault="00672790" w:rsidP="00672790">
      <w:pPr>
        <w:jc w:val="both"/>
        <w:rPr>
          <w:rFonts w:ascii="Arial" w:hAnsi="Arial" w:cs="Arial"/>
          <w:sz w:val="21"/>
          <w:szCs w:val="21"/>
        </w:rPr>
      </w:pPr>
      <w:r>
        <w:rPr>
          <w:rFonts w:ascii="Arial" w:hAnsi="Arial" w:cs="Arial"/>
          <w:sz w:val="21"/>
          <w:szCs w:val="21"/>
        </w:rPr>
        <w:t xml:space="preserve">The Museum is open seven days </w:t>
      </w:r>
      <w:r w:rsidRPr="00EE37F5">
        <w:rPr>
          <w:rFonts w:ascii="Arial" w:hAnsi="Arial" w:cs="Arial"/>
          <w:sz w:val="21"/>
          <w:szCs w:val="21"/>
        </w:rPr>
        <w:t xml:space="preserve">a week during the busy tourist season of April to </w:t>
      </w:r>
      <w:r>
        <w:rPr>
          <w:rFonts w:ascii="Arial" w:hAnsi="Arial" w:cs="Arial"/>
          <w:sz w:val="21"/>
          <w:szCs w:val="21"/>
        </w:rPr>
        <w:t>October</w:t>
      </w:r>
      <w:r w:rsidRPr="00EE37F5">
        <w:rPr>
          <w:rFonts w:ascii="Arial" w:hAnsi="Arial" w:cs="Arial"/>
          <w:sz w:val="21"/>
          <w:szCs w:val="21"/>
        </w:rPr>
        <w:t xml:space="preserve"> and six days a week (not Sunday) from </w:t>
      </w:r>
      <w:r>
        <w:rPr>
          <w:rFonts w:ascii="Arial" w:hAnsi="Arial" w:cs="Arial"/>
          <w:sz w:val="21"/>
          <w:szCs w:val="21"/>
        </w:rPr>
        <w:t>November</w:t>
      </w:r>
      <w:r w:rsidRPr="00EE37F5">
        <w:rPr>
          <w:rFonts w:ascii="Arial" w:hAnsi="Arial" w:cs="Arial"/>
          <w:sz w:val="21"/>
          <w:szCs w:val="21"/>
        </w:rPr>
        <w:t xml:space="preserve"> to March. Visitors pay for hourly guided tours of the Laboratory, Collection Room and Dinosaur Canyon. The Laboratory and Collection Room tours run for approximately 30 minutes in duration and the Dinosaur Canyon experience, </w:t>
      </w:r>
      <w:r>
        <w:rPr>
          <w:rFonts w:ascii="Arial" w:hAnsi="Arial" w:cs="Arial"/>
          <w:sz w:val="21"/>
          <w:szCs w:val="21"/>
        </w:rPr>
        <w:t xml:space="preserve">which </w:t>
      </w:r>
      <w:r w:rsidRPr="00EE37F5">
        <w:rPr>
          <w:rFonts w:ascii="Arial" w:hAnsi="Arial" w:cs="Arial"/>
          <w:sz w:val="21"/>
          <w:szCs w:val="21"/>
        </w:rPr>
        <w:t>includ</w:t>
      </w:r>
      <w:r>
        <w:rPr>
          <w:rFonts w:ascii="Arial" w:hAnsi="Arial" w:cs="Arial"/>
          <w:sz w:val="21"/>
          <w:szCs w:val="21"/>
        </w:rPr>
        <w:t>es</w:t>
      </w:r>
      <w:r w:rsidRPr="00EE37F5">
        <w:rPr>
          <w:rFonts w:ascii="Arial" w:hAnsi="Arial" w:cs="Arial"/>
          <w:sz w:val="21"/>
          <w:szCs w:val="21"/>
        </w:rPr>
        <w:t xml:space="preserve"> </w:t>
      </w:r>
      <w:r>
        <w:rPr>
          <w:rFonts w:ascii="Arial" w:hAnsi="Arial" w:cs="Arial"/>
          <w:sz w:val="21"/>
          <w:szCs w:val="21"/>
        </w:rPr>
        <w:t xml:space="preserve">the </w:t>
      </w:r>
      <w:r w:rsidRPr="00D841B7">
        <w:rPr>
          <w:rFonts w:ascii="Arial" w:hAnsi="Arial" w:cs="Arial"/>
          <w:sz w:val="21"/>
          <w:szCs w:val="21"/>
        </w:rPr>
        <w:t>March of the Titanosaurs</w:t>
      </w:r>
      <w:r w:rsidRPr="00EE37F5">
        <w:rPr>
          <w:rFonts w:ascii="Arial" w:hAnsi="Arial" w:cs="Arial"/>
          <w:sz w:val="21"/>
          <w:szCs w:val="21"/>
        </w:rPr>
        <w:t xml:space="preserve"> exhibition</w:t>
      </w:r>
      <w:r>
        <w:rPr>
          <w:rFonts w:ascii="Arial" w:hAnsi="Arial" w:cs="Arial"/>
          <w:sz w:val="21"/>
          <w:szCs w:val="21"/>
        </w:rPr>
        <w:t>,</w:t>
      </w:r>
      <w:r w:rsidRPr="00EE37F5">
        <w:rPr>
          <w:rFonts w:ascii="Arial" w:hAnsi="Arial" w:cs="Arial"/>
          <w:sz w:val="21"/>
          <w:szCs w:val="21"/>
        </w:rPr>
        <w:t xml:space="preserve"> runs for approximately 1</w:t>
      </w:r>
      <w:r>
        <w:rPr>
          <w:rFonts w:ascii="Arial" w:hAnsi="Arial" w:cs="Arial"/>
          <w:sz w:val="21"/>
          <w:szCs w:val="21"/>
        </w:rPr>
        <w:t>.5</w:t>
      </w:r>
      <w:r w:rsidRPr="00EE37F5">
        <w:rPr>
          <w:rFonts w:ascii="Arial" w:hAnsi="Arial" w:cs="Arial"/>
          <w:sz w:val="21"/>
          <w:szCs w:val="21"/>
        </w:rPr>
        <w:t xml:space="preserve"> hours. </w:t>
      </w:r>
      <w:r>
        <w:rPr>
          <w:rFonts w:ascii="Arial" w:hAnsi="Arial" w:cs="Arial"/>
          <w:sz w:val="21"/>
          <w:szCs w:val="21"/>
        </w:rPr>
        <w:t xml:space="preserve">Visitors can walk or drive between their tours at  Reception Centre and the Laboratory whereas a </w:t>
      </w:r>
      <w:r w:rsidRPr="00EE37F5">
        <w:rPr>
          <w:rFonts w:ascii="Arial" w:hAnsi="Arial" w:cs="Arial"/>
          <w:sz w:val="21"/>
          <w:szCs w:val="21"/>
        </w:rPr>
        <w:t xml:space="preserve">shuttle </w:t>
      </w:r>
      <w:r>
        <w:rPr>
          <w:rFonts w:ascii="Arial" w:hAnsi="Arial" w:cs="Arial"/>
          <w:sz w:val="21"/>
          <w:szCs w:val="21"/>
        </w:rPr>
        <w:t>service</w:t>
      </w:r>
      <w:r w:rsidRPr="00EE37F5">
        <w:rPr>
          <w:rFonts w:ascii="Arial" w:hAnsi="Arial" w:cs="Arial"/>
          <w:sz w:val="21"/>
          <w:szCs w:val="21"/>
        </w:rPr>
        <w:t xml:space="preserve"> transfer</w:t>
      </w:r>
      <w:r>
        <w:rPr>
          <w:rFonts w:ascii="Arial" w:hAnsi="Arial" w:cs="Arial"/>
          <w:sz w:val="21"/>
          <w:szCs w:val="21"/>
        </w:rPr>
        <w:t>s</w:t>
      </w:r>
      <w:r w:rsidRPr="00EE37F5">
        <w:rPr>
          <w:rFonts w:ascii="Arial" w:hAnsi="Arial" w:cs="Arial"/>
          <w:sz w:val="21"/>
          <w:szCs w:val="21"/>
        </w:rPr>
        <w:t xml:space="preserve"> </w:t>
      </w:r>
      <w:r>
        <w:rPr>
          <w:rFonts w:ascii="Arial" w:hAnsi="Arial" w:cs="Arial"/>
          <w:sz w:val="21"/>
          <w:szCs w:val="21"/>
        </w:rPr>
        <w:t xml:space="preserve">them between </w:t>
      </w:r>
      <w:r w:rsidRPr="00EE37F5">
        <w:rPr>
          <w:rFonts w:ascii="Arial" w:hAnsi="Arial" w:cs="Arial"/>
          <w:sz w:val="21"/>
          <w:szCs w:val="21"/>
        </w:rPr>
        <w:t xml:space="preserve">the Reception Centre </w:t>
      </w:r>
      <w:r>
        <w:rPr>
          <w:rFonts w:ascii="Arial" w:hAnsi="Arial" w:cs="Arial"/>
          <w:sz w:val="21"/>
          <w:szCs w:val="21"/>
        </w:rPr>
        <w:t>and</w:t>
      </w:r>
      <w:r w:rsidRPr="00EE37F5">
        <w:rPr>
          <w:rFonts w:ascii="Arial" w:hAnsi="Arial" w:cs="Arial"/>
          <w:sz w:val="21"/>
          <w:szCs w:val="21"/>
        </w:rPr>
        <w:t xml:space="preserve"> Dinosaur Canyon. </w:t>
      </w:r>
    </w:p>
    <w:p w14:paraId="2259EFB7" w14:textId="77777777" w:rsidR="00672790" w:rsidRDefault="00672790" w:rsidP="00672790">
      <w:pPr>
        <w:jc w:val="both"/>
        <w:rPr>
          <w:rFonts w:ascii="Arial" w:hAnsi="Arial" w:cs="Arial"/>
          <w:sz w:val="21"/>
          <w:szCs w:val="21"/>
        </w:rPr>
      </w:pPr>
    </w:p>
    <w:p w14:paraId="6F4E15CC" w14:textId="77777777" w:rsidR="00672790" w:rsidRPr="00EE37F5" w:rsidRDefault="00672790" w:rsidP="00672790">
      <w:pPr>
        <w:jc w:val="both"/>
        <w:rPr>
          <w:rFonts w:ascii="Arial" w:hAnsi="Arial" w:cs="Arial"/>
          <w:sz w:val="21"/>
          <w:szCs w:val="21"/>
        </w:rPr>
      </w:pPr>
      <w:r>
        <w:rPr>
          <w:rFonts w:ascii="Arial" w:hAnsi="Arial" w:cs="Arial"/>
          <w:sz w:val="21"/>
          <w:szCs w:val="21"/>
        </w:rPr>
        <w:t xml:space="preserve">The first tour at the Museum commences </w:t>
      </w:r>
      <w:r w:rsidRPr="00EE37F5">
        <w:rPr>
          <w:rFonts w:ascii="Arial" w:hAnsi="Arial" w:cs="Arial"/>
          <w:sz w:val="21"/>
          <w:szCs w:val="21"/>
        </w:rPr>
        <w:t>at 9</w:t>
      </w:r>
      <w:r>
        <w:rPr>
          <w:rFonts w:ascii="Arial" w:hAnsi="Arial" w:cs="Arial"/>
          <w:sz w:val="21"/>
          <w:szCs w:val="21"/>
        </w:rPr>
        <w:t>:00</w:t>
      </w:r>
      <w:r w:rsidRPr="00EE37F5">
        <w:rPr>
          <w:rFonts w:ascii="Arial" w:hAnsi="Arial" w:cs="Arial"/>
          <w:sz w:val="21"/>
          <w:szCs w:val="21"/>
        </w:rPr>
        <w:t xml:space="preserve">am and the last </w:t>
      </w:r>
      <w:r>
        <w:rPr>
          <w:rFonts w:ascii="Arial" w:hAnsi="Arial" w:cs="Arial"/>
          <w:sz w:val="21"/>
          <w:szCs w:val="21"/>
        </w:rPr>
        <w:t>tour starts a</w:t>
      </w:r>
      <w:r w:rsidRPr="00EE37F5">
        <w:rPr>
          <w:rFonts w:ascii="Arial" w:hAnsi="Arial" w:cs="Arial"/>
          <w:sz w:val="21"/>
          <w:szCs w:val="21"/>
        </w:rPr>
        <w:t>t 4</w:t>
      </w:r>
      <w:r>
        <w:rPr>
          <w:rFonts w:ascii="Arial" w:hAnsi="Arial" w:cs="Arial"/>
          <w:sz w:val="21"/>
          <w:szCs w:val="21"/>
        </w:rPr>
        <w:t>:00</w:t>
      </w:r>
      <w:r w:rsidRPr="00EE37F5">
        <w:rPr>
          <w:rFonts w:ascii="Arial" w:hAnsi="Arial" w:cs="Arial"/>
          <w:sz w:val="21"/>
          <w:szCs w:val="21"/>
        </w:rPr>
        <w:t>pm. At Dinosaur Stampede</w:t>
      </w:r>
      <w:r>
        <w:rPr>
          <w:rFonts w:ascii="Arial" w:hAnsi="Arial" w:cs="Arial"/>
          <w:sz w:val="21"/>
          <w:szCs w:val="21"/>
        </w:rPr>
        <w:t xml:space="preserve"> National Monument</w:t>
      </w:r>
      <w:r w:rsidRPr="00EE37F5">
        <w:rPr>
          <w:rFonts w:ascii="Arial" w:hAnsi="Arial" w:cs="Arial"/>
          <w:sz w:val="21"/>
          <w:szCs w:val="21"/>
        </w:rPr>
        <w:t xml:space="preserve">, the first tour is at 9:30am and the last </w:t>
      </w:r>
      <w:r>
        <w:rPr>
          <w:rFonts w:ascii="Arial" w:hAnsi="Arial" w:cs="Arial"/>
          <w:sz w:val="21"/>
          <w:szCs w:val="21"/>
        </w:rPr>
        <w:t>tour</w:t>
      </w:r>
      <w:r w:rsidRPr="00EE37F5">
        <w:rPr>
          <w:rFonts w:ascii="Arial" w:hAnsi="Arial" w:cs="Arial"/>
          <w:sz w:val="21"/>
          <w:szCs w:val="21"/>
        </w:rPr>
        <w:t xml:space="preserve"> is at 3</w:t>
      </w:r>
      <w:r>
        <w:rPr>
          <w:rFonts w:ascii="Arial" w:hAnsi="Arial" w:cs="Arial"/>
          <w:sz w:val="21"/>
          <w:szCs w:val="21"/>
        </w:rPr>
        <w:t>:00</w:t>
      </w:r>
      <w:r w:rsidRPr="00EE37F5">
        <w:rPr>
          <w:rFonts w:ascii="Arial" w:hAnsi="Arial" w:cs="Arial"/>
          <w:sz w:val="21"/>
          <w:szCs w:val="21"/>
        </w:rPr>
        <w:t>pm.</w:t>
      </w:r>
      <w:r>
        <w:rPr>
          <w:rFonts w:ascii="Arial" w:hAnsi="Arial" w:cs="Arial"/>
          <w:sz w:val="21"/>
          <w:szCs w:val="21"/>
        </w:rPr>
        <w:t xml:space="preserve"> Wholesale b</w:t>
      </w:r>
      <w:r w:rsidRPr="00EE37F5">
        <w:rPr>
          <w:rFonts w:ascii="Arial" w:hAnsi="Arial" w:cs="Arial"/>
          <w:sz w:val="21"/>
          <w:szCs w:val="21"/>
        </w:rPr>
        <w:t xml:space="preserve">us tour groups </w:t>
      </w:r>
      <w:r>
        <w:rPr>
          <w:rFonts w:ascii="Arial" w:hAnsi="Arial" w:cs="Arial"/>
          <w:sz w:val="21"/>
          <w:szCs w:val="21"/>
        </w:rPr>
        <w:t xml:space="preserve">(including school groups) </w:t>
      </w:r>
      <w:r w:rsidRPr="00EE37F5">
        <w:rPr>
          <w:rFonts w:ascii="Arial" w:hAnsi="Arial" w:cs="Arial"/>
          <w:sz w:val="21"/>
          <w:szCs w:val="21"/>
        </w:rPr>
        <w:t xml:space="preserve">are generally taken on separate tours operating on the half-hour. Some will have morning or afternoon tea and the Museum also offers an evening BBQ </w:t>
      </w:r>
      <w:r>
        <w:rPr>
          <w:rFonts w:ascii="Arial" w:hAnsi="Arial" w:cs="Arial"/>
          <w:sz w:val="21"/>
          <w:szCs w:val="21"/>
        </w:rPr>
        <w:t>experience</w:t>
      </w:r>
      <w:r w:rsidRPr="00EE37F5">
        <w:rPr>
          <w:rFonts w:ascii="Arial" w:hAnsi="Arial" w:cs="Arial"/>
          <w:sz w:val="21"/>
          <w:szCs w:val="21"/>
        </w:rPr>
        <w:t xml:space="preserve">. </w:t>
      </w:r>
    </w:p>
    <w:p w14:paraId="21A7168B" w14:textId="77777777" w:rsidR="00672790" w:rsidRPr="00EE37F5" w:rsidRDefault="00672790" w:rsidP="00672790">
      <w:pPr>
        <w:jc w:val="both"/>
        <w:rPr>
          <w:rFonts w:ascii="Arial" w:hAnsi="Arial" w:cs="Arial"/>
          <w:sz w:val="21"/>
          <w:szCs w:val="21"/>
        </w:rPr>
      </w:pPr>
    </w:p>
    <w:p w14:paraId="22188779" w14:textId="77777777" w:rsidR="00672790" w:rsidRPr="00EE37F5" w:rsidRDefault="00672790" w:rsidP="00672790">
      <w:pPr>
        <w:jc w:val="both"/>
        <w:rPr>
          <w:rFonts w:ascii="Arial" w:hAnsi="Arial" w:cs="Arial"/>
          <w:sz w:val="21"/>
          <w:szCs w:val="21"/>
        </w:rPr>
      </w:pPr>
      <w:r w:rsidRPr="00EE37F5">
        <w:rPr>
          <w:rFonts w:ascii="Arial" w:hAnsi="Arial" w:cs="Arial"/>
          <w:sz w:val="21"/>
          <w:szCs w:val="21"/>
        </w:rPr>
        <w:t xml:space="preserve">The Museum is headed by a Board, Executive Chairman and management team. It employs </w:t>
      </w:r>
      <w:r>
        <w:rPr>
          <w:rFonts w:ascii="Arial" w:hAnsi="Arial" w:cs="Arial"/>
          <w:sz w:val="21"/>
          <w:szCs w:val="21"/>
        </w:rPr>
        <w:t xml:space="preserve">around thirty </w:t>
      </w:r>
      <w:r w:rsidRPr="00EE37F5">
        <w:rPr>
          <w:rFonts w:ascii="Arial" w:hAnsi="Arial" w:cs="Arial"/>
          <w:sz w:val="21"/>
          <w:szCs w:val="21"/>
        </w:rPr>
        <w:t xml:space="preserve">staff </w:t>
      </w:r>
      <w:r>
        <w:rPr>
          <w:rFonts w:ascii="Arial" w:hAnsi="Arial" w:cs="Arial"/>
          <w:sz w:val="21"/>
          <w:szCs w:val="21"/>
        </w:rPr>
        <w:t xml:space="preserve">during the peak tourist season, reducing to around twenty in the summer months. </w:t>
      </w:r>
      <w:r w:rsidRPr="00EE37F5">
        <w:rPr>
          <w:rFonts w:ascii="Arial" w:hAnsi="Arial" w:cs="Arial"/>
          <w:sz w:val="21"/>
          <w:szCs w:val="21"/>
        </w:rPr>
        <w:t xml:space="preserve">The </w:t>
      </w:r>
      <w:r>
        <w:rPr>
          <w:rFonts w:ascii="Arial" w:hAnsi="Arial" w:cs="Arial"/>
          <w:sz w:val="21"/>
          <w:szCs w:val="21"/>
        </w:rPr>
        <w:t xml:space="preserve">Museum also has a strong contingent of volunteers who </w:t>
      </w:r>
      <w:r w:rsidRPr="00EE37F5">
        <w:rPr>
          <w:rFonts w:ascii="Arial" w:hAnsi="Arial" w:cs="Arial"/>
          <w:sz w:val="21"/>
          <w:szCs w:val="21"/>
        </w:rPr>
        <w:t>participate in the Prep-A-Dino program, learning how to prepare dinosaur bones ready for research and display. After completing and passing a 10-day “prep” course, these people become Honorary Technicians, and many return every year to volunteer</w:t>
      </w:r>
      <w:r>
        <w:rPr>
          <w:rFonts w:ascii="Arial" w:hAnsi="Arial" w:cs="Arial"/>
          <w:sz w:val="21"/>
          <w:szCs w:val="21"/>
        </w:rPr>
        <w:t xml:space="preserve"> </w:t>
      </w:r>
      <w:r w:rsidRPr="00EE37F5">
        <w:rPr>
          <w:rFonts w:ascii="Arial" w:hAnsi="Arial" w:cs="Arial"/>
          <w:sz w:val="21"/>
          <w:szCs w:val="21"/>
        </w:rPr>
        <w:t>in the Laboratory. Research on</w:t>
      </w:r>
      <w:r>
        <w:rPr>
          <w:rFonts w:ascii="Arial" w:hAnsi="Arial" w:cs="Arial"/>
          <w:sz w:val="21"/>
          <w:szCs w:val="21"/>
        </w:rPr>
        <w:t xml:space="preserve"> </w:t>
      </w:r>
      <w:r w:rsidRPr="00EE37F5">
        <w:rPr>
          <w:rFonts w:ascii="Arial" w:hAnsi="Arial" w:cs="Arial"/>
          <w:sz w:val="21"/>
          <w:szCs w:val="21"/>
        </w:rPr>
        <w:t xml:space="preserve">dinosaur fossils </w:t>
      </w:r>
      <w:r>
        <w:rPr>
          <w:rFonts w:ascii="Arial" w:hAnsi="Arial" w:cs="Arial"/>
          <w:sz w:val="21"/>
          <w:szCs w:val="21"/>
        </w:rPr>
        <w:t xml:space="preserve">recovered during the annual digs is carried out by </w:t>
      </w:r>
      <w:r w:rsidRPr="00EE37F5">
        <w:rPr>
          <w:rFonts w:ascii="Arial" w:hAnsi="Arial" w:cs="Arial"/>
          <w:sz w:val="21"/>
          <w:szCs w:val="21"/>
        </w:rPr>
        <w:t xml:space="preserve">palaeontologists </w:t>
      </w:r>
      <w:r>
        <w:rPr>
          <w:rFonts w:ascii="Arial" w:hAnsi="Arial" w:cs="Arial"/>
          <w:sz w:val="21"/>
          <w:szCs w:val="21"/>
        </w:rPr>
        <w:t xml:space="preserve">and students </w:t>
      </w:r>
      <w:r w:rsidRPr="00EE37F5">
        <w:rPr>
          <w:rFonts w:ascii="Arial" w:hAnsi="Arial" w:cs="Arial"/>
          <w:sz w:val="21"/>
          <w:szCs w:val="21"/>
        </w:rPr>
        <w:t>from Australian and international universities and museums.</w:t>
      </w:r>
    </w:p>
    <w:p w14:paraId="2211F08B" w14:textId="77777777" w:rsidR="00672790" w:rsidRDefault="00672790" w:rsidP="00672790">
      <w:pPr>
        <w:jc w:val="both"/>
        <w:rPr>
          <w:rFonts w:ascii="Arial" w:hAnsi="Arial" w:cs="Arial"/>
          <w:sz w:val="21"/>
          <w:szCs w:val="21"/>
        </w:rPr>
      </w:pPr>
    </w:p>
    <w:p w14:paraId="2545D831" w14:textId="77777777" w:rsidR="00672790" w:rsidRDefault="00672790" w:rsidP="00672790">
      <w:pPr>
        <w:jc w:val="both"/>
        <w:rPr>
          <w:rFonts w:ascii="Arial" w:hAnsi="Arial" w:cs="Arial"/>
          <w:sz w:val="21"/>
          <w:szCs w:val="21"/>
        </w:rPr>
      </w:pPr>
      <w:r w:rsidRPr="00F43758">
        <w:rPr>
          <w:rFonts w:ascii="Arial" w:hAnsi="Arial" w:cs="Arial"/>
          <w:b/>
          <w:bCs/>
          <w:sz w:val="21"/>
          <w:szCs w:val="21"/>
        </w:rPr>
        <w:t>Winton</w:t>
      </w:r>
      <w:r>
        <w:rPr>
          <w:rFonts w:ascii="Arial" w:hAnsi="Arial" w:cs="Arial"/>
          <w:sz w:val="21"/>
          <w:szCs w:val="21"/>
        </w:rPr>
        <w:t xml:space="preserve"> is an </w:t>
      </w:r>
      <w:r w:rsidRPr="00EE37F5">
        <w:rPr>
          <w:rFonts w:ascii="Arial" w:hAnsi="Arial" w:cs="Arial"/>
          <w:sz w:val="21"/>
          <w:szCs w:val="21"/>
        </w:rPr>
        <w:t xml:space="preserve">attractive and active town </w:t>
      </w:r>
      <w:r>
        <w:rPr>
          <w:rFonts w:ascii="Arial" w:hAnsi="Arial" w:cs="Arial"/>
          <w:sz w:val="21"/>
          <w:szCs w:val="21"/>
        </w:rPr>
        <w:t xml:space="preserve">with a shire population of approximately 850 people. The town has </w:t>
      </w:r>
      <w:r w:rsidRPr="00EE37F5">
        <w:rPr>
          <w:rFonts w:ascii="Arial" w:hAnsi="Arial" w:cs="Arial"/>
          <w:sz w:val="21"/>
          <w:szCs w:val="21"/>
        </w:rPr>
        <w:t xml:space="preserve">a gym, </w:t>
      </w:r>
      <w:r>
        <w:rPr>
          <w:rFonts w:ascii="Arial" w:hAnsi="Arial" w:cs="Arial"/>
          <w:sz w:val="21"/>
          <w:szCs w:val="21"/>
        </w:rPr>
        <w:t xml:space="preserve">squash court, </w:t>
      </w:r>
      <w:r w:rsidRPr="00EE37F5">
        <w:rPr>
          <w:rFonts w:ascii="Arial" w:hAnsi="Arial" w:cs="Arial"/>
          <w:sz w:val="21"/>
          <w:szCs w:val="21"/>
        </w:rPr>
        <w:t xml:space="preserve">public swimming pool, </w:t>
      </w:r>
      <w:r>
        <w:rPr>
          <w:rFonts w:ascii="Arial" w:hAnsi="Arial" w:cs="Arial"/>
          <w:sz w:val="21"/>
          <w:szCs w:val="21"/>
        </w:rPr>
        <w:t xml:space="preserve">golf course, </w:t>
      </w:r>
      <w:r w:rsidRPr="00EE37F5">
        <w:rPr>
          <w:rFonts w:ascii="Arial" w:hAnsi="Arial" w:cs="Arial"/>
          <w:sz w:val="21"/>
          <w:szCs w:val="21"/>
        </w:rPr>
        <w:t xml:space="preserve">library, Australia Post, </w:t>
      </w:r>
      <w:r w:rsidRPr="00EE37F5">
        <w:rPr>
          <w:rFonts w:ascii="Arial" w:hAnsi="Arial" w:cs="Arial"/>
          <w:sz w:val="21"/>
          <w:szCs w:val="21"/>
        </w:rPr>
        <w:lastRenderedPageBreak/>
        <w:t>N</w:t>
      </w:r>
      <w:r>
        <w:rPr>
          <w:rFonts w:ascii="Arial" w:hAnsi="Arial" w:cs="Arial"/>
          <w:sz w:val="21"/>
          <w:szCs w:val="21"/>
        </w:rPr>
        <w:t>AB</w:t>
      </w:r>
      <w:r w:rsidRPr="00EE37F5">
        <w:rPr>
          <w:rFonts w:ascii="Arial" w:hAnsi="Arial" w:cs="Arial"/>
          <w:sz w:val="21"/>
          <w:szCs w:val="21"/>
        </w:rPr>
        <w:t xml:space="preserve"> Bank</w:t>
      </w:r>
      <w:r>
        <w:rPr>
          <w:rFonts w:ascii="Arial" w:hAnsi="Arial" w:cs="Arial"/>
          <w:sz w:val="21"/>
          <w:szCs w:val="21"/>
        </w:rPr>
        <w:t xml:space="preserve">, </w:t>
      </w:r>
      <w:r w:rsidRPr="00EE37F5">
        <w:rPr>
          <w:rFonts w:ascii="Arial" w:hAnsi="Arial" w:cs="Arial"/>
          <w:sz w:val="21"/>
          <w:szCs w:val="21"/>
        </w:rPr>
        <w:t>a range of retail outlets</w:t>
      </w:r>
      <w:r>
        <w:rPr>
          <w:rFonts w:ascii="Arial" w:hAnsi="Arial" w:cs="Arial"/>
          <w:sz w:val="21"/>
          <w:szCs w:val="21"/>
        </w:rPr>
        <w:t xml:space="preserve"> and gift shops,</w:t>
      </w:r>
      <w:r w:rsidRPr="00EE37F5">
        <w:rPr>
          <w:rFonts w:ascii="Arial" w:hAnsi="Arial" w:cs="Arial"/>
          <w:sz w:val="21"/>
          <w:szCs w:val="21"/>
        </w:rPr>
        <w:t xml:space="preserve"> several hotels</w:t>
      </w:r>
      <w:r>
        <w:rPr>
          <w:rFonts w:ascii="Arial" w:hAnsi="Arial" w:cs="Arial"/>
          <w:sz w:val="21"/>
          <w:szCs w:val="21"/>
        </w:rPr>
        <w:t xml:space="preserve">, </w:t>
      </w:r>
      <w:r w:rsidRPr="00EE37F5">
        <w:rPr>
          <w:rFonts w:ascii="Arial" w:hAnsi="Arial" w:cs="Arial"/>
          <w:sz w:val="21"/>
          <w:szCs w:val="21"/>
        </w:rPr>
        <w:t>cafes</w:t>
      </w:r>
      <w:r>
        <w:rPr>
          <w:rFonts w:ascii="Arial" w:hAnsi="Arial" w:cs="Arial"/>
          <w:sz w:val="21"/>
          <w:szCs w:val="21"/>
        </w:rPr>
        <w:t xml:space="preserve"> and</w:t>
      </w:r>
      <w:r w:rsidRPr="00EE37F5">
        <w:rPr>
          <w:rFonts w:ascii="Arial" w:hAnsi="Arial" w:cs="Arial"/>
          <w:sz w:val="21"/>
          <w:szCs w:val="21"/>
        </w:rPr>
        <w:t xml:space="preserve"> grocery stores, </w:t>
      </w:r>
      <w:r>
        <w:rPr>
          <w:rFonts w:ascii="Arial" w:hAnsi="Arial" w:cs="Arial"/>
          <w:sz w:val="21"/>
          <w:szCs w:val="21"/>
        </w:rPr>
        <w:t>a Catholic s</w:t>
      </w:r>
      <w:r w:rsidRPr="00EE37F5">
        <w:rPr>
          <w:rFonts w:ascii="Arial" w:hAnsi="Arial" w:cs="Arial"/>
          <w:sz w:val="21"/>
          <w:szCs w:val="21"/>
        </w:rPr>
        <w:t>chool (co-ed, prep to year seven) and State School (co-ed, prep to year 12).</w:t>
      </w:r>
      <w:r w:rsidRPr="00394CF1">
        <w:rPr>
          <w:rFonts w:ascii="Arial" w:hAnsi="Arial" w:cs="Arial"/>
          <w:sz w:val="21"/>
          <w:szCs w:val="21"/>
        </w:rPr>
        <w:t xml:space="preserve"> </w:t>
      </w:r>
      <w:r>
        <w:rPr>
          <w:rFonts w:ascii="Arial" w:hAnsi="Arial" w:cs="Arial"/>
          <w:sz w:val="21"/>
          <w:szCs w:val="21"/>
        </w:rPr>
        <w:t>It is serviced by daily mail trucks and Followmont Transport deliveries (weekdays) and has a range of heavy transport delivery options. T</w:t>
      </w:r>
      <w:r w:rsidRPr="00EE37F5">
        <w:rPr>
          <w:rFonts w:ascii="Arial" w:hAnsi="Arial" w:cs="Arial"/>
          <w:sz w:val="21"/>
          <w:szCs w:val="21"/>
        </w:rPr>
        <w:t>here is a small airport at Winton with a twice-weekly service</w:t>
      </w:r>
      <w:r>
        <w:rPr>
          <w:rFonts w:ascii="Arial" w:hAnsi="Arial" w:cs="Arial"/>
          <w:sz w:val="21"/>
          <w:szCs w:val="21"/>
        </w:rPr>
        <w:t xml:space="preserve"> to Brisbane and Townsville. D</w:t>
      </w:r>
      <w:r w:rsidRPr="00EE37F5">
        <w:rPr>
          <w:rFonts w:ascii="Arial" w:hAnsi="Arial" w:cs="Arial"/>
          <w:sz w:val="21"/>
          <w:szCs w:val="21"/>
        </w:rPr>
        <w:t xml:space="preserve">aily </w:t>
      </w:r>
      <w:r>
        <w:rPr>
          <w:rFonts w:ascii="Arial" w:hAnsi="Arial" w:cs="Arial"/>
          <w:sz w:val="21"/>
          <w:szCs w:val="21"/>
        </w:rPr>
        <w:t xml:space="preserve">flights to Brisbane are conducted out of </w:t>
      </w:r>
      <w:r w:rsidRPr="00EE37F5">
        <w:rPr>
          <w:rFonts w:ascii="Arial" w:hAnsi="Arial" w:cs="Arial"/>
          <w:sz w:val="21"/>
          <w:szCs w:val="21"/>
        </w:rPr>
        <w:t>Longreach</w:t>
      </w:r>
      <w:r>
        <w:rPr>
          <w:rFonts w:ascii="Arial" w:hAnsi="Arial" w:cs="Arial"/>
          <w:sz w:val="21"/>
          <w:szCs w:val="21"/>
        </w:rPr>
        <w:t xml:space="preserve"> which is </w:t>
      </w:r>
      <w:r w:rsidRPr="00EE37F5">
        <w:rPr>
          <w:rFonts w:ascii="Arial" w:hAnsi="Arial" w:cs="Arial"/>
          <w:sz w:val="21"/>
          <w:szCs w:val="21"/>
        </w:rPr>
        <w:t>170km south-east of Winton.</w:t>
      </w:r>
    </w:p>
    <w:p w14:paraId="0383A586" w14:textId="77777777" w:rsidR="00672790" w:rsidRDefault="00672790" w:rsidP="00672790">
      <w:pPr>
        <w:jc w:val="both"/>
        <w:rPr>
          <w:rFonts w:ascii="Arial" w:hAnsi="Arial" w:cs="Arial"/>
          <w:sz w:val="21"/>
          <w:szCs w:val="21"/>
        </w:rPr>
      </w:pPr>
    </w:p>
    <w:p w14:paraId="6C71B15C" w14:textId="77777777" w:rsidR="00672790" w:rsidRDefault="00672790" w:rsidP="00672790">
      <w:pPr>
        <w:jc w:val="both"/>
        <w:rPr>
          <w:rFonts w:ascii="Arial" w:hAnsi="Arial" w:cs="Arial"/>
          <w:sz w:val="21"/>
          <w:szCs w:val="21"/>
        </w:rPr>
      </w:pPr>
      <w:r w:rsidRPr="00F43758">
        <w:rPr>
          <w:rFonts w:ascii="Arial" w:hAnsi="Arial" w:cs="Arial"/>
          <w:sz w:val="21"/>
          <w:szCs w:val="21"/>
        </w:rPr>
        <w:t>Winton</w:t>
      </w:r>
      <w:r>
        <w:rPr>
          <w:rFonts w:ascii="Arial" w:hAnsi="Arial" w:cs="Arial"/>
          <w:sz w:val="21"/>
          <w:szCs w:val="21"/>
        </w:rPr>
        <w:t xml:space="preserve"> is famous as the home of Waltzing Matilda and the Waltzing Matilda Centre, in the town’s main street, is a popular tourist attraction. The town has several festivals each year including the Outback Festival and Way-out-west Fest (biannual) and the annual Vision Splendid Outback Film Festival and Winton Opal Festival. The region is noted for its scorching summers, friendly locals, beautiful scenery and sunsets and unique tourism products.</w:t>
      </w:r>
    </w:p>
    <w:p w14:paraId="60AE12A7" w14:textId="77777777" w:rsidR="00672790" w:rsidRDefault="00672790" w:rsidP="00672790">
      <w:pPr>
        <w:jc w:val="both"/>
        <w:rPr>
          <w:rFonts w:ascii="Arial" w:hAnsi="Arial" w:cs="Arial"/>
          <w:sz w:val="21"/>
          <w:szCs w:val="21"/>
        </w:rPr>
      </w:pPr>
      <w:r>
        <w:rPr>
          <w:rFonts w:ascii="Arial" w:hAnsi="Arial" w:cs="Arial"/>
          <w:sz w:val="21"/>
          <w:szCs w:val="21"/>
        </w:rPr>
        <w:t xml:space="preserve">  </w:t>
      </w:r>
    </w:p>
    <w:p w14:paraId="110E70CE" w14:textId="77777777" w:rsidR="00672790" w:rsidRPr="00EE37F5" w:rsidRDefault="00672790" w:rsidP="00672790">
      <w:pPr>
        <w:jc w:val="both"/>
        <w:rPr>
          <w:rFonts w:ascii="Arial" w:hAnsi="Arial" w:cs="Arial"/>
          <w:sz w:val="21"/>
          <w:szCs w:val="21"/>
        </w:rPr>
      </w:pPr>
      <w:r>
        <w:rPr>
          <w:rFonts w:ascii="Arial" w:hAnsi="Arial" w:cs="Arial"/>
          <w:sz w:val="21"/>
          <w:szCs w:val="21"/>
        </w:rPr>
        <w:t>For further information, p</w:t>
      </w:r>
      <w:r w:rsidRPr="00EE37F5">
        <w:rPr>
          <w:rFonts w:ascii="Arial" w:hAnsi="Arial" w:cs="Arial"/>
          <w:sz w:val="21"/>
          <w:szCs w:val="21"/>
        </w:rPr>
        <w:t xml:space="preserve">lease </w:t>
      </w:r>
      <w:r>
        <w:rPr>
          <w:rFonts w:ascii="Arial" w:hAnsi="Arial" w:cs="Arial"/>
          <w:sz w:val="21"/>
          <w:szCs w:val="21"/>
        </w:rPr>
        <w:t>visit</w:t>
      </w:r>
      <w:r w:rsidRPr="00EE37F5">
        <w:rPr>
          <w:rFonts w:ascii="Arial" w:hAnsi="Arial" w:cs="Arial"/>
          <w:sz w:val="21"/>
          <w:szCs w:val="21"/>
        </w:rPr>
        <w:t>:</w:t>
      </w:r>
    </w:p>
    <w:p w14:paraId="720A4408" w14:textId="77777777" w:rsidR="00672790" w:rsidRPr="00EE37F5" w:rsidRDefault="00672790" w:rsidP="00672790">
      <w:pPr>
        <w:jc w:val="both"/>
        <w:rPr>
          <w:rFonts w:ascii="Arial" w:hAnsi="Arial" w:cs="Arial"/>
          <w:sz w:val="21"/>
          <w:szCs w:val="21"/>
        </w:rPr>
      </w:pPr>
      <w:r w:rsidRPr="00EE37F5">
        <w:rPr>
          <w:rFonts w:ascii="Arial" w:hAnsi="Arial" w:cs="Arial"/>
          <w:sz w:val="21"/>
          <w:szCs w:val="21"/>
        </w:rPr>
        <w:t xml:space="preserve">- the Museum at </w:t>
      </w:r>
      <w:hyperlink r:id="rId10" w:history="1">
        <w:r w:rsidRPr="00EE37F5">
          <w:rPr>
            <w:rStyle w:val="Hyperlink"/>
            <w:rFonts w:ascii="Arial" w:hAnsi="Arial" w:cs="Arial"/>
            <w:sz w:val="21"/>
            <w:szCs w:val="21"/>
          </w:rPr>
          <w:t>www.australianageofdinosaurs.com</w:t>
        </w:r>
      </w:hyperlink>
      <w:r w:rsidRPr="00EE37F5">
        <w:rPr>
          <w:rFonts w:ascii="Arial" w:hAnsi="Arial" w:cs="Arial"/>
          <w:sz w:val="21"/>
          <w:szCs w:val="21"/>
        </w:rPr>
        <w:t xml:space="preserve"> </w:t>
      </w:r>
    </w:p>
    <w:p w14:paraId="0EE0E5C3" w14:textId="77777777" w:rsidR="00672790" w:rsidRPr="00EE37F5" w:rsidRDefault="00672790" w:rsidP="00672790">
      <w:pPr>
        <w:jc w:val="both"/>
        <w:rPr>
          <w:rFonts w:ascii="Arial" w:hAnsi="Arial" w:cs="Arial"/>
          <w:sz w:val="21"/>
          <w:szCs w:val="21"/>
        </w:rPr>
      </w:pPr>
      <w:r w:rsidRPr="00EE37F5">
        <w:rPr>
          <w:rFonts w:ascii="Arial" w:hAnsi="Arial" w:cs="Arial"/>
          <w:sz w:val="21"/>
          <w:szCs w:val="21"/>
        </w:rPr>
        <w:t xml:space="preserve">- Winton at </w:t>
      </w:r>
      <w:hyperlink r:id="rId11" w:history="1">
        <w:r w:rsidRPr="00C71C55">
          <w:rPr>
            <w:rStyle w:val="Hyperlink"/>
            <w:rFonts w:ascii="Arial" w:hAnsi="Arial" w:cs="Arial"/>
            <w:sz w:val="21"/>
            <w:szCs w:val="21"/>
          </w:rPr>
          <w:t>http://www.experiencewinton.com.au/</w:t>
        </w:r>
      </w:hyperlink>
      <w:r>
        <w:rPr>
          <w:rFonts w:ascii="Arial" w:hAnsi="Arial" w:cs="Arial"/>
          <w:sz w:val="21"/>
          <w:szCs w:val="21"/>
        </w:rPr>
        <w:t xml:space="preserve"> </w:t>
      </w:r>
      <w:r w:rsidRPr="00EE37F5">
        <w:rPr>
          <w:rFonts w:ascii="Arial" w:hAnsi="Arial" w:cs="Arial"/>
          <w:sz w:val="21"/>
          <w:szCs w:val="21"/>
        </w:rPr>
        <w:t xml:space="preserve">and </w:t>
      </w:r>
      <w:hyperlink r:id="rId12" w:history="1">
        <w:r w:rsidRPr="00EE37F5">
          <w:rPr>
            <w:rStyle w:val="Hyperlink"/>
            <w:rFonts w:ascii="Arial" w:hAnsi="Arial" w:cs="Arial"/>
            <w:sz w:val="21"/>
            <w:szCs w:val="21"/>
          </w:rPr>
          <w:t>http://www.winton.qld.gov.au</w:t>
        </w:r>
      </w:hyperlink>
      <w:r w:rsidRPr="00EE37F5">
        <w:rPr>
          <w:rFonts w:ascii="Arial" w:hAnsi="Arial" w:cs="Arial"/>
          <w:sz w:val="21"/>
          <w:szCs w:val="21"/>
        </w:rPr>
        <w:t xml:space="preserve"> </w:t>
      </w:r>
    </w:p>
    <w:p w14:paraId="64DB313F" w14:textId="77777777" w:rsidR="00672790" w:rsidRPr="00EE37F5" w:rsidRDefault="00672790" w:rsidP="00672790">
      <w:pPr>
        <w:jc w:val="both"/>
        <w:rPr>
          <w:rFonts w:ascii="Arial" w:hAnsi="Arial" w:cs="Arial"/>
          <w:sz w:val="21"/>
          <w:szCs w:val="21"/>
        </w:rPr>
      </w:pPr>
      <w:r w:rsidRPr="00EE37F5">
        <w:rPr>
          <w:rFonts w:ascii="Arial" w:hAnsi="Arial" w:cs="Arial"/>
          <w:sz w:val="21"/>
          <w:szCs w:val="21"/>
        </w:rPr>
        <w:t xml:space="preserve">- Dinosaur Stampede </w:t>
      </w:r>
      <w:r>
        <w:rPr>
          <w:rFonts w:ascii="Arial" w:hAnsi="Arial" w:cs="Arial"/>
          <w:sz w:val="21"/>
          <w:szCs w:val="21"/>
        </w:rPr>
        <w:t xml:space="preserve">National Monument </w:t>
      </w:r>
      <w:r w:rsidRPr="00EE37F5">
        <w:rPr>
          <w:rFonts w:ascii="Arial" w:hAnsi="Arial" w:cs="Arial"/>
          <w:sz w:val="21"/>
          <w:szCs w:val="21"/>
        </w:rPr>
        <w:t xml:space="preserve">at </w:t>
      </w:r>
      <w:hyperlink r:id="rId13" w:history="1">
        <w:r w:rsidRPr="00EE37F5">
          <w:rPr>
            <w:rStyle w:val="Hyperlink"/>
            <w:rFonts w:ascii="Arial" w:hAnsi="Arial" w:cs="Arial"/>
            <w:sz w:val="21"/>
            <w:szCs w:val="21"/>
          </w:rPr>
          <w:t>http://www.dinosaurtrackways.com.au/</w:t>
        </w:r>
      </w:hyperlink>
      <w:r w:rsidRPr="00EE37F5">
        <w:rPr>
          <w:rFonts w:ascii="Arial" w:hAnsi="Arial" w:cs="Arial"/>
          <w:sz w:val="21"/>
          <w:szCs w:val="21"/>
        </w:rPr>
        <w:t xml:space="preserve">  </w:t>
      </w:r>
    </w:p>
    <w:p w14:paraId="47FD1BB2" w14:textId="75B0B4FF" w:rsidR="00672790" w:rsidRDefault="00672790" w:rsidP="00672790">
      <w:pPr>
        <w:jc w:val="both"/>
        <w:rPr>
          <w:rFonts w:ascii="Arial" w:hAnsi="Arial" w:cs="Arial"/>
          <w:sz w:val="21"/>
          <w:szCs w:val="21"/>
        </w:rPr>
      </w:pPr>
      <w:r w:rsidRPr="00EE37F5">
        <w:rPr>
          <w:rFonts w:ascii="Arial" w:hAnsi="Arial" w:cs="Arial"/>
          <w:sz w:val="21"/>
          <w:szCs w:val="21"/>
        </w:rPr>
        <w:t xml:space="preserve">- Australia’s Dinosaur Trail at </w:t>
      </w:r>
      <w:hyperlink r:id="rId14" w:history="1">
        <w:r w:rsidRPr="00EE37F5">
          <w:rPr>
            <w:rStyle w:val="Hyperlink"/>
            <w:rFonts w:ascii="Arial" w:hAnsi="Arial" w:cs="Arial"/>
            <w:sz w:val="21"/>
            <w:szCs w:val="21"/>
          </w:rPr>
          <w:t>http://www.australiasdinosaurtrail.com/</w:t>
        </w:r>
      </w:hyperlink>
      <w:r w:rsidRPr="00EE37F5">
        <w:rPr>
          <w:rFonts w:ascii="Arial" w:hAnsi="Arial" w:cs="Arial"/>
          <w:sz w:val="21"/>
          <w:szCs w:val="21"/>
        </w:rPr>
        <w:t xml:space="preserve"> </w:t>
      </w:r>
    </w:p>
    <w:p w14:paraId="171C8DCE" w14:textId="77777777" w:rsidR="00E82F65" w:rsidRDefault="00E82F65" w:rsidP="00672790">
      <w:pPr>
        <w:jc w:val="both"/>
        <w:rPr>
          <w:rFonts w:ascii="Arial" w:hAnsi="Arial" w:cs="Arial"/>
          <w:sz w:val="21"/>
          <w:szCs w:val="21"/>
        </w:rPr>
      </w:pPr>
    </w:p>
    <w:p w14:paraId="72F1075B" w14:textId="77777777" w:rsidR="008C5ECF" w:rsidRPr="00C336D0" w:rsidRDefault="008C5ECF" w:rsidP="002904E7">
      <w:pPr>
        <w:ind w:right="-262"/>
        <w:rPr>
          <w:rFonts w:ascii="Arial" w:hAnsi="Arial" w:cs="Arial"/>
          <w:sz w:val="22"/>
          <w:szCs w:val="22"/>
        </w:rPr>
      </w:pPr>
    </w:p>
    <w:p w14:paraId="23B43502" w14:textId="77777777" w:rsidR="008C5ECF" w:rsidRPr="004C4F31" w:rsidRDefault="008C5ECF" w:rsidP="002904E7">
      <w:pPr>
        <w:pBdr>
          <w:top w:val="single" w:sz="6" w:space="1" w:color="auto"/>
          <w:left w:val="single" w:sz="6" w:space="1" w:color="auto"/>
          <w:bottom w:val="single" w:sz="6" w:space="1" w:color="auto"/>
          <w:right w:val="single" w:sz="6" w:space="0" w:color="auto"/>
        </w:pBdr>
        <w:ind w:right="-262"/>
        <w:jc w:val="center"/>
        <w:rPr>
          <w:rFonts w:ascii="Arial" w:hAnsi="Arial" w:cs="Arial"/>
          <w:sz w:val="26"/>
          <w:szCs w:val="26"/>
        </w:rPr>
      </w:pPr>
      <w:r w:rsidRPr="004C4F31">
        <w:rPr>
          <w:rFonts w:ascii="Arial" w:hAnsi="Arial" w:cs="Arial"/>
          <w:b/>
          <w:sz w:val="26"/>
          <w:szCs w:val="26"/>
        </w:rPr>
        <w:t xml:space="preserve">JOB </w:t>
      </w:r>
      <w:r w:rsidR="00784727" w:rsidRPr="004C4F31">
        <w:rPr>
          <w:rFonts w:ascii="Arial" w:hAnsi="Arial" w:cs="Arial"/>
          <w:b/>
          <w:sz w:val="26"/>
          <w:szCs w:val="26"/>
        </w:rPr>
        <w:t>DESCRIPTION</w:t>
      </w:r>
    </w:p>
    <w:p w14:paraId="53624672" w14:textId="77777777" w:rsidR="008C5ECF" w:rsidRPr="00C336D0" w:rsidRDefault="008C5ECF" w:rsidP="002904E7">
      <w:pPr>
        <w:ind w:right="-262"/>
        <w:jc w:val="center"/>
        <w:rPr>
          <w:rFonts w:ascii="Arial" w:hAnsi="Arial" w:cs="Arial"/>
          <w:b/>
          <w:sz w:val="22"/>
          <w:szCs w:val="22"/>
        </w:rPr>
      </w:pPr>
    </w:p>
    <w:p w14:paraId="7C357082" w14:textId="45454D99" w:rsidR="008C5ECF" w:rsidRPr="00C336D0" w:rsidRDefault="008C5ECF" w:rsidP="002904E7">
      <w:pPr>
        <w:tabs>
          <w:tab w:val="left" w:pos="2835"/>
        </w:tabs>
        <w:ind w:left="2835" w:right="-262" w:hanging="2835"/>
        <w:rPr>
          <w:rFonts w:ascii="Arial" w:hAnsi="Arial" w:cs="Arial"/>
          <w:sz w:val="22"/>
          <w:szCs w:val="22"/>
        </w:rPr>
      </w:pPr>
      <w:r w:rsidRPr="00C336D0">
        <w:rPr>
          <w:rFonts w:ascii="Arial" w:hAnsi="Arial" w:cs="Arial"/>
          <w:b/>
          <w:sz w:val="22"/>
          <w:szCs w:val="22"/>
        </w:rPr>
        <w:t>Date</w:t>
      </w:r>
      <w:r w:rsidRPr="00C336D0">
        <w:rPr>
          <w:rFonts w:ascii="Arial" w:hAnsi="Arial" w:cs="Arial"/>
          <w:sz w:val="22"/>
          <w:szCs w:val="22"/>
        </w:rPr>
        <w:tab/>
      </w:r>
      <w:r w:rsidR="002F3B17" w:rsidRPr="003B37C0">
        <w:rPr>
          <w:rFonts w:ascii="Arial" w:hAnsi="Arial" w:cs="Arial"/>
          <w:sz w:val="22"/>
          <w:szCs w:val="22"/>
        </w:rPr>
        <w:t>14 October</w:t>
      </w:r>
      <w:r w:rsidR="004D705C" w:rsidRPr="003B37C0">
        <w:rPr>
          <w:rFonts w:ascii="Arial" w:hAnsi="Arial" w:cs="Arial"/>
          <w:sz w:val="22"/>
          <w:szCs w:val="22"/>
        </w:rPr>
        <w:t xml:space="preserve"> 20</w:t>
      </w:r>
      <w:r w:rsidR="002F3B17" w:rsidRPr="003B37C0">
        <w:rPr>
          <w:rFonts w:ascii="Arial" w:hAnsi="Arial" w:cs="Arial"/>
          <w:sz w:val="22"/>
          <w:szCs w:val="22"/>
        </w:rPr>
        <w:t>22</w:t>
      </w:r>
    </w:p>
    <w:p w14:paraId="292A170D" w14:textId="77777777" w:rsidR="008C5ECF" w:rsidRPr="00C336D0" w:rsidRDefault="008C5ECF" w:rsidP="002904E7">
      <w:pPr>
        <w:tabs>
          <w:tab w:val="left" w:pos="2835"/>
        </w:tabs>
        <w:ind w:left="2835" w:right="-262" w:hanging="2835"/>
        <w:rPr>
          <w:rFonts w:ascii="Arial" w:hAnsi="Arial" w:cs="Arial"/>
          <w:sz w:val="22"/>
          <w:szCs w:val="22"/>
        </w:rPr>
      </w:pPr>
    </w:p>
    <w:p w14:paraId="4EC30FE2" w14:textId="1F05C2B1" w:rsidR="007A7475" w:rsidRPr="00C336D0" w:rsidRDefault="008C5ECF" w:rsidP="002904E7">
      <w:pPr>
        <w:tabs>
          <w:tab w:val="left" w:pos="2835"/>
        </w:tabs>
        <w:ind w:left="2835" w:right="-262" w:hanging="2835"/>
        <w:rPr>
          <w:rFonts w:ascii="Arial" w:hAnsi="Arial" w:cs="Arial"/>
          <w:sz w:val="22"/>
          <w:szCs w:val="22"/>
        </w:rPr>
      </w:pPr>
      <w:r w:rsidRPr="00C336D0">
        <w:rPr>
          <w:rFonts w:ascii="Arial" w:hAnsi="Arial" w:cs="Arial"/>
          <w:b/>
          <w:sz w:val="22"/>
          <w:szCs w:val="22"/>
        </w:rPr>
        <w:t xml:space="preserve">Job </w:t>
      </w:r>
      <w:r w:rsidR="0048085A">
        <w:rPr>
          <w:rFonts w:ascii="Arial" w:hAnsi="Arial" w:cs="Arial"/>
          <w:b/>
          <w:sz w:val="22"/>
          <w:szCs w:val="22"/>
        </w:rPr>
        <w:t>t</w:t>
      </w:r>
      <w:r w:rsidRPr="00C336D0">
        <w:rPr>
          <w:rFonts w:ascii="Arial" w:hAnsi="Arial" w:cs="Arial"/>
          <w:b/>
          <w:sz w:val="22"/>
          <w:szCs w:val="22"/>
        </w:rPr>
        <w:t>itle</w:t>
      </w:r>
      <w:r w:rsidRPr="00C336D0">
        <w:rPr>
          <w:rFonts w:ascii="Arial" w:hAnsi="Arial" w:cs="Arial"/>
          <w:b/>
          <w:sz w:val="22"/>
          <w:szCs w:val="22"/>
        </w:rPr>
        <w:tab/>
      </w:r>
      <w:bookmarkStart w:id="0" w:name="_Hlk106617822"/>
      <w:r w:rsidR="002C174B">
        <w:rPr>
          <w:rFonts w:ascii="Arial" w:hAnsi="Arial" w:cs="Arial"/>
          <w:b/>
          <w:sz w:val="22"/>
          <w:szCs w:val="22"/>
        </w:rPr>
        <w:t>C</w:t>
      </w:r>
      <w:r w:rsidR="00636458">
        <w:rPr>
          <w:rFonts w:ascii="Arial" w:hAnsi="Arial" w:cs="Arial"/>
          <w:b/>
          <w:sz w:val="22"/>
          <w:szCs w:val="22"/>
        </w:rPr>
        <w:t xml:space="preserve">urator </w:t>
      </w:r>
      <w:r w:rsidR="00E94E84">
        <w:rPr>
          <w:rFonts w:ascii="Arial" w:hAnsi="Arial" w:cs="Arial"/>
          <w:b/>
          <w:sz w:val="22"/>
          <w:szCs w:val="22"/>
        </w:rPr>
        <w:t xml:space="preserve">of Palaeontology </w:t>
      </w:r>
      <w:bookmarkEnd w:id="0"/>
    </w:p>
    <w:p w14:paraId="2C4539DA" w14:textId="77777777" w:rsidR="007A7475" w:rsidRPr="00C336D0" w:rsidRDefault="007A7475" w:rsidP="002904E7">
      <w:pPr>
        <w:tabs>
          <w:tab w:val="left" w:pos="2835"/>
        </w:tabs>
        <w:ind w:left="2835" w:right="-262" w:hanging="2835"/>
        <w:rPr>
          <w:rFonts w:ascii="Arial" w:hAnsi="Arial" w:cs="Arial"/>
          <w:b/>
          <w:sz w:val="22"/>
          <w:szCs w:val="22"/>
        </w:rPr>
      </w:pPr>
    </w:p>
    <w:p w14:paraId="76C9377C" w14:textId="7731D464" w:rsidR="008C5ECF" w:rsidRPr="00C336D0" w:rsidRDefault="008C5ECF" w:rsidP="002904E7">
      <w:pPr>
        <w:tabs>
          <w:tab w:val="left" w:pos="2835"/>
        </w:tabs>
        <w:ind w:left="2835" w:right="-262" w:hanging="2835"/>
        <w:rPr>
          <w:rFonts w:ascii="Arial" w:hAnsi="Arial" w:cs="Arial"/>
          <w:sz w:val="22"/>
          <w:szCs w:val="22"/>
        </w:rPr>
      </w:pPr>
      <w:r w:rsidRPr="00C336D0">
        <w:rPr>
          <w:rFonts w:ascii="Arial" w:hAnsi="Arial" w:cs="Arial"/>
          <w:b/>
          <w:sz w:val="22"/>
          <w:szCs w:val="22"/>
        </w:rPr>
        <w:t>Responsible to</w:t>
      </w:r>
      <w:r w:rsidRPr="00C336D0">
        <w:rPr>
          <w:rFonts w:ascii="Arial" w:hAnsi="Arial" w:cs="Arial"/>
          <w:sz w:val="22"/>
          <w:szCs w:val="22"/>
        </w:rPr>
        <w:tab/>
      </w:r>
      <w:r w:rsidR="006049B9">
        <w:rPr>
          <w:rFonts w:ascii="Arial" w:hAnsi="Arial" w:cs="Arial"/>
          <w:sz w:val="22"/>
          <w:szCs w:val="22"/>
        </w:rPr>
        <w:t>General Manager</w:t>
      </w:r>
    </w:p>
    <w:p w14:paraId="20628157" w14:textId="77777777" w:rsidR="007A7475" w:rsidRPr="00C336D0" w:rsidRDefault="007A7475" w:rsidP="002904E7">
      <w:pPr>
        <w:tabs>
          <w:tab w:val="left" w:pos="2835"/>
        </w:tabs>
        <w:ind w:left="2835" w:right="-262" w:hanging="2835"/>
        <w:rPr>
          <w:rFonts w:ascii="Arial" w:hAnsi="Arial" w:cs="Arial"/>
          <w:sz w:val="22"/>
          <w:szCs w:val="22"/>
        </w:rPr>
      </w:pPr>
    </w:p>
    <w:p w14:paraId="7E08B2A7" w14:textId="24B1C0ED" w:rsidR="008C5ECF" w:rsidRPr="00C336D0" w:rsidRDefault="008C5ECF" w:rsidP="002904E7">
      <w:pPr>
        <w:tabs>
          <w:tab w:val="left" w:pos="2835"/>
        </w:tabs>
        <w:ind w:left="2835" w:right="-262" w:hanging="2835"/>
        <w:rPr>
          <w:rFonts w:ascii="Arial" w:hAnsi="Arial" w:cs="Arial"/>
          <w:sz w:val="22"/>
          <w:szCs w:val="22"/>
        </w:rPr>
      </w:pPr>
      <w:r w:rsidRPr="00C336D0">
        <w:rPr>
          <w:rFonts w:ascii="Arial" w:hAnsi="Arial" w:cs="Arial"/>
          <w:b/>
          <w:sz w:val="22"/>
          <w:szCs w:val="22"/>
        </w:rPr>
        <w:t>Responsible for</w:t>
      </w:r>
      <w:r w:rsidRPr="00C336D0">
        <w:rPr>
          <w:rFonts w:ascii="Arial" w:hAnsi="Arial" w:cs="Arial"/>
          <w:sz w:val="22"/>
          <w:szCs w:val="22"/>
        </w:rPr>
        <w:tab/>
      </w:r>
      <w:r w:rsidR="002C174B">
        <w:rPr>
          <w:rFonts w:ascii="Arial" w:hAnsi="Arial" w:cs="Arial"/>
          <w:sz w:val="22"/>
          <w:szCs w:val="22"/>
        </w:rPr>
        <w:t>Laboratory Supervisor</w:t>
      </w:r>
    </w:p>
    <w:p w14:paraId="2B82EE67" w14:textId="07BA2355" w:rsidR="00055508" w:rsidRDefault="000F2EC4" w:rsidP="002904E7">
      <w:pPr>
        <w:tabs>
          <w:tab w:val="left" w:pos="2835"/>
        </w:tabs>
        <w:ind w:left="2835" w:right="-262" w:hanging="2835"/>
        <w:rPr>
          <w:rFonts w:ascii="Arial" w:hAnsi="Arial" w:cs="Arial"/>
          <w:sz w:val="22"/>
          <w:szCs w:val="22"/>
        </w:rPr>
      </w:pPr>
      <w:r w:rsidRPr="00C336D0">
        <w:rPr>
          <w:rFonts w:ascii="Arial" w:hAnsi="Arial" w:cs="Arial"/>
          <w:b/>
          <w:sz w:val="22"/>
          <w:szCs w:val="22"/>
        </w:rPr>
        <w:tab/>
      </w:r>
      <w:r w:rsidR="002C174B" w:rsidRPr="004001D6">
        <w:rPr>
          <w:rFonts w:ascii="Arial" w:hAnsi="Arial" w:cs="Arial"/>
          <w:sz w:val="22"/>
          <w:szCs w:val="22"/>
        </w:rPr>
        <w:t>Laboratory Co-ordinator</w:t>
      </w:r>
      <w:r w:rsidR="00650368" w:rsidRPr="004001D6">
        <w:rPr>
          <w:rFonts w:ascii="Arial" w:hAnsi="Arial" w:cs="Arial"/>
          <w:sz w:val="22"/>
          <w:szCs w:val="22"/>
        </w:rPr>
        <w:t>/Tour Guide</w:t>
      </w:r>
    </w:p>
    <w:p w14:paraId="6B6E437F" w14:textId="54DD06E6" w:rsidR="00135381" w:rsidRDefault="00135381" w:rsidP="002904E7">
      <w:pPr>
        <w:tabs>
          <w:tab w:val="left" w:pos="2835"/>
        </w:tabs>
        <w:ind w:left="2835" w:right="-262" w:hanging="2835"/>
        <w:rPr>
          <w:rFonts w:ascii="Arial" w:hAnsi="Arial" w:cs="Arial"/>
          <w:sz w:val="22"/>
          <w:szCs w:val="22"/>
        </w:rPr>
      </w:pPr>
      <w:r>
        <w:rPr>
          <w:rFonts w:ascii="Arial" w:hAnsi="Arial" w:cs="Arial"/>
          <w:sz w:val="22"/>
          <w:szCs w:val="22"/>
        </w:rPr>
        <w:t xml:space="preserve">                                              </w:t>
      </w:r>
      <w:r w:rsidR="007E36A2">
        <w:rPr>
          <w:rFonts w:ascii="Arial" w:hAnsi="Arial" w:cs="Arial"/>
          <w:sz w:val="22"/>
          <w:szCs w:val="22"/>
        </w:rPr>
        <w:t xml:space="preserve">Exhibition </w:t>
      </w:r>
      <w:r w:rsidR="00787002">
        <w:rPr>
          <w:rFonts w:ascii="Arial" w:hAnsi="Arial" w:cs="Arial"/>
          <w:sz w:val="22"/>
          <w:szCs w:val="22"/>
        </w:rPr>
        <w:t>T</w:t>
      </w:r>
      <w:r w:rsidR="007E36A2">
        <w:rPr>
          <w:rFonts w:ascii="Arial" w:hAnsi="Arial" w:cs="Arial"/>
          <w:sz w:val="22"/>
          <w:szCs w:val="22"/>
        </w:rPr>
        <w:t xml:space="preserve">echnician </w:t>
      </w:r>
    </w:p>
    <w:p w14:paraId="44F3E7BA" w14:textId="3E33745F" w:rsidR="00055508" w:rsidRDefault="00055508" w:rsidP="002904E7">
      <w:pPr>
        <w:tabs>
          <w:tab w:val="left" w:pos="2835"/>
        </w:tabs>
        <w:ind w:left="2835" w:right="-262" w:hanging="2835"/>
        <w:rPr>
          <w:rFonts w:ascii="Arial" w:hAnsi="Arial" w:cs="Arial"/>
          <w:sz w:val="22"/>
          <w:szCs w:val="22"/>
        </w:rPr>
      </w:pPr>
      <w:r>
        <w:rPr>
          <w:rFonts w:ascii="Arial" w:hAnsi="Arial" w:cs="Arial"/>
          <w:sz w:val="22"/>
          <w:szCs w:val="22"/>
        </w:rPr>
        <w:t xml:space="preserve">                                              </w:t>
      </w:r>
      <w:r w:rsidR="002C174B">
        <w:rPr>
          <w:rFonts w:ascii="Arial" w:hAnsi="Arial" w:cs="Arial"/>
          <w:sz w:val="22"/>
          <w:szCs w:val="22"/>
        </w:rPr>
        <w:tab/>
      </w:r>
      <w:r w:rsidR="002C174B">
        <w:rPr>
          <w:rFonts w:ascii="Arial" w:hAnsi="Arial" w:cs="Arial"/>
          <w:sz w:val="22"/>
          <w:szCs w:val="22"/>
        </w:rPr>
        <w:tab/>
      </w:r>
      <w:r>
        <w:rPr>
          <w:rFonts w:ascii="Arial" w:hAnsi="Arial" w:cs="Arial"/>
          <w:sz w:val="22"/>
          <w:szCs w:val="22"/>
        </w:rPr>
        <w:t xml:space="preserve">                                     </w:t>
      </w:r>
    </w:p>
    <w:p w14:paraId="39D42842" w14:textId="4C31ECB8" w:rsidR="00C336D0" w:rsidRDefault="004C4F31" w:rsidP="002904E7">
      <w:pPr>
        <w:tabs>
          <w:tab w:val="left" w:pos="2835"/>
        </w:tabs>
        <w:ind w:left="2835" w:right="-262" w:hanging="2835"/>
        <w:rPr>
          <w:rFonts w:ascii="Arial" w:hAnsi="Arial" w:cs="Arial"/>
          <w:sz w:val="22"/>
          <w:szCs w:val="22"/>
        </w:rPr>
      </w:pPr>
      <w:r>
        <w:rPr>
          <w:rFonts w:ascii="Arial" w:hAnsi="Arial" w:cs="Arial"/>
          <w:b/>
          <w:sz w:val="22"/>
          <w:szCs w:val="22"/>
        </w:rPr>
        <w:t>K</w:t>
      </w:r>
      <w:r w:rsidR="008C5ECF" w:rsidRPr="00C336D0">
        <w:rPr>
          <w:rFonts w:ascii="Arial" w:hAnsi="Arial" w:cs="Arial"/>
          <w:b/>
          <w:sz w:val="22"/>
          <w:szCs w:val="22"/>
        </w:rPr>
        <w:t xml:space="preserve">ey </w:t>
      </w:r>
      <w:r w:rsidR="0048085A">
        <w:rPr>
          <w:rFonts w:ascii="Arial" w:hAnsi="Arial" w:cs="Arial"/>
          <w:b/>
          <w:sz w:val="22"/>
          <w:szCs w:val="22"/>
        </w:rPr>
        <w:t>r</w:t>
      </w:r>
      <w:r w:rsidR="008C5ECF" w:rsidRPr="00C336D0">
        <w:rPr>
          <w:rFonts w:ascii="Arial" w:hAnsi="Arial" w:cs="Arial"/>
          <w:b/>
          <w:sz w:val="22"/>
          <w:szCs w:val="22"/>
        </w:rPr>
        <w:t>elationships</w:t>
      </w:r>
      <w:r w:rsidR="008C5ECF" w:rsidRPr="00C336D0">
        <w:rPr>
          <w:rFonts w:ascii="Arial" w:hAnsi="Arial" w:cs="Arial"/>
          <w:sz w:val="22"/>
          <w:szCs w:val="22"/>
        </w:rPr>
        <w:tab/>
      </w:r>
      <w:r w:rsidR="00C336D0">
        <w:rPr>
          <w:rFonts w:ascii="Arial" w:hAnsi="Arial" w:cs="Arial"/>
          <w:sz w:val="22"/>
          <w:szCs w:val="22"/>
        </w:rPr>
        <w:t>Executive Chairman</w:t>
      </w:r>
    </w:p>
    <w:p w14:paraId="1B1951A8" w14:textId="1793473E" w:rsidR="00C336D0" w:rsidRDefault="00C336D0" w:rsidP="002904E7">
      <w:pPr>
        <w:tabs>
          <w:tab w:val="left" w:pos="2835"/>
        </w:tabs>
        <w:ind w:left="2835" w:right="-262" w:hanging="2835"/>
        <w:rPr>
          <w:rFonts w:ascii="Arial" w:hAnsi="Arial" w:cs="Arial"/>
          <w:sz w:val="22"/>
          <w:szCs w:val="22"/>
        </w:rPr>
      </w:pPr>
      <w:r>
        <w:rPr>
          <w:rFonts w:ascii="Arial" w:hAnsi="Arial" w:cs="Arial"/>
          <w:b/>
          <w:sz w:val="22"/>
          <w:szCs w:val="22"/>
        </w:rPr>
        <w:tab/>
      </w:r>
      <w:r w:rsidR="008A3AD1" w:rsidRPr="008A3AD1">
        <w:rPr>
          <w:rFonts w:ascii="Arial" w:hAnsi="Arial" w:cs="Arial"/>
          <w:bCs/>
          <w:sz w:val="22"/>
          <w:szCs w:val="22"/>
        </w:rPr>
        <w:t>Head of Development</w:t>
      </w:r>
      <w:r w:rsidRPr="00C336D0">
        <w:rPr>
          <w:rFonts w:ascii="Arial" w:hAnsi="Arial" w:cs="Arial"/>
          <w:sz w:val="22"/>
          <w:szCs w:val="22"/>
        </w:rPr>
        <w:t xml:space="preserve"> </w:t>
      </w:r>
    </w:p>
    <w:p w14:paraId="720E71E3" w14:textId="0D1F4F0D" w:rsidR="005220D2" w:rsidRDefault="00711C4E" w:rsidP="002904E7">
      <w:pPr>
        <w:tabs>
          <w:tab w:val="left" w:pos="2835"/>
        </w:tabs>
        <w:ind w:left="2835" w:right="-262" w:hanging="2835"/>
        <w:rPr>
          <w:rFonts w:ascii="Arial" w:hAnsi="Arial" w:cs="Arial"/>
          <w:bCs/>
          <w:sz w:val="22"/>
          <w:szCs w:val="22"/>
        </w:rPr>
      </w:pPr>
      <w:r>
        <w:rPr>
          <w:rFonts w:ascii="Arial" w:hAnsi="Arial" w:cs="Arial"/>
          <w:bCs/>
          <w:sz w:val="22"/>
          <w:szCs w:val="22"/>
        </w:rPr>
        <w:tab/>
      </w:r>
      <w:r w:rsidR="005220D2">
        <w:rPr>
          <w:rFonts w:ascii="Arial" w:hAnsi="Arial" w:cs="Arial"/>
          <w:bCs/>
          <w:sz w:val="22"/>
          <w:szCs w:val="22"/>
        </w:rPr>
        <w:t>Museum Services Manager</w:t>
      </w:r>
    </w:p>
    <w:p w14:paraId="1820E505" w14:textId="77777777" w:rsidR="00164ED9" w:rsidRDefault="007E3C5F" w:rsidP="002904E7">
      <w:pPr>
        <w:tabs>
          <w:tab w:val="left" w:pos="2835"/>
        </w:tabs>
        <w:ind w:left="2835" w:right="-262" w:hanging="2835"/>
        <w:rPr>
          <w:rFonts w:ascii="Arial" w:hAnsi="Arial" w:cs="Arial"/>
          <w:bCs/>
          <w:sz w:val="22"/>
          <w:szCs w:val="22"/>
        </w:rPr>
      </w:pPr>
      <w:r>
        <w:rPr>
          <w:rFonts w:ascii="Arial" w:hAnsi="Arial" w:cs="Arial"/>
          <w:bCs/>
          <w:sz w:val="22"/>
          <w:szCs w:val="22"/>
        </w:rPr>
        <w:t xml:space="preserve">                                              Education </w:t>
      </w:r>
      <w:r w:rsidR="00164ED9">
        <w:rPr>
          <w:rFonts w:ascii="Arial" w:hAnsi="Arial" w:cs="Arial"/>
          <w:bCs/>
          <w:sz w:val="22"/>
          <w:szCs w:val="22"/>
        </w:rPr>
        <w:t>Manager</w:t>
      </w:r>
    </w:p>
    <w:p w14:paraId="20F10165" w14:textId="79F240F8" w:rsidR="007E3C5F" w:rsidRDefault="007E3C5F" w:rsidP="00164ED9">
      <w:pPr>
        <w:tabs>
          <w:tab w:val="left" w:pos="2835"/>
        </w:tabs>
        <w:ind w:left="2835" w:right="-262"/>
        <w:rPr>
          <w:rFonts w:ascii="Arial" w:hAnsi="Arial" w:cs="Arial"/>
          <w:bCs/>
          <w:sz w:val="22"/>
          <w:szCs w:val="22"/>
        </w:rPr>
      </w:pPr>
      <w:r>
        <w:rPr>
          <w:rFonts w:ascii="Arial" w:hAnsi="Arial" w:cs="Arial"/>
          <w:bCs/>
          <w:sz w:val="22"/>
          <w:szCs w:val="22"/>
        </w:rPr>
        <w:t>Astronomy Manager</w:t>
      </w:r>
    </w:p>
    <w:p w14:paraId="3ED7005C" w14:textId="59359313" w:rsidR="008A3AD1" w:rsidRDefault="008A3AD1" w:rsidP="008A3AD1">
      <w:pPr>
        <w:tabs>
          <w:tab w:val="left" w:pos="2835"/>
        </w:tabs>
        <w:ind w:left="2835" w:right="-262"/>
        <w:rPr>
          <w:rFonts w:ascii="Arial" w:hAnsi="Arial" w:cs="Arial"/>
          <w:bCs/>
          <w:sz w:val="22"/>
          <w:szCs w:val="22"/>
        </w:rPr>
      </w:pPr>
      <w:r w:rsidRPr="00691D48">
        <w:rPr>
          <w:rFonts w:ascii="Arial" w:hAnsi="Arial" w:cs="Arial"/>
          <w:sz w:val="22"/>
          <w:szCs w:val="22"/>
        </w:rPr>
        <w:t>Property Maintenance Officer</w:t>
      </w:r>
    </w:p>
    <w:p w14:paraId="1060CADD" w14:textId="04C5E185" w:rsidR="002C174B" w:rsidRDefault="00B95F64" w:rsidP="00BD7594">
      <w:pPr>
        <w:tabs>
          <w:tab w:val="left" w:pos="2835"/>
        </w:tabs>
        <w:ind w:right="-262"/>
        <w:rPr>
          <w:rFonts w:ascii="Arial" w:hAnsi="Arial" w:cs="Arial"/>
          <w:sz w:val="22"/>
          <w:szCs w:val="22"/>
        </w:rPr>
      </w:pPr>
      <w:r>
        <w:rPr>
          <w:rFonts w:ascii="Arial" w:hAnsi="Arial" w:cs="Arial"/>
          <w:sz w:val="22"/>
          <w:szCs w:val="22"/>
        </w:rPr>
        <w:tab/>
      </w:r>
      <w:r w:rsidR="002C174B">
        <w:rPr>
          <w:rFonts w:ascii="Arial" w:hAnsi="Arial" w:cs="Arial"/>
          <w:sz w:val="22"/>
          <w:szCs w:val="22"/>
        </w:rPr>
        <w:t>Laboratory Supervisor</w:t>
      </w:r>
    </w:p>
    <w:p w14:paraId="36696922" w14:textId="33C48B04" w:rsidR="00B02D38" w:rsidRPr="00C336D0" w:rsidRDefault="00B02D38" w:rsidP="00BD7594">
      <w:pPr>
        <w:tabs>
          <w:tab w:val="left" w:pos="2835"/>
        </w:tabs>
        <w:ind w:right="-262"/>
        <w:rPr>
          <w:rFonts w:ascii="Arial" w:hAnsi="Arial" w:cs="Arial"/>
          <w:sz w:val="22"/>
          <w:szCs w:val="22"/>
        </w:rPr>
      </w:pPr>
      <w:r>
        <w:rPr>
          <w:rFonts w:ascii="Arial" w:hAnsi="Arial" w:cs="Arial"/>
          <w:sz w:val="22"/>
          <w:szCs w:val="22"/>
        </w:rPr>
        <w:tab/>
        <w:t xml:space="preserve">Programs </w:t>
      </w:r>
      <w:r w:rsidR="002F3B17">
        <w:rPr>
          <w:rFonts w:ascii="Arial" w:hAnsi="Arial" w:cs="Arial"/>
          <w:sz w:val="22"/>
          <w:szCs w:val="22"/>
        </w:rPr>
        <w:t>Supervisor</w:t>
      </w:r>
    </w:p>
    <w:p w14:paraId="6C533329" w14:textId="6E0E8631" w:rsidR="002C174B" w:rsidRDefault="002C174B" w:rsidP="002904E7">
      <w:pPr>
        <w:tabs>
          <w:tab w:val="left" w:pos="2835"/>
        </w:tabs>
        <w:ind w:left="2835" w:right="-262" w:hanging="2835"/>
        <w:rPr>
          <w:rFonts w:ascii="Arial" w:hAnsi="Arial" w:cs="Arial"/>
          <w:sz w:val="22"/>
          <w:szCs w:val="22"/>
        </w:rPr>
      </w:pPr>
      <w:r w:rsidRPr="00C336D0">
        <w:rPr>
          <w:rFonts w:ascii="Arial" w:hAnsi="Arial" w:cs="Arial"/>
          <w:b/>
          <w:sz w:val="22"/>
          <w:szCs w:val="22"/>
        </w:rPr>
        <w:tab/>
      </w:r>
      <w:r w:rsidRPr="004001D6">
        <w:rPr>
          <w:rFonts w:ascii="Arial" w:hAnsi="Arial" w:cs="Arial"/>
          <w:sz w:val="22"/>
          <w:szCs w:val="22"/>
        </w:rPr>
        <w:t>Laboratory Co-ordinator</w:t>
      </w:r>
      <w:r w:rsidR="00650368" w:rsidRPr="004001D6">
        <w:rPr>
          <w:rFonts w:ascii="Arial" w:hAnsi="Arial" w:cs="Arial"/>
          <w:sz w:val="22"/>
          <w:szCs w:val="22"/>
        </w:rPr>
        <w:t>/Tour Guide</w:t>
      </w:r>
    </w:p>
    <w:p w14:paraId="696AA4F6" w14:textId="6E7FFA82" w:rsidR="00135381" w:rsidRDefault="00135381" w:rsidP="002904E7">
      <w:pPr>
        <w:tabs>
          <w:tab w:val="left" w:pos="2835"/>
        </w:tabs>
        <w:ind w:left="2835" w:right="-262" w:hanging="2835"/>
        <w:rPr>
          <w:rFonts w:ascii="Arial" w:hAnsi="Arial" w:cs="Arial"/>
          <w:sz w:val="22"/>
          <w:szCs w:val="22"/>
        </w:rPr>
      </w:pPr>
      <w:r>
        <w:rPr>
          <w:rFonts w:ascii="Arial" w:hAnsi="Arial" w:cs="Arial"/>
          <w:sz w:val="22"/>
          <w:szCs w:val="22"/>
        </w:rPr>
        <w:t xml:space="preserve">                                              </w:t>
      </w:r>
      <w:r w:rsidR="007E36A2">
        <w:rPr>
          <w:rFonts w:ascii="Arial" w:hAnsi="Arial" w:cs="Arial"/>
          <w:sz w:val="22"/>
          <w:szCs w:val="22"/>
        </w:rPr>
        <w:t xml:space="preserve">Exhibition </w:t>
      </w:r>
      <w:r w:rsidR="00787002">
        <w:rPr>
          <w:rFonts w:ascii="Arial" w:hAnsi="Arial" w:cs="Arial"/>
          <w:sz w:val="22"/>
          <w:szCs w:val="22"/>
        </w:rPr>
        <w:t>T</w:t>
      </w:r>
      <w:r w:rsidR="007E36A2">
        <w:rPr>
          <w:rFonts w:ascii="Arial" w:hAnsi="Arial" w:cs="Arial"/>
          <w:sz w:val="22"/>
          <w:szCs w:val="22"/>
        </w:rPr>
        <w:t>echnician</w:t>
      </w:r>
    </w:p>
    <w:p w14:paraId="4820CD7A" w14:textId="59AD31A3" w:rsidR="004F3273" w:rsidRDefault="002C174B" w:rsidP="002904E7">
      <w:pPr>
        <w:tabs>
          <w:tab w:val="left" w:pos="2835"/>
        </w:tabs>
        <w:ind w:left="2835" w:right="-262" w:hanging="2835"/>
        <w:rPr>
          <w:rFonts w:ascii="Arial" w:hAnsi="Arial" w:cs="Arial"/>
          <w:sz w:val="22"/>
          <w:szCs w:val="22"/>
        </w:rPr>
      </w:pPr>
      <w:r>
        <w:rPr>
          <w:rFonts w:ascii="Arial" w:hAnsi="Arial" w:cs="Arial"/>
          <w:sz w:val="22"/>
          <w:szCs w:val="22"/>
        </w:rPr>
        <w:t xml:space="preserve">                                             </w:t>
      </w:r>
      <w:r w:rsidR="004F3273">
        <w:rPr>
          <w:rFonts w:ascii="Arial" w:hAnsi="Arial" w:cs="Arial"/>
          <w:sz w:val="22"/>
          <w:szCs w:val="22"/>
        </w:rPr>
        <w:tab/>
        <w:t>Museum volunteers</w:t>
      </w:r>
      <w:r w:rsidR="007D77A8">
        <w:rPr>
          <w:rFonts w:ascii="Arial" w:hAnsi="Arial" w:cs="Arial"/>
          <w:sz w:val="22"/>
          <w:szCs w:val="22"/>
        </w:rPr>
        <w:t>, including Honorary Technicians</w:t>
      </w:r>
    </w:p>
    <w:p w14:paraId="216B5610" w14:textId="01313C83" w:rsidR="000456EF" w:rsidRDefault="000456EF" w:rsidP="002904E7">
      <w:pPr>
        <w:tabs>
          <w:tab w:val="left" w:pos="2835"/>
        </w:tabs>
        <w:ind w:left="2835" w:right="-262" w:hanging="2835"/>
        <w:rPr>
          <w:rFonts w:ascii="Arial" w:hAnsi="Arial" w:cs="Arial"/>
          <w:sz w:val="22"/>
          <w:szCs w:val="22"/>
        </w:rPr>
      </w:pPr>
      <w:r>
        <w:rPr>
          <w:rFonts w:ascii="Arial" w:hAnsi="Arial" w:cs="Arial"/>
          <w:sz w:val="22"/>
          <w:szCs w:val="22"/>
        </w:rPr>
        <w:tab/>
        <w:t>Museum Research Committee member</w:t>
      </w:r>
      <w:r w:rsidR="007A63C2">
        <w:rPr>
          <w:rFonts w:ascii="Arial" w:hAnsi="Arial" w:cs="Arial"/>
          <w:sz w:val="22"/>
          <w:szCs w:val="22"/>
        </w:rPr>
        <w:t>s</w:t>
      </w:r>
    </w:p>
    <w:p w14:paraId="26395431" w14:textId="1EFF1C65" w:rsidR="008A6A82" w:rsidRPr="0058523F" w:rsidRDefault="007F42D1" w:rsidP="002904E7">
      <w:pPr>
        <w:tabs>
          <w:tab w:val="left" w:pos="2835"/>
        </w:tabs>
        <w:ind w:left="2835" w:right="-262" w:hanging="2835"/>
        <w:rPr>
          <w:rFonts w:ascii="Arial" w:hAnsi="Arial" w:cs="Arial"/>
          <w:sz w:val="22"/>
          <w:szCs w:val="22"/>
        </w:rPr>
      </w:pPr>
      <w:r>
        <w:rPr>
          <w:sz w:val="22"/>
          <w:szCs w:val="22"/>
        </w:rPr>
        <w:tab/>
      </w:r>
      <w:r w:rsidR="006A666B">
        <w:rPr>
          <w:rFonts w:ascii="Arial" w:hAnsi="Arial" w:cs="Arial"/>
          <w:sz w:val="22"/>
          <w:szCs w:val="22"/>
        </w:rPr>
        <w:t xml:space="preserve"> </w:t>
      </w:r>
    </w:p>
    <w:p w14:paraId="690B6859" w14:textId="7EB98999" w:rsidR="000F2EC4" w:rsidRPr="00C336D0" w:rsidRDefault="00C336D0" w:rsidP="002904E7">
      <w:pPr>
        <w:tabs>
          <w:tab w:val="left" w:pos="2835"/>
        </w:tabs>
        <w:ind w:left="2835" w:right="-262" w:hanging="2835"/>
        <w:rPr>
          <w:rFonts w:ascii="Arial" w:hAnsi="Arial" w:cs="Arial"/>
          <w:sz w:val="22"/>
          <w:szCs w:val="22"/>
        </w:rPr>
      </w:pPr>
      <w:r>
        <w:rPr>
          <w:rFonts w:ascii="Arial" w:hAnsi="Arial" w:cs="Arial"/>
          <w:sz w:val="22"/>
          <w:szCs w:val="22"/>
        </w:rPr>
        <w:tab/>
      </w:r>
    </w:p>
    <w:p w14:paraId="59F9C207" w14:textId="71649EEB" w:rsidR="008C5ECF" w:rsidRPr="00C336D0" w:rsidRDefault="008C5ECF" w:rsidP="002904E7">
      <w:pPr>
        <w:pStyle w:val="Heading2"/>
        <w:pBdr>
          <w:top w:val="single" w:sz="6" w:space="1" w:color="auto"/>
          <w:left w:val="single" w:sz="6" w:space="4" w:color="auto"/>
          <w:bottom w:val="single" w:sz="6" w:space="1" w:color="auto"/>
          <w:right w:val="single" w:sz="6" w:space="4" w:color="auto"/>
        </w:pBdr>
        <w:tabs>
          <w:tab w:val="left" w:pos="426"/>
        </w:tabs>
        <w:ind w:right="-262"/>
        <w:rPr>
          <w:rFonts w:ascii="Arial" w:hAnsi="Arial" w:cs="Arial"/>
          <w:sz w:val="22"/>
          <w:szCs w:val="22"/>
        </w:rPr>
      </w:pPr>
      <w:r w:rsidRPr="00C336D0">
        <w:rPr>
          <w:rFonts w:ascii="Arial" w:hAnsi="Arial" w:cs="Arial"/>
          <w:sz w:val="22"/>
          <w:szCs w:val="22"/>
        </w:rPr>
        <w:t>1.</w:t>
      </w:r>
      <w:r w:rsidRPr="00C336D0">
        <w:rPr>
          <w:rFonts w:ascii="Arial" w:hAnsi="Arial" w:cs="Arial"/>
          <w:sz w:val="22"/>
          <w:szCs w:val="22"/>
        </w:rPr>
        <w:tab/>
        <w:t xml:space="preserve">Job </w:t>
      </w:r>
      <w:r w:rsidR="0048085A">
        <w:rPr>
          <w:rFonts w:ascii="Arial" w:hAnsi="Arial" w:cs="Arial"/>
          <w:sz w:val="22"/>
          <w:szCs w:val="22"/>
        </w:rPr>
        <w:t>c</w:t>
      </w:r>
      <w:r w:rsidRPr="00C336D0">
        <w:rPr>
          <w:rFonts w:ascii="Arial" w:hAnsi="Arial" w:cs="Arial"/>
          <w:sz w:val="22"/>
          <w:szCs w:val="22"/>
        </w:rPr>
        <w:t>ontext</w:t>
      </w:r>
    </w:p>
    <w:p w14:paraId="5D9565C6" w14:textId="77777777" w:rsidR="008C5ECF" w:rsidRPr="00C336D0" w:rsidRDefault="008C5ECF" w:rsidP="002904E7">
      <w:pPr>
        <w:ind w:right="-262"/>
        <w:rPr>
          <w:rFonts w:ascii="Arial" w:hAnsi="Arial" w:cs="Arial"/>
          <w:sz w:val="22"/>
          <w:szCs w:val="22"/>
        </w:rPr>
      </w:pPr>
    </w:p>
    <w:p w14:paraId="0092FB25" w14:textId="77777777" w:rsidR="00864011" w:rsidRPr="00864011" w:rsidRDefault="00864011" w:rsidP="00864011">
      <w:pPr>
        <w:ind w:right="-262"/>
        <w:rPr>
          <w:rFonts w:ascii="Arial" w:hAnsi="Arial" w:cs="Arial"/>
          <w:sz w:val="22"/>
          <w:szCs w:val="22"/>
        </w:rPr>
      </w:pPr>
      <w:r w:rsidRPr="00864011">
        <w:rPr>
          <w:rFonts w:ascii="Arial" w:hAnsi="Arial" w:cs="Arial"/>
          <w:sz w:val="22"/>
          <w:szCs w:val="22"/>
        </w:rPr>
        <w:t xml:space="preserve">The </w:t>
      </w:r>
      <w:r w:rsidRPr="00BD7594">
        <w:rPr>
          <w:rFonts w:ascii="Arial" w:hAnsi="Arial" w:cs="Arial"/>
          <w:b/>
          <w:bCs/>
          <w:sz w:val="22"/>
          <w:szCs w:val="22"/>
        </w:rPr>
        <w:t>Australian Age of Dinosaurs Museum of Natural History</w:t>
      </w:r>
      <w:r w:rsidRPr="00864011">
        <w:rPr>
          <w:rFonts w:ascii="Arial" w:hAnsi="Arial" w:cs="Arial"/>
          <w:sz w:val="22"/>
          <w:szCs w:val="22"/>
        </w:rPr>
        <w:t xml:space="preserve"> (the Museum) is a not-for-profit museum based in Winton, regional Queensland. Its purpose is to discover, prepare, interpret and display dinosaur fossils and tell the story of Australia’s natural history. The Museum is dedicated to delivering a world-class attraction that educates and inspires its visitors, providing them with a unique Australian experience. </w:t>
      </w:r>
    </w:p>
    <w:p w14:paraId="21B974BD" w14:textId="77777777" w:rsidR="00864011" w:rsidRPr="00864011" w:rsidRDefault="00864011" w:rsidP="00864011">
      <w:pPr>
        <w:ind w:right="-262"/>
        <w:rPr>
          <w:rFonts w:ascii="Arial" w:hAnsi="Arial" w:cs="Arial"/>
          <w:sz w:val="22"/>
          <w:szCs w:val="22"/>
        </w:rPr>
      </w:pPr>
      <w:r w:rsidRPr="00864011">
        <w:rPr>
          <w:rFonts w:ascii="Arial" w:hAnsi="Arial" w:cs="Arial"/>
          <w:sz w:val="22"/>
          <w:szCs w:val="22"/>
        </w:rPr>
        <w:tab/>
      </w:r>
    </w:p>
    <w:p w14:paraId="62C03646" w14:textId="77777777" w:rsidR="00864011" w:rsidRPr="00864011" w:rsidRDefault="00864011" w:rsidP="00864011">
      <w:pPr>
        <w:ind w:right="-262"/>
        <w:rPr>
          <w:rFonts w:ascii="Arial" w:hAnsi="Arial" w:cs="Arial"/>
          <w:sz w:val="22"/>
          <w:szCs w:val="22"/>
        </w:rPr>
      </w:pPr>
      <w:r w:rsidRPr="00864011">
        <w:rPr>
          <w:rFonts w:ascii="Arial" w:hAnsi="Arial" w:cs="Arial"/>
          <w:sz w:val="22"/>
          <w:szCs w:val="22"/>
        </w:rPr>
        <w:t xml:space="preserve">The Museum is also contracted by Winton Shire Council to manage the </w:t>
      </w:r>
      <w:r w:rsidRPr="00BD7594">
        <w:rPr>
          <w:rFonts w:ascii="Arial" w:hAnsi="Arial" w:cs="Arial"/>
          <w:b/>
          <w:bCs/>
          <w:sz w:val="22"/>
          <w:szCs w:val="22"/>
        </w:rPr>
        <w:t>Dinosaur Stampede National Monument at Lark Quarry Conservation Park</w:t>
      </w:r>
      <w:r w:rsidRPr="00864011">
        <w:rPr>
          <w:rFonts w:ascii="Arial" w:hAnsi="Arial" w:cs="Arial"/>
          <w:sz w:val="22"/>
          <w:szCs w:val="22"/>
        </w:rPr>
        <w:t xml:space="preserve"> (the Park), a Queensland Parks and Wildlife Service site. The Park represents the most concentrated </w:t>
      </w:r>
      <w:r w:rsidRPr="00864011">
        <w:rPr>
          <w:rFonts w:ascii="Arial" w:hAnsi="Arial" w:cs="Arial"/>
          <w:sz w:val="22"/>
          <w:szCs w:val="22"/>
        </w:rPr>
        <w:lastRenderedPageBreak/>
        <w:t xml:space="preserve">site, and only definitive record, of dinosaur stampede behaviour in the world. Situated 110km south-west of Winton, this visitor attraction is the largest trace-fossil site in Australia. </w:t>
      </w:r>
    </w:p>
    <w:p w14:paraId="02EF08F1" w14:textId="77777777" w:rsidR="00864011" w:rsidRPr="00864011" w:rsidRDefault="00864011" w:rsidP="00864011">
      <w:pPr>
        <w:ind w:right="-262"/>
        <w:rPr>
          <w:rFonts w:ascii="Arial" w:hAnsi="Arial" w:cs="Arial"/>
          <w:sz w:val="22"/>
          <w:szCs w:val="22"/>
        </w:rPr>
      </w:pPr>
    </w:p>
    <w:p w14:paraId="45134CF7" w14:textId="6C40A39B" w:rsidR="00864011" w:rsidRDefault="00864011" w:rsidP="00864011">
      <w:pPr>
        <w:ind w:right="-262"/>
        <w:rPr>
          <w:rFonts w:ascii="Arial" w:hAnsi="Arial" w:cs="Arial"/>
          <w:sz w:val="22"/>
          <w:szCs w:val="22"/>
        </w:rPr>
      </w:pPr>
      <w:r w:rsidRPr="00864011">
        <w:rPr>
          <w:rFonts w:ascii="Arial" w:hAnsi="Arial" w:cs="Arial"/>
          <w:sz w:val="22"/>
          <w:szCs w:val="22"/>
        </w:rPr>
        <w:t>The Museum has begun the third and final stage of its development</w:t>
      </w:r>
      <w:r w:rsidR="007E3C5F">
        <w:rPr>
          <w:rFonts w:ascii="Arial" w:hAnsi="Arial" w:cs="Arial"/>
          <w:sz w:val="22"/>
          <w:szCs w:val="22"/>
        </w:rPr>
        <w:t xml:space="preserve"> which entails the design and construction of the Australian Age of Dinosaurs Museum of Natural History (MNH). The MNH</w:t>
      </w:r>
      <w:r w:rsidR="00A95CBD">
        <w:rPr>
          <w:rFonts w:ascii="Arial" w:hAnsi="Arial" w:cs="Arial"/>
          <w:sz w:val="22"/>
          <w:szCs w:val="22"/>
        </w:rPr>
        <w:t>’</w:t>
      </w:r>
      <w:r w:rsidR="007E3C5F">
        <w:rPr>
          <w:rFonts w:ascii="Arial" w:hAnsi="Arial" w:cs="Arial"/>
          <w:sz w:val="22"/>
          <w:szCs w:val="22"/>
        </w:rPr>
        <w:t xml:space="preserve">s purpose is to </w:t>
      </w:r>
      <w:r w:rsidR="00165F1A">
        <w:rPr>
          <w:rFonts w:ascii="Arial" w:hAnsi="Arial" w:cs="Arial"/>
          <w:sz w:val="22"/>
          <w:szCs w:val="22"/>
        </w:rPr>
        <w:t xml:space="preserve">present and </w:t>
      </w:r>
      <w:r w:rsidR="007E3C5F">
        <w:rPr>
          <w:rFonts w:ascii="Arial" w:hAnsi="Arial" w:cs="Arial"/>
          <w:sz w:val="22"/>
          <w:szCs w:val="22"/>
        </w:rPr>
        <w:t xml:space="preserve">tell the story of Australia’s geological journey through deep time </w:t>
      </w:r>
      <w:r w:rsidR="00650368">
        <w:rPr>
          <w:rFonts w:ascii="Arial" w:hAnsi="Arial" w:cs="Arial"/>
          <w:sz w:val="22"/>
          <w:szCs w:val="22"/>
        </w:rPr>
        <w:t xml:space="preserve">by way of </w:t>
      </w:r>
      <w:r w:rsidR="00165F1A">
        <w:rPr>
          <w:rFonts w:ascii="Arial" w:hAnsi="Arial" w:cs="Arial"/>
          <w:sz w:val="22"/>
          <w:szCs w:val="22"/>
        </w:rPr>
        <w:t>a</w:t>
      </w:r>
      <w:r w:rsidR="00115DA6">
        <w:rPr>
          <w:rFonts w:ascii="Arial" w:hAnsi="Arial" w:cs="Arial"/>
          <w:sz w:val="22"/>
          <w:szCs w:val="22"/>
        </w:rPr>
        <w:t xml:space="preserve"> </w:t>
      </w:r>
      <w:r w:rsidR="00115DA6" w:rsidRPr="00115DA6">
        <w:rPr>
          <w:rFonts w:ascii="Arial" w:hAnsi="Arial" w:cs="Arial"/>
          <w:sz w:val="22"/>
          <w:szCs w:val="22"/>
        </w:rPr>
        <w:t>centre of excellence that will become renowned worldwide</w:t>
      </w:r>
      <w:r w:rsidR="00165F1A">
        <w:rPr>
          <w:rFonts w:ascii="Arial" w:hAnsi="Arial" w:cs="Arial"/>
          <w:sz w:val="22"/>
          <w:szCs w:val="22"/>
        </w:rPr>
        <w:t xml:space="preserve">. </w:t>
      </w:r>
      <w:r w:rsidR="00222A4A">
        <w:rPr>
          <w:rFonts w:ascii="Arial" w:hAnsi="Arial" w:cs="Arial"/>
          <w:sz w:val="22"/>
          <w:szCs w:val="22"/>
        </w:rPr>
        <w:t xml:space="preserve"> </w:t>
      </w:r>
    </w:p>
    <w:p w14:paraId="06D17230" w14:textId="77777777" w:rsidR="00741FC3" w:rsidRDefault="00741FC3" w:rsidP="00864011">
      <w:pPr>
        <w:ind w:right="-262"/>
        <w:rPr>
          <w:rFonts w:ascii="Arial" w:hAnsi="Arial" w:cs="Arial"/>
          <w:sz w:val="22"/>
          <w:szCs w:val="22"/>
        </w:rPr>
      </w:pPr>
    </w:p>
    <w:p w14:paraId="07593363" w14:textId="77777777" w:rsidR="00741FC3" w:rsidRPr="008D23DE" w:rsidRDefault="00741FC3" w:rsidP="00864011">
      <w:pPr>
        <w:ind w:right="-262"/>
        <w:rPr>
          <w:rFonts w:ascii="Arial" w:hAnsi="Arial" w:cs="Arial"/>
          <w:sz w:val="22"/>
          <w:szCs w:val="22"/>
        </w:rPr>
      </w:pPr>
    </w:p>
    <w:p w14:paraId="6B8BFF45" w14:textId="77777777" w:rsidR="008C5ECF" w:rsidRPr="00C336D0" w:rsidRDefault="008C5ECF" w:rsidP="002904E7">
      <w:pPr>
        <w:ind w:right="-262"/>
        <w:rPr>
          <w:rFonts w:ascii="Arial" w:hAnsi="Arial" w:cs="Arial"/>
          <w:sz w:val="22"/>
          <w:szCs w:val="22"/>
        </w:rPr>
      </w:pPr>
    </w:p>
    <w:p w14:paraId="74CCF8FE" w14:textId="48B9C86E" w:rsidR="008C5ECF" w:rsidRPr="00C336D0" w:rsidRDefault="008C5ECF" w:rsidP="002904E7">
      <w:pPr>
        <w:pStyle w:val="Heading2"/>
        <w:pBdr>
          <w:top w:val="single" w:sz="6" w:space="1" w:color="auto"/>
          <w:left w:val="single" w:sz="6" w:space="4" w:color="auto"/>
          <w:bottom w:val="single" w:sz="6" w:space="1" w:color="auto"/>
          <w:right w:val="single" w:sz="6" w:space="1" w:color="auto"/>
        </w:pBdr>
        <w:tabs>
          <w:tab w:val="left" w:pos="426"/>
        </w:tabs>
        <w:ind w:right="-262"/>
        <w:rPr>
          <w:rFonts w:ascii="Arial" w:hAnsi="Arial" w:cs="Arial"/>
          <w:sz w:val="22"/>
          <w:szCs w:val="22"/>
        </w:rPr>
      </w:pPr>
      <w:r w:rsidRPr="00C336D0">
        <w:rPr>
          <w:rFonts w:ascii="Arial" w:hAnsi="Arial" w:cs="Arial"/>
          <w:sz w:val="22"/>
          <w:szCs w:val="22"/>
        </w:rPr>
        <w:t>2.</w:t>
      </w:r>
      <w:r w:rsidRPr="00C336D0">
        <w:rPr>
          <w:rFonts w:ascii="Arial" w:hAnsi="Arial" w:cs="Arial"/>
          <w:sz w:val="22"/>
          <w:szCs w:val="22"/>
        </w:rPr>
        <w:tab/>
        <w:t xml:space="preserve">Job </w:t>
      </w:r>
      <w:r w:rsidR="0048085A">
        <w:rPr>
          <w:rFonts w:ascii="Arial" w:hAnsi="Arial" w:cs="Arial"/>
          <w:sz w:val="22"/>
          <w:szCs w:val="22"/>
        </w:rPr>
        <w:t>p</w:t>
      </w:r>
      <w:r w:rsidRPr="00C336D0">
        <w:rPr>
          <w:rFonts w:ascii="Arial" w:hAnsi="Arial" w:cs="Arial"/>
          <w:sz w:val="22"/>
          <w:szCs w:val="22"/>
        </w:rPr>
        <w:t>urpose</w:t>
      </w:r>
      <w:r w:rsidR="00B33410">
        <w:rPr>
          <w:rFonts w:ascii="Arial" w:hAnsi="Arial" w:cs="Arial"/>
          <w:sz w:val="22"/>
          <w:szCs w:val="22"/>
        </w:rPr>
        <w:t xml:space="preserve"> </w:t>
      </w:r>
    </w:p>
    <w:p w14:paraId="76791D15" w14:textId="77777777" w:rsidR="008C5ECF" w:rsidRPr="00C336D0" w:rsidRDefault="008C5ECF" w:rsidP="002904E7">
      <w:pPr>
        <w:ind w:right="-262"/>
        <w:rPr>
          <w:rFonts w:ascii="Arial" w:hAnsi="Arial" w:cs="Arial"/>
          <w:b/>
          <w:sz w:val="22"/>
          <w:szCs w:val="22"/>
        </w:rPr>
      </w:pPr>
    </w:p>
    <w:p w14:paraId="1F5DB5BA" w14:textId="40E94A61" w:rsidR="00AF5CF8" w:rsidRPr="00E92740" w:rsidRDefault="008C5ECF" w:rsidP="002904E7">
      <w:pPr>
        <w:ind w:right="-262"/>
        <w:rPr>
          <w:rFonts w:ascii="Arial" w:hAnsi="Arial" w:cs="Arial"/>
          <w:sz w:val="22"/>
          <w:szCs w:val="22"/>
        </w:rPr>
      </w:pPr>
      <w:r w:rsidRPr="00E92740">
        <w:rPr>
          <w:rFonts w:ascii="Arial" w:hAnsi="Arial" w:cs="Arial"/>
          <w:sz w:val="22"/>
          <w:szCs w:val="22"/>
        </w:rPr>
        <w:t>The position of</w:t>
      </w:r>
      <w:r w:rsidR="003977D8" w:rsidRPr="00E92740">
        <w:rPr>
          <w:rFonts w:ascii="Arial" w:hAnsi="Arial" w:cs="Arial"/>
          <w:sz w:val="22"/>
          <w:szCs w:val="22"/>
        </w:rPr>
        <w:t xml:space="preserve"> </w:t>
      </w:r>
      <w:r w:rsidR="009523D0">
        <w:rPr>
          <w:rFonts w:ascii="Arial" w:hAnsi="Arial" w:cs="Arial"/>
          <w:b/>
          <w:sz w:val="22"/>
          <w:szCs w:val="22"/>
        </w:rPr>
        <w:t xml:space="preserve">Curator of Palaeontology </w:t>
      </w:r>
      <w:r w:rsidR="002F17B7" w:rsidRPr="00E92740">
        <w:rPr>
          <w:rFonts w:ascii="Arial" w:hAnsi="Arial" w:cs="Arial"/>
          <w:sz w:val="22"/>
          <w:szCs w:val="22"/>
        </w:rPr>
        <w:t xml:space="preserve">exists </w:t>
      </w:r>
      <w:r w:rsidRPr="00E92740">
        <w:rPr>
          <w:rFonts w:ascii="Arial" w:hAnsi="Arial" w:cs="Arial"/>
          <w:sz w:val="22"/>
          <w:szCs w:val="22"/>
        </w:rPr>
        <w:t>to</w:t>
      </w:r>
      <w:r w:rsidR="002120C1" w:rsidRPr="00E92740">
        <w:rPr>
          <w:rFonts w:ascii="Arial" w:hAnsi="Arial" w:cs="Arial"/>
          <w:sz w:val="22"/>
          <w:szCs w:val="22"/>
        </w:rPr>
        <w:t>:</w:t>
      </w:r>
    </w:p>
    <w:p w14:paraId="290E8DEE" w14:textId="25D63E0F" w:rsidR="00E173B0" w:rsidRDefault="0085754E" w:rsidP="00C72436">
      <w:pPr>
        <w:numPr>
          <w:ilvl w:val="0"/>
          <w:numId w:val="5"/>
        </w:numPr>
        <w:ind w:right="-262"/>
        <w:rPr>
          <w:rFonts w:ascii="Arial" w:hAnsi="Arial" w:cs="Arial"/>
          <w:sz w:val="22"/>
          <w:szCs w:val="22"/>
        </w:rPr>
      </w:pPr>
      <w:r>
        <w:rPr>
          <w:rFonts w:ascii="Arial" w:hAnsi="Arial" w:cs="Arial"/>
          <w:sz w:val="22"/>
          <w:szCs w:val="22"/>
        </w:rPr>
        <w:t>m</w:t>
      </w:r>
      <w:r w:rsidR="004F3273">
        <w:rPr>
          <w:rFonts w:ascii="Arial" w:hAnsi="Arial" w:cs="Arial"/>
          <w:sz w:val="22"/>
          <w:szCs w:val="22"/>
        </w:rPr>
        <w:t>anage</w:t>
      </w:r>
      <w:r w:rsidR="00A17804" w:rsidRPr="00A17804">
        <w:t xml:space="preserve"> </w:t>
      </w:r>
      <w:r w:rsidR="00A17804" w:rsidRPr="00A17804">
        <w:rPr>
          <w:rFonts w:ascii="Arial" w:hAnsi="Arial" w:cs="Arial"/>
          <w:sz w:val="22"/>
          <w:szCs w:val="22"/>
        </w:rPr>
        <w:t>the Museum</w:t>
      </w:r>
      <w:r w:rsidR="00DE5C49">
        <w:rPr>
          <w:rFonts w:ascii="Arial" w:hAnsi="Arial" w:cs="Arial"/>
          <w:sz w:val="22"/>
          <w:szCs w:val="22"/>
        </w:rPr>
        <w:t>’s palaeontology</w:t>
      </w:r>
      <w:r w:rsidR="00A17804" w:rsidRPr="00A17804">
        <w:rPr>
          <w:rFonts w:ascii="Arial" w:hAnsi="Arial" w:cs="Arial"/>
          <w:sz w:val="22"/>
          <w:szCs w:val="22"/>
        </w:rPr>
        <w:t xml:space="preserve"> collection</w:t>
      </w:r>
    </w:p>
    <w:p w14:paraId="4FB9387B" w14:textId="600EE8BB" w:rsidR="00A17804" w:rsidRPr="00A17804" w:rsidRDefault="0085754E" w:rsidP="00A17804">
      <w:pPr>
        <w:pStyle w:val="ListParagraph"/>
        <w:numPr>
          <w:ilvl w:val="0"/>
          <w:numId w:val="5"/>
        </w:numPr>
        <w:rPr>
          <w:rFonts w:ascii="Arial" w:hAnsi="Arial" w:cs="Arial"/>
          <w:sz w:val="22"/>
          <w:szCs w:val="22"/>
        </w:rPr>
      </w:pPr>
      <w:r>
        <w:rPr>
          <w:rFonts w:ascii="Arial" w:hAnsi="Arial" w:cs="Arial"/>
          <w:sz w:val="22"/>
          <w:szCs w:val="22"/>
        </w:rPr>
        <w:t>m</w:t>
      </w:r>
      <w:r w:rsidR="00A17804" w:rsidRPr="00A17804">
        <w:rPr>
          <w:rFonts w:ascii="Arial" w:hAnsi="Arial" w:cs="Arial"/>
          <w:sz w:val="22"/>
          <w:szCs w:val="22"/>
        </w:rPr>
        <w:t xml:space="preserve">anage the </w:t>
      </w:r>
      <w:r w:rsidR="00BC4304">
        <w:rPr>
          <w:rFonts w:ascii="Arial" w:hAnsi="Arial" w:cs="Arial"/>
          <w:sz w:val="22"/>
          <w:szCs w:val="22"/>
        </w:rPr>
        <w:t xml:space="preserve">Museum’s research affiliations </w:t>
      </w:r>
      <w:r w:rsidR="00A17804" w:rsidRPr="00A17804">
        <w:rPr>
          <w:rFonts w:ascii="Arial" w:hAnsi="Arial" w:cs="Arial"/>
          <w:sz w:val="22"/>
          <w:szCs w:val="22"/>
        </w:rPr>
        <w:t xml:space="preserve"> </w:t>
      </w:r>
    </w:p>
    <w:p w14:paraId="3F466CC5" w14:textId="265EAA10" w:rsidR="00BC4304" w:rsidRDefault="0085754E" w:rsidP="00C72436">
      <w:pPr>
        <w:numPr>
          <w:ilvl w:val="0"/>
          <w:numId w:val="5"/>
        </w:numPr>
        <w:ind w:right="-262"/>
        <w:rPr>
          <w:rFonts w:ascii="Arial" w:hAnsi="Arial" w:cs="Arial"/>
          <w:sz w:val="22"/>
          <w:szCs w:val="22"/>
        </w:rPr>
      </w:pPr>
      <w:r>
        <w:rPr>
          <w:rFonts w:ascii="Arial" w:hAnsi="Arial" w:cs="Arial"/>
          <w:sz w:val="22"/>
          <w:szCs w:val="22"/>
        </w:rPr>
        <w:t>m</w:t>
      </w:r>
      <w:r w:rsidR="00BC4304">
        <w:rPr>
          <w:rFonts w:ascii="Arial" w:hAnsi="Arial" w:cs="Arial"/>
          <w:sz w:val="22"/>
          <w:szCs w:val="22"/>
        </w:rPr>
        <w:t>anage the Museum’s dinosaur digs</w:t>
      </w:r>
    </w:p>
    <w:p w14:paraId="5BB200EC" w14:textId="5239FCB1" w:rsidR="00C336D0" w:rsidRDefault="0085754E" w:rsidP="00C72436">
      <w:pPr>
        <w:numPr>
          <w:ilvl w:val="0"/>
          <w:numId w:val="5"/>
        </w:numPr>
        <w:ind w:right="-262"/>
        <w:rPr>
          <w:rFonts w:ascii="Arial" w:hAnsi="Arial" w:cs="Arial"/>
          <w:sz w:val="22"/>
          <w:szCs w:val="22"/>
        </w:rPr>
      </w:pPr>
      <w:r>
        <w:rPr>
          <w:rFonts w:ascii="Arial" w:hAnsi="Arial" w:cs="Arial"/>
          <w:sz w:val="22"/>
          <w:szCs w:val="22"/>
        </w:rPr>
        <w:t>m</w:t>
      </w:r>
      <w:r w:rsidR="004F3273">
        <w:rPr>
          <w:rFonts w:ascii="Arial" w:hAnsi="Arial" w:cs="Arial"/>
          <w:sz w:val="22"/>
          <w:szCs w:val="22"/>
        </w:rPr>
        <w:t xml:space="preserve">anage </w:t>
      </w:r>
      <w:r w:rsidR="00787002">
        <w:rPr>
          <w:rFonts w:ascii="Arial" w:hAnsi="Arial" w:cs="Arial"/>
          <w:sz w:val="22"/>
          <w:szCs w:val="22"/>
        </w:rPr>
        <w:t>M</w:t>
      </w:r>
      <w:r w:rsidR="00701E6D">
        <w:rPr>
          <w:rFonts w:ascii="Arial" w:hAnsi="Arial" w:cs="Arial"/>
          <w:sz w:val="22"/>
          <w:szCs w:val="22"/>
        </w:rPr>
        <w:t xml:space="preserve">useum </w:t>
      </w:r>
      <w:r w:rsidR="003E1813">
        <w:rPr>
          <w:rFonts w:ascii="Arial" w:hAnsi="Arial" w:cs="Arial"/>
          <w:sz w:val="22"/>
          <w:szCs w:val="22"/>
        </w:rPr>
        <w:t>fossil preparation</w:t>
      </w:r>
      <w:r w:rsidR="004F3273">
        <w:rPr>
          <w:rFonts w:ascii="Arial" w:hAnsi="Arial" w:cs="Arial"/>
          <w:sz w:val="22"/>
          <w:szCs w:val="22"/>
        </w:rPr>
        <w:t xml:space="preserve"> laboratories</w:t>
      </w:r>
    </w:p>
    <w:p w14:paraId="2A42C8C6" w14:textId="5B0BDABE" w:rsidR="00D83E5F" w:rsidRPr="00BD7594" w:rsidRDefault="0085754E" w:rsidP="00676584">
      <w:pPr>
        <w:numPr>
          <w:ilvl w:val="0"/>
          <w:numId w:val="5"/>
        </w:numPr>
        <w:ind w:right="-262"/>
        <w:rPr>
          <w:rFonts w:ascii="Arial" w:hAnsi="Arial" w:cs="Arial"/>
          <w:sz w:val="22"/>
          <w:szCs w:val="22"/>
        </w:rPr>
      </w:pPr>
      <w:r>
        <w:rPr>
          <w:rFonts w:ascii="Arial" w:hAnsi="Arial" w:cs="Arial"/>
          <w:bCs/>
          <w:sz w:val="22"/>
          <w:szCs w:val="22"/>
        </w:rPr>
        <w:t>m</w:t>
      </w:r>
      <w:r w:rsidR="00676584">
        <w:rPr>
          <w:rFonts w:ascii="Arial" w:hAnsi="Arial" w:cs="Arial"/>
          <w:bCs/>
          <w:sz w:val="22"/>
          <w:szCs w:val="22"/>
        </w:rPr>
        <w:t xml:space="preserve">anage </w:t>
      </w:r>
      <w:r w:rsidR="00685FFB">
        <w:rPr>
          <w:rFonts w:ascii="Arial" w:hAnsi="Arial" w:cs="Arial"/>
          <w:bCs/>
          <w:sz w:val="22"/>
          <w:szCs w:val="22"/>
        </w:rPr>
        <w:t xml:space="preserve">Laboratory </w:t>
      </w:r>
      <w:r w:rsidR="00676584" w:rsidRPr="003E1813">
        <w:rPr>
          <w:rFonts w:ascii="Arial" w:hAnsi="Arial" w:cs="Arial"/>
          <w:bCs/>
          <w:color w:val="000000" w:themeColor="text1"/>
          <w:sz w:val="22"/>
          <w:szCs w:val="22"/>
        </w:rPr>
        <w:t>participant and volunteer programs</w:t>
      </w:r>
    </w:p>
    <w:p w14:paraId="0D15CFED" w14:textId="0998829D" w:rsidR="00D83E5F" w:rsidRDefault="0085754E" w:rsidP="00D83E5F">
      <w:pPr>
        <w:numPr>
          <w:ilvl w:val="0"/>
          <w:numId w:val="5"/>
        </w:numPr>
        <w:ind w:right="-262"/>
        <w:rPr>
          <w:rFonts w:ascii="Arial" w:hAnsi="Arial" w:cs="Arial"/>
          <w:sz w:val="22"/>
          <w:szCs w:val="22"/>
        </w:rPr>
      </w:pPr>
      <w:r>
        <w:rPr>
          <w:rFonts w:ascii="Arial" w:hAnsi="Arial" w:cs="Arial"/>
          <w:sz w:val="22"/>
          <w:szCs w:val="22"/>
        </w:rPr>
        <w:t>m</w:t>
      </w:r>
      <w:r w:rsidR="00D83E5F">
        <w:rPr>
          <w:rFonts w:ascii="Arial" w:hAnsi="Arial" w:cs="Arial"/>
          <w:sz w:val="22"/>
          <w:szCs w:val="22"/>
        </w:rPr>
        <w:t>anage Museum archives</w:t>
      </w:r>
    </w:p>
    <w:p w14:paraId="551F50B5" w14:textId="746B114C" w:rsidR="00BC4304" w:rsidRDefault="0085754E" w:rsidP="0057769B">
      <w:pPr>
        <w:numPr>
          <w:ilvl w:val="0"/>
          <w:numId w:val="5"/>
        </w:numPr>
        <w:tabs>
          <w:tab w:val="left" w:pos="426"/>
        </w:tabs>
        <w:ind w:right="-262"/>
        <w:rPr>
          <w:rFonts w:ascii="Arial" w:hAnsi="Arial" w:cs="Arial"/>
          <w:sz w:val="22"/>
          <w:szCs w:val="22"/>
        </w:rPr>
      </w:pPr>
      <w:r>
        <w:rPr>
          <w:rFonts w:ascii="Arial" w:hAnsi="Arial" w:cs="Arial"/>
          <w:sz w:val="22"/>
          <w:szCs w:val="22"/>
        </w:rPr>
        <w:t>m</w:t>
      </w:r>
      <w:r w:rsidR="00EC04BA">
        <w:rPr>
          <w:rFonts w:ascii="Arial" w:hAnsi="Arial" w:cs="Arial"/>
          <w:sz w:val="22"/>
          <w:szCs w:val="22"/>
        </w:rPr>
        <w:t>anage exhibitions and a</w:t>
      </w:r>
      <w:r w:rsidR="00BC4304">
        <w:rPr>
          <w:rFonts w:ascii="Arial" w:hAnsi="Arial" w:cs="Arial"/>
          <w:sz w:val="22"/>
          <w:szCs w:val="22"/>
        </w:rPr>
        <w:t>ssist with development of</w:t>
      </w:r>
      <w:r w:rsidR="00EC04BA">
        <w:rPr>
          <w:rFonts w:ascii="Arial" w:hAnsi="Arial" w:cs="Arial"/>
          <w:sz w:val="22"/>
          <w:szCs w:val="22"/>
        </w:rPr>
        <w:t xml:space="preserve"> new</w:t>
      </w:r>
      <w:r w:rsidR="00BC4304">
        <w:rPr>
          <w:rFonts w:ascii="Arial" w:hAnsi="Arial" w:cs="Arial"/>
          <w:sz w:val="22"/>
          <w:szCs w:val="22"/>
        </w:rPr>
        <w:t xml:space="preserve"> exhibitions</w:t>
      </w:r>
    </w:p>
    <w:p w14:paraId="6D6A00FB" w14:textId="3B20D2EF" w:rsidR="00FF4D27" w:rsidRDefault="0085754E" w:rsidP="00FF4D27">
      <w:pPr>
        <w:numPr>
          <w:ilvl w:val="0"/>
          <w:numId w:val="5"/>
        </w:numPr>
        <w:tabs>
          <w:tab w:val="left" w:pos="426"/>
        </w:tabs>
        <w:ind w:right="-262"/>
        <w:rPr>
          <w:rFonts w:ascii="Arial" w:hAnsi="Arial" w:cs="Arial"/>
          <w:sz w:val="22"/>
          <w:szCs w:val="22"/>
        </w:rPr>
      </w:pPr>
      <w:r>
        <w:rPr>
          <w:rFonts w:ascii="Arial" w:hAnsi="Arial" w:cs="Arial"/>
          <w:sz w:val="22"/>
          <w:szCs w:val="22"/>
        </w:rPr>
        <w:t>a</w:t>
      </w:r>
      <w:r w:rsidR="00FF4D27" w:rsidRPr="00BC4304">
        <w:rPr>
          <w:rFonts w:ascii="Arial" w:hAnsi="Arial" w:cs="Arial"/>
          <w:sz w:val="22"/>
          <w:szCs w:val="22"/>
        </w:rPr>
        <w:t>ssist with education and science outreach programs</w:t>
      </w:r>
      <w:r>
        <w:rPr>
          <w:rFonts w:ascii="Arial" w:hAnsi="Arial" w:cs="Arial"/>
          <w:sz w:val="22"/>
          <w:szCs w:val="22"/>
        </w:rPr>
        <w:t xml:space="preserve"> and</w:t>
      </w:r>
    </w:p>
    <w:p w14:paraId="377465D7" w14:textId="7AA4B33A" w:rsidR="004F3273" w:rsidRPr="007051BF" w:rsidRDefault="0085754E" w:rsidP="007051BF">
      <w:pPr>
        <w:pStyle w:val="ListParagraph"/>
        <w:numPr>
          <w:ilvl w:val="0"/>
          <w:numId w:val="5"/>
        </w:numPr>
        <w:tabs>
          <w:tab w:val="left" w:pos="426"/>
        </w:tabs>
        <w:ind w:right="-262"/>
        <w:rPr>
          <w:rFonts w:ascii="Arial" w:hAnsi="Arial" w:cs="Arial"/>
          <w:bCs/>
          <w:sz w:val="22"/>
          <w:szCs w:val="22"/>
        </w:rPr>
      </w:pPr>
      <w:r>
        <w:rPr>
          <w:rFonts w:ascii="Arial" w:hAnsi="Arial" w:cs="Arial"/>
          <w:bCs/>
          <w:sz w:val="22"/>
          <w:szCs w:val="22"/>
        </w:rPr>
        <w:t>s</w:t>
      </w:r>
      <w:r w:rsidR="004F3273" w:rsidRPr="007051BF">
        <w:rPr>
          <w:rFonts w:ascii="Arial" w:hAnsi="Arial" w:cs="Arial"/>
          <w:bCs/>
          <w:sz w:val="22"/>
          <w:szCs w:val="22"/>
        </w:rPr>
        <w:t xml:space="preserve">upport </w:t>
      </w:r>
      <w:r w:rsidR="00787002">
        <w:rPr>
          <w:rFonts w:ascii="Arial" w:hAnsi="Arial" w:cs="Arial"/>
          <w:bCs/>
          <w:sz w:val="22"/>
          <w:szCs w:val="22"/>
        </w:rPr>
        <w:t>M</w:t>
      </w:r>
      <w:r w:rsidR="004F3273" w:rsidRPr="007051BF">
        <w:rPr>
          <w:rFonts w:ascii="Arial" w:hAnsi="Arial" w:cs="Arial"/>
          <w:bCs/>
          <w:sz w:val="22"/>
          <w:szCs w:val="22"/>
        </w:rPr>
        <w:t>useum operations.</w:t>
      </w:r>
    </w:p>
    <w:p w14:paraId="408ADE00" w14:textId="77777777" w:rsidR="002C174B" w:rsidRPr="002C174B" w:rsidRDefault="002C174B" w:rsidP="002904E7">
      <w:pPr>
        <w:pStyle w:val="ListParagraph"/>
        <w:tabs>
          <w:tab w:val="left" w:pos="426"/>
        </w:tabs>
        <w:ind w:left="360" w:right="-262"/>
        <w:rPr>
          <w:rFonts w:ascii="Arial" w:hAnsi="Arial" w:cs="Arial"/>
          <w:bCs/>
          <w:sz w:val="22"/>
          <w:szCs w:val="22"/>
        </w:rPr>
      </w:pPr>
    </w:p>
    <w:p w14:paraId="29EF6C16" w14:textId="77777777" w:rsidR="008C5ECF" w:rsidRPr="00C336D0" w:rsidRDefault="0073614B" w:rsidP="002904E7">
      <w:pPr>
        <w:pStyle w:val="BodyText"/>
        <w:pBdr>
          <w:top w:val="single" w:sz="6" w:space="1" w:color="auto"/>
          <w:left w:val="single" w:sz="6" w:space="4" w:color="auto"/>
          <w:bottom w:val="single" w:sz="6" w:space="1" w:color="auto"/>
          <w:right w:val="single" w:sz="6" w:space="3" w:color="auto"/>
        </w:pBdr>
        <w:tabs>
          <w:tab w:val="left" w:pos="426"/>
        </w:tabs>
        <w:ind w:right="-262"/>
        <w:rPr>
          <w:rFonts w:ascii="Arial" w:hAnsi="Arial" w:cs="Arial"/>
          <w:b/>
          <w:szCs w:val="22"/>
        </w:rPr>
      </w:pPr>
      <w:r w:rsidRPr="00C336D0">
        <w:rPr>
          <w:rFonts w:ascii="Arial" w:hAnsi="Arial" w:cs="Arial"/>
          <w:b/>
          <w:szCs w:val="22"/>
        </w:rPr>
        <w:t>3.</w:t>
      </w:r>
      <w:r w:rsidRPr="00C336D0">
        <w:rPr>
          <w:rFonts w:ascii="Arial" w:hAnsi="Arial" w:cs="Arial"/>
          <w:b/>
          <w:szCs w:val="22"/>
        </w:rPr>
        <w:tab/>
        <w:t>Key output a</w:t>
      </w:r>
      <w:r w:rsidR="008C5ECF" w:rsidRPr="00C336D0">
        <w:rPr>
          <w:rFonts w:ascii="Arial" w:hAnsi="Arial" w:cs="Arial"/>
          <w:b/>
          <w:szCs w:val="22"/>
        </w:rPr>
        <w:t>reas</w:t>
      </w:r>
    </w:p>
    <w:p w14:paraId="61126221" w14:textId="77777777" w:rsidR="008C5ECF" w:rsidRPr="00C336D0" w:rsidRDefault="008C5ECF" w:rsidP="002904E7">
      <w:pPr>
        <w:pStyle w:val="BodyText"/>
        <w:ind w:right="-262"/>
        <w:rPr>
          <w:rFonts w:ascii="Arial" w:hAnsi="Arial" w:cs="Arial"/>
          <w:szCs w:val="22"/>
        </w:rPr>
      </w:pPr>
    </w:p>
    <w:p w14:paraId="194B7989" w14:textId="0969465E" w:rsidR="008C5ECF" w:rsidRDefault="008C5ECF" w:rsidP="002904E7">
      <w:pPr>
        <w:pStyle w:val="BodyText"/>
        <w:ind w:right="-352"/>
        <w:rPr>
          <w:rFonts w:ascii="Arial" w:hAnsi="Arial" w:cs="Arial"/>
          <w:szCs w:val="22"/>
        </w:rPr>
      </w:pPr>
      <w:r w:rsidRPr="00C336D0">
        <w:rPr>
          <w:rFonts w:ascii="Arial" w:hAnsi="Arial" w:cs="Arial"/>
          <w:szCs w:val="22"/>
        </w:rPr>
        <w:t>The following key output areas</w:t>
      </w:r>
      <w:r w:rsidR="003977D8" w:rsidRPr="00C336D0">
        <w:rPr>
          <w:rFonts w:ascii="Arial" w:hAnsi="Arial" w:cs="Arial"/>
          <w:szCs w:val="22"/>
        </w:rPr>
        <w:t xml:space="preserve"> represent the responsibilities </w:t>
      </w:r>
      <w:r w:rsidRPr="00C336D0">
        <w:rPr>
          <w:rFonts w:ascii="Arial" w:hAnsi="Arial" w:cs="Arial"/>
          <w:szCs w:val="22"/>
        </w:rPr>
        <w:t>of the jobholder</w:t>
      </w:r>
      <w:r w:rsidR="00667CF8" w:rsidRPr="00C336D0">
        <w:rPr>
          <w:rFonts w:ascii="Arial" w:hAnsi="Arial" w:cs="Arial"/>
          <w:szCs w:val="22"/>
        </w:rPr>
        <w:t>. F</w:t>
      </w:r>
      <w:r w:rsidRPr="00C336D0">
        <w:rPr>
          <w:rFonts w:ascii="Arial" w:hAnsi="Arial" w:cs="Arial"/>
          <w:szCs w:val="22"/>
        </w:rPr>
        <w:t>rom these, agreed performance standards will be established and monitored. The</w:t>
      </w:r>
      <w:r w:rsidR="002120C1" w:rsidRPr="00C336D0">
        <w:rPr>
          <w:rFonts w:ascii="Arial" w:hAnsi="Arial" w:cs="Arial"/>
          <w:szCs w:val="22"/>
        </w:rPr>
        <w:t>se</w:t>
      </w:r>
      <w:r w:rsidRPr="00C336D0">
        <w:rPr>
          <w:rFonts w:ascii="Arial" w:hAnsi="Arial" w:cs="Arial"/>
          <w:szCs w:val="22"/>
        </w:rPr>
        <w:t xml:space="preserve"> key outputs</w:t>
      </w:r>
      <w:r w:rsidR="002120C1" w:rsidRPr="00C336D0">
        <w:rPr>
          <w:rFonts w:ascii="Arial" w:hAnsi="Arial" w:cs="Arial"/>
          <w:szCs w:val="22"/>
        </w:rPr>
        <w:t xml:space="preserve"> are not exhaustive. They</w:t>
      </w:r>
      <w:r w:rsidRPr="00C336D0">
        <w:rPr>
          <w:rFonts w:ascii="Arial" w:hAnsi="Arial" w:cs="Arial"/>
          <w:szCs w:val="22"/>
        </w:rPr>
        <w:t xml:space="preserve"> reflect the current environment and it is recognised that they will be subject to variation dependent on internal and external change.</w:t>
      </w:r>
    </w:p>
    <w:p w14:paraId="7F8245AC" w14:textId="77777777" w:rsidR="008C5ECF" w:rsidRPr="00C336D0" w:rsidRDefault="008C5ECF" w:rsidP="002904E7">
      <w:pPr>
        <w:ind w:left="567" w:right="-262" w:hanging="567"/>
        <w:rPr>
          <w:rFonts w:ascii="Arial" w:hAnsi="Arial" w:cs="Arial"/>
          <w:b/>
          <w:sz w:val="22"/>
          <w:szCs w:val="22"/>
        </w:rPr>
      </w:pP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667CF8" w:rsidRPr="00A17804" w14:paraId="0BE5E68E" w14:textId="77777777" w:rsidTr="00D777D7">
        <w:trPr>
          <w:trHeight w:val="5206"/>
        </w:trPr>
        <w:tc>
          <w:tcPr>
            <w:tcW w:w="9198" w:type="dxa"/>
          </w:tcPr>
          <w:p w14:paraId="1E554F6C" w14:textId="2325613E" w:rsidR="009E50EF" w:rsidRPr="00A17804" w:rsidRDefault="00E051EC" w:rsidP="00424787">
            <w:pPr>
              <w:pStyle w:val="ListParagraph"/>
              <w:numPr>
                <w:ilvl w:val="0"/>
                <w:numId w:val="9"/>
              </w:numPr>
              <w:ind w:left="451" w:right="-262" w:hanging="501"/>
              <w:rPr>
                <w:rFonts w:ascii="Arial" w:eastAsiaTheme="minorHAnsi" w:hAnsi="Arial" w:cs="Arial"/>
                <w:b/>
                <w:sz w:val="22"/>
                <w:szCs w:val="22"/>
              </w:rPr>
            </w:pPr>
            <w:bookmarkStart w:id="1" w:name="_Hlk106621724"/>
            <w:r w:rsidRPr="00A17804">
              <w:rPr>
                <w:rFonts w:ascii="Arial" w:eastAsiaTheme="minorHAnsi" w:hAnsi="Arial" w:cs="Arial"/>
                <w:b/>
                <w:sz w:val="22"/>
                <w:szCs w:val="22"/>
              </w:rPr>
              <w:t xml:space="preserve">Manage </w:t>
            </w:r>
            <w:r w:rsidR="003E1813" w:rsidRPr="00A17804">
              <w:rPr>
                <w:rFonts w:ascii="Arial" w:eastAsiaTheme="minorHAnsi" w:hAnsi="Arial" w:cs="Arial"/>
                <w:b/>
                <w:sz w:val="22"/>
                <w:szCs w:val="22"/>
              </w:rPr>
              <w:t xml:space="preserve">the </w:t>
            </w:r>
            <w:r w:rsidR="00372ED4" w:rsidRPr="00A17804">
              <w:rPr>
                <w:rFonts w:ascii="Arial" w:eastAsiaTheme="minorHAnsi" w:hAnsi="Arial" w:cs="Arial"/>
                <w:b/>
                <w:sz w:val="22"/>
                <w:szCs w:val="22"/>
              </w:rPr>
              <w:t>Museum</w:t>
            </w:r>
            <w:r w:rsidR="002F2D6A">
              <w:rPr>
                <w:rFonts w:ascii="Arial" w:eastAsiaTheme="minorHAnsi" w:hAnsi="Arial" w:cs="Arial"/>
                <w:b/>
                <w:sz w:val="22"/>
                <w:szCs w:val="22"/>
              </w:rPr>
              <w:t>’s palaeontology</w:t>
            </w:r>
            <w:r w:rsidR="00372ED4" w:rsidRPr="00A17804">
              <w:rPr>
                <w:rFonts w:ascii="Arial" w:eastAsiaTheme="minorHAnsi" w:hAnsi="Arial" w:cs="Arial"/>
                <w:b/>
                <w:sz w:val="22"/>
                <w:szCs w:val="22"/>
              </w:rPr>
              <w:t xml:space="preserve"> collection</w:t>
            </w:r>
            <w:bookmarkEnd w:id="1"/>
            <w:r w:rsidR="00372ED4" w:rsidRPr="00A17804">
              <w:rPr>
                <w:rFonts w:ascii="Arial" w:eastAsiaTheme="minorHAnsi" w:hAnsi="Arial" w:cs="Arial"/>
                <w:b/>
                <w:sz w:val="22"/>
                <w:szCs w:val="22"/>
              </w:rPr>
              <w:t xml:space="preserve"> </w:t>
            </w:r>
            <w:r w:rsidR="0090179F" w:rsidRPr="00A17804">
              <w:rPr>
                <w:rFonts w:ascii="Arial" w:eastAsiaTheme="minorHAnsi" w:hAnsi="Arial" w:cs="Arial"/>
                <w:b/>
                <w:sz w:val="22"/>
                <w:szCs w:val="22"/>
              </w:rPr>
              <w:t xml:space="preserve"> </w:t>
            </w:r>
          </w:p>
          <w:p w14:paraId="58AD44F6" w14:textId="58B2C186" w:rsidR="00E051EC" w:rsidRDefault="00E051EC" w:rsidP="00424787">
            <w:pPr>
              <w:pStyle w:val="ListParagraph"/>
              <w:ind w:left="451" w:right="-262"/>
              <w:rPr>
                <w:rFonts w:ascii="Arial" w:eastAsiaTheme="minorHAnsi" w:hAnsi="Arial" w:cs="Arial"/>
                <w:bCs/>
                <w:sz w:val="22"/>
                <w:szCs w:val="22"/>
              </w:rPr>
            </w:pPr>
            <w:r w:rsidRPr="00A17804">
              <w:rPr>
                <w:rFonts w:ascii="Arial" w:eastAsiaTheme="minorHAnsi" w:hAnsi="Arial" w:cs="Arial"/>
                <w:bCs/>
                <w:sz w:val="22"/>
                <w:szCs w:val="22"/>
              </w:rPr>
              <w:t>This will be achieved by:</w:t>
            </w:r>
          </w:p>
          <w:p w14:paraId="68D57CC9" w14:textId="6FE9DBDA" w:rsidR="00992760" w:rsidRDefault="00827CBF" w:rsidP="0042478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m</w:t>
            </w:r>
            <w:r w:rsidR="00E051EC" w:rsidRPr="00A17804">
              <w:rPr>
                <w:rFonts w:ascii="Arial" w:hAnsi="Arial" w:cs="Arial"/>
                <w:color w:val="000000"/>
                <w:sz w:val="22"/>
                <w:szCs w:val="22"/>
                <w:lang w:eastAsia="en-AU"/>
              </w:rPr>
              <w:t>a</w:t>
            </w:r>
            <w:r w:rsidR="00942D7C" w:rsidRPr="00A17804">
              <w:rPr>
                <w:rFonts w:ascii="Arial" w:hAnsi="Arial" w:cs="Arial"/>
                <w:color w:val="000000"/>
                <w:sz w:val="22"/>
                <w:szCs w:val="22"/>
                <w:lang w:eastAsia="en-AU"/>
              </w:rPr>
              <w:t>naging</w:t>
            </w:r>
            <w:r w:rsidR="00E051EC" w:rsidRPr="00A17804">
              <w:rPr>
                <w:rFonts w:ascii="Arial" w:hAnsi="Arial" w:cs="Arial"/>
                <w:color w:val="000000"/>
                <w:sz w:val="22"/>
                <w:szCs w:val="22"/>
                <w:lang w:eastAsia="en-AU"/>
              </w:rPr>
              <w:t xml:space="preserve"> </w:t>
            </w:r>
            <w:r w:rsidR="0066481E" w:rsidRPr="00A17804">
              <w:rPr>
                <w:rFonts w:ascii="Arial" w:hAnsi="Arial" w:cs="Arial"/>
                <w:color w:val="000000"/>
                <w:sz w:val="22"/>
                <w:szCs w:val="22"/>
                <w:lang w:eastAsia="en-AU"/>
              </w:rPr>
              <w:t xml:space="preserve">and monitoring </w:t>
            </w:r>
            <w:r w:rsidR="00992760" w:rsidRPr="00A17804">
              <w:rPr>
                <w:rFonts w:ascii="Arial" w:hAnsi="Arial" w:cs="Arial"/>
                <w:color w:val="000000"/>
                <w:sz w:val="22"/>
                <w:szCs w:val="22"/>
                <w:lang w:eastAsia="en-AU"/>
              </w:rPr>
              <w:t>all aspects of collection care</w:t>
            </w:r>
            <w:r w:rsidR="00CD3056">
              <w:rPr>
                <w:rFonts w:ascii="Arial" w:hAnsi="Arial" w:cs="Arial"/>
                <w:color w:val="000000"/>
                <w:sz w:val="22"/>
                <w:szCs w:val="22"/>
                <w:lang w:eastAsia="en-AU"/>
              </w:rPr>
              <w:t>, including</w:t>
            </w:r>
            <w:r w:rsidR="009E7443" w:rsidRPr="00A17804">
              <w:rPr>
                <w:rFonts w:ascii="Arial" w:hAnsi="Arial" w:cs="Arial"/>
                <w:color w:val="000000"/>
                <w:sz w:val="22"/>
                <w:szCs w:val="22"/>
                <w:lang w:eastAsia="en-AU"/>
              </w:rPr>
              <w:t xml:space="preserve"> cleanliness</w:t>
            </w:r>
            <w:r w:rsidR="00CD3056">
              <w:rPr>
                <w:rFonts w:ascii="Arial" w:hAnsi="Arial" w:cs="Arial"/>
                <w:color w:val="000000"/>
                <w:sz w:val="22"/>
                <w:szCs w:val="22"/>
                <w:lang w:eastAsia="en-AU"/>
              </w:rPr>
              <w:t>, conservation, preservation</w:t>
            </w:r>
            <w:r w:rsidR="00C677E2">
              <w:rPr>
                <w:rFonts w:ascii="Arial" w:hAnsi="Arial" w:cs="Arial"/>
                <w:color w:val="000000"/>
                <w:sz w:val="22"/>
                <w:szCs w:val="22"/>
                <w:lang w:eastAsia="en-AU"/>
              </w:rPr>
              <w:t>, identification, shelf listing</w:t>
            </w:r>
            <w:r w:rsidR="002A120C" w:rsidRPr="00A17804">
              <w:rPr>
                <w:rFonts w:ascii="Arial" w:hAnsi="Arial" w:cs="Arial"/>
                <w:color w:val="000000"/>
                <w:sz w:val="22"/>
                <w:szCs w:val="22"/>
                <w:lang w:eastAsia="en-AU"/>
              </w:rPr>
              <w:t xml:space="preserve"> and security</w:t>
            </w:r>
            <w:r w:rsidR="00215616">
              <w:rPr>
                <w:rFonts w:ascii="Arial" w:hAnsi="Arial" w:cs="Arial"/>
                <w:color w:val="000000"/>
                <w:sz w:val="22"/>
                <w:szCs w:val="22"/>
                <w:lang w:eastAsia="en-AU"/>
              </w:rPr>
              <w:t xml:space="preserve"> </w:t>
            </w:r>
          </w:p>
          <w:p w14:paraId="7CDAFAA3" w14:textId="77777777" w:rsidR="001C4BB5" w:rsidRDefault="00115DA6" w:rsidP="00424787">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sidRPr="00115DA6">
              <w:rPr>
                <w:rFonts w:ascii="Arial" w:hAnsi="Arial" w:cs="Arial"/>
                <w:color w:val="000000"/>
                <w:sz w:val="22"/>
                <w:szCs w:val="22"/>
                <w:lang w:eastAsia="en-AU"/>
              </w:rPr>
              <w:t>ensuring that all aspects of the Museum's collection-related policies and procedures are complied with and in a timely fashion</w:t>
            </w:r>
            <w:r w:rsidR="001C4BB5">
              <w:rPr>
                <w:rFonts w:ascii="Arial" w:hAnsi="Arial" w:cs="Arial"/>
                <w:color w:val="000000"/>
                <w:sz w:val="22"/>
                <w:szCs w:val="22"/>
                <w:lang w:eastAsia="en-AU"/>
              </w:rPr>
              <w:t xml:space="preserve"> </w:t>
            </w:r>
          </w:p>
          <w:p w14:paraId="0D0EB9C9" w14:textId="18652F79" w:rsidR="002A120C" w:rsidRPr="00A17804" w:rsidRDefault="00827CBF" w:rsidP="00424787">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sidRPr="00A17804">
              <w:rPr>
                <w:rFonts w:ascii="Arial" w:hAnsi="Arial" w:cs="Arial"/>
                <w:color w:val="000000"/>
                <w:sz w:val="22"/>
                <w:szCs w:val="22"/>
                <w:lang w:eastAsia="en-AU"/>
              </w:rPr>
              <w:t>m</w:t>
            </w:r>
            <w:r w:rsidR="002A120C" w:rsidRPr="00A17804">
              <w:rPr>
                <w:rFonts w:ascii="Arial" w:hAnsi="Arial" w:cs="Arial"/>
                <w:color w:val="000000"/>
                <w:sz w:val="22"/>
                <w:szCs w:val="22"/>
                <w:lang w:eastAsia="en-AU"/>
              </w:rPr>
              <w:t>a</w:t>
            </w:r>
            <w:r w:rsidR="00845CB1">
              <w:rPr>
                <w:rFonts w:ascii="Arial" w:hAnsi="Arial" w:cs="Arial"/>
                <w:color w:val="000000"/>
                <w:sz w:val="22"/>
                <w:szCs w:val="22"/>
                <w:lang w:eastAsia="en-AU"/>
              </w:rPr>
              <w:t>intaining</w:t>
            </w:r>
            <w:r w:rsidR="002A120C" w:rsidRPr="00A17804">
              <w:rPr>
                <w:rFonts w:ascii="Arial" w:hAnsi="Arial" w:cs="Arial"/>
                <w:color w:val="000000"/>
                <w:sz w:val="22"/>
                <w:szCs w:val="22"/>
                <w:lang w:eastAsia="en-AU"/>
              </w:rPr>
              <w:t xml:space="preserve"> </w:t>
            </w:r>
            <w:r w:rsidR="009E7443" w:rsidRPr="00A17804">
              <w:rPr>
                <w:rFonts w:ascii="Arial" w:hAnsi="Arial" w:cs="Arial"/>
                <w:color w:val="000000"/>
                <w:sz w:val="22"/>
                <w:szCs w:val="22"/>
                <w:lang w:eastAsia="en-AU"/>
              </w:rPr>
              <w:t xml:space="preserve">digital and </w:t>
            </w:r>
            <w:r w:rsidR="000456EF" w:rsidRPr="00A17804">
              <w:rPr>
                <w:rFonts w:ascii="Arial" w:hAnsi="Arial" w:cs="Arial"/>
                <w:color w:val="000000"/>
                <w:sz w:val="22"/>
                <w:szCs w:val="22"/>
                <w:lang w:eastAsia="en-AU"/>
              </w:rPr>
              <w:t>hard</w:t>
            </w:r>
            <w:r w:rsidR="00A97380">
              <w:rPr>
                <w:rFonts w:ascii="Arial" w:hAnsi="Arial" w:cs="Arial"/>
                <w:color w:val="000000"/>
                <w:sz w:val="22"/>
                <w:szCs w:val="22"/>
                <w:lang w:eastAsia="en-AU"/>
              </w:rPr>
              <w:t xml:space="preserve"> </w:t>
            </w:r>
            <w:r w:rsidR="000456EF" w:rsidRPr="00A17804">
              <w:rPr>
                <w:rFonts w:ascii="Arial" w:hAnsi="Arial" w:cs="Arial"/>
                <w:color w:val="000000"/>
                <w:sz w:val="22"/>
                <w:szCs w:val="22"/>
                <w:lang w:eastAsia="en-AU"/>
              </w:rPr>
              <w:t>copy</w:t>
            </w:r>
            <w:r w:rsidRPr="00A17804">
              <w:rPr>
                <w:rFonts w:ascii="Arial" w:hAnsi="Arial" w:cs="Arial"/>
                <w:color w:val="000000"/>
                <w:sz w:val="22"/>
                <w:szCs w:val="22"/>
                <w:lang w:eastAsia="en-AU"/>
              </w:rPr>
              <w:t xml:space="preserve"> </w:t>
            </w:r>
            <w:r w:rsidR="002A120C" w:rsidRPr="00A17804">
              <w:rPr>
                <w:rFonts w:ascii="Arial" w:hAnsi="Arial" w:cs="Arial"/>
                <w:color w:val="000000"/>
                <w:sz w:val="22"/>
                <w:szCs w:val="22"/>
                <w:lang w:eastAsia="en-AU"/>
              </w:rPr>
              <w:t xml:space="preserve">documentation </w:t>
            </w:r>
            <w:r w:rsidR="00845CB1">
              <w:rPr>
                <w:rFonts w:ascii="Arial" w:hAnsi="Arial" w:cs="Arial"/>
                <w:color w:val="000000"/>
                <w:sz w:val="22"/>
                <w:szCs w:val="22"/>
                <w:lang w:eastAsia="en-AU"/>
              </w:rPr>
              <w:t xml:space="preserve">of </w:t>
            </w:r>
            <w:r w:rsidR="002A120C" w:rsidRPr="00A17804">
              <w:rPr>
                <w:rFonts w:ascii="Arial" w:hAnsi="Arial" w:cs="Arial"/>
                <w:color w:val="000000"/>
                <w:sz w:val="22"/>
                <w:szCs w:val="22"/>
                <w:lang w:eastAsia="en-AU"/>
              </w:rPr>
              <w:t>collection</w:t>
            </w:r>
            <w:r w:rsidR="009E7443" w:rsidRPr="00A17804">
              <w:rPr>
                <w:rFonts w:ascii="Arial" w:hAnsi="Arial" w:cs="Arial"/>
                <w:color w:val="000000"/>
                <w:sz w:val="22"/>
                <w:szCs w:val="22"/>
                <w:lang w:eastAsia="en-AU"/>
              </w:rPr>
              <w:t xml:space="preserve"> </w:t>
            </w:r>
            <w:r w:rsidR="00845CB1">
              <w:rPr>
                <w:rFonts w:ascii="Arial" w:hAnsi="Arial" w:cs="Arial"/>
                <w:color w:val="000000"/>
                <w:sz w:val="22"/>
                <w:szCs w:val="22"/>
                <w:lang w:eastAsia="en-AU"/>
              </w:rPr>
              <w:t xml:space="preserve">registers, accession registers, </w:t>
            </w:r>
            <w:r w:rsidR="00997C8A">
              <w:rPr>
                <w:rFonts w:ascii="Arial" w:hAnsi="Arial" w:cs="Arial"/>
                <w:color w:val="000000"/>
                <w:sz w:val="22"/>
                <w:szCs w:val="22"/>
                <w:lang w:eastAsia="en-AU"/>
              </w:rPr>
              <w:t>incoming and outgoing</w:t>
            </w:r>
            <w:r w:rsidR="00845CB1">
              <w:rPr>
                <w:rFonts w:ascii="Arial" w:hAnsi="Arial" w:cs="Arial"/>
                <w:color w:val="000000"/>
                <w:sz w:val="22"/>
                <w:szCs w:val="22"/>
                <w:lang w:eastAsia="en-AU"/>
              </w:rPr>
              <w:t xml:space="preserve"> loans, collection </w:t>
            </w:r>
            <w:r w:rsidR="002A120C" w:rsidRPr="00A17804">
              <w:rPr>
                <w:rFonts w:ascii="Arial" w:hAnsi="Arial" w:cs="Arial"/>
                <w:color w:val="000000"/>
                <w:sz w:val="22"/>
                <w:szCs w:val="22"/>
                <w:lang w:eastAsia="en-AU"/>
              </w:rPr>
              <w:t>catalogu</w:t>
            </w:r>
            <w:r w:rsidR="009E7443" w:rsidRPr="00A17804">
              <w:rPr>
                <w:rFonts w:ascii="Arial" w:hAnsi="Arial" w:cs="Arial"/>
                <w:color w:val="000000"/>
                <w:sz w:val="22"/>
                <w:szCs w:val="22"/>
                <w:lang w:eastAsia="en-AU"/>
              </w:rPr>
              <w:t>es</w:t>
            </w:r>
            <w:r w:rsidR="002A120C" w:rsidRPr="00A17804">
              <w:rPr>
                <w:rFonts w:ascii="Arial" w:hAnsi="Arial" w:cs="Arial"/>
                <w:color w:val="000000"/>
                <w:sz w:val="22"/>
                <w:szCs w:val="22"/>
                <w:lang w:eastAsia="en-AU"/>
              </w:rPr>
              <w:t xml:space="preserve"> </w:t>
            </w:r>
            <w:r w:rsidR="00015976" w:rsidRPr="00A17804">
              <w:rPr>
                <w:rFonts w:ascii="Arial" w:hAnsi="Arial" w:cs="Arial"/>
                <w:color w:val="000000"/>
                <w:sz w:val="22"/>
                <w:szCs w:val="22"/>
                <w:lang w:eastAsia="en-AU"/>
              </w:rPr>
              <w:t xml:space="preserve">and </w:t>
            </w:r>
            <w:r w:rsidR="002A120C" w:rsidRPr="00A17804">
              <w:rPr>
                <w:rFonts w:ascii="Arial" w:hAnsi="Arial" w:cs="Arial"/>
                <w:color w:val="000000"/>
                <w:sz w:val="22"/>
                <w:szCs w:val="22"/>
                <w:lang w:eastAsia="en-AU"/>
              </w:rPr>
              <w:t>database</w:t>
            </w:r>
            <w:r w:rsidR="00845CB1">
              <w:rPr>
                <w:rFonts w:ascii="Arial" w:hAnsi="Arial" w:cs="Arial"/>
                <w:color w:val="000000"/>
                <w:sz w:val="22"/>
                <w:szCs w:val="22"/>
                <w:lang w:eastAsia="en-AU"/>
              </w:rPr>
              <w:t>s</w:t>
            </w:r>
          </w:p>
          <w:p w14:paraId="6E2D8E2C" w14:textId="6FFA05D1" w:rsidR="00DC31C0" w:rsidRPr="00BD7594" w:rsidRDefault="00827CBF" w:rsidP="00424787">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sidRPr="00A17804">
              <w:rPr>
                <w:rFonts w:ascii="Arial" w:hAnsi="Arial" w:cs="Arial"/>
                <w:color w:val="000000"/>
                <w:sz w:val="22"/>
                <w:szCs w:val="22"/>
                <w:lang w:eastAsia="en-AU"/>
              </w:rPr>
              <w:t>m</w:t>
            </w:r>
            <w:r w:rsidR="002A120C" w:rsidRPr="00A17804">
              <w:rPr>
                <w:rFonts w:ascii="Arial" w:hAnsi="Arial" w:cs="Arial"/>
                <w:color w:val="000000"/>
                <w:sz w:val="22"/>
                <w:szCs w:val="22"/>
                <w:lang w:eastAsia="en-AU"/>
              </w:rPr>
              <w:t>anaging incoming and outgoing loan</w:t>
            </w:r>
            <w:r w:rsidR="00845CB1">
              <w:rPr>
                <w:rFonts w:ascii="Arial" w:hAnsi="Arial" w:cs="Arial"/>
                <w:color w:val="000000"/>
                <w:sz w:val="22"/>
                <w:szCs w:val="22"/>
                <w:lang w:eastAsia="en-AU"/>
              </w:rPr>
              <w:t xml:space="preserve"> agreement</w:t>
            </w:r>
            <w:r w:rsidR="002A120C" w:rsidRPr="00A17804">
              <w:rPr>
                <w:rFonts w:ascii="Arial" w:hAnsi="Arial" w:cs="Arial"/>
                <w:color w:val="000000"/>
                <w:sz w:val="22"/>
                <w:szCs w:val="22"/>
                <w:lang w:eastAsia="en-AU"/>
              </w:rPr>
              <w:t>s</w:t>
            </w:r>
            <w:r w:rsidR="00997C8A">
              <w:rPr>
                <w:rFonts w:ascii="Arial" w:hAnsi="Arial" w:cs="Arial"/>
                <w:color w:val="000000"/>
                <w:sz w:val="22"/>
                <w:szCs w:val="22"/>
                <w:lang w:eastAsia="en-AU"/>
              </w:rPr>
              <w:t xml:space="preserve"> with external organisations</w:t>
            </w:r>
          </w:p>
          <w:p w14:paraId="49B670E1" w14:textId="2223610F" w:rsidR="007D62F0" w:rsidRPr="00A17804" w:rsidRDefault="007D62F0" w:rsidP="007D62F0">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rPr>
            </w:pPr>
            <w:r w:rsidRPr="00A17804">
              <w:rPr>
                <w:rFonts w:ascii="Arial" w:hAnsi="Arial" w:cs="Arial"/>
                <w:color w:val="000000"/>
                <w:sz w:val="22"/>
                <w:szCs w:val="22"/>
                <w:lang w:eastAsia="en-AU"/>
              </w:rPr>
              <w:t>managing software upgrades, system migrations and development of database search capabilities</w:t>
            </w:r>
          </w:p>
          <w:p w14:paraId="244FC0EC" w14:textId="65F7EE2E" w:rsidR="009E50EF" w:rsidRPr="000B755D" w:rsidRDefault="00972581" w:rsidP="00424787">
            <w:pPr>
              <w:numPr>
                <w:ilvl w:val="0"/>
                <w:numId w:val="8"/>
              </w:numPr>
              <w:shd w:val="clear" w:color="auto" w:fill="FFFFFF"/>
              <w:tabs>
                <w:tab w:val="clear" w:pos="720"/>
                <w:tab w:val="left" w:pos="447"/>
              </w:tabs>
              <w:spacing w:before="100" w:beforeAutospacing="1" w:after="100" w:afterAutospacing="1"/>
              <w:ind w:left="447" w:right="868" w:hanging="425"/>
              <w:rPr>
                <w:rFonts w:ascii="Arial" w:hAnsi="Arial" w:cs="Arial"/>
                <w:sz w:val="22"/>
                <w:szCs w:val="22"/>
              </w:rPr>
            </w:pPr>
            <w:r w:rsidRPr="00A17804">
              <w:rPr>
                <w:rFonts w:ascii="Arial" w:hAnsi="Arial" w:cs="Arial"/>
                <w:color w:val="000000"/>
                <w:sz w:val="22"/>
                <w:szCs w:val="22"/>
                <w:lang w:eastAsia="en-AU"/>
              </w:rPr>
              <w:t>collating all</w:t>
            </w:r>
            <w:r w:rsidR="00760A39">
              <w:rPr>
                <w:rFonts w:ascii="Arial" w:hAnsi="Arial" w:cs="Arial"/>
                <w:color w:val="000000"/>
                <w:sz w:val="22"/>
                <w:szCs w:val="22"/>
                <w:lang w:eastAsia="en-AU"/>
              </w:rPr>
              <w:t xml:space="preserve"> 3D</w:t>
            </w:r>
            <w:r w:rsidRPr="00A17804">
              <w:rPr>
                <w:rFonts w:ascii="Arial" w:hAnsi="Arial" w:cs="Arial"/>
                <w:color w:val="000000"/>
                <w:sz w:val="22"/>
                <w:szCs w:val="22"/>
                <w:lang w:eastAsia="en-AU"/>
              </w:rPr>
              <w:t xml:space="preserve"> </w:t>
            </w:r>
            <w:r w:rsidR="00D15CFF">
              <w:rPr>
                <w:rFonts w:ascii="Arial" w:hAnsi="Arial" w:cs="Arial"/>
                <w:color w:val="000000"/>
                <w:sz w:val="22"/>
                <w:szCs w:val="22"/>
                <w:lang w:eastAsia="en-AU"/>
              </w:rPr>
              <w:t>fossil</w:t>
            </w:r>
            <w:r w:rsidR="00DD0BC8">
              <w:rPr>
                <w:rFonts w:ascii="Arial" w:hAnsi="Arial" w:cs="Arial"/>
                <w:color w:val="000000"/>
                <w:sz w:val="22"/>
                <w:szCs w:val="22"/>
                <w:lang w:eastAsia="en-AU"/>
              </w:rPr>
              <w:t>-</w:t>
            </w:r>
            <w:r w:rsidR="00D15CFF">
              <w:rPr>
                <w:rFonts w:ascii="Arial" w:hAnsi="Arial" w:cs="Arial"/>
                <w:color w:val="000000"/>
                <w:sz w:val="22"/>
                <w:szCs w:val="22"/>
                <w:lang w:eastAsia="en-AU"/>
              </w:rPr>
              <w:t xml:space="preserve">specimen </w:t>
            </w:r>
            <w:r w:rsidRPr="00A17804">
              <w:rPr>
                <w:rFonts w:ascii="Arial" w:hAnsi="Arial" w:cs="Arial"/>
                <w:color w:val="000000"/>
                <w:sz w:val="22"/>
                <w:szCs w:val="22"/>
                <w:lang w:eastAsia="en-AU"/>
              </w:rPr>
              <w:t>data</w:t>
            </w:r>
            <w:r w:rsidR="000B755D">
              <w:rPr>
                <w:rFonts w:ascii="Arial" w:hAnsi="Arial" w:cs="Arial"/>
                <w:color w:val="000000"/>
                <w:sz w:val="22"/>
                <w:szCs w:val="22"/>
                <w:lang w:eastAsia="en-AU"/>
              </w:rPr>
              <w:t xml:space="preserve"> and overseeing 3D</w:t>
            </w:r>
            <w:r w:rsidR="00D777D7" w:rsidRPr="00A17804">
              <w:rPr>
                <w:rFonts w:ascii="Arial" w:hAnsi="Arial" w:cs="Arial"/>
                <w:color w:val="000000"/>
                <w:sz w:val="22"/>
                <w:szCs w:val="22"/>
                <w:lang w:eastAsia="en-AU"/>
              </w:rPr>
              <w:t xml:space="preserve"> printi</w:t>
            </w:r>
            <w:r w:rsidR="000B755D">
              <w:rPr>
                <w:rFonts w:ascii="Arial" w:hAnsi="Arial" w:cs="Arial"/>
                <w:color w:val="000000"/>
                <w:sz w:val="22"/>
                <w:szCs w:val="22"/>
                <w:lang w:eastAsia="en-AU"/>
              </w:rPr>
              <w:t>ng</w:t>
            </w:r>
            <w:r w:rsidRPr="00A17804">
              <w:rPr>
                <w:rFonts w:ascii="Arial" w:hAnsi="Arial" w:cs="Arial"/>
                <w:color w:val="000000"/>
                <w:sz w:val="22"/>
                <w:szCs w:val="22"/>
                <w:lang w:eastAsia="en-AU"/>
              </w:rPr>
              <w:t xml:space="preserve"> for </w:t>
            </w:r>
            <w:r w:rsidR="00D777D7" w:rsidRPr="00A17804">
              <w:rPr>
                <w:rFonts w:ascii="Arial" w:hAnsi="Arial" w:cs="Arial"/>
                <w:color w:val="000000"/>
                <w:sz w:val="22"/>
                <w:szCs w:val="22"/>
                <w:lang w:eastAsia="en-AU"/>
              </w:rPr>
              <w:t>exhibition,</w:t>
            </w:r>
            <w:r w:rsidRPr="00A17804">
              <w:rPr>
                <w:rFonts w:ascii="Arial" w:hAnsi="Arial" w:cs="Arial"/>
                <w:color w:val="000000"/>
                <w:sz w:val="22"/>
                <w:szCs w:val="22"/>
                <w:lang w:eastAsia="en-AU"/>
              </w:rPr>
              <w:t xml:space="preserve"> exchange and research</w:t>
            </w:r>
          </w:p>
          <w:p w14:paraId="4A955C18" w14:textId="11435213" w:rsidR="000B755D" w:rsidRPr="000B755D" w:rsidRDefault="00772EB8" w:rsidP="00424787">
            <w:pPr>
              <w:numPr>
                <w:ilvl w:val="0"/>
                <w:numId w:val="8"/>
              </w:numPr>
              <w:shd w:val="clear" w:color="auto" w:fill="FFFFFF"/>
              <w:tabs>
                <w:tab w:val="clear" w:pos="720"/>
                <w:tab w:val="left" w:pos="447"/>
              </w:tabs>
              <w:spacing w:before="100" w:beforeAutospacing="1" w:after="100" w:afterAutospacing="1"/>
              <w:ind w:left="447" w:right="868" w:hanging="425"/>
              <w:rPr>
                <w:rFonts w:ascii="Arial" w:hAnsi="Arial" w:cs="Arial"/>
                <w:sz w:val="22"/>
                <w:szCs w:val="22"/>
              </w:rPr>
            </w:pPr>
            <w:r>
              <w:rPr>
                <w:rFonts w:ascii="Arial" w:hAnsi="Arial" w:cs="Arial"/>
                <w:color w:val="000000"/>
                <w:sz w:val="22"/>
                <w:szCs w:val="22"/>
                <w:lang w:eastAsia="en-AU"/>
              </w:rPr>
              <w:t>d</w:t>
            </w:r>
            <w:r w:rsidR="000B755D">
              <w:rPr>
                <w:rFonts w:ascii="Arial" w:hAnsi="Arial" w:cs="Arial"/>
                <w:color w:val="000000"/>
                <w:sz w:val="22"/>
                <w:szCs w:val="22"/>
                <w:lang w:eastAsia="en-AU"/>
              </w:rPr>
              <w:t>eveloping</w:t>
            </w:r>
            <w:r w:rsidR="00DD0BC8">
              <w:rPr>
                <w:rFonts w:ascii="Arial" w:hAnsi="Arial" w:cs="Arial"/>
                <w:color w:val="000000"/>
                <w:sz w:val="22"/>
                <w:szCs w:val="22"/>
                <w:lang w:eastAsia="en-AU"/>
              </w:rPr>
              <w:t>,</w:t>
            </w:r>
            <w:r w:rsidR="000B755D">
              <w:rPr>
                <w:rFonts w:ascii="Arial" w:hAnsi="Arial" w:cs="Arial"/>
                <w:color w:val="000000"/>
                <w:sz w:val="22"/>
                <w:szCs w:val="22"/>
                <w:lang w:eastAsia="en-AU"/>
              </w:rPr>
              <w:t xml:space="preserve"> maintaining </w:t>
            </w:r>
            <w:r w:rsidR="00DD0BC8">
              <w:rPr>
                <w:rFonts w:ascii="Arial" w:hAnsi="Arial" w:cs="Arial"/>
                <w:color w:val="000000"/>
                <w:sz w:val="22"/>
                <w:szCs w:val="22"/>
                <w:lang w:eastAsia="en-AU"/>
              </w:rPr>
              <w:t xml:space="preserve">and ensuring compliance with </w:t>
            </w:r>
            <w:r w:rsidR="000B755D">
              <w:rPr>
                <w:rFonts w:ascii="Arial" w:hAnsi="Arial" w:cs="Arial"/>
                <w:color w:val="000000"/>
                <w:sz w:val="22"/>
                <w:szCs w:val="22"/>
                <w:lang w:eastAsia="en-AU"/>
              </w:rPr>
              <w:t>Museum collection</w:t>
            </w:r>
            <w:r w:rsidR="00071E41">
              <w:rPr>
                <w:rFonts w:ascii="Arial" w:hAnsi="Arial" w:cs="Arial"/>
                <w:color w:val="000000"/>
                <w:sz w:val="22"/>
                <w:szCs w:val="22"/>
                <w:lang w:eastAsia="en-AU"/>
              </w:rPr>
              <w:t>-related</w:t>
            </w:r>
            <w:r w:rsidR="000B755D">
              <w:rPr>
                <w:rFonts w:ascii="Arial" w:hAnsi="Arial" w:cs="Arial"/>
                <w:color w:val="000000"/>
                <w:sz w:val="22"/>
                <w:szCs w:val="22"/>
                <w:lang w:eastAsia="en-AU"/>
              </w:rPr>
              <w:t xml:space="preserve"> polic</w:t>
            </w:r>
            <w:r w:rsidR="00071E41">
              <w:rPr>
                <w:rFonts w:ascii="Arial" w:hAnsi="Arial" w:cs="Arial"/>
                <w:color w:val="000000"/>
                <w:sz w:val="22"/>
                <w:szCs w:val="22"/>
                <w:lang w:eastAsia="en-AU"/>
              </w:rPr>
              <w:t>ies</w:t>
            </w:r>
            <w:r w:rsidR="000B755D">
              <w:rPr>
                <w:rFonts w:ascii="Arial" w:hAnsi="Arial" w:cs="Arial"/>
                <w:color w:val="000000"/>
                <w:sz w:val="22"/>
                <w:szCs w:val="22"/>
                <w:lang w:eastAsia="en-AU"/>
              </w:rPr>
              <w:t xml:space="preserve"> and procedures</w:t>
            </w:r>
          </w:p>
          <w:p w14:paraId="515819C2" w14:textId="2696BD5D" w:rsidR="000B755D" w:rsidRPr="00BA75F8" w:rsidRDefault="00BA75F8" w:rsidP="00424787">
            <w:pPr>
              <w:numPr>
                <w:ilvl w:val="0"/>
                <w:numId w:val="8"/>
              </w:numPr>
              <w:shd w:val="clear" w:color="auto" w:fill="FFFFFF"/>
              <w:tabs>
                <w:tab w:val="clear" w:pos="720"/>
                <w:tab w:val="left" w:pos="447"/>
              </w:tabs>
              <w:spacing w:before="100" w:beforeAutospacing="1" w:after="100" w:afterAutospacing="1"/>
              <w:ind w:left="447" w:right="868" w:hanging="425"/>
              <w:rPr>
                <w:rFonts w:ascii="Arial" w:hAnsi="Arial" w:cs="Arial"/>
                <w:sz w:val="22"/>
                <w:szCs w:val="22"/>
              </w:rPr>
            </w:pPr>
            <w:r>
              <w:rPr>
                <w:rFonts w:ascii="Arial" w:hAnsi="Arial" w:cs="Arial"/>
                <w:color w:val="000000"/>
                <w:sz w:val="22"/>
                <w:szCs w:val="22"/>
                <w:lang w:eastAsia="en-AU"/>
              </w:rPr>
              <w:t xml:space="preserve">maintaining strong donor relationships </w:t>
            </w:r>
            <w:r w:rsidR="00121173">
              <w:rPr>
                <w:rFonts w:ascii="Arial" w:hAnsi="Arial" w:cs="Arial"/>
                <w:color w:val="000000"/>
                <w:sz w:val="22"/>
                <w:szCs w:val="22"/>
                <w:lang w:eastAsia="en-AU"/>
              </w:rPr>
              <w:t>by ensuring appropriate acknowledgements</w:t>
            </w:r>
            <w:r w:rsidR="00F342FB">
              <w:rPr>
                <w:rFonts w:ascii="Arial" w:hAnsi="Arial" w:cs="Arial"/>
                <w:color w:val="000000"/>
                <w:sz w:val="22"/>
                <w:szCs w:val="22"/>
                <w:lang w:eastAsia="en-AU"/>
              </w:rPr>
              <w:t xml:space="preserve"> are made</w:t>
            </w:r>
            <w:r w:rsidR="00121173">
              <w:rPr>
                <w:rFonts w:ascii="Arial" w:hAnsi="Arial" w:cs="Arial"/>
                <w:color w:val="000000"/>
                <w:sz w:val="22"/>
                <w:szCs w:val="22"/>
                <w:lang w:eastAsia="en-AU"/>
              </w:rPr>
              <w:t>,</w:t>
            </w:r>
            <w:r w:rsidR="00024D2A">
              <w:rPr>
                <w:rFonts w:ascii="Arial" w:hAnsi="Arial" w:cs="Arial"/>
                <w:color w:val="000000"/>
                <w:sz w:val="22"/>
                <w:szCs w:val="22"/>
                <w:lang w:eastAsia="en-AU"/>
              </w:rPr>
              <w:t xml:space="preserve"> </w:t>
            </w:r>
            <w:r w:rsidR="008043C5">
              <w:rPr>
                <w:rFonts w:ascii="Arial" w:hAnsi="Arial" w:cs="Arial"/>
                <w:color w:val="000000"/>
                <w:sz w:val="22"/>
                <w:szCs w:val="22"/>
                <w:lang w:eastAsia="en-AU"/>
              </w:rPr>
              <w:t>updat</w:t>
            </w:r>
            <w:r w:rsidR="00097D0C">
              <w:rPr>
                <w:rFonts w:ascii="Arial" w:hAnsi="Arial" w:cs="Arial"/>
                <w:color w:val="000000"/>
                <w:sz w:val="22"/>
                <w:szCs w:val="22"/>
                <w:lang w:eastAsia="en-AU"/>
              </w:rPr>
              <w:t>ing</w:t>
            </w:r>
            <w:r w:rsidR="00F342FB">
              <w:rPr>
                <w:rFonts w:ascii="Arial" w:hAnsi="Arial" w:cs="Arial"/>
                <w:color w:val="000000"/>
                <w:sz w:val="22"/>
                <w:szCs w:val="22"/>
                <w:lang w:eastAsia="en-AU"/>
              </w:rPr>
              <w:t xml:space="preserve"> donors on the</w:t>
            </w:r>
            <w:r>
              <w:rPr>
                <w:rFonts w:ascii="Arial" w:hAnsi="Arial" w:cs="Arial"/>
                <w:color w:val="000000"/>
                <w:sz w:val="22"/>
                <w:szCs w:val="22"/>
                <w:lang w:eastAsia="en-AU"/>
              </w:rPr>
              <w:t xml:space="preserve"> identification </w:t>
            </w:r>
            <w:r w:rsidR="008043C5">
              <w:rPr>
                <w:rFonts w:ascii="Arial" w:hAnsi="Arial" w:cs="Arial"/>
                <w:color w:val="000000"/>
                <w:sz w:val="22"/>
                <w:szCs w:val="22"/>
                <w:lang w:eastAsia="en-AU"/>
              </w:rPr>
              <w:t xml:space="preserve">and preparation </w:t>
            </w:r>
            <w:r w:rsidR="00D15CFF">
              <w:rPr>
                <w:rFonts w:ascii="Arial" w:hAnsi="Arial" w:cs="Arial"/>
                <w:color w:val="000000"/>
                <w:sz w:val="22"/>
                <w:szCs w:val="22"/>
                <w:lang w:eastAsia="en-AU"/>
              </w:rPr>
              <w:t>of specimens</w:t>
            </w:r>
            <w:r w:rsidR="008043C5">
              <w:rPr>
                <w:rFonts w:ascii="Arial" w:hAnsi="Arial" w:cs="Arial"/>
                <w:color w:val="000000"/>
                <w:sz w:val="22"/>
                <w:szCs w:val="22"/>
                <w:lang w:eastAsia="en-AU"/>
              </w:rPr>
              <w:t xml:space="preserve"> </w:t>
            </w:r>
            <w:r>
              <w:rPr>
                <w:rFonts w:ascii="Arial" w:hAnsi="Arial" w:cs="Arial"/>
                <w:color w:val="000000"/>
                <w:sz w:val="22"/>
                <w:szCs w:val="22"/>
                <w:lang w:eastAsia="en-AU"/>
              </w:rPr>
              <w:t xml:space="preserve">and </w:t>
            </w:r>
            <w:r w:rsidR="00A64326">
              <w:rPr>
                <w:rFonts w:ascii="Arial" w:hAnsi="Arial" w:cs="Arial"/>
                <w:color w:val="000000"/>
                <w:sz w:val="22"/>
                <w:szCs w:val="22"/>
                <w:lang w:eastAsia="en-AU"/>
              </w:rPr>
              <w:t xml:space="preserve">managing </w:t>
            </w:r>
            <w:r>
              <w:rPr>
                <w:rFonts w:ascii="Arial" w:hAnsi="Arial" w:cs="Arial"/>
                <w:color w:val="000000"/>
                <w:sz w:val="22"/>
                <w:szCs w:val="22"/>
                <w:lang w:eastAsia="en-AU"/>
              </w:rPr>
              <w:t>tax</w:t>
            </w:r>
            <w:r w:rsidR="00F342FB">
              <w:rPr>
                <w:rFonts w:ascii="Arial" w:hAnsi="Arial" w:cs="Arial"/>
                <w:color w:val="000000"/>
                <w:sz w:val="22"/>
                <w:szCs w:val="22"/>
                <w:lang w:eastAsia="en-AU"/>
              </w:rPr>
              <w:t>-</w:t>
            </w:r>
            <w:r>
              <w:rPr>
                <w:rFonts w:ascii="Arial" w:hAnsi="Arial" w:cs="Arial"/>
                <w:color w:val="000000"/>
                <w:sz w:val="22"/>
                <w:szCs w:val="22"/>
                <w:lang w:eastAsia="en-AU"/>
              </w:rPr>
              <w:t>incentive valuations</w:t>
            </w:r>
            <w:r w:rsidR="00F342FB">
              <w:rPr>
                <w:rFonts w:ascii="Arial" w:hAnsi="Arial" w:cs="Arial"/>
                <w:color w:val="000000"/>
                <w:sz w:val="22"/>
                <w:szCs w:val="22"/>
                <w:lang w:eastAsia="en-AU"/>
              </w:rPr>
              <w:t xml:space="preserve"> </w:t>
            </w:r>
          </w:p>
          <w:p w14:paraId="4DD4A5E6" w14:textId="4BB74773" w:rsidR="00534B85" w:rsidRPr="00534B85" w:rsidRDefault="00772EB8" w:rsidP="00424787">
            <w:pPr>
              <w:numPr>
                <w:ilvl w:val="0"/>
                <w:numId w:val="8"/>
              </w:numPr>
              <w:shd w:val="clear" w:color="auto" w:fill="FFFFFF"/>
              <w:tabs>
                <w:tab w:val="clear" w:pos="720"/>
                <w:tab w:val="left" w:pos="447"/>
              </w:tabs>
              <w:spacing w:before="100" w:beforeAutospacing="1" w:after="100" w:afterAutospacing="1"/>
              <w:ind w:left="447" w:right="868" w:hanging="425"/>
              <w:rPr>
                <w:rFonts w:ascii="Arial" w:hAnsi="Arial" w:cs="Arial"/>
                <w:sz w:val="22"/>
                <w:szCs w:val="22"/>
              </w:rPr>
            </w:pPr>
            <w:r>
              <w:rPr>
                <w:rFonts w:ascii="Arial" w:hAnsi="Arial" w:cs="Arial"/>
                <w:color w:val="000000"/>
                <w:sz w:val="22"/>
                <w:szCs w:val="22"/>
                <w:lang w:eastAsia="en-AU"/>
              </w:rPr>
              <w:t>a</w:t>
            </w:r>
            <w:r w:rsidR="00BA75F8">
              <w:rPr>
                <w:rFonts w:ascii="Arial" w:hAnsi="Arial" w:cs="Arial"/>
                <w:color w:val="000000"/>
                <w:sz w:val="22"/>
                <w:szCs w:val="22"/>
                <w:lang w:eastAsia="en-AU"/>
              </w:rPr>
              <w:t xml:space="preserve">ctively enhancing and expanding the fossil collection by sourcing </w:t>
            </w:r>
            <w:r w:rsidR="00CD62D9">
              <w:rPr>
                <w:rFonts w:ascii="Arial" w:hAnsi="Arial" w:cs="Arial"/>
                <w:color w:val="000000"/>
                <w:sz w:val="22"/>
                <w:szCs w:val="22"/>
                <w:lang w:eastAsia="en-AU"/>
              </w:rPr>
              <w:t xml:space="preserve">relevant </w:t>
            </w:r>
            <w:r w:rsidR="00BA75F8">
              <w:rPr>
                <w:rFonts w:ascii="Arial" w:hAnsi="Arial" w:cs="Arial"/>
                <w:color w:val="000000"/>
                <w:sz w:val="22"/>
                <w:szCs w:val="22"/>
                <w:lang w:eastAsia="en-AU"/>
              </w:rPr>
              <w:t>donations</w:t>
            </w:r>
            <w:r w:rsidR="00D15CFF">
              <w:rPr>
                <w:rFonts w:ascii="Arial" w:hAnsi="Arial" w:cs="Arial"/>
                <w:color w:val="000000"/>
                <w:sz w:val="22"/>
                <w:szCs w:val="22"/>
                <w:lang w:eastAsia="en-AU"/>
              </w:rPr>
              <w:t xml:space="preserve"> and negotiating</w:t>
            </w:r>
            <w:r w:rsidR="00BA75F8">
              <w:rPr>
                <w:rFonts w:ascii="Arial" w:hAnsi="Arial" w:cs="Arial"/>
                <w:color w:val="000000"/>
                <w:sz w:val="22"/>
                <w:szCs w:val="22"/>
                <w:lang w:eastAsia="en-AU"/>
              </w:rPr>
              <w:t xml:space="preserve"> </w:t>
            </w:r>
            <w:r w:rsidR="00D15CFF">
              <w:rPr>
                <w:rFonts w:ascii="Arial" w:hAnsi="Arial" w:cs="Arial"/>
                <w:color w:val="000000"/>
                <w:sz w:val="22"/>
                <w:szCs w:val="22"/>
                <w:lang w:eastAsia="en-AU"/>
              </w:rPr>
              <w:t xml:space="preserve">the </w:t>
            </w:r>
            <w:r w:rsidR="00BA75F8">
              <w:rPr>
                <w:rFonts w:ascii="Arial" w:hAnsi="Arial" w:cs="Arial"/>
                <w:color w:val="000000"/>
                <w:sz w:val="22"/>
                <w:szCs w:val="22"/>
                <w:lang w:eastAsia="en-AU"/>
              </w:rPr>
              <w:t>exchange and purchase</w:t>
            </w:r>
            <w:r w:rsidR="00D15CFF">
              <w:rPr>
                <w:rFonts w:ascii="Arial" w:hAnsi="Arial" w:cs="Arial"/>
                <w:color w:val="000000"/>
                <w:sz w:val="22"/>
                <w:szCs w:val="22"/>
                <w:lang w:eastAsia="en-AU"/>
              </w:rPr>
              <w:t xml:space="preserve"> of specimen</w:t>
            </w:r>
            <w:r w:rsidR="00BA75F8">
              <w:rPr>
                <w:rFonts w:ascii="Arial" w:hAnsi="Arial" w:cs="Arial"/>
                <w:color w:val="000000"/>
                <w:sz w:val="22"/>
                <w:szCs w:val="22"/>
                <w:lang w:eastAsia="en-AU"/>
              </w:rPr>
              <w:t xml:space="preserve">s </w:t>
            </w:r>
            <w:r w:rsidR="00534B85">
              <w:rPr>
                <w:rFonts w:ascii="Arial" w:hAnsi="Arial" w:cs="Arial"/>
                <w:color w:val="000000"/>
                <w:sz w:val="22"/>
                <w:szCs w:val="22"/>
                <w:lang w:eastAsia="en-AU"/>
              </w:rPr>
              <w:t>in collaboration with the Executive Chairman</w:t>
            </w:r>
            <w:r w:rsidR="0085754E">
              <w:rPr>
                <w:rFonts w:ascii="Arial" w:hAnsi="Arial" w:cs="Arial"/>
                <w:color w:val="000000"/>
                <w:sz w:val="22"/>
                <w:szCs w:val="22"/>
                <w:lang w:eastAsia="en-AU"/>
              </w:rPr>
              <w:t xml:space="preserve"> and</w:t>
            </w:r>
          </w:p>
          <w:p w14:paraId="6A66FC31" w14:textId="7A0C4024" w:rsidR="00BA75F8" w:rsidRPr="00BD7594" w:rsidRDefault="00755ABE" w:rsidP="0009060C">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sz w:val="22"/>
                <w:szCs w:val="22"/>
              </w:rPr>
            </w:pPr>
            <w:r>
              <w:rPr>
                <w:rFonts w:ascii="Arial" w:hAnsi="Arial" w:cs="Arial"/>
                <w:color w:val="000000"/>
                <w:sz w:val="22"/>
                <w:szCs w:val="22"/>
                <w:lang w:eastAsia="en-AU"/>
              </w:rPr>
              <w:t xml:space="preserve">monitoring </w:t>
            </w:r>
            <w:r w:rsidR="00555CBB">
              <w:rPr>
                <w:rFonts w:ascii="Arial" w:hAnsi="Arial" w:cs="Arial"/>
                <w:color w:val="000000"/>
                <w:sz w:val="22"/>
                <w:szCs w:val="22"/>
                <w:lang w:eastAsia="en-AU"/>
              </w:rPr>
              <w:t xml:space="preserve">the safety and condition of in-house </w:t>
            </w:r>
            <w:r>
              <w:rPr>
                <w:rFonts w:ascii="Arial" w:hAnsi="Arial" w:cs="Arial"/>
                <w:color w:val="000000"/>
                <w:sz w:val="22"/>
                <w:szCs w:val="22"/>
                <w:lang w:eastAsia="en-AU"/>
              </w:rPr>
              <w:t>exhibition fossils and m</w:t>
            </w:r>
            <w:r w:rsidR="00534B85" w:rsidRPr="00A17804">
              <w:rPr>
                <w:rFonts w:ascii="Arial" w:hAnsi="Arial" w:cs="Arial"/>
                <w:color w:val="000000"/>
                <w:sz w:val="22"/>
                <w:szCs w:val="22"/>
                <w:lang w:eastAsia="en-AU"/>
              </w:rPr>
              <w:t xml:space="preserve">aintaining </w:t>
            </w:r>
            <w:r>
              <w:rPr>
                <w:rFonts w:ascii="Arial" w:hAnsi="Arial" w:cs="Arial"/>
                <w:color w:val="000000"/>
                <w:sz w:val="22"/>
                <w:szCs w:val="22"/>
                <w:lang w:eastAsia="en-AU"/>
              </w:rPr>
              <w:t>condition reports a</w:t>
            </w:r>
            <w:r w:rsidR="00772EB8">
              <w:rPr>
                <w:rFonts w:ascii="Arial" w:hAnsi="Arial" w:cs="Arial"/>
                <w:color w:val="000000"/>
                <w:sz w:val="22"/>
                <w:szCs w:val="22"/>
                <w:lang w:eastAsia="en-AU"/>
              </w:rPr>
              <w:t>s necessary</w:t>
            </w:r>
            <w:r w:rsidR="00600215">
              <w:rPr>
                <w:rFonts w:ascii="Arial" w:hAnsi="Arial" w:cs="Arial"/>
                <w:color w:val="000000"/>
                <w:sz w:val="22"/>
                <w:szCs w:val="22"/>
                <w:lang w:eastAsia="en-AU"/>
              </w:rPr>
              <w:t>.</w:t>
            </w:r>
          </w:p>
        </w:tc>
      </w:tr>
      <w:tr w:rsidR="0015422F" w:rsidRPr="00A17804" w14:paraId="058FD094" w14:textId="77777777" w:rsidTr="009E50EF">
        <w:trPr>
          <w:trHeight w:val="836"/>
        </w:trPr>
        <w:tc>
          <w:tcPr>
            <w:tcW w:w="9198" w:type="dxa"/>
          </w:tcPr>
          <w:p w14:paraId="5467F9DA" w14:textId="7093A6BD" w:rsidR="0015422F" w:rsidRPr="00A17804" w:rsidRDefault="00CD3056" w:rsidP="0015422F">
            <w:pPr>
              <w:pStyle w:val="ListParagraph"/>
              <w:numPr>
                <w:ilvl w:val="0"/>
                <w:numId w:val="9"/>
              </w:numPr>
              <w:ind w:left="451" w:right="-262" w:hanging="501"/>
              <w:rPr>
                <w:rFonts w:ascii="Arial" w:eastAsiaTheme="minorHAnsi" w:hAnsi="Arial" w:cs="Arial"/>
                <w:b/>
                <w:sz w:val="22"/>
                <w:szCs w:val="22"/>
              </w:rPr>
            </w:pPr>
            <w:bookmarkStart w:id="2" w:name="_Hlk106621736"/>
            <w:r>
              <w:rPr>
                <w:rFonts w:ascii="Arial" w:eastAsiaTheme="minorHAnsi" w:hAnsi="Arial" w:cs="Arial"/>
                <w:b/>
                <w:sz w:val="22"/>
                <w:szCs w:val="22"/>
              </w:rPr>
              <w:lastRenderedPageBreak/>
              <w:t>Manage Museum research affiliations</w:t>
            </w:r>
            <w:r w:rsidR="008341F3" w:rsidRPr="00A17804">
              <w:rPr>
                <w:rFonts w:ascii="Arial" w:eastAsiaTheme="minorHAnsi" w:hAnsi="Arial" w:cs="Arial"/>
                <w:b/>
                <w:sz w:val="22"/>
                <w:szCs w:val="22"/>
              </w:rPr>
              <w:t xml:space="preserve"> </w:t>
            </w:r>
          </w:p>
          <w:bookmarkEnd w:id="2"/>
          <w:p w14:paraId="7376CF78" w14:textId="77777777" w:rsidR="00DA0D75" w:rsidRPr="00A17804" w:rsidRDefault="0015422F" w:rsidP="00616A30">
            <w:pPr>
              <w:pStyle w:val="ListParagraph"/>
              <w:ind w:left="451" w:right="-262"/>
              <w:rPr>
                <w:rFonts w:ascii="Arial" w:eastAsiaTheme="minorHAnsi" w:hAnsi="Arial" w:cs="Arial"/>
                <w:bCs/>
                <w:sz w:val="22"/>
                <w:szCs w:val="22"/>
              </w:rPr>
            </w:pPr>
            <w:r w:rsidRPr="00A17804">
              <w:rPr>
                <w:rFonts w:ascii="Arial" w:eastAsiaTheme="minorHAnsi" w:hAnsi="Arial" w:cs="Arial"/>
                <w:bCs/>
                <w:sz w:val="22"/>
                <w:szCs w:val="22"/>
              </w:rPr>
              <w:t>This will be achieved by:</w:t>
            </w:r>
          </w:p>
          <w:p w14:paraId="7A5DE83A" w14:textId="77777777" w:rsidR="000E7653" w:rsidRDefault="00845CB1" w:rsidP="00213345">
            <w:pPr>
              <w:numPr>
                <w:ilvl w:val="0"/>
                <w:numId w:val="8"/>
              </w:numPr>
              <w:shd w:val="clear" w:color="auto" w:fill="FFFFFF"/>
              <w:tabs>
                <w:tab w:val="clear" w:pos="720"/>
                <w:tab w:val="left" w:pos="447"/>
              </w:tabs>
              <w:ind w:left="447" w:right="175" w:hanging="425"/>
              <w:contextualSpacing/>
              <w:rPr>
                <w:rFonts w:ascii="Arial" w:hAnsi="Arial" w:cs="Arial"/>
                <w:color w:val="000000"/>
                <w:sz w:val="22"/>
                <w:szCs w:val="22"/>
                <w:lang w:eastAsia="en-AU"/>
              </w:rPr>
            </w:pPr>
            <w:r w:rsidRPr="00A17804">
              <w:rPr>
                <w:rFonts w:ascii="Arial" w:hAnsi="Arial" w:cs="Arial"/>
                <w:color w:val="000000"/>
                <w:sz w:val="22"/>
                <w:szCs w:val="22"/>
                <w:lang w:eastAsia="en-AU"/>
              </w:rPr>
              <w:t>co-ordinating and participating in research application considerations with the Museum’s Research Committee</w:t>
            </w:r>
          </w:p>
          <w:p w14:paraId="4EBAF923" w14:textId="21A6D973" w:rsidR="00845CB1" w:rsidRDefault="00845CB1" w:rsidP="00845CB1">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documenting </w:t>
            </w:r>
            <w:r w:rsidR="005E7DE0">
              <w:rPr>
                <w:rFonts w:ascii="Arial" w:hAnsi="Arial" w:cs="Arial"/>
                <w:color w:val="000000"/>
                <w:sz w:val="22"/>
                <w:szCs w:val="22"/>
                <w:lang w:eastAsia="en-AU"/>
              </w:rPr>
              <w:t xml:space="preserve">the Museum’s </w:t>
            </w:r>
            <w:r w:rsidR="000E7653">
              <w:rPr>
                <w:rFonts w:ascii="Arial" w:hAnsi="Arial" w:cs="Arial"/>
                <w:color w:val="000000"/>
                <w:sz w:val="22"/>
                <w:szCs w:val="22"/>
                <w:lang w:eastAsia="en-AU"/>
              </w:rPr>
              <w:t>Research C</w:t>
            </w:r>
            <w:r w:rsidRPr="00A17804">
              <w:rPr>
                <w:rFonts w:ascii="Arial" w:hAnsi="Arial" w:cs="Arial"/>
                <w:color w:val="000000"/>
                <w:sz w:val="22"/>
                <w:szCs w:val="22"/>
                <w:lang w:eastAsia="en-AU"/>
              </w:rPr>
              <w:t>ommittee decisions and managing researcher notifications and confidentiality agreements</w:t>
            </w:r>
          </w:p>
          <w:p w14:paraId="640786CD" w14:textId="6BBF7BD4" w:rsidR="000E7653" w:rsidRDefault="00E009FA" w:rsidP="00E009FA">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sidRPr="00A17804">
              <w:rPr>
                <w:rFonts w:ascii="Arial" w:hAnsi="Arial" w:cs="Arial"/>
                <w:color w:val="000000"/>
                <w:sz w:val="22"/>
                <w:szCs w:val="22"/>
                <w:lang w:eastAsia="en-AU"/>
              </w:rPr>
              <w:t>managing researcher conflict</w:t>
            </w:r>
            <w:r w:rsidR="002168AC">
              <w:rPr>
                <w:rFonts w:ascii="Arial" w:hAnsi="Arial" w:cs="Arial"/>
                <w:color w:val="000000"/>
                <w:sz w:val="22"/>
                <w:szCs w:val="22"/>
                <w:lang w:eastAsia="en-AU"/>
              </w:rPr>
              <w:t>s</w:t>
            </w:r>
            <w:r w:rsidRPr="00A17804">
              <w:rPr>
                <w:rFonts w:ascii="Arial" w:hAnsi="Arial" w:cs="Arial"/>
                <w:color w:val="000000"/>
                <w:sz w:val="22"/>
                <w:szCs w:val="22"/>
                <w:lang w:eastAsia="en-AU"/>
              </w:rPr>
              <w:t xml:space="preserve"> of interest and </w:t>
            </w:r>
            <w:r w:rsidR="00E97763">
              <w:rPr>
                <w:rFonts w:ascii="Arial" w:hAnsi="Arial" w:cs="Arial"/>
                <w:color w:val="000000"/>
                <w:sz w:val="22"/>
                <w:szCs w:val="22"/>
                <w:lang w:eastAsia="en-AU"/>
              </w:rPr>
              <w:t xml:space="preserve">maintaining </w:t>
            </w:r>
            <w:r w:rsidRPr="00A17804">
              <w:rPr>
                <w:rFonts w:ascii="Arial" w:hAnsi="Arial" w:cs="Arial"/>
                <w:color w:val="000000"/>
                <w:sz w:val="22"/>
                <w:szCs w:val="22"/>
                <w:lang w:eastAsia="en-AU"/>
              </w:rPr>
              <w:t>research confidentiality</w:t>
            </w:r>
          </w:p>
          <w:p w14:paraId="489F7F6F" w14:textId="59B24920" w:rsidR="00F30D7F" w:rsidRDefault="00063273" w:rsidP="00E009FA">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Pr>
                <w:rFonts w:ascii="Arial" w:hAnsi="Arial" w:cs="Arial"/>
                <w:color w:val="000000"/>
                <w:sz w:val="22"/>
                <w:szCs w:val="22"/>
                <w:lang w:eastAsia="en-AU"/>
              </w:rPr>
              <w:t>m</w:t>
            </w:r>
            <w:r w:rsidR="000E7653">
              <w:rPr>
                <w:rFonts w:ascii="Arial" w:hAnsi="Arial" w:cs="Arial"/>
                <w:color w:val="000000"/>
                <w:sz w:val="22"/>
                <w:szCs w:val="22"/>
                <w:lang w:eastAsia="en-AU"/>
              </w:rPr>
              <w:t>anaging the Museum’s</w:t>
            </w:r>
            <w:r w:rsidR="001C4BB5">
              <w:rPr>
                <w:rFonts w:ascii="Arial" w:hAnsi="Arial" w:cs="Arial"/>
                <w:color w:val="000000"/>
                <w:sz w:val="22"/>
                <w:szCs w:val="22"/>
                <w:lang w:eastAsia="en-AU"/>
              </w:rPr>
              <w:t xml:space="preserve"> research and collection-based</w:t>
            </w:r>
            <w:r w:rsidR="000E7653">
              <w:rPr>
                <w:rFonts w:ascii="Arial" w:hAnsi="Arial" w:cs="Arial"/>
                <w:color w:val="000000"/>
                <w:sz w:val="22"/>
                <w:szCs w:val="22"/>
                <w:lang w:eastAsia="en-AU"/>
              </w:rPr>
              <w:t xml:space="preserve"> intellectual property </w:t>
            </w:r>
          </w:p>
          <w:p w14:paraId="0C9F11C2" w14:textId="17AC7E08" w:rsidR="00063273" w:rsidRDefault="00416E3E" w:rsidP="00E009FA">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Pr>
                <w:rFonts w:ascii="Arial" w:hAnsi="Arial" w:cs="Arial"/>
                <w:color w:val="000000"/>
                <w:sz w:val="22"/>
                <w:szCs w:val="22"/>
                <w:lang w:eastAsia="en-AU"/>
              </w:rPr>
              <w:t>ensuring that</w:t>
            </w:r>
            <w:r w:rsidR="00063273">
              <w:rPr>
                <w:rFonts w:ascii="Arial" w:hAnsi="Arial" w:cs="Arial"/>
                <w:color w:val="000000"/>
                <w:sz w:val="22"/>
                <w:szCs w:val="22"/>
                <w:lang w:eastAsia="en-AU"/>
              </w:rPr>
              <w:t xml:space="preserve"> </w:t>
            </w:r>
            <w:r w:rsidR="0043137E">
              <w:rPr>
                <w:rFonts w:ascii="Arial" w:hAnsi="Arial" w:cs="Arial"/>
                <w:color w:val="000000"/>
                <w:sz w:val="22"/>
                <w:szCs w:val="22"/>
                <w:lang w:eastAsia="en-AU"/>
              </w:rPr>
              <w:t xml:space="preserve">researcher requests for </w:t>
            </w:r>
            <w:r>
              <w:rPr>
                <w:rFonts w:ascii="Arial" w:hAnsi="Arial" w:cs="Arial"/>
                <w:color w:val="000000"/>
                <w:sz w:val="22"/>
                <w:szCs w:val="22"/>
                <w:lang w:eastAsia="en-AU"/>
              </w:rPr>
              <w:t xml:space="preserve">specimen </w:t>
            </w:r>
            <w:r w:rsidR="0043137E">
              <w:rPr>
                <w:rFonts w:ascii="Arial" w:hAnsi="Arial" w:cs="Arial"/>
                <w:color w:val="000000"/>
                <w:sz w:val="22"/>
                <w:szCs w:val="22"/>
                <w:lang w:eastAsia="en-AU"/>
              </w:rPr>
              <w:t>loans including offsite scanning and destructive analysis</w:t>
            </w:r>
            <w:r w:rsidR="00CB1402">
              <w:rPr>
                <w:rFonts w:ascii="Arial" w:hAnsi="Arial" w:cs="Arial"/>
                <w:color w:val="000000"/>
                <w:sz w:val="22"/>
                <w:szCs w:val="22"/>
                <w:lang w:eastAsia="en-AU"/>
              </w:rPr>
              <w:t xml:space="preserve"> are agreed upon</w:t>
            </w:r>
            <w:r w:rsidR="003972A1">
              <w:rPr>
                <w:rFonts w:ascii="Arial" w:hAnsi="Arial" w:cs="Arial"/>
                <w:color w:val="000000"/>
                <w:sz w:val="22"/>
                <w:szCs w:val="22"/>
                <w:lang w:eastAsia="en-AU"/>
              </w:rPr>
              <w:t xml:space="preserve"> with the </w:t>
            </w:r>
            <w:r w:rsidR="00CB1402">
              <w:rPr>
                <w:rFonts w:ascii="Arial" w:hAnsi="Arial" w:cs="Arial"/>
                <w:color w:val="000000"/>
                <w:sz w:val="22"/>
                <w:szCs w:val="22"/>
                <w:lang w:eastAsia="en-AU"/>
              </w:rPr>
              <w:t xml:space="preserve">Museum’s </w:t>
            </w:r>
            <w:r w:rsidR="003972A1">
              <w:rPr>
                <w:rFonts w:ascii="Arial" w:hAnsi="Arial" w:cs="Arial"/>
                <w:color w:val="000000"/>
                <w:sz w:val="22"/>
                <w:szCs w:val="22"/>
                <w:lang w:eastAsia="en-AU"/>
              </w:rPr>
              <w:t>Research Committee</w:t>
            </w:r>
            <w:r w:rsidR="0043137E">
              <w:rPr>
                <w:rFonts w:ascii="Arial" w:hAnsi="Arial" w:cs="Arial"/>
                <w:color w:val="000000"/>
                <w:sz w:val="22"/>
                <w:szCs w:val="22"/>
                <w:lang w:eastAsia="en-AU"/>
              </w:rPr>
              <w:t xml:space="preserve"> </w:t>
            </w:r>
            <w:r w:rsidR="00CB1402">
              <w:rPr>
                <w:rFonts w:ascii="Arial" w:hAnsi="Arial" w:cs="Arial"/>
                <w:color w:val="000000"/>
                <w:sz w:val="22"/>
                <w:szCs w:val="22"/>
                <w:lang w:eastAsia="en-AU"/>
              </w:rPr>
              <w:t>and adhere to the Museum’s best interests</w:t>
            </w:r>
          </w:p>
          <w:p w14:paraId="153018C8" w14:textId="0787DC62" w:rsidR="00E009FA" w:rsidRPr="00BD7594" w:rsidRDefault="0043137E" w:rsidP="00E009FA">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Pr>
                <w:rFonts w:ascii="Arial" w:hAnsi="Arial" w:cs="Arial"/>
                <w:color w:val="000000"/>
                <w:sz w:val="22"/>
                <w:szCs w:val="22"/>
                <w:lang w:eastAsia="en-AU"/>
              </w:rPr>
              <w:t>m</w:t>
            </w:r>
            <w:r w:rsidR="00F30D7F">
              <w:rPr>
                <w:rFonts w:ascii="Arial" w:hAnsi="Arial" w:cs="Arial"/>
                <w:color w:val="000000"/>
                <w:sz w:val="22"/>
                <w:szCs w:val="22"/>
                <w:lang w:eastAsia="en-AU"/>
              </w:rPr>
              <w:t xml:space="preserve">anaging </w:t>
            </w:r>
            <w:r w:rsidR="00C31FBB">
              <w:rPr>
                <w:rFonts w:ascii="Arial" w:hAnsi="Arial" w:cs="Arial"/>
                <w:color w:val="000000"/>
                <w:sz w:val="22"/>
                <w:szCs w:val="22"/>
                <w:lang w:eastAsia="en-AU"/>
              </w:rPr>
              <w:t xml:space="preserve">use of </w:t>
            </w:r>
            <w:r w:rsidR="00F30D7F">
              <w:rPr>
                <w:rFonts w:ascii="Arial" w:hAnsi="Arial" w:cs="Arial"/>
                <w:color w:val="000000"/>
                <w:sz w:val="22"/>
                <w:szCs w:val="22"/>
                <w:lang w:eastAsia="en-AU"/>
              </w:rPr>
              <w:t>microscopes, scann</w:t>
            </w:r>
            <w:r w:rsidR="00192B89">
              <w:rPr>
                <w:rFonts w:ascii="Arial" w:hAnsi="Arial" w:cs="Arial"/>
                <w:color w:val="000000"/>
                <w:sz w:val="22"/>
                <w:szCs w:val="22"/>
                <w:lang w:eastAsia="en-AU"/>
              </w:rPr>
              <w:t>ers</w:t>
            </w:r>
            <w:r w:rsidR="00F30D7F">
              <w:rPr>
                <w:rFonts w:ascii="Arial" w:hAnsi="Arial" w:cs="Arial"/>
                <w:color w:val="000000"/>
                <w:sz w:val="22"/>
                <w:szCs w:val="22"/>
                <w:lang w:eastAsia="en-AU"/>
              </w:rPr>
              <w:t>,</w:t>
            </w:r>
            <w:r w:rsidR="00192B89">
              <w:rPr>
                <w:rFonts w:ascii="Arial" w:hAnsi="Arial" w:cs="Arial"/>
                <w:color w:val="000000"/>
                <w:sz w:val="22"/>
                <w:szCs w:val="22"/>
                <w:lang w:eastAsia="en-AU"/>
              </w:rPr>
              <w:t xml:space="preserve"> cameras</w:t>
            </w:r>
            <w:r w:rsidR="00F30D7F">
              <w:rPr>
                <w:rFonts w:ascii="Arial" w:hAnsi="Arial" w:cs="Arial"/>
                <w:color w:val="000000"/>
                <w:sz w:val="22"/>
                <w:szCs w:val="22"/>
                <w:lang w:eastAsia="en-AU"/>
              </w:rPr>
              <w:t xml:space="preserve"> and other research-related equipment</w:t>
            </w:r>
            <w:r w:rsidR="00E009FA" w:rsidRPr="00A17804">
              <w:rPr>
                <w:rFonts w:ascii="Arial" w:hAnsi="Arial" w:cs="Arial"/>
                <w:color w:val="000000"/>
                <w:sz w:val="22"/>
                <w:szCs w:val="22"/>
                <w:lang w:eastAsia="en-AU"/>
              </w:rPr>
              <w:t xml:space="preserve"> </w:t>
            </w:r>
            <w:r w:rsidR="00C31FBB">
              <w:rPr>
                <w:rFonts w:ascii="Arial" w:hAnsi="Arial" w:cs="Arial"/>
                <w:color w:val="000000"/>
                <w:sz w:val="22"/>
                <w:szCs w:val="22"/>
                <w:lang w:eastAsia="en-AU"/>
              </w:rPr>
              <w:t>in accordance with Museum procedures</w:t>
            </w:r>
          </w:p>
          <w:p w14:paraId="7133633B" w14:textId="4460CFB6" w:rsidR="00E009FA" w:rsidRPr="00BD7594" w:rsidRDefault="00A86C71" w:rsidP="00E009FA">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Pr>
                <w:rFonts w:ascii="Arial" w:hAnsi="Arial" w:cs="Arial"/>
                <w:color w:val="000000"/>
                <w:sz w:val="22"/>
                <w:szCs w:val="22"/>
                <w:lang w:eastAsia="en-AU"/>
              </w:rPr>
              <w:t xml:space="preserve">assessing </w:t>
            </w:r>
            <w:r w:rsidR="000E7653">
              <w:rPr>
                <w:rFonts w:ascii="Arial" w:hAnsi="Arial" w:cs="Arial"/>
                <w:color w:val="000000"/>
                <w:sz w:val="22"/>
                <w:szCs w:val="22"/>
                <w:lang w:eastAsia="en-AU"/>
              </w:rPr>
              <w:t xml:space="preserve">external </w:t>
            </w:r>
            <w:r>
              <w:rPr>
                <w:rFonts w:ascii="Arial" w:hAnsi="Arial" w:cs="Arial"/>
                <w:color w:val="000000"/>
                <w:sz w:val="22"/>
                <w:szCs w:val="22"/>
                <w:lang w:eastAsia="en-AU"/>
              </w:rPr>
              <w:t xml:space="preserve">requests for access to the </w:t>
            </w:r>
            <w:r w:rsidR="003572A8">
              <w:rPr>
                <w:rFonts w:ascii="Arial" w:hAnsi="Arial" w:cs="Arial"/>
                <w:color w:val="000000"/>
                <w:sz w:val="22"/>
                <w:szCs w:val="22"/>
                <w:lang w:eastAsia="en-AU"/>
              </w:rPr>
              <w:t xml:space="preserve">collection </w:t>
            </w:r>
            <w:r w:rsidR="00E009FA" w:rsidRPr="00A17804">
              <w:rPr>
                <w:rFonts w:ascii="Arial" w:hAnsi="Arial" w:cs="Arial"/>
                <w:color w:val="000000"/>
                <w:sz w:val="22"/>
                <w:szCs w:val="22"/>
                <w:lang w:eastAsia="en-AU"/>
              </w:rPr>
              <w:t xml:space="preserve">for research </w:t>
            </w:r>
            <w:r w:rsidR="000E7653">
              <w:rPr>
                <w:rFonts w:ascii="Arial" w:hAnsi="Arial" w:cs="Arial"/>
                <w:color w:val="000000"/>
                <w:sz w:val="22"/>
                <w:szCs w:val="22"/>
                <w:lang w:eastAsia="en-AU"/>
              </w:rPr>
              <w:t xml:space="preserve">purposes </w:t>
            </w:r>
            <w:r w:rsidR="003572A8">
              <w:rPr>
                <w:rFonts w:ascii="Arial" w:hAnsi="Arial" w:cs="Arial"/>
                <w:color w:val="000000"/>
                <w:sz w:val="22"/>
                <w:szCs w:val="22"/>
                <w:lang w:eastAsia="en-AU"/>
              </w:rPr>
              <w:t xml:space="preserve">and supervising approved access as </w:t>
            </w:r>
            <w:r w:rsidR="00E52E7A">
              <w:rPr>
                <w:rFonts w:ascii="Arial" w:hAnsi="Arial" w:cs="Arial"/>
                <w:color w:val="000000"/>
                <w:sz w:val="22"/>
                <w:szCs w:val="22"/>
                <w:lang w:eastAsia="en-AU"/>
              </w:rPr>
              <w:t>required</w:t>
            </w:r>
            <w:r w:rsidR="003572A8">
              <w:rPr>
                <w:rFonts w:ascii="Arial" w:hAnsi="Arial" w:cs="Arial"/>
                <w:color w:val="000000"/>
                <w:sz w:val="22"/>
                <w:szCs w:val="22"/>
                <w:lang w:eastAsia="en-AU"/>
              </w:rPr>
              <w:t xml:space="preserve"> </w:t>
            </w:r>
          </w:p>
          <w:p w14:paraId="4225F3D6" w14:textId="4544629D" w:rsidR="006640EE" w:rsidRDefault="006640EE" w:rsidP="00075360">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BD7594">
              <w:rPr>
                <w:rFonts w:ascii="Arial" w:hAnsi="Arial" w:cs="Arial"/>
                <w:color w:val="000000"/>
                <w:sz w:val="22"/>
                <w:szCs w:val="22"/>
                <w:lang w:eastAsia="en-AU"/>
              </w:rPr>
              <w:t xml:space="preserve">collaborating with </w:t>
            </w:r>
            <w:r w:rsidR="00E01614" w:rsidRPr="00075360">
              <w:rPr>
                <w:rFonts w:ascii="Arial" w:hAnsi="Arial" w:cs="Arial"/>
                <w:color w:val="000000"/>
                <w:sz w:val="22"/>
                <w:szCs w:val="22"/>
                <w:lang w:eastAsia="en-AU"/>
              </w:rPr>
              <w:t xml:space="preserve">researchers and other </w:t>
            </w:r>
            <w:r w:rsidRPr="00BD7594">
              <w:rPr>
                <w:rFonts w:ascii="Arial" w:hAnsi="Arial" w:cs="Arial"/>
                <w:color w:val="000000"/>
                <w:sz w:val="22"/>
                <w:szCs w:val="22"/>
                <w:lang w:eastAsia="en-AU"/>
              </w:rPr>
              <w:t>institutions</w:t>
            </w:r>
            <w:r w:rsidR="003572A8">
              <w:rPr>
                <w:rFonts w:ascii="Arial" w:hAnsi="Arial" w:cs="Arial"/>
                <w:color w:val="000000"/>
                <w:sz w:val="22"/>
                <w:szCs w:val="22"/>
                <w:lang w:eastAsia="en-AU"/>
              </w:rPr>
              <w:t xml:space="preserve"> </w:t>
            </w:r>
            <w:r w:rsidR="005F19BA">
              <w:rPr>
                <w:rFonts w:ascii="Arial" w:hAnsi="Arial" w:cs="Arial"/>
                <w:color w:val="000000"/>
                <w:sz w:val="22"/>
                <w:szCs w:val="22"/>
                <w:lang w:eastAsia="en-AU"/>
              </w:rPr>
              <w:t xml:space="preserve">in consultation with the Museum’s Research Committee </w:t>
            </w:r>
          </w:p>
          <w:p w14:paraId="60608482" w14:textId="36F058FF" w:rsidR="002168AC" w:rsidRPr="00BD7594" w:rsidRDefault="002168AC" w:rsidP="00075360">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 xml:space="preserve">assisting with the writing of press releases </w:t>
            </w:r>
            <w:r w:rsidR="00927AF6">
              <w:rPr>
                <w:rFonts w:ascii="Arial" w:hAnsi="Arial" w:cs="Arial"/>
                <w:color w:val="000000"/>
                <w:sz w:val="22"/>
                <w:szCs w:val="22"/>
                <w:lang w:eastAsia="en-AU"/>
              </w:rPr>
              <w:t xml:space="preserve">and articles </w:t>
            </w:r>
            <w:r>
              <w:rPr>
                <w:rFonts w:ascii="Arial" w:hAnsi="Arial" w:cs="Arial"/>
                <w:color w:val="000000"/>
                <w:sz w:val="22"/>
                <w:szCs w:val="22"/>
                <w:lang w:eastAsia="en-AU"/>
              </w:rPr>
              <w:t>for collection</w:t>
            </w:r>
            <w:r w:rsidR="004E245F">
              <w:rPr>
                <w:rFonts w:ascii="Arial" w:hAnsi="Arial" w:cs="Arial"/>
                <w:color w:val="000000"/>
                <w:sz w:val="22"/>
                <w:szCs w:val="22"/>
                <w:lang w:eastAsia="en-AU"/>
              </w:rPr>
              <w:t>-</w:t>
            </w:r>
            <w:r>
              <w:rPr>
                <w:rFonts w:ascii="Arial" w:hAnsi="Arial" w:cs="Arial"/>
                <w:color w:val="000000"/>
                <w:sz w:val="22"/>
                <w:szCs w:val="22"/>
                <w:lang w:eastAsia="en-AU"/>
              </w:rPr>
              <w:t>related</w:t>
            </w:r>
            <w:r w:rsidR="008D54C9">
              <w:rPr>
                <w:rFonts w:ascii="Arial" w:hAnsi="Arial" w:cs="Arial"/>
                <w:color w:val="000000"/>
                <w:sz w:val="22"/>
                <w:szCs w:val="22"/>
                <w:lang w:eastAsia="en-AU"/>
              </w:rPr>
              <w:t xml:space="preserve"> </w:t>
            </w:r>
            <w:r>
              <w:rPr>
                <w:rFonts w:ascii="Arial" w:hAnsi="Arial" w:cs="Arial"/>
                <w:color w:val="000000"/>
                <w:sz w:val="22"/>
                <w:szCs w:val="22"/>
                <w:lang w:eastAsia="en-AU"/>
              </w:rPr>
              <w:t>media announcements</w:t>
            </w:r>
            <w:r w:rsidR="009544A2">
              <w:rPr>
                <w:rFonts w:ascii="Arial" w:hAnsi="Arial" w:cs="Arial"/>
                <w:color w:val="000000"/>
                <w:sz w:val="22"/>
                <w:szCs w:val="22"/>
                <w:lang w:eastAsia="en-AU"/>
              </w:rPr>
              <w:t xml:space="preserve"> </w:t>
            </w:r>
            <w:r w:rsidR="00927AF6">
              <w:rPr>
                <w:rFonts w:ascii="Arial" w:hAnsi="Arial" w:cs="Arial"/>
                <w:color w:val="000000"/>
                <w:sz w:val="22"/>
                <w:szCs w:val="22"/>
                <w:lang w:eastAsia="en-AU"/>
              </w:rPr>
              <w:t xml:space="preserve">(including dig discoveries) </w:t>
            </w:r>
            <w:r w:rsidR="009544A2">
              <w:rPr>
                <w:rFonts w:ascii="Arial" w:hAnsi="Arial" w:cs="Arial"/>
                <w:color w:val="000000"/>
                <w:sz w:val="22"/>
                <w:szCs w:val="22"/>
                <w:lang w:eastAsia="en-AU"/>
              </w:rPr>
              <w:t xml:space="preserve">in collaboration with </w:t>
            </w:r>
            <w:r w:rsidR="00927AF6">
              <w:rPr>
                <w:rFonts w:ascii="Arial" w:hAnsi="Arial" w:cs="Arial"/>
                <w:color w:val="000000"/>
                <w:sz w:val="22"/>
                <w:szCs w:val="22"/>
                <w:lang w:eastAsia="en-AU"/>
              </w:rPr>
              <w:t xml:space="preserve">the </w:t>
            </w:r>
            <w:r w:rsidR="009544A2">
              <w:rPr>
                <w:rFonts w:ascii="Arial" w:hAnsi="Arial" w:cs="Arial"/>
                <w:color w:val="000000"/>
                <w:sz w:val="22"/>
                <w:szCs w:val="22"/>
                <w:lang w:eastAsia="en-AU"/>
              </w:rPr>
              <w:t>Executive Chairman and Head of Development</w:t>
            </w:r>
            <w:r>
              <w:rPr>
                <w:rFonts w:ascii="Arial" w:hAnsi="Arial" w:cs="Arial"/>
                <w:color w:val="000000"/>
                <w:sz w:val="22"/>
                <w:szCs w:val="22"/>
                <w:lang w:eastAsia="en-AU"/>
              </w:rPr>
              <w:t xml:space="preserve"> </w:t>
            </w:r>
            <w:r w:rsidR="0085754E">
              <w:rPr>
                <w:rFonts w:ascii="Arial" w:hAnsi="Arial" w:cs="Arial"/>
                <w:color w:val="000000"/>
                <w:sz w:val="22"/>
                <w:szCs w:val="22"/>
                <w:lang w:eastAsia="en-AU"/>
              </w:rPr>
              <w:t>and</w:t>
            </w:r>
          </w:p>
          <w:p w14:paraId="17A16DAF" w14:textId="4F2094D9" w:rsidR="006F3A8E" w:rsidRPr="00213345" w:rsidRDefault="009517F8" w:rsidP="00BD7594">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213345">
              <w:rPr>
                <w:rFonts w:ascii="Arial" w:hAnsi="Arial" w:cs="Arial"/>
                <w:color w:val="000000"/>
                <w:sz w:val="22"/>
                <w:szCs w:val="22"/>
                <w:lang w:eastAsia="en-AU"/>
              </w:rPr>
              <w:t>prioritising the preparation of fossils for research</w:t>
            </w:r>
            <w:r w:rsidR="004E245F" w:rsidRPr="00213345">
              <w:rPr>
                <w:rFonts w:ascii="Arial" w:hAnsi="Arial" w:cs="Arial"/>
                <w:color w:val="000000"/>
                <w:sz w:val="22"/>
                <w:szCs w:val="22"/>
                <w:lang w:eastAsia="en-AU"/>
              </w:rPr>
              <w:t>,</w:t>
            </w:r>
            <w:r w:rsidRPr="00213345">
              <w:rPr>
                <w:rFonts w:ascii="Arial" w:hAnsi="Arial" w:cs="Arial"/>
                <w:color w:val="000000"/>
                <w:sz w:val="22"/>
                <w:szCs w:val="22"/>
                <w:lang w:eastAsia="en-AU"/>
              </w:rPr>
              <w:t xml:space="preserve"> in consultation with the Executive Chairman</w:t>
            </w:r>
            <w:r w:rsidR="0041435B" w:rsidRPr="00213345">
              <w:rPr>
                <w:rFonts w:ascii="Arial" w:hAnsi="Arial" w:cs="Arial"/>
                <w:color w:val="000000"/>
                <w:sz w:val="22"/>
                <w:szCs w:val="22"/>
                <w:lang w:eastAsia="en-AU"/>
              </w:rPr>
              <w:t>.</w:t>
            </w:r>
          </w:p>
          <w:p w14:paraId="779AB7F3" w14:textId="1E8962D6" w:rsidR="0041435B" w:rsidRPr="00BD7594" w:rsidRDefault="0041435B" w:rsidP="00377A80">
            <w:pPr>
              <w:shd w:val="clear" w:color="auto" w:fill="FFFFFF"/>
              <w:tabs>
                <w:tab w:val="left" w:pos="447"/>
              </w:tabs>
              <w:ind w:left="448" w:right="175"/>
              <w:rPr>
                <w:rFonts w:ascii="Arial" w:hAnsi="Arial" w:cs="Arial"/>
                <w:color w:val="000000"/>
                <w:sz w:val="22"/>
                <w:szCs w:val="22"/>
                <w:lang w:eastAsia="en-AU"/>
              </w:rPr>
            </w:pPr>
          </w:p>
        </w:tc>
      </w:tr>
      <w:tr w:rsidR="0086208B" w:rsidRPr="00A17804" w14:paraId="406F7F32" w14:textId="77777777" w:rsidTr="009E50EF">
        <w:trPr>
          <w:trHeight w:val="836"/>
        </w:trPr>
        <w:tc>
          <w:tcPr>
            <w:tcW w:w="9198" w:type="dxa"/>
          </w:tcPr>
          <w:p w14:paraId="45885D8A" w14:textId="64E65D93" w:rsidR="0086208B" w:rsidRPr="00BD7594" w:rsidRDefault="0086208B" w:rsidP="0086208B">
            <w:pPr>
              <w:pStyle w:val="ListParagraph"/>
              <w:numPr>
                <w:ilvl w:val="0"/>
                <w:numId w:val="9"/>
              </w:numPr>
              <w:ind w:left="451" w:right="-262" w:hanging="501"/>
              <w:rPr>
                <w:rFonts w:ascii="Arial" w:eastAsiaTheme="minorHAnsi" w:hAnsi="Arial" w:cs="Arial"/>
                <w:b/>
                <w:sz w:val="22"/>
                <w:szCs w:val="22"/>
              </w:rPr>
            </w:pPr>
            <w:r w:rsidRPr="00A17804">
              <w:rPr>
                <w:rFonts w:ascii="Arial" w:eastAsiaTheme="minorHAnsi" w:hAnsi="Arial" w:cs="Arial"/>
                <w:b/>
                <w:sz w:val="22"/>
                <w:szCs w:val="22"/>
              </w:rPr>
              <w:t>Manage</w:t>
            </w:r>
            <w:r w:rsidR="005A70CB">
              <w:rPr>
                <w:rFonts w:ascii="Arial" w:eastAsiaTheme="minorHAnsi" w:hAnsi="Arial" w:cs="Arial"/>
                <w:b/>
                <w:sz w:val="22"/>
                <w:szCs w:val="22"/>
              </w:rPr>
              <w:t xml:space="preserve"> </w:t>
            </w:r>
            <w:r w:rsidRPr="00A17804">
              <w:rPr>
                <w:rFonts w:ascii="Arial" w:eastAsiaTheme="minorHAnsi" w:hAnsi="Arial" w:cs="Arial"/>
                <w:b/>
                <w:sz w:val="22"/>
                <w:szCs w:val="22"/>
              </w:rPr>
              <w:t>Museum</w:t>
            </w:r>
            <w:r w:rsidR="005A70CB">
              <w:rPr>
                <w:rFonts w:ascii="Arial" w:eastAsiaTheme="minorHAnsi" w:hAnsi="Arial" w:cs="Arial"/>
                <w:b/>
                <w:sz w:val="22"/>
                <w:szCs w:val="22"/>
              </w:rPr>
              <w:t xml:space="preserve"> dinosaur digs</w:t>
            </w:r>
          </w:p>
          <w:p w14:paraId="09E9437A" w14:textId="2BCE1BF1" w:rsidR="00DA171F" w:rsidRPr="00BD7594" w:rsidRDefault="0086208B" w:rsidP="00616A30">
            <w:pPr>
              <w:pStyle w:val="ListParagraph"/>
              <w:ind w:left="451" w:right="-262"/>
              <w:contextualSpacing w:val="0"/>
              <w:rPr>
                <w:rFonts w:ascii="Arial" w:eastAsiaTheme="minorHAnsi" w:hAnsi="Arial" w:cs="Arial"/>
                <w:bCs/>
                <w:sz w:val="22"/>
                <w:szCs w:val="22"/>
              </w:rPr>
            </w:pPr>
            <w:r w:rsidRPr="00A17804">
              <w:rPr>
                <w:rFonts w:ascii="Arial" w:eastAsiaTheme="minorHAnsi" w:hAnsi="Arial" w:cs="Arial"/>
                <w:bCs/>
                <w:sz w:val="22"/>
                <w:szCs w:val="22"/>
              </w:rPr>
              <w:t>This will be achieved by:</w:t>
            </w:r>
          </w:p>
          <w:p w14:paraId="1A197235" w14:textId="5E69D266" w:rsidR="00215616" w:rsidRDefault="00C95FEA" w:rsidP="00EB4CB8">
            <w:pPr>
              <w:numPr>
                <w:ilvl w:val="0"/>
                <w:numId w:val="8"/>
              </w:numPr>
              <w:shd w:val="clear" w:color="auto" w:fill="FFFFFF"/>
              <w:tabs>
                <w:tab w:val="clear" w:pos="720"/>
                <w:tab w:val="left" w:pos="447"/>
              </w:tabs>
              <w:ind w:left="447" w:right="175" w:hanging="425"/>
              <w:rPr>
                <w:rFonts w:ascii="Arial" w:hAnsi="Arial" w:cs="Arial"/>
                <w:color w:val="000000"/>
                <w:sz w:val="22"/>
                <w:szCs w:val="22"/>
                <w:lang w:eastAsia="en-AU"/>
              </w:rPr>
            </w:pPr>
            <w:r>
              <w:rPr>
                <w:rFonts w:ascii="Arial" w:hAnsi="Arial" w:cs="Arial"/>
                <w:color w:val="000000"/>
                <w:sz w:val="22"/>
                <w:szCs w:val="22"/>
                <w:lang w:eastAsia="en-AU"/>
              </w:rPr>
              <w:t xml:space="preserve">leading </w:t>
            </w:r>
            <w:r w:rsidR="00215616">
              <w:rPr>
                <w:rFonts w:ascii="Arial" w:hAnsi="Arial" w:cs="Arial"/>
                <w:color w:val="000000"/>
                <w:sz w:val="22"/>
                <w:szCs w:val="22"/>
                <w:lang w:eastAsia="en-AU"/>
              </w:rPr>
              <w:t xml:space="preserve">the Dig-A-Dino program </w:t>
            </w:r>
            <w:r w:rsidR="00D51BBE">
              <w:rPr>
                <w:rFonts w:ascii="Arial" w:hAnsi="Arial" w:cs="Arial"/>
                <w:color w:val="000000"/>
                <w:sz w:val="22"/>
                <w:szCs w:val="22"/>
                <w:lang w:eastAsia="en-AU"/>
              </w:rPr>
              <w:t>and engaging with</w:t>
            </w:r>
            <w:r w:rsidR="00215616">
              <w:rPr>
                <w:rFonts w:ascii="Arial" w:hAnsi="Arial" w:cs="Arial"/>
                <w:color w:val="000000"/>
                <w:sz w:val="22"/>
                <w:szCs w:val="22"/>
                <w:lang w:eastAsia="en-AU"/>
              </w:rPr>
              <w:t xml:space="preserve"> participants</w:t>
            </w:r>
            <w:r w:rsidR="00D51BBE">
              <w:rPr>
                <w:rFonts w:ascii="Arial" w:hAnsi="Arial" w:cs="Arial"/>
                <w:color w:val="000000"/>
                <w:sz w:val="22"/>
                <w:szCs w:val="22"/>
                <w:lang w:eastAsia="en-AU"/>
              </w:rPr>
              <w:t>,</w:t>
            </w:r>
            <w:r w:rsidR="00215616">
              <w:rPr>
                <w:rFonts w:ascii="Arial" w:hAnsi="Arial" w:cs="Arial"/>
                <w:color w:val="000000"/>
                <w:sz w:val="22"/>
                <w:szCs w:val="22"/>
                <w:lang w:eastAsia="en-AU"/>
              </w:rPr>
              <w:t xml:space="preserve"> delivering inductions, training, </w:t>
            </w:r>
            <w:r w:rsidR="00654EB3">
              <w:rPr>
                <w:rFonts w:ascii="Arial" w:hAnsi="Arial" w:cs="Arial"/>
                <w:color w:val="000000"/>
                <w:sz w:val="22"/>
                <w:szCs w:val="22"/>
                <w:lang w:eastAsia="en-AU"/>
              </w:rPr>
              <w:t>supervision and support</w:t>
            </w:r>
          </w:p>
          <w:p w14:paraId="25C7079A" w14:textId="4AD077BA" w:rsidR="00654EB3" w:rsidRDefault="00654EB3" w:rsidP="000B755D">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Pr>
                <w:rFonts w:ascii="Arial" w:hAnsi="Arial" w:cs="Arial"/>
                <w:color w:val="000000"/>
                <w:sz w:val="22"/>
                <w:szCs w:val="22"/>
                <w:lang w:eastAsia="en-AU"/>
              </w:rPr>
              <w:t xml:space="preserve">managing </w:t>
            </w:r>
            <w:r w:rsidR="00FE09D9">
              <w:rPr>
                <w:rFonts w:ascii="Arial" w:hAnsi="Arial" w:cs="Arial"/>
                <w:color w:val="000000"/>
                <w:sz w:val="22"/>
                <w:szCs w:val="22"/>
                <w:lang w:eastAsia="en-AU"/>
              </w:rPr>
              <w:t xml:space="preserve">and co-ordinating </w:t>
            </w:r>
            <w:r>
              <w:rPr>
                <w:rFonts w:ascii="Arial" w:hAnsi="Arial" w:cs="Arial"/>
                <w:color w:val="000000"/>
                <w:sz w:val="22"/>
                <w:szCs w:val="22"/>
                <w:lang w:eastAsia="en-AU"/>
              </w:rPr>
              <w:t>dinosaur</w:t>
            </w:r>
            <w:r w:rsidR="00927AF6">
              <w:rPr>
                <w:rFonts w:ascii="Arial" w:hAnsi="Arial" w:cs="Arial"/>
                <w:color w:val="000000"/>
                <w:sz w:val="22"/>
                <w:szCs w:val="22"/>
                <w:lang w:eastAsia="en-AU"/>
              </w:rPr>
              <w:t>-</w:t>
            </w:r>
            <w:r>
              <w:rPr>
                <w:rFonts w:ascii="Arial" w:hAnsi="Arial" w:cs="Arial"/>
                <w:color w:val="000000"/>
                <w:sz w:val="22"/>
                <w:szCs w:val="22"/>
                <w:lang w:eastAsia="en-AU"/>
              </w:rPr>
              <w:t>dig site preparations</w:t>
            </w:r>
            <w:r w:rsidR="00FE09D9">
              <w:rPr>
                <w:rFonts w:ascii="Arial" w:hAnsi="Arial" w:cs="Arial"/>
                <w:color w:val="000000"/>
                <w:sz w:val="22"/>
                <w:szCs w:val="22"/>
                <w:lang w:eastAsia="en-AU"/>
              </w:rPr>
              <w:t xml:space="preserve"> including</w:t>
            </w:r>
            <w:r>
              <w:rPr>
                <w:rFonts w:ascii="Arial" w:hAnsi="Arial" w:cs="Arial"/>
                <w:color w:val="000000"/>
                <w:sz w:val="22"/>
                <w:szCs w:val="22"/>
                <w:lang w:eastAsia="en-AU"/>
              </w:rPr>
              <w:t xml:space="preserve"> accommodation, </w:t>
            </w:r>
            <w:r w:rsidR="00FE09D9">
              <w:rPr>
                <w:rFonts w:ascii="Arial" w:hAnsi="Arial" w:cs="Arial"/>
                <w:color w:val="000000"/>
                <w:sz w:val="22"/>
                <w:szCs w:val="22"/>
                <w:lang w:eastAsia="en-AU"/>
              </w:rPr>
              <w:t xml:space="preserve">machinery, </w:t>
            </w:r>
            <w:r>
              <w:rPr>
                <w:rFonts w:ascii="Arial" w:hAnsi="Arial" w:cs="Arial"/>
                <w:color w:val="000000"/>
                <w:sz w:val="22"/>
                <w:szCs w:val="22"/>
                <w:lang w:eastAsia="en-AU"/>
              </w:rPr>
              <w:t xml:space="preserve">equipment, </w:t>
            </w:r>
            <w:r w:rsidR="005F679B">
              <w:rPr>
                <w:rFonts w:ascii="Arial" w:hAnsi="Arial" w:cs="Arial"/>
                <w:color w:val="000000"/>
                <w:sz w:val="22"/>
                <w:szCs w:val="22"/>
                <w:lang w:eastAsia="en-AU"/>
              </w:rPr>
              <w:t xml:space="preserve">consumables, </w:t>
            </w:r>
            <w:r w:rsidR="00FE09D9">
              <w:rPr>
                <w:rFonts w:ascii="Arial" w:hAnsi="Arial" w:cs="Arial"/>
                <w:color w:val="000000"/>
                <w:sz w:val="22"/>
                <w:szCs w:val="22"/>
                <w:lang w:eastAsia="en-AU"/>
              </w:rPr>
              <w:t xml:space="preserve">catering, transport, </w:t>
            </w:r>
            <w:r w:rsidR="00EB4CB8">
              <w:rPr>
                <w:rFonts w:ascii="Arial" w:hAnsi="Arial" w:cs="Arial"/>
                <w:color w:val="000000"/>
                <w:sz w:val="22"/>
                <w:szCs w:val="22"/>
                <w:lang w:eastAsia="en-AU"/>
              </w:rPr>
              <w:t xml:space="preserve">recruitment, </w:t>
            </w:r>
            <w:r w:rsidR="00FE09D9">
              <w:rPr>
                <w:rFonts w:ascii="Arial" w:hAnsi="Arial" w:cs="Arial"/>
                <w:color w:val="000000"/>
                <w:sz w:val="22"/>
                <w:szCs w:val="22"/>
                <w:lang w:eastAsia="en-AU"/>
              </w:rPr>
              <w:t xml:space="preserve">staffing and safety </w:t>
            </w:r>
            <w:r w:rsidR="005F679B">
              <w:rPr>
                <w:rFonts w:ascii="Arial" w:hAnsi="Arial" w:cs="Arial"/>
                <w:color w:val="000000"/>
                <w:sz w:val="22"/>
                <w:szCs w:val="22"/>
                <w:lang w:eastAsia="en-AU"/>
              </w:rPr>
              <w:t>requirements</w:t>
            </w:r>
          </w:p>
          <w:p w14:paraId="3330C83F" w14:textId="5195D482" w:rsidR="00FE09D9" w:rsidRDefault="00D51BBE" w:rsidP="000B755D">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Pr>
                <w:rFonts w:ascii="Arial" w:hAnsi="Arial" w:cs="Arial"/>
                <w:color w:val="000000"/>
                <w:sz w:val="22"/>
                <w:szCs w:val="22"/>
                <w:lang w:eastAsia="en-AU"/>
              </w:rPr>
              <w:t>assisting with</w:t>
            </w:r>
            <w:r w:rsidR="00FE09D9">
              <w:rPr>
                <w:rFonts w:ascii="Arial" w:hAnsi="Arial" w:cs="Arial"/>
                <w:color w:val="000000"/>
                <w:sz w:val="22"/>
                <w:szCs w:val="22"/>
                <w:lang w:eastAsia="en-AU"/>
              </w:rPr>
              <w:t xml:space="preserve"> dinosaur</w:t>
            </w:r>
            <w:r w:rsidR="00927AF6">
              <w:rPr>
                <w:rFonts w:ascii="Arial" w:hAnsi="Arial" w:cs="Arial"/>
                <w:color w:val="000000"/>
                <w:sz w:val="22"/>
                <w:szCs w:val="22"/>
                <w:lang w:eastAsia="en-AU"/>
              </w:rPr>
              <w:t>-</w:t>
            </w:r>
            <w:r w:rsidR="00FE09D9">
              <w:rPr>
                <w:rFonts w:ascii="Arial" w:hAnsi="Arial" w:cs="Arial"/>
                <w:color w:val="000000"/>
                <w:sz w:val="22"/>
                <w:szCs w:val="22"/>
                <w:lang w:eastAsia="en-AU"/>
              </w:rPr>
              <w:t>dig excavations in co-operation with landholders, machinery operators</w:t>
            </w:r>
            <w:r w:rsidR="005A7DDC">
              <w:rPr>
                <w:rFonts w:ascii="Arial" w:hAnsi="Arial" w:cs="Arial"/>
                <w:color w:val="000000"/>
                <w:sz w:val="22"/>
                <w:szCs w:val="22"/>
                <w:lang w:eastAsia="en-AU"/>
              </w:rPr>
              <w:t xml:space="preserve"> and experienced staff and volunteers</w:t>
            </w:r>
          </w:p>
          <w:p w14:paraId="1FFF0564" w14:textId="3A2A43D9" w:rsidR="000B755D" w:rsidRDefault="000B755D" w:rsidP="000B755D">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collecting </w:t>
            </w:r>
            <w:r w:rsidR="005A7DDC">
              <w:rPr>
                <w:rFonts w:ascii="Arial" w:hAnsi="Arial" w:cs="Arial"/>
                <w:color w:val="000000"/>
                <w:sz w:val="22"/>
                <w:szCs w:val="22"/>
                <w:lang w:eastAsia="en-AU"/>
              </w:rPr>
              <w:t xml:space="preserve">and entering </w:t>
            </w:r>
            <w:r w:rsidRPr="00A17804">
              <w:rPr>
                <w:rFonts w:ascii="Arial" w:hAnsi="Arial" w:cs="Arial"/>
                <w:color w:val="000000"/>
                <w:sz w:val="22"/>
                <w:szCs w:val="22"/>
                <w:lang w:eastAsia="en-AU"/>
              </w:rPr>
              <w:t>scientific data from all dig sites and other localities</w:t>
            </w:r>
            <w:r w:rsidR="005A7DDC">
              <w:rPr>
                <w:rFonts w:ascii="Arial" w:hAnsi="Arial" w:cs="Arial"/>
                <w:color w:val="000000"/>
                <w:sz w:val="22"/>
                <w:szCs w:val="22"/>
                <w:lang w:eastAsia="en-AU"/>
              </w:rPr>
              <w:t xml:space="preserve"> to meet existing requirements and standards</w:t>
            </w:r>
          </w:p>
          <w:p w14:paraId="330F5295" w14:textId="28100254" w:rsidR="000F548B" w:rsidRDefault="005F679B" w:rsidP="000B755D">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Pr>
                <w:rFonts w:ascii="Arial" w:hAnsi="Arial" w:cs="Arial"/>
                <w:color w:val="000000"/>
                <w:sz w:val="22"/>
                <w:szCs w:val="22"/>
                <w:lang w:eastAsia="en-AU"/>
              </w:rPr>
              <w:t>ensuring that exhausted dig sites are ret</w:t>
            </w:r>
            <w:r w:rsidR="000F548B">
              <w:rPr>
                <w:rFonts w:ascii="Arial" w:hAnsi="Arial" w:cs="Arial"/>
                <w:color w:val="000000"/>
                <w:sz w:val="22"/>
                <w:szCs w:val="22"/>
                <w:lang w:eastAsia="en-AU"/>
              </w:rPr>
              <w:t>urned to their original state and landholders are kept informed of discoveries at the site</w:t>
            </w:r>
            <w:r w:rsidR="002C60BD">
              <w:rPr>
                <w:rFonts w:ascii="Arial" w:hAnsi="Arial" w:cs="Arial"/>
                <w:color w:val="000000"/>
                <w:sz w:val="22"/>
                <w:szCs w:val="22"/>
                <w:lang w:eastAsia="en-AU"/>
              </w:rPr>
              <w:t xml:space="preserve"> </w:t>
            </w:r>
            <w:r w:rsidR="0085754E">
              <w:rPr>
                <w:rFonts w:ascii="Arial" w:hAnsi="Arial" w:cs="Arial"/>
                <w:color w:val="000000"/>
                <w:sz w:val="22"/>
                <w:szCs w:val="22"/>
                <w:lang w:eastAsia="en-AU"/>
              </w:rPr>
              <w:t>and</w:t>
            </w:r>
          </w:p>
          <w:p w14:paraId="25DD937A" w14:textId="3980AAE0" w:rsidR="0086208B" w:rsidRPr="00A17804" w:rsidRDefault="000F548B" w:rsidP="008D54C9">
            <w:pPr>
              <w:numPr>
                <w:ilvl w:val="0"/>
                <w:numId w:val="8"/>
              </w:numPr>
              <w:shd w:val="clear" w:color="auto" w:fill="FFFFFF"/>
              <w:tabs>
                <w:tab w:val="clear" w:pos="720"/>
                <w:tab w:val="left" w:pos="447"/>
              </w:tabs>
              <w:spacing w:before="100" w:beforeAutospacing="1" w:after="100" w:afterAutospacing="1"/>
              <w:ind w:left="447" w:right="175" w:hanging="425"/>
              <w:rPr>
                <w:rFonts w:ascii="Arial" w:eastAsiaTheme="minorHAnsi" w:hAnsi="Arial" w:cs="Arial"/>
                <w:b/>
                <w:sz w:val="22"/>
                <w:szCs w:val="22"/>
              </w:rPr>
            </w:pPr>
            <w:r>
              <w:rPr>
                <w:rFonts w:ascii="Arial" w:hAnsi="Arial" w:cs="Arial"/>
                <w:color w:val="000000"/>
                <w:sz w:val="22"/>
                <w:szCs w:val="22"/>
                <w:lang w:eastAsia="en-AU"/>
              </w:rPr>
              <w:t>ensuring that all participants, landholders and staff receive a</w:t>
            </w:r>
            <w:r w:rsidR="00880A9F">
              <w:rPr>
                <w:rFonts w:ascii="Arial" w:hAnsi="Arial" w:cs="Arial"/>
                <w:color w:val="000000"/>
                <w:sz w:val="22"/>
                <w:szCs w:val="22"/>
                <w:lang w:eastAsia="en-AU"/>
              </w:rPr>
              <w:t xml:space="preserve">n overview of the dig </w:t>
            </w:r>
            <w:r>
              <w:rPr>
                <w:rFonts w:ascii="Arial" w:hAnsi="Arial" w:cs="Arial"/>
                <w:color w:val="000000"/>
                <w:sz w:val="22"/>
                <w:szCs w:val="22"/>
                <w:lang w:eastAsia="en-AU"/>
              </w:rPr>
              <w:t xml:space="preserve">following </w:t>
            </w:r>
            <w:r w:rsidR="00880A9F">
              <w:rPr>
                <w:rFonts w:ascii="Arial" w:hAnsi="Arial" w:cs="Arial"/>
                <w:color w:val="000000"/>
                <w:sz w:val="22"/>
                <w:szCs w:val="22"/>
                <w:lang w:eastAsia="en-AU"/>
              </w:rPr>
              <w:t xml:space="preserve">its </w:t>
            </w:r>
            <w:r>
              <w:rPr>
                <w:rFonts w:ascii="Arial" w:hAnsi="Arial" w:cs="Arial"/>
                <w:color w:val="000000"/>
                <w:sz w:val="22"/>
                <w:szCs w:val="22"/>
                <w:lang w:eastAsia="en-AU"/>
              </w:rPr>
              <w:t xml:space="preserve">completion </w:t>
            </w:r>
            <w:r w:rsidR="00880A9F">
              <w:rPr>
                <w:rFonts w:ascii="Arial" w:hAnsi="Arial" w:cs="Arial"/>
                <w:color w:val="000000"/>
                <w:sz w:val="22"/>
                <w:szCs w:val="22"/>
                <w:lang w:eastAsia="en-AU"/>
              </w:rPr>
              <w:t>and a dig report is written</w:t>
            </w:r>
            <w:r w:rsidR="002B01D8">
              <w:rPr>
                <w:rFonts w:ascii="Arial" w:hAnsi="Arial" w:cs="Arial"/>
                <w:color w:val="000000"/>
                <w:sz w:val="22"/>
                <w:szCs w:val="22"/>
                <w:lang w:eastAsia="en-AU"/>
              </w:rPr>
              <w:t xml:space="preserve"> and distributed</w:t>
            </w:r>
            <w:r w:rsidR="008D54C9">
              <w:rPr>
                <w:rFonts w:ascii="Arial" w:hAnsi="Arial" w:cs="Arial"/>
                <w:color w:val="000000"/>
                <w:sz w:val="22"/>
                <w:szCs w:val="22"/>
                <w:lang w:eastAsia="en-AU"/>
              </w:rPr>
              <w:t>.</w:t>
            </w:r>
          </w:p>
        </w:tc>
      </w:tr>
      <w:tr w:rsidR="009E7443" w:rsidRPr="00A17804" w14:paraId="26907B87" w14:textId="77777777" w:rsidTr="009E50EF">
        <w:trPr>
          <w:trHeight w:val="836"/>
        </w:trPr>
        <w:tc>
          <w:tcPr>
            <w:tcW w:w="9198" w:type="dxa"/>
          </w:tcPr>
          <w:p w14:paraId="3673A715" w14:textId="08B910B9" w:rsidR="00454F69" w:rsidRPr="00BD7594" w:rsidRDefault="00454F69" w:rsidP="00454F69">
            <w:pPr>
              <w:pStyle w:val="ListParagraph"/>
              <w:numPr>
                <w:ilvl w:val="0"/>
                <w:numId w:val="9"/>
              </w:numPr>
              <w:ind w:left="451" w:right="-262" w:hanging="501"/>
              <w:rPr>
                <w:rFonts w:ascii="Arial" w:eastAsiaTheme="minorHAnsi" w:hAnsi="Arial" w:cs="Arial"/>
                <w:b/>
                <w:sz w:val="22"/>
                <w:szCs w:val="22"/>
              </w:rPr>
            </w:pPr>
            <w:r w:rsidRPr="00A17804">
              <w:rPr>
                <w:rFonts w:ascii="Arial" w:eastAsiaTheme="minorHAnsi" w:hAnsi="Arial" w:cs="Arial"/>
                <w:b/>
                <w:sz w:val="22"/>
                <w:szCs w:val="22"/>
              </w:rPr>
              <w:t>Manage Museum</w:t>
            </w:r>
            <w:r w:rsidR="005A70CB">
              <w:rPr>
                <w:rFonts w:ascii="Arial" w:eastAsiaTheme="minorHAnsi" w:hAnsi="Arial" w:cs="Arial"/>
                <w:b/>
                <w:sz w:val="22"/>
                <w:szCs w:val="22"/>
              </w:rPr>
              <w:t xml:space="preserve"> fossil preparation laborator</w:t>
            </w:r>
            <w:r w:rsidR="008A1523">
              <w:rPr>
                <w:rFonts w:ascii="Arial" w:eastAsiaTheme="minorHAnsi" w:hAnsi="Arial" w:cs="Arial"/>
                <w:b/>
                <w:sz w:val="22"/>
                <w:szCs w:val="22"/>
              </w:rPr>
              <w:t>ies</w:t>
            </w:r>
            <w:r w:rsidRPr="00A17804">
              <w:rPr>
                <w:rFonts w:ascii="Arial" w:eastAsiaTheme="minorHAnsi" w:hAnsi="Arial" w:cs="Arial"/>
                <w:b/>
                <w:sz w:val="22"/>
                <w:szCs w:val="22"/>
              </w:rPr>
              <w:t xml:space="preserve"> </w:t>
            </w:r>
          </w:p>
          <w:p w14:paraId="0DDDA4DA" w14:textId="54CE544B" w:rsidR="00454F69" w:rsidRDefault="00454F69" w:rsidP="00454F69">
            <w:pPr>
              <w:pStyle w:val="ListParagraph"/>
              <w:ind w:left="451" w:right="-262"/>
              <w:rPr>
                <w:rFonts w:ascii="Arial" w:eastAsiaTheme="minorHAnsi" w:hAnsi="Arial" w:cs="Arial"/>
                <w:bCs/>
                <w:sz w:val="22"/>
                <w:szCs w:val="22"/>
              </w:rPr>
            </w:pPr>
            <w:r w:rsidRPr="00A17804">
              <w:rPr>
                <w:rFonts w:ascii="Arial" w:eastAsiaTheme="minorHAnsi" w:hAnsi="Arial" w:cs="Arial"/>
                <w:bCs/>
                <w:sz w:val="22"/>
                <w:szCs w:val="22"/>
              </w:rPr>
              <w:t>This will be achieved by:</w:t>
            </w:r>
          </w:p>
          <w:p w14:paraId="06A290EE" w14:textId="77B069D1" w:rsidR="00213345" w:rsidRDefault="00802BE4" w:rsidP="00FF7E8E">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213345">
              <w:rPr>
                <w:rFonts w:ascii="Arial" w:hAnsi="Arial" w:cs="Arial"/>
                <w:color w:val="000000"/>
                <w:sz w:val="22"/>
                <w:szCs w:val="22"/>
                <w:lang w:eastAsia="en-AU"/>
              </w:rPr>
              <w:t>assisting with recruitment of direct reports and with other staff as required</w:t>
            </w:r>
            <w:r w:rsidR="00213345">
              <w:rPr>
                <w:rFonts w:ascii="Arial" w:hAnsi="Arial" w:cs="Arial"/>
                <w:color w:val="000000"/>
                <w:sz w:val="22"/>
                <w:szCs w:val="22"/>
                <w:lang w:eastAsia="en-AU"/>
              </w:rPr>
              <w:t xml:space="preserve"> </w:t>
            </w:r>
          </w:p>
          <w:p w14:paraId="5D5F205B" w14:textId="28DB784B" w:rsidR="00F81015" w:rsidRDefault="0061108C" w:rsidP="00FF7E8E">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m</w:t>
            </w:r>
            <w:r w:rsidR="00F81015">
              <w:rPr>
                <w:rFonts w:ascii="Arial" w:hAnsi="Arial" w:cs="Arial"/>
                <w:color w:val="000000"/>
                <w:sz w:val="22"/>
                <w:szCs w:val="22"/>
                <w:lang w:eastAsia="en-AU"/>
              </w:rPr>
              <w:t>anaging all</w:t>
            </w:r>
            <w:r>
              <w:rPr>
                <w:rFonts w:ascii="Arial" w:hAnsi="Arial" w:cs="Arial"/>
                <w:color w:val="000000"/>
                <w:sz w:val="22"/>
                <w:szCs w:val="22"/>
                <w:lang w:eastAsia="en-AU"/>
              </w:rPr>
              <w:t xml:space="preserve"> operational</w:t>
            </w:r>
            <w:r w:rsidR="00F81015">
              <w:rPr>
                <w:rFonts w:ascii="Arial" w:hAnsi="Arial" w:cs="Arial"/>
                <w:color w:val="000000"/>
                <w:sz w:val="22"/>
                <w:szCs w:val="22"/>
                <w:lang w:eastAsia="en-AU"/>
              </w:rPr>
              <w:t xml:space="preserve"> aspects of Laboratory fossil preparation on a day-to-day basis in co</w:t>
            </w:r>
            <w:r w:rsidR="006A4831">
              <w:rPr>
                <w:rFonts w:ascii="Arial" w:hAnsi="Arial" w:cs="Arial"/>
                <w:color w:val="000000"/>
                <w:sz w:val="22"/>
                <w:szCs w:val="22"/>
                <w:lang w:eastAsia="en-AU"/>
              </w:rPr>
              <w:t>-operation</w:t>
            </w:r>
            <w:r w:rsidR="00F81015">
              <w:rPr>
                <w:rFonts w:ascii="Arial" w:hAnsi="Arial" w:cs="Arial"/>
                <w:color w:val="000000"/>
                <w:sz w:val="22"/>
                <w:szCs w:val="22"/>
                <w:lang w:eastAsia="en-AU"/>
              </w:rPr>
              <w:t xml:space="preserve"> with the Laboratory Supervisor</w:t>
            </w:r>
            <w:r w:rsidR="006A4831">
              <w:rPr>
                <w:rFonts w:ascii="Arial" w:hAnsi="Arial" w:cs="Arial"/>
                <w:color w:val="000000"/>
                <w:sz w:val="22"/>
                <w:szCs w:val="22"/>
                <w:lang w:eastAsia="en-AU"/>
              </w:rPr>
              <w:t xml:space="preserve"> and other managers where relevant</w:t>
            </w:r>
          </w:p>
          <w:p w14:paraId="048BC26D" w14:textId="67AEBFA1" w:rsidR="00896FF3" w:rsidRPr="00A17804" w:rsidRDefault="00896FF3" w:rsidP="00896FF3">
            <w:pPr>
              <w:numPr>
                <w:ilvl w:val="0"/>
                <w:numId w:val="8"/>
              </w:numPr>
              <w:shd w:val="clear" w:color="auto" w:fill="FFFFFF"/>
              <w:tabs>
                <w:tab w:val="clear" w:pos="720"/>
                <w:tab w:val="left" w:pos="426"/>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ensuring that all staff and volunteers working in </w:t>
            </w:r>
            <w:r>
              <w:rPr>
                <w:rFonts w:ascii="Arial" w:hAnsi="Arial" w:cs="Arial"/>
                <w:color w:val="000000"/>
                <w:sz w:val="22"/>
                <w:szCs w:val="22"/>
                <w:lang w:eastAsia="en-AU"/>
              </w:rPr>
              <w:t>the</w:t>
            </w:r>
            <w:r w:rsidRPr="00A17804">
              <w:rPr>
                <w:rFonts w:ascii="Arial" w:hAnsi="Arial" w:cs="Arial"/>
                <w:color w:val="000000"/>
                <w:sz w:val="22"/>
                <w:szCs w:val="22"/>
                <w:lang w:eastAsia="en-AU"/>
              </w:rPr>
              <w:t xml:space="preserve"> </w:t>
            </w:r>
            <w:r>
              <w:rPr>
                <w:rFonts w:ascii="Arial" w:hAnsi="Arial" w:cs="Arial"/>
                <w:color w:val="000000"/>
                <w:sz w:val="22"/>
                <w:szCs w:val="22"/>
                <w:lang w:eastAsia="en-AU"/>
              </w:rPr>
              <w:t>L</w:t>
            </w:r>
            <w:r w:rsidRPr="00A17804">
              <w:rPr>
                <w:rFonts w:ascii="Arial" w:hAnsi="Arial" w:cs="Arial"/>
                <w:color w:val="000000"/>
                <w:sz w:val="22"/>
                <w:szCs w:val="22"/>
                <w:lang w:eastAsia="en-AU"/>
              </w:rPr>
              <w:t xml:space="preserve">aboratory receive the appropriate level of </w:t>
            </w:r>
            <w:r>
              <w:rPr>
                <w:rFonts w:ascii="Arial" w:hAnsi="Arial" w:cs="Arial"/>
                <w:color w:val="000000"/>
                <w:sz w:val="22"/>
                <w:szCs w:val="22"/>
                <w:lang w:eastAsia="en-AU"/>
              </w:rPr>
              <w:t xml:space="preserve">initial and ongoing </w:t>
            </w:r>
            <w:r w:rsidRPr="00A17804">
              <w:rPr>
                <w:rFonts w:ascii="Arial" w:hAnsi="Arial" w:cs="Arial"/>
                <w:color w:val="000000"/>
                <w:sz w:val="22"/>
                <w:szCs w:val="22"/>
                <w:lang w:eastAsia="en-AU"/>
              </w:rPr>
              <w:t>training and support</w:t>
            </w:r>
          </w:p>
          <w:p w14:paraId="24F465AA" w14:textId="0F3EB7F7" w:rsidR="0061108C" w:rsidRDefault="000E4B7E" w:rsidP="00FF7E8E">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overseeing</w:t>
            </w:r>
            <w:r w:rsidR="0061108C">
              <w:rPr>
                <w:rFonts w:ascii="Arial" w:hAnsi="Arial" w:cs="Arial"/>
                <w:color w:val="000000"/>
                <w:sz w:val="22"/>
                <w:szCs w:val="22"/>
                <w:lang w:eastAsia="en-AU"/>
              </w:rPr>
              <w:t xml:space="preserve"> the maintenance and replacement of Laboratory </w:t>
            </w:r>
            <w:r w:rsidR="00D47781">
              <w:rPr>
                <w:rFonts w:ascii="Arial" w:hAnsi="Arial" w:cs="Arial"/>
                <w:color w:val="000000"/>
                <w:sz w:val="22"/>
                <w:szCs w:val="22"/>
                <w:lang w:eastAsia="en-AU"/>
              </w:rPr>
              <w:t xml:space="preserve">tools and </w:t>
            </w:r>
            <w:r w:rsidR="0061108C">
              <w:rPr>
                <w:rFonts w:ascii="Arial" w:hAnsi="Arial" w:cs="Arial"/>
                <w:color w:val="000000"/>
                <w:sz w:val="22"/>
                <w:szCs w:val="22"/>
                <w:lang w:eastAsia="en-AU"/>
              </w:rPr>
              <w:t>equipment and informing the Executive Chairman of any repair or replacement</w:t>
            </w:r>
            <w:r w:rsidR="00D47781">
              <w:rPr>
                <w:rFonts w:ascii="Arial" w:hAnsi="Arial" w:cs="Arial"/>
                <w:color w:val="000000"/>
                <w:sz w:val="22"/>
                <w:szCs w:val="22"/>
                <w:lang w:eastAsia="en-AU"/>
              </w:rPr>
              <w:t xml:space="preserve"> requirements</w:t>
            </w:r>
            <w:r w:rsidR="0061108C">
              <w:rPr>
                <w:rFonts w:ascii="Arial" w:hAnsi="Arial" w:cs="Arial"/>
                <w:color w:val="000000"/>
                <w:sz w:val="22"/>
                <w:szCs w:val="22"/>
                <w:lang w:eastAsia="en-AU"/>
              </w:rPr>
              <w:t xml:space="preserve"> </w:t>
            </w:r>
            <w:r w:rsidR="00D47781">
              <w:rPr>
                <w:rFonts w:ascii="Arial" w:hAnsi="Arial" w:cs="Arial"/>
                <w:color w:val="000000"/>
                <w:sz w:val="22"/>
                <w:szCs w:val="22"/>
                <w:lang w:eastAsia="en-AU"/>
              </w:rPr>
              <w:t xml:space="preserve">to </w:t>
            </w:r>
            <w:r w:rsidR="0061108C">
              <w:rPr>
                <w:rFonts w:ascii="Arial" w:hAnsi="Arial" w:cs="Arial"/>
                <w:color w:val="000000"/>
                <w:sz w:val="22"/>
                <w:szCs w:val="22"/>
                <w:lang w:eastAsia="en-AU"/>
              </w:rPr>
              <w:t>fixed assets</w:t>
            </w:r>
          </w:p>
          <w:p w14:paraId="2BA9CCCC" w14:textId="4775A5A3" w:rsidR="000E4B7E" w:rsidRDefault="000E4B7E" w:rsidP="000E4B7E">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overseeing the acquisition of </w:t>
            </w:r>
            <w:r w:rsidR="00927AF6">
              <w:rPr>
                <w:rFonts w:ascii="Arial" w:hAnsi="Arial" w:cs="Arial"/>
                <w:color w:val="000000"/>
                <w:sz w:val="22"/>
                <w:szCs w:val="22"/>
                <w:lang w:eastAsia="en-AU"/>
              </w:rPr>
              <w:t>L</w:t>
            </w:r>
            <w:r w:rsidRPr="00A17804">
              <w:rPr>
                <w:rFonts w:ascii="Arial" w:hAnsi="Arial" w:cs="Arial"/>
                <w:color w:val="000000"/>
                <w:sz w:val="22"/>
                <w:szCs w:val="22"/>
                <w:lang w:eastAsia="en-AU"/>
              </w:rPr>
              <w:t xml:space="preserve">aboratory consumables </w:t>
            </w:r>
          </w:p>
          <w:p w14:paraId="4319CEB5" w14:textId="09977665" w:rsidR="000E4B7E" w:rsidRPr="00BD7594" w:rsidRDefault="0005796C" w:rsidP="000E4B7E">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e</w:t>
            </w:r>
            <w:r w:rsidR="000E4B7E">
              <w:rPr>
                <w:rFonts w:ascii="Arial" w:hAnsi="Arial" w:cs="Arial"/>
                <w:color w:val="000000"/>
                <w:sz w:val="22"/>
                <w:szCs w:val="22"/>
                <w:lang w:eastAsia="en-AU"/>
              </w:rPr>
              <w:t>nsuring that all fossil</w:t>
            </w:r>
            <w:r w:rsidR="00927AF6">
              <w:rPr>
                <w:rFonts w:ascii="Arial" w:hAnsi="Arial" w:cs="Arial"/>
                <w:color w:val="000000"/>
                <w:sz w:val="22"/>
                <w:szCs w:val="22"/>
                <w:lang w:eastAsia="en-AU"/>
              </w:rPr>
              <w:t>-</w:t>
            </w:r>
            <w:r w:rsidR="000E4B7E">
              <w:rPr>
                <w:rFonts w:ascii="Arial" w:hAnsi="Arial" w:cs="Arial"/>
                <w:color w:val="000000"/>
                <w:sz w:val="22"/>
                <w:szCs w:val="22"/>
                <w:lang w:eastAsia="en-AU"/>
              </w:rPr>
              <w:t xml:space="preserve">preparation </w:t>
            </w:r>
            <w:r w:rsidR="00552919">
              <w:rPr>
                <w:rFonts w:ascii="Arial" w:hAnsi="Arial" w:cs="Arial"/>
                <w:color w:val="000000"/>
                <w:sz w:val="22"/>
                <w:szCs w:val="22"/>
                <w:lang w:eastAsia="en-AU"/>
              </w:rPr>
              <w:t>and conservation records are maintained and work-in-progress fossils are stored and</w:t>
            </w:r>
            <w:r w:rsidR="000E4B7E">
              <w:rPr>
                <w:rFonts w:ascii="Arial" w:hAnsi="Arial" w:cs="Arial"/>
                <w:color w:val="000000"/>
                <w:sz w:val="22"/>
                <w:szCs w:val="22"/>
                <w:lang w:eastAsia="en-AU"/>
              </w:rPr>
              <w:t xml:space="preserve"> documented </w:t>
            </w:r>
            <w:r w:rsidR="00552919">
              <w:rPr>
                <w:rFonts w:ascii="Arial" w:hAnsi="Arial" w:cs="Arial"/>
                <w:color w:val="000000"/>
                <w:sz w:val="22"/>
                <w:szCs w:val="22"/>
                <w:lang w:eastAsia="en-AU"/>
              </w:rPr>
              <w:t>when not in the collection’s designated storage facilities</w:t>
            </w:r>
            <w:r w:rsidR="000E4B7E">
              <w:rPr>
                <w:rFonts w:ascii="Arial" w:hAnsi="Arial" w:cs="Arial"/>
                <w:color w:val="000000"/>
                <w:sz w:val="22"/>
                <w:szCs w:val="22"/>
                <w:lang w:eastAsia="en-AU"/>
              </w:rPr>
              <w:t xml:space="preserve"> </w:t>
            </w:r>
          </w:p>
          <w:p w14:paraId="128D410B" w14:textId="765DB745" w:rsidR="00EE0FE9" w:rsidRDefault="00EE0FE9" w:rsidP="00EE0FE9">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lastRenderedPageBreak/>
              <w:t xml:space="preserve">establishing, implementing and ensuring compliance with all </w:t>
            </w:r>
            <w:r w:rsidR="00927AF6">
              <w:rPr>
                <w:rFonts w:ascii="Arial" w:hAnsi="Arial" w:cs="Arial"/>
                <w:color w:val="000000"/>
                <w:sz w:val="22"/>
                <w:szCs w:val="22"/>
                <w:lang w:eastAsia="en-AU"/>
              </w:rPr>
              <w:t>L</w:t>
            </w:r>
            <w:r w:rsidRPr="00A17804">
              <w:rPr>
                <w:rFonts w:ascii="Arial" w:hAnsi="Arial" w:cs="Arial"/>
                <w:color w:val="000000"/>
                <w:sz w:val="22"/>
                <w:szCs w:val="22"/>
                <w:lang w:eastAsia="en-AU"/>
              </w:rPr>
              <w:t xml:space="preserve">aboratory </w:t>
            </w:r>
            <w:r w:rsidR="000E4B7E">
              <w:rPr>
                <w:rFonts w:ascii="Arial" w:hAnsi="Arial" w:cs="Arial"/>
                <w:color w:val="000000"/>
                <w:sz w:val="22"/>
                <w:szCs w:val="22"/>
                <w:lang w:eastAsia="en-AU"/>
              </w:rPr>
              <w:t xml:space="preserve">conservation </w:t>
            </w:r>
            <w:r w:rsidRPr="00A17804">
              <w:rPr>
                <w:rFonts w:ascii="Arial" w:hAnsi="Arial" w:cs="Arial"/>
                <w:color w:val="000000"/>
                <w:sz w:val="22"/>
                <w:szCs w:val="22"/>
                <w:lang w:eastAsia="en-AU"/>
              </w:rPr>
              <w:t>procedures and practices</w:t>
            </w:r>
          </w:p>
          <w:p w14:paraId="456570EB" w14:textId="64E2C74D" w:rsidR="006A4831" w:rsidRDefault="006A4831" w:rsidP="006A4831">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e</w:t>
            </w:r>
            <w:r>
              <w:rPr>
                <w:rFonts w:ascii="Arial" w:hAnsi="Arial" w:cs="Arial"/>
                <w:color w:val="000000"/>
                <w:sz w:val="22"/>
                <w:szCs w:val="22"/>
                <w:lang w:eastAsia="en-AU"/>
              </w:rPr>
              <w:t>ns</w:t>
            </w:r>
            <w:r w:rsidRPr="00A17804">
              <w:rPr>
                <w:rFonts w:ascii="Arial" w:hAnsi="Arial" w:cs="Arial"/>
                <w:color w:val="000000"/>
                <w:sz w:val="22"/>
                <w:szCs w:val="22"/>
                <w:lang w:eastAsia="en-AU"/>
              </w:rPr>
              <w:t xml:space="preserve">uring compliance with </w:t>
            </w:r>
            <w:r w:rsidR="00780D02">
              <w:rPr>
                <w:rFonts w:ascii="Arial" w:hAnsi="Arial" w:cs="Arial"/>
                <w:color w:val="000000"/>
                <w:sz w:val="22"/>
                <w:szCs w:val="22"/>
                <w:lang w:eastAsia="en-AU"/>
              </w:rPr>
              <w:t xml:space="preserve">the Museum’s </w:t>
            </w:r>
            <w:r w:rsidR="00927AF6">
              <w:rPr>
                <w:rFonts w:ascii="Arial" w:hAnsi="Arial" w:cs="Arial"/>
                <w:color w:val="000000"/>
                <w:sz w:val="22"/>
                <w:szCs w:val="22"/>
                <w:lang w:eastAsia="en-AU"/>
              </w:rPr>
              <w:t>L</w:t>
            </w:r>
            <w:r w:rsidRPr="00A17804">
              <w:rPr>
                <w:rFonts w:ascii="Arial" w:hAnsi="Arial" w:cs="Arial"/>
                <w:color w:val="000000"/>
                <w:sz w:val="22"/>
                <w:szCs w:val="22"/>
                <w:lang w:eastAsia="en-AU"/>
              </w:rPr>
              <w:t xml:space="preserve">aboratory </w:t>
            </w:r>
            <w:r w:rsidR="004A28DA">
              <w:rPr>
                <w:rFonts w:ascii="Arial" w:hAnsi="Arial" w:cs="Arial"/>
                <w:color w:val="000000"/>
                <w:sz w:val="22"/>
                <w:szCs w:val="22"/>
                <w:lang w:eastAsia="en-AU"/>
              </w:rPr>
              <w:t xml:space="preserve">inductions, </w:t>
            </w:r>
            <w:r>
              <w:rPr>
                <w:rFonts w:ascii="Arial" w:hAnsi="Arial" w:cs="Arial"/>
                <w:color w:val="000000"/>
                <w:sz w:val="22"/>
                <w:szCs w:val="22"/>
                <w:lang w:eastAsia="en-AU"/>
              </w:rPr>
              <w:t>WHS</w:t>
            </w:r>
            <w:r w:rsidR="00C74F49">
              <w:rPr>
                <w:rFonts w:ascii="Arial" w:hAnsi="Arial" w:cs="Arial"/>
                <w:color w:val="000000"/>
                <w:sz w:val="22"/>
                <w:szCs w:val="22"/>
                <w:lang w:eastAsia="en-AU"/>
              </w:rPr>
              <w:t xml:space="preserve">  </w:t>
            </w:r>
            <w:r w:rsidR="00780D02">
              <w:rPr>
                <w:rFonts w:ascii="Arial" w:hAnsi="Arial" w:cs="Arial"/>
                <w:color w:val="000000"/>
                <w:sz w:val="22"/>
                <w:szCs w:val="22"/>
                <w:lang w:eastAsia="en-AU"/>
              </w:rPr>
              <w:t xml:space="preserve">and </w:t>
            </w:r>
            <w:r w:rsidR="00927AF6">
              <w:rPr>
                <w:rFonts w:ascii="Arial" w:hAnsi="Arial" w:cs="Arial"/>
                <w:color w:val="000000"/>
                <w:sz w:val="22"/>
                <w:szCs w:val="22"/>
                <w:lang w:eastAsia="en-AU"/>
              </w:rPr>
              <w:t>other relevant</w:t>
            </w:r>
            <w:r w:rsidR="00780D02">
              <w:rPr>
                <w:rFonts w:ascii="Arial" w:hAnsi="Arial" w:cs="Arial"/>
                <w:color w:val="000000"/>
                <w:sz w:val="22"/>
                <w:szCs w:val="22"/>
                <w:lang w:eastAsia="en-AU"/>
              </w:rPr>
              <w:t xml:space="preserve"> policies and procedures </w:t>
            </w:r>
            <w:r>
              <w:rPr>
                <w:rFonts w:ascii="Arial" w:hAnsi="Arial" w:cs="Arial"/>
                <w:color w:val="000000"/>
                <w:sz w:val="22"/>
                <w:szCs w:val="22"/>
                <w:lang w:eastAsia="en-AU"/>
              </w:rPr>
              <w:t>in consultation with the General Manager</w:t>
            </w:r>
          </w:p>
          <w:p w14:paraId="233F5CEF" w14:textId="22517742" w:rsidR="0005796C" w:rsidRDefault="00552919" w:rsidP="00EE0FE9">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 xml:space="preserve">ensuring that pallet racking </w:t>
            </w:r>
            <w:r w:rsidR="0005796C">
              <w:rPr>
                <w:rFonts w:ascii="Arial" w:hAnsi="Arial" w:cs="Arial"/>
                <w:color w:val="000000"/>
                <w:sz w:val="22"/>
                <w:szCs w:val="22"/>
                <w:lang w:eastAsia="en-AU"/>
              </w:rPr>
              <w:t xml:space="preserve">and shelving </w:t>
            </w:r>
            <w:r>
              <w:rPr>
                <w:rFonts w:ascii="Arial" w:hAnsi="Arial" w:cs="Arial"/>
                <w:color w:val="000000"/>
                <w:sz w:val="22"/>
                <w:szCs w:val="22"/>
                <w:lang w:eastAsia="en-AU"/>
              </w:rPr>
              <w:t xml:space="preserve">storage </w:t>
            </w:r>
            <w:r w:rsidR="0005796C">
              <w:rPr>
                <w:rFonts w:ascii="Arial" w:hAnsi="Arial" w:cs="Arial"/>
                <w:color w:val="000000"/>
                <w:sz w:val="22"/>
                <w:szCs w:val="22"/>
                <w:lang w:eastAsia="en-AU"/>
              </w:rPr>
              <w:t>areas are safe and secure at all times and that forklift operation is only carried out by qualified operators</w:t>
            </w:r>
            <w:r w:rsidR="0085754E">
              <w:rPr>
                <w:rFonts w:ascii="Arial" w:hAnsi="Arial" w:cs="Arial"/>
                <w:color w:val="000000"/>
                <w:sz w:val="22"/>
                <w:szCs w:val="22"/>
                <w:lang w:eastAsia="en-AU"/>
              </w:rPr>
              <w:t xml:space="preserve"> and</w:t>
            </w:r>
          </w:p>
          <w:p w14:paraId="24AC9B25" w14:textId="1958ED96" w:rsidR="00051371" w:rsidRPr="008A1523" w:rsidRDefault="00706683" w:rsidP="00D401D6">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a</w:t>
            </w:r>
            <w:r w:rsidR="008A1523" w:rsidRPr="008A1523">
              <w:rPr>
                <w:rFonts w:ascii="Arial" w:hAnsi="Arial" w:cs="Arial"/>
                <w:color w:val="000000"/>
                <w:sz w:val="22"/>
                <w:szCs w:val="22"/>
                <w:lang w:eastAsia="en-AU"/>
              </w:rPr>
              <w:t xml:space="preserve">ssisting with </w:t>
            </w:r>
            <w:r w:rsidR="00780D02">
              <w:rPr>
                <w:rFonts w:ascii="Arial" w:hAnsi="Arial" w:cs="Arial"/>
                <w:color w:val="000000"/>
                <w:sz w:val="22"/>
                <w:szCs w:val="22"/>
                <w:lang w:eastAsia="en-AU"/>
              </w:rPr>
              <w:t xml:space="preserve">day-to-day </w:t>
            </w:r>
            <w:r w:rsidR="008A1523" w:rsidRPr="008A1523">
              <w:rPr>
                <w:rFonts w:ascii="Arial" w:hAnsi="Arial" w:cs="Arial"/>
                <w:color w:val="000000"/>
                <w:sz w:val="22"/>
                <w:szCs w:val="22"/>
                <w:lang w:eastAsia="en-AU"/>
              </w:rPr>
              <w:t>management of the Exhibition Development Facility in co-ordination with the Executive Chairman</w:t>
            </w:r>
            <w:r w:rsidR="007E1C04">
              <w:rPr>
                <w:rFonts w:ascii="Arial" w:hAnsi="Arial" w:cs="Arial"/>
                <w:color w:val="000000"/>
                <w:sz w:val="22"/>
                <w:szCs w:val="22"/>
                <w:lang w:eastAsia="en-AU"/>
              </w:rPr>
              <w:t>.</w:t>
            </w:r>
          </w:p>
          <w:p w14:paraId="5BECCD65" w14:textId="11DED3DC" w:rsidR="009E50EF" w:rsidRPr="00A17804" w:rsidRDefault="009E50EF" w:rsidP="009E50EF">
            <w:pPr>
              <w:pStyle w:val="TableParagraph"/>
              <w:ind w:left="807"/>
              <w:rPr>
                <w:b/>
                <w:color w:val="000000" w:themeColor="text1"/>
                <w:w w:val="105"/>
              </w:rPr>
            </w:pPr>
          </w:p>
        </w:tc>
      </w:tr>
      <w:tr w:rsidR="00D83E5F" w:rsidRPr="00D83E5F" w14:paraId="42E8DA32" w14:textId="77777777">
        <w:tc>
          <w:tcPr>
            <w:tcW w:w="9198" w:type="dxa"/>
          </w:tcPr>
          <w:p w14:paraId="631102A3" w14:textId="61D59849" w:rsidR="00D83E5F" w:rsidRPr="00A17804" w:rsidRDefault="00D83E5F" w:rsidP="00D83E5F">
            <w:pPr>
              <w:pStyle w:val="ListParagraph"/>
              <w:numPr>
                <w:ilvl w:val="0"/>
                <w:numId w:val="9"/>
              </w:numPr>
              <w:ind w:left="451" w:right="-262" w:hanging="501"/>
              <w:rPr>
                <w:rFonts w:ascii="Arial" w:eastAsiaTheme="minorHAnsi" w:hAnsi="Arial" w:cs="Arial"/>
                <w:b/>
                <w:sz w:val="22"/>
                <w:szCs w:val="22"/>
              </w:rPr>
            </w:pPr>
            <w:r w:rsidRPr="00A17804">
              <w:rPr>
                <w:rFonts w:ascii="Arial" w:eastAsiaTheme="minorHAnsi" w:hAnsi="Arial" w:cs="Arial"/>
                <w:b/>
                <w:sz w:val="22"/>
                <w:szCs w:val="22"/>
              </w:rPr>
              <w:lastRenderedPageBreak/>
              <w:t xml:space="preserve">Manage </w:t>
            </w:r>
            <w:r w:rsidR="00685FFB">
              <w:rPr>
                <w:rFonts w:ascii="Arial" w:eastAsiaTheme="minorHAnsi" w:hAnsi="Arial" w:cs="Arial"/>
                <w:b/>
                <w:sz w:val="22"/>
                <w:szCs w:val="22"/>
              </w:rPr>
              <w:t xml:space="preserve">Laboratory </w:t>
            </w:r>
            <w:r w:rsidR="005A70CB">
              <w:rPr>
                <w:rFonts w:ascii="Arial" w:eastAsiaTheme="minorHAnsi" w:hAnsi="Arial" w:cs="Arial"/>
                <w:b/>
                <w:sz w:val="22"/>
                <w:szCs w:val="22"/>
              </w:rPr>
              <w:t>participant and volunteer programs</w:t>
            </w:r>
          </w:p>
          <w:p w14:paraId="4426CEA0" w14:textId="42F5E433" w:rsidR="00DA171F" w:rsidRPr="00EB6BCA" w:rsidRDefault="00D83E5F" w:rsidP="00EB6BCA">
            <w:pPr>
              <w:pStyle w:val="ListParagraph"/>
              <w:ind w:left="451" w:right="-262"/>
              <w:rPr>
                <w:rFonts w:eastAsiaTheme="minorHAnsi"/>
              </w:rPr>
            </w:pPr>
            <w:r w:rsidRPr="00A17804">
              <w:rPr>
                <w:rFonts w:ascii="Arial" w:eastAsiaTheme="minorHAnsi" w:hAnsi="Arial" w:cs="Arial"/>
                <w:bCs/>
                <w:sz w:val="22"/>
                <w:szCs w:val="22"/>
              </w:rPr>
              <w:t>This will be achieved by</w:t>
            </w:r>
            <w:r w:rsidR="00DA171F">
              <w:rPr>
                <w:rFonts w:ascii="Arial" w:eastAsiaTheme="minorHAnsi" w:hAnsi="Arial" w:cs="Arial"/>
                <w:bCs/>
                <w:sz w:val="22"/>
                <w:szCs w:val="22"/>
              </w:rPr>
              <w:t>:</w:t>
            </w:r>
          </w:p>
          <w:p w14:paraId="7C9C503D" w14:textId="77777777" w:rsidR="007C715D" w:rsidRDefault="00A86C71" w:rsidP="00A86C71">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managing the Prep-A-Dino program </w:t>
            </w:r>
            <w:r w:rsidR="007C715D">
              <w:rPr>
                <w:rFonts w:ascii="Arial" w:hAnsi="Arial" w:cs="Arial"/>
                <w:color w:val="000000"/>
                <w:sz w:val="22"/>
                <w:szCs w:val="22"/>
                <w:lang w:eastAsia="en-AU"/>
              </w:rPr>
              <w:t>to ensure participant numbers are manageable and Museum preparation requirements are met</w:t>
            </w:r>
          </w:p>
          <w:p w14:paraId="6A3D5B40" w14:textId="29C0ED21" w:rsidR="00A86C71" w:rsidRPr="00BD7594" w:rsidRDefault="007C715D" w:rsidP="00A86C71">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managing the Museum’s Honorary Technician</w:t>
            </w:r>
            <w:r w:rsidR="00842634">
              <w:rPr>
                <w:rFonts w:ascii="Arial" w:hAnsi="Arial" w:cs="Arial"/>
                <w:color w:val="000000"/>
                <w:sz w:val="22"/>
                <w:szCs w:val="22"/>
                <w:lang w:eastAsia="en-AU"/>
              </w:rPr>
              <w:t xml:space="preserve">s </w:t>
            </w:r>
            <w:r>
              <w:rPr>
                <w:rFonts w:ascii="Arial" w:hAnsi="Arial" w:cs="Arial"/>
                <w:color w:val="000000"/>
                <w:sz w:val="22"/>
                <w:szCs w:val="22"/>
                <w:lang w:eastAsia="en-AU"/>
              </w:rPr>
              <w:t xml:space="preserve">and encouraging the completion of </w:t>
            </w:r>
            <w:r w:rsidR="00695489">
              <w:rPr>
                <w:rFonts w:ascii="Arial" w:hAnsi="Arial" w:cs="Arial"/>
                <w:color w:val="000000"/>
                <w:sz w:val="22"/>
                <w:szCs w:val="22"/>
                <w:lang w:eastAsia="en-AU"/>
              </w:rPr>
              <w:t>H</w:t>
            </w:r>
            <w:r w:rsidR="00D54BDF">
              <w:rPr>
                <w:rFonts w:ascii="Arial" w:hAnsi="Arial" w:cs="Arial"/>
                <w:color w:val="000000"/>
                <w:sz w:val="22"/>
                <w:szCs w:val="22"/>
                <w:lang w:eastAsia="en-AU"/>
              </w:rPr>
              <w:t xml:space="preserve">onorary </w:t>
            </w:r>
            <w:r w:rsidR="00695489">
              <w:rPr>
                <w:rFonts w:ascii="Arial" w:hAnsi="Arial" w:cs="Arial"/>
                <w:color w:val="000000"/>
                <w:sz w:val="22"/>
                <w:szCs w:val="22"/>
                <w:lang w:eastAsia="en-AU"/>
              </w:rPr>
              <w:t>T</w:t>
            </w:r>
            <w:r w:rsidR="00D54BDF">
              <w:rPr>
                <w:rFonts w:ascii="Arial" w:hAnsi="Arial" w:cs="Arial"/>
                <w:color w:val="000000"/>
                <w:sz w:val="22"/>
                <w:szCs w:val="22"/>
                <w:lang w:eastAsia="en-AU"/>
              </w:rPr>
              <w:t xml:space="preserve">echnician </w:t>
            </w:r>
            <w:r>
              <w:rPr>
                <w:rFonts w:ascii="Arial" w:hAnsi="Arial" w:cs="Arial"/>
                <w:color w:val="000000"/>
                <w:sz w:val="22"/>
                <w:szCs w:val="22"/>
                <w:lang w:eastAsia="en-AU"/>
              </w:rPr>
              <w:t>fossil</w:t>
            </w:r>
            <w:r w:rsidR="00695489">
              <w:rPr>
                <w:rFonts w:ascii="Arial" w:hAnsi="Arial" w:cs="Arial"/>
                <w:color w:val="000000"/>
                <w:sz w:val="22"/>
                <w:szCs w:val="22"/>
                <w:lang w:eastAsia="en-AU"/>
              </w:rPr>
              <w:t>-</w:t>
            </w:r>
            <w:r>
              <w:rPr>
                <w:rFonts w:ascii="Arial" w:hAnsi="Arial" w:cs="Arial"/>
                <w:color w:val="000000"/>
                <w:sz w:val="22"/>
                <w:szCs w:val="22"/>
                <w:lang w:eastAsia="en-AU"/>
              </w:rPr>
              <w:t xml:space="preserve">preparation courses including </w:t>
            </w:r>
            <w:r w:rsidR="00A86C71" w:rsidRPr="00A17804">
              <w:rPr>
                <w:rFonts w:ascii="Arial" w:hAnsi="Arial" w:cs="Arial"/>
                <w:color w:val="000000"/>
                <w:sz w:val="22"/>
                <w:szCs w:val="22"/>
                <w:lang w:eastAsia="en-AU"/>
              </w:rPr>
              <w:t>delivery</w:t>
            </w:r>
            <w:r>
              <w:rPr>
                <w:rFonts w:ascii="Arial" w:hAnsi="Arial" w:cs="Arial"/>
                <w:color w:val="000000"/>
                <w:sz w:val="22"/>
                <w:szCs w:val="22"/>
                <w:lang w:eastAsia="en-AU"/>
              </w:rPr>
              <w:t xml:space="preserve">, </w:t>
            </w:r>
            <w:r w:rsidR="00A86C71" w:rsidRPr="00A17804">
              <w:rPr>
                <w:rFonts w:ascii="Arial" w:hAnsi="Arial" w:cs="Arial"/>
                <w:color w:val="000000"/>
                <w:sz w:val="22"/>
                <w:szCs w:val="22"/>
                <w:lang w:eastAsia="en-AU"/>
              </w:rPr>
              <w:t>evaluation</w:t>
            </w:r>
            <w:r w:rsidR="00D54BDF">
              <w:rPr>
                <w:rFonts w:ascii="Arial" w:hAnsi="Arial" w:cs="Arial"/>
                <w:color w:val="000000"/>
                <w:sz w:val="22"/>
                <w:szCs w:val="22"/>
                <w:lang w:eastAsia="en-AU"/>
              </w:rPr>
              <w:t xml:space="preserve"> and qualification of participants</w:t>
            </w:r>
          </w:p>
          <w:p w14:paraId="4EE2A8B3" w14:textId="0FF3D033" w:rsidR="00A86C71" w:rsidRDefault="00A86C71" w:rsidP="00A86C71">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overseeing Laboratory </w:t>
            </w:r>
            <w:r w:rsidR="001565E3">
              <w:rPr>
                <w:rFonts w:ascii="Arial" w:hAnsi="Arial" w:cs="Arial"/>
                <w:color w:val="000000"/>
                <w:sz w:val="22"/>
                <w:szCs w:val="22"/>
                <w:lang w:eastAsia="en-AU"/>
              </w:rPr>
              <w:t xml:space="preserve">participant </w:t>
            </w:r>
            <w:r w:rsidRPr="00A17804">
              <w:rPr>
                <w:rFonts w:ascii="Arial" w:hAnsi="Arial" w:cs="Arial"/>
                <w:color w:val="000000"/>
                <w:sz w:val="22"/>
                <w:szCs w:val="22"/>
                <w:lang w:eastAsia="en-AU"/>
              </w:rPr>
              <w:t>induction</w:t>
            </w:r>
            <w:r w:rsidR="001565E3">
              <w:rPr>
                <w:rFonts w:ascii="Arial" w:hAnsi="Arial" w:cs="Arial"/>
                <w:color w:val="000000"/>
                <w:sz w:val="22"/>
                <w:szCs w:val="22"/>
                <w:lang w:eastAsia="en-AU"/>
              </w:rPr>
              <w:t>s</w:t>
            </w:r>
            <w:r w:rsidRPr="00A17804">
              <w:rPr>
                <w:rFonts w:ascii="Arial" w:hAnsi="Arial" w:cs="Arial"/>
                <w:color w:val="000000"/>
                <w:sz w:val="22"/>
                <w:szCs w:val="22"/>
                <w:lang w:eastAsia="en-AU"/>
              </w:rPr>
              <w:t>, training and support</w:t>
            </w:r>
            <w:r w:rsidR="0086404B">
              <w:rPr>
                <w:rFonts w:ascii="Arial" w:hAnsi="Arial" w:cs="Arial"/>
                <w:color w:val="000000"/>
                <w:sz w:val="22"/>
                <w:szCs w:val="22"/>
                <w:lang w:eastAsia="en-AU"/>
              </w:rPr>
              <w:t xml:space="preserve"> in consultation with the General Manager as re</w:t>
            </w:r>
            <w:r w:rsidR="00642B4F">
              <w:rPr>
                <w:rFonts w:ascii="Arial" w:hAnsi="Arial" w:cs="Arial"/>
                <w:color w:val="000000"/>
                <w:sz w:val="22"/>
                <w:szCs w:val="22"/>
                <w:lang w:eastAsia="en-AU"/>
              </w:rPr>
              <w:t>levant</w:t>
            </w:r>
          </w:p>
          <w:p w14:paraId="6658C9A8" w14:textId="6DB52D88" w:rsidR="00685FFB" w:rsidRPr="00685FFB" w:rsidRDefault="00A34FFD" w:rsidP="00431C58">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685FFB">
              <w:rPr>
                <w:rFonts w:ascii="Arial" w:hAnsi="Arial" w:cs="Arial"/>
                <w:color w:val="000000"/>
                <w:sz w:val="22"/>
                <w:szCs w:val="22"/>
                <w:lang w:eastAsia="en-AU"/>
              </w:rPr>
              <w:t>managing Laboratory</w:t>
            </w:r>
            <w:r w:rsidR="00695489">
              <w:rPr>
                <w:rFonts w:ascii="Arial" w:hAnsi="Arial" w:cs="Arial"/>
                <w:color w:val="000000"/>
                <w:sz w:val="22"/>
                <w:szCs w:val="22"/>
                <w:lang w:eastAsia="en-AU"/>
              </w:rPr>
              <w:t>-</w:t>
            </w:r>
            <w:r w:rsidRPr="00685FFB">
              <w:rPr>
                <w:rFonts w:ascii="Arial" w:hAnsi="Arial" w:cs="Arial"/>
                <w:color w:val="000000"/>
                <w:sz w:val="22"/>
                <w:szCs w:val="22"/>
                <w:lang w:eastAsia="en-AU"/>
              </w:rPr>
              <w:t>based short</w:t>
            </w:r>
            <w:r w:rsidR="00695489">
              <w:rPr>
                <w:rFonts w:ascii="Arial" w:hAnsi="Arial" w:cs="Arial"/>
                <w:color w:val="000000"/>
                <w:sz w:val="22"/>
                <w:szCs w:val="22"/>
                <w:lang w:eastAsia="en-AU"/>
              </w:rPr>
              <w:t>-</w:t>
            </w:r>
            <w:r w:rsidRPr="00685FFB">
              <w:rPr>
                <w:rFonts w:ascii="Arial" w:hAnsi="Arial" w:cs="Arial"/>
                <w:color w:val="000000"/>
                <w:sz w:val="22"/>
                <w:szCs w:val="22"/>
                <w:lang w:eastAsia="en-AU"/>
              </w:rPr>
              <w:t>term student participation including work</w:t>
            </w:r>
            <w:r w:rsidR="00695489">
              <w:rPr>
                <w:rFonts w:ascii="Arial" w:hAnsi="Arial" w:cs="Arial"/>
                <w:color w:val="000000"/>
                <w:sz w:val="22"/>
                <w:szCs w:val="22"/>
                <w:lang w:eastAsia="en-AU"/>
              </w:rPr>
              <w:t>-</w:t>
            </w:r>
            <w:r w:rsidRPr="00685FFB">
              <w:rPr>
                <w:rFonts w:ascii="Arial" w:hAnsi="Arial" w:cs="Arial"/>
                <w:color w:val="000000"/>
                <w:sz w:val="22"/>
                <w:szCs w:val="22"/>
                <w:lang w:eastAsia="en-AU"/>
              </w:rPr>
              <w:t xml:space="preserve">experience students, exchange students, university students and </w:t>
            </w:r>
            <w:r w:rsidR="00685FFB" w:rsidRPr="00685FFB">
              <w:rPr>
                <w:rFonts w:ascii="Arial" w:hAnsi="Arial" w:cs="Arial"/>
                <w:color w:val="000000"/>
                <w:sz w:val="22"/>
                <w:szCs w:val="22"/>
                <w:lang w:eastAsia="en-AU"/>
              </w:rPr>
              <w:t>others</w:t>
            </w:r>
            <w:r w:rsidR="002605FC">
              <w:rPr>
                <w:rFonts w:ascii="Arial" w:hAnsi="Arial" w:cs="Arial"/>
                <w:color w:val="000000"/>
                <w:sz w:val="22"/>
                <w:szCs w:val="22"/>
                <w:lang w:eastAsia="en-AU"/>
              </w:rPr>
              <w:t xml:space="preserve"> in consultation with the Education Manager</w:t>
            </w:r>
            <w:r w:rsidR="0085754E">
              <w:rPr>
                <w:rFonts w:ascii="Arial" w:hAnsi="Arial" w:cs="Arial"/>
                <w:color w:val="000000"/>
                <w:sz w:val="22"/>
                <w:szCs w:val="22"/>
                <w:lang w:eastAsia="en-AU"/>
              </w:rPr>
              <w:t xml:space="preserve"> and</w:t>
            </w:r>
          </w:p>
          <w:p w14:paraId="1D133D4F" w14:textId="05E21B48" w:rsidR="00D83E5F" w:rsidRPr="0009060C" w:rsidRDefault="00A86C71" w:rsidP="0009060C">
            <w:pPr>
              <w:numPr>
                <w:ilvl w:val="0"/>
                <w:numId w:val="8"/>
              </w:numPr>
              <w:shd w:val="clear" w:color="auto" w:fill="FFFFFF"/>
              <w:tabs>
                <w:tab w:val="clear" w:pos="720"/>
                <w:tab w:val="left" w:pos="447"/>
              </w:tabs>
              <w:ind w:left="448" w:right="175" w:hanging="425"/>
              <w:rPr>
                <w:rFonts w:ascii="Arial" w:eastAsiaTheme="minorHAnsi" w:hAnsi="Arial" w:cs="Arial"/>
                <w:b/>
                <w:sz w:val="22"/>
                <w:szCs w:val="22"/>
              </w:rPr>
            </w:pPr>
            <w:r w:rsidRPr="00A17804">
              <w:rPr>
                <w:rFonts w:ascii="Arial" w:hAnsi="Arial" w:cs="Arial"/>
                <w:color w:val="000000"/>
                <w:sz w:val="22"/>
                <w:szCs w:val="22"/>
                <w:lang w:eastAsia="en-AU"/>
              </w:rPr>
              <w:t xml:space="preserve">managing </w:t>
            </w:r>
            <w:r w:rsidR="002605FC">
              <w:rPr>
                <w:rFonts w:ascii="Arial" w:hAnsi="Arial" w:cs="Arial"/>
                <w:color w:val="000000"/>
                <w:sz w:val="22"/>
                <w:szCs w:val="22"/>
                <w:lang w:eastAsia="en-AU"/>
              </w:rPr>
              <w:t xml:space="preserve">the </w:t>
            </w:r>
            <w:r w:rsidRPr="00A17804">
              <w:rPr>
                <w:rFonts w:ascii="Arial" w:hAnsi="Arial" w:cs="Arial"/>
                <w:color w:val="000000"/>
                <w:sz w:val="22"/>
                <w:szCs w:val="22"/>
                <w:lang w:eastAsia="en-AU"/>
              </w:rPr>
              <w:t xml:space="preserve">Maloney Lodge Precinct by ensuring that facility supplies and infrastructure are adequate, </w:t>
            </w:r>
            <w:r w:rsidR="0086404B">
              <w:rPr>
                <w:rFonts w:ascii="Arial" w:hAnsi="Arial" w:cs="Arial"/>
                <w:color w:val="000000"/>
                <w:sz w:val="22"/>
                <w:szCs w:val="22"/>
                <w:lang w:eastAsia="en-AU"/>
              </w:rPr>
              <w:t xml:space="preserve">WHS standards are met </w:t>
            </w:r>
            <w:r w:rsidRPr="00A17804">
              <w:rPr>
                <w:rFonts w:ascii="Arial" w:hAnsi="Arial" w:cs="Arial"/>
                <w:color w:val="000000"/>
                <w:sz w:val="22"/>
                <w:szCs w:val="22"/>
                <w:lang w:eastAsia="en-AU"/>
              </w:rPr>
              <w:t>and cleanliness is maintained</w:t>
            </w:r>
            <w:r w:rsidR="00695489">
              <w:rPr>
                <w:rFonts w:ascii="Arial" w:hAnsi="Arial" w:cs="Arial"/>
                <w:color w:val="000000"/>
                <w:sz w:val="22"/>
                <w:szCs w:val="22"/>
                <w:lang w:eastAsia="en-AU"/>
              </w:rPr>
              <w:t>,</w:t>
            </w:r>
            <w:r w:rsidR="0086404B">
              <w:rPr>
                <w:rFonts w:ascii="Arial" w:hAnsi="Arial" w:cs="Arial"/>
                <w:color w:val="000000"/>
                <w:sz w:val="22"/>
                <w:szCs w:val="22"/>
                <w:lang w:eastAsia="en-AU"/>
              </w:rPr>
              <w:t xml:space="preserve"> in consultation with the General Manager </w:t>
            </w:r>
            <w:r w:rsidR="00642B4F">
              <w:rPr>
                <w:rFonts w:ascii="Arial" w:hAnsi="Arial" w:cs="Arial"/>
                <w:color w:val="000000"/>
                <w:sz w:val="22"/>
                <w:szCs w:val="22"/>
                <w:lang w:eastAsia="en-AU"/>
              </w:rPr>
              <w:t>where relevant</w:t>
            </w:r>
            <w:r w:rsidR="002605FC">
              <w:rPr>
                <w:rFonts w:ascii="Arial" w:hAnsi="Arial" w:cs="Arial"/>
                <w:color w:val="000000"/>
                <w:sz w:val="22"/>
                <w:szCs w:val="22"/>
                <w:lang w:eastAsia="en-AU"/>
              </w:rPr>
              <w:t>.</w:t>
            </w:r>
          </w:p>
          <w:p w14:paraId="001F1157" w14:textId="1775CBAC" w:rsidR="0009060C" w:rsidRPr="00BD7594" w:rsidRDefault="0009060C" w:rsidP="0009060C">
            <w:pPr>
              <w:shd w:val="clear" w:color="auto" w:fill="FFFFFF"/>
              <w:tabs>
                <w:tab w:val="left" w:pos="447"/>
              </w:tabs>
              <w:ind w:left="448" w:right="175"/>
              <w:rPr>
                <w:rFonts w:ascii="Arial" w:eastAsiaTheme="minorHAnsi" w:hAnsi="Arial" w:cs="Arial"/>
                <w:b/>
                <w:sz w:val="22"/>
                <w:szCs w:val="22"/>
              </w:rPr>
            </w:pPr>
          </w:p>
        </w:tc>
      </w:tr>
      <w:tr w:rsidR="00667CF8" w:rsidRPr="00A17804" w14:paraId="28917861" w14:textId="77777777">
        <w:tc>
          <w:tcPr>
            <w:tcW w:w="9198" w:type="dxa"/>
          </w:tcPr>
          <w:p w14:paraId="0A5E5F83" w14:textId="562C92B2" w:rsidR="00454F69" w:rsidRPr="00BD7594" w:rsidRDefault="005A70CB" w:rsidP="00454F69">
            <w:pPr>
              <w:pStyle w:val="ListParagraph"/>
              <w:numPr>
                <w:ilvl w:val="0"/>
                <w:numId w:val="9"/>
              </w:numPr>
              <w:ind w:left="451" w:right="-262" w:hanging="501"/>
              <w:rPr>
                <w:rFonts w:ascii="Arial" w:eastAsiaTheme="minorHAnsi" w:hAnsi="Arial" w:cs="Arial"/>
                <w:b/>
                <w:sz w:val="22"/>
                <w:szCs w:val="22"/>
              </w:rPr>
            </w:pPr>
            <w:r>
              <w:rPr>
                <w:rFonts w:ascii="Arial" w:eastAsiaTheme="minorHAnsi" w:hAnsi="Arial" w:cs="Arial"/>
                <w:b/>
                <w:sz w:val="22"/>
                <w:szCs w:val="22"/>
              </w:rPr>
              <w:t>Manage Museum archives</w:t>
            </w:r>
          </w:p>
          <w:p w14:paraId="6182D7C4" w14:textId="1FD1A5FF" w:rsidR="00454F69" w:rsidRDefault="00454F69" w:rsidP="00454F69">
            <w:pPr>
              <w:pStyle w:val="ListParagraph"/>
              <w:ind w:left="451" w:right="-262"/>
              <w:rPr>
                <w:rFonts w:ascii="Arial" w:eastAsiaTheme="minorHAnsi" w:hAnsi="Arial" w:cs="Arial"/>
                <w:bCs/>
                <w:sz w:val="22"/>
                <w:szCs w:val="22"/>
              </w:rPr>
            </w:pPr>
            <w:r w:rsidRPr="00A17804">
              <w:rPr>
                <w:rFonts w:ascii="Arial" w:eastAsiaTheme="minorHAnsi" w:hAnsi="Arial" w:cs="Arial"/>
                <w:bCs/>
                <w:sz w:val="22"/>
                <w:szCs w:val="22"/>
              </w:rPr>
              <w:t xml:space="preserve">This will be achieved by: </w:t>
            </w:r>
          </w:p>
          <w:p w14:paraId="61A04749" w14:textId="5A844623" w:rsidR="00A86C71" w:rsidRPr="005E0E24" w:rsidRDefault="00A86C71" w:rsidP="00A86C71">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managing research and storage of </w:t>
            </w:r>
            <w:r w:rsidR="00A65126">
              <w:rPr>
                <w:rFonts w:ascii="Arial" w:hAnsi="Arial" w:cs="Arial"/>
                <w:color w:val="000000"/>
                <w:sz w:val="22"/>
                <w:szCs w:val="22"/>
                <w:lang w:eastAsia="en-AU"/>
              </w:rPr>
              <w:t xml:space="preserve">the </w:t>
            </w:r>
            <w:r w:rsidRPr="00A17804">
              <w:rPr>
                <w:rFonts w:ascii="Arial" w:hAnsi="Arial" w:cs="Arial"/>
                <w:color w:val="000000"/>
                <w:sz w:val="22"/>
                <w:szCs w:val="22"/>
                <w:lang w:eastAsia="en-AU"/>
              </w:rPr>
              <w:t>Museum</w:t>
            </w:r>
            <w:r w:rsidR="00A65126">
              <w:rPr>
                <w:rFonts w:ascii="Arial" w:hAnsi="Arial" w:cs="Arial"/>
                <w:color w:val="000000"/>
                <w:sz w:val="22"/>
                <w:szCs w:val="22"/>
                <w:lang w:eastAsia="en-AU"/>
              </w:rPr>
              <w:t>’s</w:t>
            </w:r>
            <w:r w:rsidRPr="00A17804">
              <w:rPr>
                <w:rFonts w:ascii="Arial" w:hAnsi="Arial" w:cs="Arial"/>
                <w:color w:val="000000"/>
                <w:sz w:val="22"/>
                <w:szCs w:val="22"/>
                <w:lang w:eastAsia="en-AU"/>
              </w:rPr>
              <w:t xml:space="preserve"> </w:t>
            </w:r>
            <w:r w:rsidR="00A65126">
              <w:rPr>
                <w:rFonts w:ascii="Arial" w:hAnsi="Arial" w:cs="Arial"/>
                <w:color w:val="000000"/>
                <w:sz w:val="22"/>
                <w:szCs w:val="22"/>
                <w:lang w:eastAsia="en-AU"/>
              </w:rPr>
              <w:t xml:space="preserve">non-geological </w:t>
            </w:r>
            <w:r w:rsidRPr="00A17804">
              <w:rPr>
                <w:rFonts w:ascii="Arial" w:hAnsi="Arial" w:cs="Arial"/>
                <w:color w:val="000000"/>
                <w:sz w:val="22"/>
                <w:szCs w:val="22"/>
                <w:lang w:eastAsia="en-AU"/>
              </w:rPr>
              <w:t>historical data and artefacts</w:t>
            </w:r>
          </w:p>
          <w:p w14:paraId="5CDB9907" w14:textId="77777777" w:rsidR="00A86C71" w:rsidRPr="005E0E24" w:rsidRDefault="00A86C71" w:rsidP="00A86C71">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managing and monitoring all aspects of archival care, cleanliness and security</w:t>
            </w:r>
          </w:p>
          <w:p w14:paraId="6F8A95C1" w14:textId="5EB852A7" w:rsidR="00A86C71" w:rsidRPr="005E0E24" w:rsidRDefault="00A86C71" w:rsidP="00A86C71">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managing the acquisition of </w:t>
            </w:r>
            <w:r w:rsidR="00822BFB">
              <w:rPr>
                <w:rFonts w:ascii="Arial" w:hAnsi="Arial" w:cs="Arial"/>
                <w:color w:val="000000"/>
                <w:sz w:val="22"/>
                <w:szCs w:val="22"/>
                <w:lang w:eastAsia="en-AU"/>
              </w:rPr>
              <w:t>archive material</w:t>
            </w:r>
            <w:r w:rsidRPr="00A17804">
              <w:rPr>
                <w:rFonts w:ascii="Arial" w:hAnsi="Arial" w:cs="Arial"/>
                <w:color w:val="000000"/>
                <w:sz w:val="22"/>
                <w:szCs w:val="22"/>
                <w:lang w:eastAsia="en-AU"/>
              </w:rPr>
              <w:t xml:space="preserve"> </w:t>
            </w:r>
            <w:r w:rsidR="00A65126">
              <w:rPr>
                <w:rFonts w:ascii="Arial" w:hAnsi="Arial" w:cs="Arial"/>
                <w:color w:val="000000"/>
                <w:sz w:val="22"/>
                <w:szCs w:val="22"/>
                <w:lang w:eastAsia="en-AU"/>
              </w:rPr>
              <w:t xml:space="preserve">in consultation with the Executive Chairman, General Manager and Head of Development </w:t>
            </w:r>
          </w:p>
          <w:p w14:paraId="3BDD46F0" w14:textId="41C09DFF" w:rsidR="00822BFB" w:rsidRPr="00822BFB" w:rsidRDefault="00A86C71" w:rsidP="00F20A5A">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822BFB">
              <w:rPr>
                <w:rFonts w:ascii="Arial" w:hAnsi="Arial" w:cs="Arial"/>
                <w:color w:val="000000"/>
                <w:sz w:val="22"/>
                <w:szCs w:val="22"/>
                <w:lang w:eastAsia="en-AU"/>
              </w:rPr>
              <w:t>managing digital and hard</w:t>
            </w:r>
            <w:r w:rsidR="001D4C04">
              <w:rPr>
                <w:rFonts w:ascii="Arial" w:hAnsi="Arial" w:cs="Arial"/>
                <w:color w:val="000000"/>
                <w:sz w:val="22"/>
                <w:szCs w:val="22"/>
                <w:lang w:eastAsia="en-AU"/>
              </w:rPr>
              <w:t xml:space="preserve"> </w:t>
            </w:r>
            <w:r w:rsidRPr="00822BFB">
              <w:rPr>
                <w:rFonts w:ascii="Arial" w:hAnsi="Arial" w:cs="Arial"/>
                <w:color w:val="000000"/>
                <w:sz w:val="22"/>
                <w:szCs w:val="22"/>
                <w:lang w:eastAsia="en-AU"/>
              </w:rPr>
              <w:t>copy documentation of archival catalogues and maintaining database records</w:t>
            </w:r>
            <w:r w:rsidR="00822BFB" w:rsidRPr="00822BFB">
              <w:rPr>
                <w:rFonts w:ascii="Arial" w:hAnsi="Arial" w:cs="Arial"/>
                <w:color w:val="000000"/>
                <w:sz w:val="22"/>
                <w:szCs w:val="22"/>
                <w:lang w:eastAsia="en-AU"/>
              </w:rPr>
              <w:t xml:space="preserve">, </w:t>
            </w:r>
            <w:r w:rsidRPr="00822BFB">
              <w:rPr>
                <w:rFonts w:ascii="Arial" w:hAnsi="Arial" w:cs="Arial"/>
                <w:color w:val="000000"/>
                <w:sz w:val="22"/>
                <w:szCs w:val="22"/>
                <w:lang w:eastAsia="en-AU"/>
              </w:rPr>
              <w:t xml:space="preserve">periodic software upgrades, system migrations and search capabilities </w:t>
            </w:r>
          </w:p>
          <w:p w14:paraId="3F96607C" w14:textId="2FBA4F37" w:rsidR="00A86C71" w:rsidRPr="005E0E24" w:rsidRDefault="00A86C71" w:rsidP="00A86C71">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creating and maintaining hard copies of digital </w:t>
            </w:r>
            <w:r w:rsidR="00822BFB">
              <w:rPr>
                <w:rFonts w:ascii="Arial" w:hAnsi="Arial" w:cs="Arial"/>
                <w:color w:val="000000"/>
                <w:sz w:val="22"/>
                <w:szCs w:val="22"/>
                <w:lang w:eastAsia="en-AU"/>
              </w:rPr>
              <w:t xml:space="preserve">records for </w:t>
            </w:r>
            <w:r w:rsidR="00684359">
              <w:rPr>
                <w:rFonts w:ascii="Arial" w:hAnsi="Arial" w:cs="Arial"/>
                <w:color w:val="000000"/>
                <w:sz w:val="22"/>
                <w:szCs w:val="22"/>
                <w:lang w:eastAsia="en-AU"/>
              </w:rPr>
              <w:t xml:space="preserve">all </w:t>
            </w:r>
            <w:r w:rsidR="00822BFB">
              <w:rPr>
                <w:rFonts w:ascii="Arial" w:hAnsi="Arial" w:cs="Arial"/>
                <w:color w:val="000000"/>
                <w:sz w:val="22"/>
                <w:szCs w:val="22"/>
                <w:lang w:eastAsia="en-AU"/>
              </w:rPr>
              <w:t>archived items</w:t>
            </w:r>
            <w:r w:rsidRPr="00A17804">
              <w:rPr>
                <w:rFonts w:ascii="Arial" w:hAnsi="Arial" w:cs="Arial"/>
                <w:color w:val="000000"/>
                <w:sz w:val="22"/>
                <w:szCs w:val="22"/>
                <w:lang w:eastAsia="en-AU"/>
              </w:rPr>
              <w:t xml:space="preserve">  </w:t>
            </w:r>
          </w:p>
          <w:p w14:paraId="67762905" w14:textId="1ACCBEDC" w:rsidR="00932431" w:rsidRDefault="00A86C71" w:rsidP="00A86C71">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managing the generation and compilation of digital media covering </w:t>
            </w:r>
            <w:r w:rsidR="00932431">
              <w:rPr>
                <w:rFonts w:ascii="Arial" w:hAnsi="Arial" w:cs="Arial"/>
                <w:color w:val="000000"/>
                <w:sz w:val="22"/>
                <w:szCs w:val="22"/>
                <w:lang w:eastAsia="en-AU"/>
              </w:rPr>
              <w:t>the</w:t>
            </w:r>
            <w:r w:rsidRPr="00A17804">
              <w:rPr>
                <w:rFonts w:ascii="Arial" w:hAnsi="Arial" w:cs="Arial"/>
                <w:color w:val="000000"/>
                <w:sz w:val="22"/>
                <w:szCs w:val="22"/>
                <w:lang w:eastAsia="en-AU"/>
              </w:rPr>
              <w:t xml:space="preserve"> Museum</w:t>
            </w:r>
            <w:r w:rsidR="00932431">
              <w:rPr>
                <w:rFonts w:ascii="Arial" w:hAnsi="Arial" w:cs="Arial"/>
                <w:color w:val="000000"/>
                <w:sz w:val="22"/>
                <w:szCs w:val="22"/>
                <w:lang w:eastAsia="en-AU"/>
              </w:rPr>
              <w:t>’s</w:t>
            </w:r>
            <w:r w:rsidRPr="00A17804">
              <w:rPr>
                <w:rFonts w:ascii="Arial" w:hAnsi="Arial" w:cs="Arial"/>
                <w:color w:val="000000"/>
                <w:sz w:val="22"/>
                <w:szCs w:val="22"/>
                <w:lang w:eastAsia="en-AU"/>
              </w:rPr>
              <w:t xml:space="preserve"> events</w:t>
            </w:r>
            <w:r w:rsidR="00932431">
              <w:rPr>
                <w:rFonts w:ascii="Arial" w:hAnsi="Arial" w:cs="Arial"/>
                <w:color w:val="000000"/>
                <w:sz w:val="22"/>
                <w:szCs w:val="22"/>
                <w:lang w:eastAsia="en-AU"/>
              </w:rPr>
              <w:t>,</w:t>
            </w:r>
            <w:r w:rsidRPr="00A17804">
              <w:rPr>
                <w:rFonts w:ascii="Arial" w:hAnsi="Arial" w:cs="Arial"/>
                <w:color w:val="000000"/>
                <w:sz w:val="22"/>
                <w:szCs w:val="22"/>
                <w:lang w:eastAsia="en-AU"/>
              </w:rPr>
              <w:t xml:space="preserve"> projects</w:t>
            </w:r>
            <w:r w:rsidR="00932431">
              <w:rPr>
                <w:rFonts w:ascii="Arial" w:hAnsi="Arial" w:cs="Arial"/>
                <w:color w:val="000000"/>
                <w:sz w:val="22"/>
                <w:szCs w:val="22"/>
                <w:lang w:eastAsia="en-AU"/>
              </w:rPr>
              <w:t xml:space="preserve"> and ecology including </w:t>
            </w:r>
            <w:r w:rsidR="00684359">
              <w:rPr>
                <w:rFonts w:ascii="Arial" w:hAnsi="Arial" w:cs="Arial"/>
                <w:color w:val="000000"/>
                <w:sz w:val="22"/>
                <w:szCs w:val="22"/>
                <w:lang w:eastAsia="en-AU"/>
              </w:rPr>
              <w:t xml:space="preserve">snapshot </w:t>
            </w:r>
            <w:r w:rsidR="00932431">
              <w:rPr>
                <w:rFonts w:ascii="Arial" w:hAnsi="Arial" w:cs="Arial"/>
                <w:color w:val="000000"/>
                <w:sz w:val="22"/>
                <w:szCs w:val="22"/>
                <w:lang w:eastAsia="en-AU"/>
              </w:rPr>
              <w:t>representations of</w:t>
            </w:r>
            <w:r w:rsidRPr="00A17804">
              <w:rPr>
                <w:rFonts w:ascii="Arial" w:hAnsi="Arial" w:cs="Arial"/>
                <w:color w:val="000000"/>
                <w:sz w:val="22"/>
                <w:szCs w:val="22"/>
                <w:lang w:eastAsia="en-AU"/>
              </w:rPr>
              <w:t xml:space="preserve"> day-to-day </w:t>
            </w:r>
            <w:r w:rsidR="00932431">
              <w:rPr>
                <w:rFonts w:ascii="Arial" w:hAnsi="Arial" w:cs="Arial"/>
                <w:color w:val="000000"/>
                <w:sz w:val="22"/>
                <w:szCs w:val="22"/>
                <w:lang w:eastAsia="en-AU"/>
              </w:rPr>
              <w:t>operations</w:t>
            </w:r>
            <w:r w:rsidRPr="00A17804">
              <w:rPr>
                <w:rFonts w:ascii="Arial" w:hAnsi="Arial" w:cs="Arial"/>
                <w:color w:val="000000"/>
                <w:sz w:val="22"/>
                <w:szCs w:val="22"/>
                <w:lang w:eastAsia="en-AU"/>
              </w:rPr>
              <w:t xml:space="preserve"> and </w:t>
            </w:r>
            <w:r w:rsidR="00932431">
              <w:rPr>
                <w:rFonts w:ascii="Arial" w:hAnsi="Arial" w:cs="Arial"/>
                <w:color w:val="000000"/>
                <w:sz w:val="22"/>
                <w:szCs w:val="22"/>
                <w:lang w:eastAsia="en-AU"/>
              </w:rPr>
              <w:t>oth</w:t>
            </w:r>
            <w:r w:rsidRPr="00A17804">
              <w:rPr>
                <w:rFonts w:ascii="Arial" w:hAnsi="Arial" w:cs="Arial"/>
                <w:color w:val="000000"/>
                <w:sz w:val="22"/>
                <w:szCs w:val="22"/>
                <w:lang w:eastAsia="en-AU"/>
              </w:rPr>
              <w:t xml:space="preserve">er Museum-related activities </w:t>
            </w:r>
            <w:r w:rsidR="00684359">
              <w:rPr>
                <w:rFonts w:ascii="Arial" w:hAnsi="Arial" w:cs="Arial"/>
                <w:color w:val="000000"/>
                <w:sz w:val="22"/>
                <w:szCs w:val="22"/>
                <w:lang w:eastAsia="en-AU"/>
              </w:rPr>
              <w:t xml:space="preserve">in coordination with other managers </w:t>
            </w:r>
            <w:r w:rsidR="0085754E">
              <w:rPr>
                <w:rFonts w:ascii="Arial" w:hAnsi="Arial" w:cs="Arial"/>
                <w:color w:val="000000"/>
                <w:sz w:val="22"/>
                <w:szCs w:val="22"/>
                <w:lang w:eastAsia="en-AU"/>
              </w:rPr>
              <w:t>and</w:t>
            </w:r>
          </w:p>
          <w:p w14:paraId="297C81EF" w14:textId="64A7AB1B" w:rsidR="00A47ED7" w:rsidRPr="00A17804" w:rsidRDefault="00F76275" w:rsidP="0009060C">
            <w:pPr>
              <w:numPr>
                <w:ilvl w:val="0"/>
                <w:numId w:val="8"/>
              </w:numPr>
              <w:shd w:val="clear" w:color="auto" w:fill="FFFFFF"/>
              <w:tabs>
                <w:tab w:val="clear" w:pos="720"/>
                <w:tab w:val="left" w:pos="447"/>
              </w:tabs>
              <w:spacing w:before="100" w:beforeAutospacing="1" w:after="100" w:afterAutospacing="1"/>
              <w:ind w:left="447" w:right="175" w:hanging="425"/>
              <w:rPr>
                <w:color w:val="000000" w:themeColor="text1"/>
              </w:rPr>
            </w:pPr>
            <w:r>
              <w:rPr>
                <w:rFonts w:ascii="Arial" w:hAnsi="Arial" w:cs="Arial"/>
                <w:color w:val="000000"/>
                <w:sz w:val="22"/>
                <w:szCs w:val="22"/>
                <w:lang w:eastAsia="en-AU"/>
              </w:rPr>
              <w:t xml:space="preserve">developing and </w:t>
            </w:r>
            <w:r w:rsidR="00E97763" w:rsidRPr="00A17804">
              <w:rPr>
                <w:rFonts w:ascii="Arial" w:hAnsi="Arial" w:cs="Arial"/>
                <w:color w:val="000000"/>
                <w:sz w:val="22"/>
                <w:szCs w:val="22"/>
                <w:lang w:eastAsia="en-AU"/>
              </w:rPr>
              <w:t xml:space="preserve">managing database for metadata </w:t>
            </w:r>
            <w:r w:rsidR="00617371">
              <w:rPr>
                <w:rFonts w:ascii="Arial" w:hAnsi="Arial" w:cs="Arial"/>
                <w:color w:val="000000"/>
                <w:sz w:val="22"/>
                <w:szCs w:val="22"/>
                <w:lang w:eastAsia="en-AU"/>
              </w:rPr>
              <w:t>including</w:t>
            </w:r>
            <w:r w:rsidR="00E97763" w:rsidRPr="00A17804">
              <w:rPr>
                <w:rFonts w:ascii="Arial" w:hAnsi="Arial" w:cs="Arial"/>
                <w:color w:val="000000"/>
                <w:sz w:val="22"/>
                <w:szCs w:val="22"/>
                <w:lang w:eastAsia="en-AU"/>
              </w:rPr>
              <w:t xml:space="preserve"> photograph</w:t>
            </w:r>
            <w:r w:rsidR="00617371">
              <w:rPr>
                <w:rFonts w:ascii="Arial" w:hAnsi="Arial" w:cs="Arial"/>
                <w:color w:val="000000"/>
                <w:sz w:val="22"/>
                <w:szCs w:val="22"/>
                <w:lang w:eastAsia="en-AU"/>
              </w:rPr>
              <w:t xml:space="preserve">s, </w:t>
            </w:r>
            <w:r w:rsidR="00E97763" w:rsidRPr="00A17804">
              <w:rPr>
                <w:rFonts w:ascii="Arial" w:hAnsi="Arial" w:cs="Arial"/>
                <w:color w:val="000000"/>
                <w:sz w:val="22"/>
                <w:szCs w:val="22"/>
                <w:lang w:eastAsia="en-AU"/>
              </w:rPr>
              <w:t>publication</w:t>
            </w:r>
            <w:r w:rsidR="00617371">
              <w:rPr>
                <w:rFonts w:ascii="Arial" w:hAnsi="Arial" w:cs="Arial"/>
                <w:color w:val="000000"/>
                <w:sz w:val="22"/>
                <w:szCs w:val="22"/>
                <w:lang w:eastAsia="en-AU"/>
              </w:rPr>
              <w:t>s, research</w:t>
            </w:r>
            <w:r w:rsidR="00684359">
              <w:rPr>
                <w:rFonts w:ascii="Arial" w:hAnsi="Arial" w:cs="Arial"/>
                <w:color w:val="000000"/>
                <w:sz w:val="22"/>
                <w:szCs w:val="22"/>
                <w:lang w:eastAsia="en-AU"/>
              </w:rPr>
              <w:t xml:space="preserve"> projects</w:t>
            </w:r>
            <w:r w:rsidR="00617371">
              <w:rPr>
                <w:rFonts w:ascii="Arial" w:hAnsi="Arial" w:cs="Arial"/>
                <w:color w:val="000000"/>
                <w:sz w:val="22"/>
                <w:szCs w:val="22"/>
                <w:lang w:eastAsia="en-AU"/>
              </w:rPr>
              <w:t>, staff alumni, volunteers</w:t>
            </w:r>
            <w:r w:rsidR="00695489">
              <w:rPr>
                <w:rFonts w:ascii="Arial" w:hAnsi="Arial" w:cs="Arial"/>
                <w:color w:val="000000"/>
                <w:sz w:val="22"/>
                <w:szCs w:val="22"/>
                <w:lang w:eastAsia="en-AU"/>
              </w:rPr>
              <w:t>,</w:t>
            </w:r>
            <w:r w:rsidR="00617371">
              <w:rPr>
                <w:rFonts w:ascii="Arial" w:hAnsi="Arial" w:cs="Arial"/>
                <w:color w:val="000000"/>
                <w:sz w:val="22"/>
                <w:szCs w:val="22"/>
                <w:lang w:eastAsia="en-AU"/>
              </w:rPr>
              <w:t xml:space="preserve"> supporters</w:t>
            </w:r>
            <w:r w:rsidR="009468D2">
              <w:rPr>
                <w:rFonts w:ascii="Arial" w:hAnsi="Arial" w:cs="Arial"/>
                <w:color w:val="000000"/>
                <w:sz w:val="22"/>
                <w:szCs w:val="22"/>
                <w:lang w:eastAsia="en-AU"/>
              </w:rPr>
              <w:t>,</w:t>
            </w:r>
            <w:r w:rsidR="00695489">
              <w:rPr>
                <w:rFonts w:ascii="Arial" w:hAnsi="Arial" w:cs="Arial"/>
                <w:color w:val="000000"/>
                <w:sz w:val="22"/>
                <w:szCs w:val="22"/>
                <w:lang w:eastAsia="en-AU"/>
              </w:rPr>
              <w:t xml:space="preserve"> stakeholders </w:t>
            </w:r>
            <w:r>
              <w:rPr>
                <w:rFonts w:ascii="Arial" w:hAnsi="Arial" w:cs="Arial"/>
                <w:color w:val="000000"/>
                <w:sz w:val="22"/>
                <w:szCs w:val="22"/>
                <w:lang w:eastAsia="en-AU"/>
              </w:rPr>
              <w:t>and other Museum</w:t>
            </w:r>
            <w:r w:rsidR="00695489">
              <w:rPr>
                <w:rFonts w:ascii="Arial" w:hAnsi="Arial" w:cs="Arial"/>
                <w:color w:val="000000"/>
                <w:sz w:val="22"/>
                <w:szCs w:val="22"/>
                <w:lang w:eastAsia="en-AU"/>
              </w:rPr>
              <w:t>-</w:t>
            </w:r>
            <w:r>
              <w:rPr>
                <w:rFonts w:ascii="Arial" w:hAnsi="Arial" w:cs="Arial"/>
                <w:color w:val="000000"/>
                <w:sz w:val="22"/>
                <w:szCs w:val="22"/>
                <w:lang w:eastAsia="en-AU"/>
              </w:rPr>
              <w:t>related information</w:t>
            </w:r>
            <w:r w:rsidR="00695489">
              <w:rPr>
                <w:rFonts w:ascii="Arial" w:hAnsi="Arial" w:cs="Arial"/>
                <w:color w:val="000000"/>
                <w:sz w:val="22"/>
                <w:szCs w:val="22"/>
                <w:lang w:eastAsia="en-AU"/>
              </w:rPr>
              <w:t>.</w:t>
            </w:r>
          </w:p>
        </w:tc>
      </w:tr>
      <w:tr w:rsidR="00FF4D27" w:rsidRPr="00A17804" w14:paraId="71D5E4F2" w14:textId="77777777" w:rsidTr="00590277">
        <w:tc>
          <w:tcPr>
            <w:tcW w:w="9198" w:type="dxa"/>
          </w:tcPr>
          <w:p w14:paraId="50D597D7" w14:textId="77777777" w:rsidR="00FF4D27" w:rsidRPr="00A17804" w:rsidRDefault="00FF4D27" w:rsidP="00FF4D27">
            <w:pPr>
              <w:pStyle w:val="ListParagraph"/>
              <w:numPr>
                <w:ilvl w:val="0"/>
                <w:numId w:val="9"/>
              </w:numPr>
              <w:ind w:left="451" w:right="-262" w:hanging="501"/>
              <w:rPr>
                <w:rFonts w:ascii="Arial" w:eastAsiaTheme="minorHAnsi" w:hAnsi="Arial" w:cs="Arial"/>
                <w:b/>
                <w:sz w:val="22"/>
                <w:szCs w:val="22"/>
              </w:rPr>
            </w:pPr>
            <w:r>
              <w:rPr>
                <w:rFonts w:ascii="Arial" w:eastAsiaTheme="minorHAnsi" w:hAnsi="Arial" w:cs="Arial"/>
                <w:b/>
                <w:sz w:val="22"/>
                <w:szCs w:val="22"/>
              </w:rPr>
              <w:t xml:space="preserve">Manage exhibitions and assist with development of new exhibitions </w:t>
            </w:r>
          </w:p>
          <w:p w14:paraId="2D2F05F9" w14:textId="77777777" w:rsidR="00FF4D27" w:rsidRDefault="00FF4D27" w:rsidP="00FF4D27">
            <w:pPr>
              <w:pStyle w:val="ListParagraph"/>
              <w:ind w:left="451" w:right="-262"/>
              <w:rPr>
                <w:rFonts w:ascii="Arial" w:eastAsiaTheme="minorHAnsi" w:hAnsi="Arial" w:cs="Arial"/>
                <w:bCs/>
                <w:sz w:val="22"/>
                <w:szCs w:val="22"/>
              </w:rPr>
            </w:pPr>
            <w:r w:rsidRPr="00A17804">
              <w:rPr>
                <w:rFonts w:ascii="Arial" w:eastAsiaTheme="minorHAnsi" w:hAnsi="Arial" w:cs="Arial"/>
                <w:bCs/>
                <w:sz w:val="22"/>
                <w:szCs w:val="22"/>
              </w:rPr>
              <w:t>This will be achieved by:</w:t>
            </w:r>
          </w:p>
          <w:p w14:paraId="5707685D" w14:textId="68FC911F" w:rsidR="00FF4D27" w:rsidRDefault="00FF4D27" w:rsidP="00FF4D27">
            <w:pPr>
              <w:numPr>
                <w:ilvl w:val="0"/>
                <w:numId w:val="8"/>
              </w:numPr>
              <w:shd w:val="clear" w:color="auto" w:fill="FFFFFF"/>
              <w:tabs>
                <w:tab w:val="clear" w:pos="720"/>
                <w:tab w:val="left" w:pos="426"/>
              </w:tabs>
              <w:ind w:left="448" w:right="175" w:hanging="425"/>
              <w:rPr>
                <w:rFonts w:ascii="Arial" w:hAnsi="Arial" w:cs="Arial"/>
                <w:color w:val="000000"/>
                <w:sz w:val="22"/>
                <w:szCs w:val="22"/>
                <w:lang w:eastAsia="en-AU"/>
              </w:rPr>
            </w:pPr>
            <w:r>
              <w:rPr>
                <w:rFonts w:ascii="Arial" w:hAnsi="Arial" w:cs="Arial"/>
                <w:color w:val="000000"/>
                <w:sz w:val="22"/>
                <w:szCs w:val="22"/>
                <w:lang w:eastAsia="en-AU"/>
              </w:rPr>
              <w:t xml:space="preserve">managing and monitoring the conservation and security of </w:t>
            </w:r>
            <w:r w:rsidR="009E4586">
              <w:rPr>
                <w:rFonts w:ascii="Arial" w:hAnsi="Arial" w:cs="Arial"/>
                <w:color w:val="000000"/>
                <w:sz w:val="22"/>
                <w:szCs w:val="22"/>
                <w:lang w:eastAsia="en-AU"/>
              </w:rPr>
              <w:t>D</w:t>
            </w:r>
            <w:r>
              <w:rPr>
                <w:rFonts w:ascii="Arial" w:hAnsi="Arial" w:cs="Arial"/>
                <w:color w:val="000000"/>
                <w:sz w:val="22"/>
                <w:szCs w:val="22"/>
                <w:lang w:eastAsia="en-AU"/>
              </w:rPr>
              <w:t xml:space="preserve">inosaur </w:t>
            </w:r>
            <w:r w:rsidR="009E4586">
              <w:rPr>
                <w:rFonts w:ascii="Arial" w:hAnsi="Arial" w:cs="Arial"/>
                <w:color w:val="000000"/>
                <w:sz w:val="22"/>
                <w:szCs w:val="22"/>
                <w:lang w:eastAsia="en-AU"/>
              </w:rPr>
              <w:t>S</w:t>
            </w:r>
            <w:r>
              <w:rPr>
                <w:rFonts w:ascii="Arial" w:hAnsi="Arial" w:cs="Arial"/>
                <w:color w:val="000000"/>
                <w:sz w:val="22"/>
                <w:szCs w:val="22"/>
                <w:lang w:eastAsia="en-AU"/>
              </w:rPr>
              <w:t xml:space="preserve">tampede </w:t>
            </w:r>
            <w:r w:rsidR="009E4586">
              <w:rPr>
                <w:rFonts w:ascii="Arial" w:hAnsi="Arial" w:cs="Arial"/>
                <w:color w:val="000000"/>
                <w:sz w:val="22"/>
                <w:szCs w:val="22"/>
                <w:lang w:eastAsia="en-AU"/>
              </w:rPr>
              <w:t xml:space="preserve">National Monument </w:t>
            </w:r>
            <w:r>
              <w:rPr>
                <w:rFonts w:ascii="Arial" w:hAnsi="Arial" w:cs="Arial"/>
                <w:color w:val="000000"/>
                <w:sz w:val="22"/>
                <w:szCs w:val="22"/>
                <w:lang w:eastAsia="en-AU"/>
              </w:rPr>
              <w:t xml:space="preserve">at </w:t>
            </w:r>
            <w:r w:rsidR="009E4586">
              <w:rPr>
                <w:rFonts w:ascii="Arial" w:hAnsi="Arial" w:cs="Arial"/>
                <w:color w:val="000000"/>
                <w:sz w:val="22"/>
                <w:szCs w:val="22"/>
                <w:lang w:eastAsia="en-AU"/>
              </w:rPr>
              <w:t xml:space="preserve">Lark Quarry Conservation Park </w:t>
            </w:r>
          </w:p>
          <w:p w14:paraId="523B900D" w14:textId="77777777" w:rsidR="00FF4D27" w:rsidRDefault="00FF4D27" w:rsidP="00FF4D27">
            <w:pPr>
              <w:numPr>
                <w:ilvl w:val="0"/>
                <w:numId w:val="8"/>
              </w:numPr>
              <w:shd w:val="clear" w:color="auto" w:fill="FFFFFF"/>
              <w:tabs>
                <w:tab w:val="clear" w:pos="720"/>
                <w:tab w:val="left" w:pos="426"/>
              </w:tabs>
              <w:ind w:left="448" w:right="175" w:hanging="425"/>
              <w:rPr>
                <w:rFonts w:ascii="Arial" w:hAnsi="Arial" w:cs="Arial"/>
                <w:color w:val="000000"/>
                <w:sz w:val="22"/>
                <w:szCs w:val="22"/>
                <w:lang w:eastAsia="en-AU"/>
              </w:rPr>
            </w:pPr>
            <w:r>
              <w:rPr>
                <w:rFonts w:ascii="Arial" w:hAnsi="Arial" w:cs="Arial"/>
                <w:color w:val="000000"/>
                <w:sz w:val="22"/>
                <w:szCs w:val="22"/>
                <w:lang w:eastAsia="en-AU"/>
              </w:rPr>
              <w:t xml:space="preserve">managing and monitoring the conservation and security of the Snake Creek tracksite at the </w:t>
            </w:r>
            <w:r w:rsidRPr="00213345">
              <w:rPr>
                <w:rFonts w:ascii="Arial" w:hAnsi="Arial" w:cs="Arial"/>
                <w:i/>
                <w:iCs/>
                <w:color w:val="000000"/>
                <w:sz w:val="22"/>
                <w:szCs w:val="22"/>
                <w:lang w:eastAsia="en-AU"/>
              </w:rPr>
              <w:t>March of Titanosaurs</w:t>
            </w:r>
            <w:r>
              <w:rPr>
                <w:rFonts w:ascii="Arial" w:hAnsi="Arial" w:cs="Arial"/>
                <w:color w:val="000000"/>
                <w:sz w:val="22"/>
                <w:szCs w:val="22"/>
                <w:lang w:eastAsia="en-AU"/>
              </w:rPr>
              <w:t xml:space="preserve"> exhibition</w:t>
            </w:r>
          </w:p>
          <w:p w14:paraId="52122960" w14:textId="1A55C078" w:rsidR="00FF4D27" w:rsidRDefault="00FF4D27" w:rsidP="00FF4D27">
            <w:pPr>
              <w:numPr>
                <w:ilvl w:val="0"/>
                <w:numId w:val="8"/>
              </w:numPr>
              <w:shd w:val="clear" w:color="auto" w:fill="FFFFFF"/>
              <w:tabs>
                <w:tab w:val="clear" w:pos="720"/>
                <w:tab w:val="left" w:pos="426"/>
              </w:tabs>
              <w:ind w:left="448" w:right="175" w:hanging="425"/>
              <w:rPr>
                <w:rFonts w:ascii="Arial" w:hAnsi="Arial" w:cs="Arial"/>
                <w:color w:val="000000"/>
                <w:sz w:val="22"/>
                <w:szCs w:val="22"/>
                <w:lang w:eastAsia="en-AU"/>
              </w:rPr>
            </w:pPr>
            <w:r>
              <w:rPr>
                <w:rFonts w:ascii="Arial" w:hAnsi="Arial" w:cs="Arial"/>
                <w:color w:val="000000"/>
                <w:sz w:val="22"/>
                <w:szCs w:val="22"/>
                <w:lang w:eastAsia="en-AU"/>
              </w:rPr>
              <w:t xml:space="preserve">managing and monitoring the conservation and security of </w:t>
            </w:r>
            <w:r w:rsidR="005D1985">
              <w:rPr>
                <w:rFonts w:ascii="Arial" w:hAnsi="Arial" w:cs="Arial"/>
                <w:color w:val="000000"/>
                <w:sz w:val="22"/>
                <w:szCs w:val="22"/>
                <w:lang w:eastAsia="en-AU"/>
              </w:rPr>
              <w:t xml:space="preserve">all </w:t>
            </w:r>
            <w:r>
              <w:rPr>
                <w:rFonts w:ascii="Arial" w:hAnsi="Arial" w:cs="Arial"/>
                <w:color w:val="000000"/>
                <w:sz w:val="22"/>
                <w:szCs w:val="22"/>
                <w:lang w:eastAsia="en-AU"/>
              </w:rPr>
              <w:t xml:space="preserve">fossils </w:t>
            </w:r>
            <w:r w:rsidR="00E86966">
              <w:rPr>
                <w:rFonts w:ascii="Arial" w:hAnsi="Arial" w:cs="Arial"/>
                <w:color w:val="000000"/>
                <w:sz w:val="22"/>
                <w:szCs w:val="22"/>
                <w:lang w:eastAsia="en-AU"/>
              </w:rPr>
              <w:t xml:space="preserve">on display </w:t>
            </w:r>
            <w:r w:rsidR="005D1985">
              <w:rPr>
                <w:rFonts w:ascii="Arial" w:hAnsi="Arial" w:cs="Arial"/>
                <w:color w:val="000000"/>
                <w:sz w:val="22"/>
                <w:szCs w:val="22"/>
                <w:lang w:eastAsia="en-AU"/>
              </w:rPr>
              <w:t xml:space="preserve">at the Museum </w:t>
            </w:r>
          </w:p>
          <w:p w14:paraId="6D9C053D" w14:textId="77777777" w:rsidR="00FF4D27" w:rsidRDefault="00FF4D27" w:rsidP="00FF4D27">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Pr>
                <w:rFonts w:ascii="Arial" w:hAnsi="Arial" w:cs="Arial"/>
                <w:color w:val="000000"/>
                <w:sz w:val="22"/>
                <w:szCs w:val="22"/>
                <w:lang w:eastAsia="en-AU"/>
              </w:rPr>
              <w:t xml:space="preserve">updating existing </w:t>
            </w:r>
            <w:r w:rsidRPr="00A17804">
              <w:rPr>
                <w:rFonts w:ascii="Arial" w:hAnsi="Arial" w:cs="Arial"/>
                <w:color w:val="000000"/>
                <w:sz w:val="22"/>
                <w:szCs w:val="22"/>
                <w:lang w:eastAsia="en-AU"/>
              </w:rPr>
              <w:t>displays and exhibitions</w:t>
            </w:r>
            <w:r>
              <w:rPr>
                <w:rFonts w:ascii="Arial" w:hAnsi="Arial" w:cs="Arial"/>
                <w:color w:val="000000"/>
                <w:sz w:val="22"/>
                <w:szCs w:val="22"/>
                <w:lang w:eastAsia="en-AU"/>
              </w:rPr>
              <w:t xml:space="preserve"> as required</w:t>
            </w:r>
            <w:r w:rsidRPr="00A17804">
              <w:rPr>
                <w:rFonts w:ascii="Arial" w:hAnsi="Arial" w:cs="Arial"/>
                <w:color w:val="000000"/>
                <w:sz w:val="22"/>
                <w:szCs w:val="22"/>
                <w:lang w:eastAsia="en-AU"/>
              </w:rPr>
              <w:t xml:space="preserve"> in consultation with the Executive Chairman</w:t>
            </w:r>
          </w:p>
          <w:p w14:paraId="1581DD17" w14:textId="77777777" w:rsidR="00FF4D27" w:rsidRPr="00213345" w:rsidRDefault="00FF4D27" w:rsidP="00FF4D27">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sidRPr="00213345">
              <w:rPr>
                <w:rFonts w:ascii="Arial" w:hAnsi="Arial" w:cs="Arial"/>
                <w:color w:val="000000"/>
                <w:sz w:val="22"/>
                <w:szCs w:val="22"/>
                <w:lang w:eastAsia="en-AU"/>
              </w:rPr>
              <w:lastRenderedPageBreak/>
              <w:t>prioritising the preparation of fossils for exhibition as requested by the Executive Chairman</w:t>
            </w:r>
          </w:p>
          <w:p w14:paraId="320B6C6F" w14:textId="2E862FCD" w:rsidR="00FF4D27" w:rsidRPr="00BD7594" w:rsidRDefault="00FF4D27" w:rsidP="00FF4D27">
            <w:pPr>
              <w:numPr>
                <w:ilvl w:val="0"/>
                <w:numId w:val="8"/>
              </w:numPr>
              <w:shd w:val="clear" w:color="auto" w:fill="FFFFFF"/>
              <w:tabs>
                <w:tab w:val="clear" w:pos="720"/>
                <w:tab w:val="left" w:pos="447"/>
              </w:tabs>
              <w:spacing w:before="100" w:beforeAutospacing="1" w:after="100" w:afterAutospacing="1"/>
              <w:ind w:left="447" w:right="175" w:hanging="425"/>
              <w:rPr>
                <w:rFonts w:ascii="Arial" w:hAnsi="Arial" w:cs="Arial"/>
                <w:color w:val="000000"/>
                <w:sz w:val="22"/>
                <w:szCs w:val="22"/>
                <w:lang w:eastAsia="en-AU"/>
              </w:rPr>
            </w:pPr>
            <w:r>
              <w:rPr>
                <w:rFonts w:ascii="Arial" w:hAnsi="Arial" w:cs="Arial"/>
                <w:color w:val="000000"/>
                <w:sz w:val="22"/>
                <w:szCs w:val="22"/>
                <w:lang w:eastAsia="en-AU"/>
              </w:rPr>
              <w:t>assisting with the</w:t>
            </w:r>
            <w:r w:rsidR="00647CFB">
              <w:rPr>
                <w:rFonts w:ascii="Arial" w:hAnsi="Arial" w:cs="Arial"/>
                <w:color w:val="000000"/>
                <w:sz w:val="22"/>
                <w:szCs w:val="22"/>
                <w:lang w:eastAsia="en-AU"/>
              </w:rPr>
              <w:t xml:space="preserve"> development</w:t>
            </w:r>
            <w:r>
              <w:rPr>
                <w:rFonts w:ascii="Arial" w:hAnsi="Arial" w:cs="Arial"/>
                <w:color w:val="000000"/>
                <w:sz w:val="22"/>
                <w:szCs w:val="22"/>
                <w:lang w:eastAsia="en-AU"/>
              </w:rPr>
              <w:t xml:space="preserve"> </w:t>
            </w:r>
            <w:r w:rsidR="00175E65">
              <w:rPr>
                <w:rFonts w:ascii="Arial" w:hAnsi="Arial" w:cs="Arial"/>
                <w:color w:val="000000"/>
                <w:sz w:val="22"/>
                <w:szCs w:val="22"/>
                <w:lang w:eastAsia="en-AU"/>
              </w:rPr>
              <w:t xml:space="preserve">and creation </w:t>
            </w:r>
            <w:r>
              <w:rPr>
                <w:rFonts w:ascii="Arial" w:hAnsi="Arial" w:cs="Arial"/>
                <w:color w:val="000000"/>
                <w:sz w:val="22"/>
                <w:szCs w:val="22"/>
                <w:lang w:eastAsia="en-AU"/>
              </w:rPr>
              <w:t xml:space="preserve">of </w:t>
            </w:r>
            <w:r w:rsidR="00647CFB">
              <w:rPr>
                <w:rFonts w:ascii="Arial" w:hAnsi="Arial" w:cs="Arial"/>
                <w:color w:val="000000"/>
                <w:sz w:val="22"/>
                <w:szCs w:val="22"/>
                <w:lang w:eastAsia="en-AU"/>
              </w:rPr>
              <w:t>displays</w:t>
            </w:r>
            <w:r>
              <w:rPr>
                <w:rFonts w:ascii="Arial" w:hAnsi="Arial" w:cs="Arial"/>
                <w:color w:val="000000"/>
                <w:sz w:val="22"/>
                <w:szCs w:val="22"/>
                <w:lang w:eastAsia="en-AU"/>
              </w:rPr>
              <w:t xml:space="preserve"> in collaboration with the Executive Chairman </w:t>
            </w:r>
            <w:r w:rsidR="00647CFB">
              <w:rPr>
                <w:rFonts w:ascii="Arial" w:hAnsi="Arial" w:cs="Arial"/>
                <w:color w:val="000000"/>
                <w:sz w:val="22"/>
                <w:szCs w:val="22"/>
                <w:lang w:eastAsia="en-AU"/>
              </w:rPr>
              <w:t>and Head of Development</w:t>
            </w:r>
            <w:r w:rsidR="0085754E">
              <w:rPr>
                <w:rFonts w:ascii="Arial" w:hAnsi="Arial" w:cs="Arial"/>
                <w:color w:val="000000"/>
                <w:sz w:val="22"/>
                <w:szCs w:val="22"/>
                <w:lang w:eastAsia="en-AU"/>
              </w:rPr>
              <w:t xml:space="preserve"> and</w:t>
            </w:r>
          </w:p>
          <w:p w14:paraId="7B4BB730" w14:textId="42C23802"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assisting</w:t>
            </w:r>
            <w:r w:rsidRPr="00A17804">
              <w:rPr>
                <w:rFonts w:ascii="Arial" w:hAnsi="Arial" w:cs="Arial"/>
                <w:color w:val="000000"/>
                <w:sz w:val="22"/>
                <w:szCs w:val="22"/>
                <w:lang w:eastAsia="en-AU"/>
              </w:rPr>
              <w:t xml:space="preserve"> the </w:t>
            </w:r>
            <w:r w:rsidRPr="00A17804">
              <w:rPr>
                <w:rFonts w:ascii="Arial" w:hAnsi="Arial" w:cs="Arial"/>
                <w:sz w:val="22"/>
                <w:szCs w:val="22"/>
              </w:rPr>
              <w:t xml:space="preserve">Executive Chairman and </w:t>
            </w:r>
            <w:r>
              <w:rPr>
                <w:rFonts w:ascii="Arial" w:hAnsi="Arial" w:cs="Arial"/>
                <w:sz w:val="22"/>
                <w:szCs w:val="22"/>
              </w:rPr>
              <w:t xml:space="preserve">Head of </w:t>
            </w:r>
            <w:r w:rsidRPr="00A17804">
              <w:rPr>
                <w:rFonts w:ascii="Arial" w:hAnsi="Arial" w:cs="Arial"/>
                <w:sz w:val="22"/>
                <w:szCs w:val="22"/>
              </w:rPr>
              <w:t xml:space="preserve">Development </w:t>
            </w:r>
            <w:r w:rsidRPr="00A17804">
              <w:rPr>
                <w:rFonts w:ascii="Arial" w:hAnsi="Arial" w:cs="Arial"/>
                <w:color w:val="000000"/>
                <w:sz w:val="22"/>
                <w:szCs w:val="22"/>
                <w:lang w:eastAsia="en-AU"/>
              </w:rPr>
              <w:t xml:space="preserve">to </w:t>
            </w:r>
            <w:r>
              <w:rPr>
                <w:rFonts w:ascii="Arial" w:hAnsi="Arial" w:cs="Arial"/>
                <w:color w:val="000000"/>
                <w:sz w:val="22"/>
                <w:szCs w:val="22"/>
                <w:lang w:eastAsia="en-AU"/>
              </w:rPr>
              <w:t xml:space="preserve">write </w:t>
            </w:r>
            <w:r w:rsidRPr="00A17804">
              <w:rPr>
                <w:rFonts w:ascii="Arial" w:hAnsi="Arial" w:cs="Arial"/>
                <w:color w:val="000000"/>
                <w:sz w:val="22"/>
                <w:szCs w:val="22"/>
                <w:lang w:eastAsia="en-AU"/>
              </w:rPr>
              <w:t>grant and fund</w:t>
            </w:r>
            <w:r>
              <w:rPr>
                <w:rFonts w:ascii="Arial" w:hAnsi="Arial" w:cs="Arial"/>
                <w:color w:val="000000"/>
                <w:sz w:val="22"/>
                <w:szCs w:val="22"/>
                <w:lang w:eastAsia="en-AU"/>
              </w:rPr>
              <w:t>raising proposals for collection and exhibition</w:t>
            </w:r>
            <w:r w:rsidR="002B01D8">
              <w:rPr>
                <w:rFonts w:ascii="Arial" w:hAnsi="Arial" w:cs="Arial"/>
                <w:color w:val="000000"/>
                <w:sz w:val="22"/>
                <w:szCs w:val="22"/>
                <w:lang w:eastAsia="en-AU"/>
              </w:rPr>
              <w:t>-</w:t>
            </w:r>
            <w:r>
              <w:rPr>
                <w:rFonts w:ascii="Arial" w:hAnsi="Arial" w:cs="Arial"/>
                <w:color w:val="000000"/>
                <w:sz w:val="22"/>
                <w:szCs w:val="22"/>
                <w:lang w:eastAsia="en-AU"/>
              </w:rPr>
              <w:t>related projects</w:t>
            </w:r>
            <w:r w:rsidRPr="00A17804">
              <w:rPr>
                <w:rFonts w:ascii="Arial" w:hAnsi="Arial" w:cs="Arial"/>
                <w:color w:val="000000"/>
                <w:sz w:val="22"/>
                <w:szCs w:val="22"/>
                <w:lang w:eastAsia="en-AU"/>
              </w:rPr>
              <w:t>.</w:t>
            </w:r>
          </w:p>
          <w:p w14:paraId="277FEDE3" w14:textId="77777777" w:rsidR="00FF4D27" w:rsidRPr="00FF4D27" w:rsidRDefault="00FF4D27" w:rsidP="00FF4D27">
            <w:pPr>
              <w:ind w:right="-262"/>
              <w:rPr>
                <w:rFonts w:ascii="Arial" w:eastAsiaTheme="minorHAnsi" w:hAnsi="Arial" w:cs="Arial"/>
                <w:b/>
                <w:sz w:val="22"/>
                <w:szCs w:val="22"/>
              </w:rPr>
            </w:pPr>
          </w:p>
        </w:tc>
      </w:tr>
      <w:tr w:rsidR="00FF4D27" w:rsidRPr="00A17804" w14:paraId="3A216736" w14:textId="77777777">
        <w:tc>
          <w:tcPr>
            <w:tcW w:w="9198" w:type="dxa"/>
          </w:tcPr>
          <w:p w14:paraId="6FC2C8E4" w14:textId="77777777" w:rsidR="00FF4D27" w:rsidRPr="00A17804" w:rsidRDefault="00FF4D27" w:rsidP="00FF4D27">
            <w:pPr>
              <w:pStyle w:val="ListParagraph"/>
              <w:numPr>
                <w:ilvl w:val="0"/>
                <w:numId w:val="9"/>
              </w:numPr>
              <w:ind w:left="451" w:right="-262" w:hanging="501"/>
              <w:rPr>
                <w:rFonts w:ascii="Arial" w:eastAsiaTheme="minorHAnsi" w:hAnsi="Arial" w:cs="Arial"/>
                <w:b/>
                <w:sz w:val="22"/>
                <w:szCs w:val="22"/>
              </w:rPr>
            </w:pPr>
            <w:r>
              <w:rPr>
                <w:rFonts w:ascii="Arial" w:eastAsiaTheme="minorHAnsi" w:hAnsi="Arial" w:cs="Arial"/>
                <w:b/>
                <w:sz w:val="22"/>
                <w:szCs w:val="22"/>
              </w:rPr>
              <w:lastRenderedPageBreak/>
              <w:t xml:space="preserve">Assist with Museum education and science outreach </w:t>
            </w:r>
            <w:r w:rsidRPr="00A17804">
              <w:rPr>
                <w:rFonts w:ascii="Arial" w:eastAsiaTheme="minorHAnsi" w:hAnsi="Arial" w:cs="Arial"/>
                <w:b/>
                <w:sz w:val="22"/>
                <w:szCs w:val="22"/>
              </w:rPr>
              <w:t xml:space="preserve"> </w:t>
            </w:r>
          </w:p>
          <w:p w14:paraId="4154C9CA" w14:textId="463E4969" w:rsidR="00FF4D27" w:rsidRPr="00EB6BCA" w:rsidRDefault="00FF4D27" w:rsidP="00EB6BCA">
            <w:pPr>
              <w:pStyle w:val="ListParagraph"/>
              <w:ind w:left="451" w:right="-262"/>
              <w:rPr>
                <w:rFonts w:eastAsiaTheme="minorHAnsi"/>
              </w:rPr>
            </w:pPr>
            <w:r w:rsidRPr="00A17804">
              <w:rPr>
                <w:rFonts w:ascii="Arial" w:eastAsiaTheme="minorHAnsi" w:hAnsi="Arial" w:cs="Arial"/>
                <w:bCs/>
                <w:sz w:val="22"/>
                <w:szCs w:val="22"/>
              </w:rPr>
              <w:t>This will be achieved by:</w:t>
            </w:r>
          </w:p>
          <w:p w14:paraId="6CCE1A41" w14:textId="25F537CE" w:rsidR="00FF4D27" w:rsidRPr="00BD759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preparing and maintaining tour-related information</w:t>
            </w:r>
            <w:r w:rsidR="002B01D8">
              <w:rPr>
                <w:rFonts w:ascii="Arial" w:hAnsi="Arial" w:cs="Arial"/>
                <w:color w:val="000000"/>
                <w:sz w:val="22"/>
                <w:szCs w:val="22"/>
                <w:lang w:eastAsia="en-AU"/>
              </w:rPr>
              <w:t xml:space="preserve"> and interpretation</w:t>
            </w:r>
            <w:r w:rsidRPr="00A17804">
              <w:rPr>
                <w:rFonts w:ascii="Arial" w:hAnsi="Arial" w:cs="Arial"/>
                <w:color w:val="000000"/>
                <w:sz w:val="22"/>
                <w:szCs w:val="22"/>
                <w:lang w:eastAsia="en-AU"/>
              </w:rPr>
              <w:t xml:space="preserve">, training documents and the delivery of training sessions related to the Museum collection </w:t>
            </w:r>
            <w:r>
              <w:rPr>
                <w:rFonts w:ascii="Arial" w:hAnsi="Arial" w:cs="Arial"/>
                <w:color w:val="000000"/>
                <w:sz w:val="22"/>
                <w:szCs w:val="22"/>
                <w:lang w:eastAsia="en-AU"/>
              </w:rPr>
              <w:t>and Australian palaeontology in consultation with relevant managers</w:t>
            </w:r>
          </w:p>
          <w:p w14:paraId="39D22194" w14:textId="22AD3944" w:rsidR="00FF4D27"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assisting with knowledge assessments and</w:t>
            </w:r>
            <w:r w:rsidRPr="00A17804">
              <w:rPr>
                <w:rFonts w:ascii="Arial" w:hAnsi="Arial" w:cs="Arial"/>
                <w:color w:val="000000"/>
                <w:sz w:val="22"/>
                <w:szCs w:val="22"/>
                <w:lang w:eastAsia="en-AU"/>
              </w:rPr>
              <w:t xml:space="preserve"> performance </w:t>
            </w:r>
            <w:r>
              <w:rPr>
                <w:rFonts w:ascii="Arial" w:hAnsi="Arial" w:cs="Arial"/>
                <w:color w:val="000000"/>
                <w:sz w:val="22"/>
                <w:szCs w:val="22"/>
                <w:lang w:eastAsia="en-AU"/>
              </w:rPr>
              <w:t xml:space="preserve">reviews of </w:t>
            </w:r>
            <w:r w:rsidR="001028DC">
              <w:rPr>
                <w:rFonts w:ascii="Arial" w:hAnsi="Arial" w:cs="Arial"/>
                <w:color w:val="000000"/>
                <w:sz w:val="22"/>
                <w:szCs w:val="22"/>
                <w:lang w:eastAsia="en-AU"/>
              </w:rPr>
              <w:t>T</w:t>
            </w:r>
            <w:r>
              <w:rPr>
                <w:rFonts w:ascii="Arial" w:hAnsi="Arial" w:cs="Arial"/>
                <w:color w:val="000000"/>
                <w:sz w:val="22"/>
                <w:szCs w:val="22"/>
                <w:lang w:eastAsia="en-AU"/>
              </w:rPr>
              <w:t xml:space="preserve">our </w:t>
            </w:r>
            <w:r w:rsidR="001028DC">
              <w:rPr>
                <w:rFonts w:ascii="Arial" w:hAnsi="Arial" w:cs="Arial"/>
                <w:color w:val="000000"/>
                <w:sz w:val="22"/>
                <w:szCs w:val="22"/>
                <w:lang w:eastAsia="en-AU"/>
              </w:rPr>
              <w:t>G</w:t>
            </w:r>
            <w:r>
              <w:rPr>
                <w:rFonts w:ascii="Arial" w:hAnsi="Arial" w:cs="Arial"/>
                <w:color w:val="000000"/>
                <w:sz w:val="22"/>
                <w:szCs w:val="22"/>
                <w:lang w:eastAsia="en-AU"/>
              </w:rPr>
              <w:t xml:space="preserve">uides </w:t>
            </w:r>
            <w:r w:rsidRPr="00A17804">
              <w:rPr>
                <w:rFonts w:ascii="Arial" w:hAnsi="Arial" w:cs="Arial"/>
                <w:color w:val="000000"/>
                <w:sz w:val="22"/>
                <w:szCs w:val="22"/>
                <w:lang w:eastAsia="en-AU"/>
              </w:rPr>
              <w:t xml:space="preserve">in consultation with </w:t>
            </w:r>
            <w:r>
              <w:rPr>
                <w:rFonts w:ascii="Arial" w:hAnsi="Arial" w:cs="Arial"/>
                <w:color w:val="000000"/>
                <w:sz w:val="22"/>
                <w:szCs w:val="22"/>
                <w:lang w:eastAsia="en-AU"/>
              </w:rPr>
              <w:t>relevant</w:t>
            </w:r>
            <w:r w:rsidRPr="00A17804">
              <w:rPr>
                <w:rFonts w:ascii="Arial" w:hAnsi="Arial" w:cs="Arial"/>
                <w:color w:val="000000"/>
                <w:sz w:val="22"/>
                <w:szCs w:val="22"/>
                <w:lang w:eastAsia="en-AU"/>
              </w:rPr>
              <w:t xml:space="preserve"> managers </w:t>
            </w:r>
          </w:p>
          <w:p w14:paraId="4D5F0F3E" w14:textId="31309B37" w:rsidR="00FF4D27" w:rsidRPr="0048568F"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sz w:val="22"/>
                <w:szCs w:val="22"/>
              </w:rPr>
              <w:t xml:space="preserve">contributing to </w:t>
            </w:r>
            <w:r>
              <w:rPr>
                <w:rFonts w:ascii="Arial" w:hAnsi="Arial" w:cs="Arial"/>
                <w:sz w:val="22"/>
                <w:szCs w:val="22"/>
              </w:rPr>
              <w:t xml:space="preserve">and assessing scientific content of the </w:t>
            </w:r>
            <w:r w:rsidRPr="00A17804">
              <w:rPr>
                <w:rFonts w:ascii="Arial" w:hAnsi="Arial" w:cs="Arial"/>
                <w:sz w:val="22"/>
                <w:szCs w:val="22"/>
              </w:rPr>
              <w:t>Museum</w:t>
            </w:r>
            <w:r>
              <w:rPr>
                <w:rFonts w:ascii="Arial" w:hAnsi="Arial" w:cs="Arial"/>
                <w:sz w:val="22"/>
                <w:szCs w:val="22"/>
              </w:rPr>
              <w:t xml:space="preserve">’s science and education programs including onsite school visits, virtual excursions, natural history in astronomy and other </w:t>
            </w:r>
            <w:r w:rsidR="00616A30">
              <w:rPr>
                <w:rFonts w:ascii="Arial" w:hAnsi="Arial" w:cs="Arial"/>
                <w:sz w:val="22"/>
                <w:szCs w:val="22"/>
              </w:rPr>
              <w:t>education-based</w:t>
            </w:r>
            <w:r>
              <w:rPr>
                <w:rFonts w:ascii="Arial" w:hAnsi="Arial" w:cs="Arial"/>
                <w:sz w:val="22"/>
                <w:szCs w:val="22"/>
              </w:rPr>
              <w:t xml:space="preserve"> events in collaboration with relevant managers</w:t>
            </w:r>
          </w:p>
          <w:p w14:paraId="52D8AD9E" w14:textId="35BDDF4E" w:rsidR="00FF4D27" w:rsidRPr="009468D2"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sz w:val="22"/>
                <w:szCs w:val="22"/>
              </w:rPr>
              <w:t>contributing</w:t>
            </w:r>
            <w:r w:rsidR="00A81A2A">
              <w:rPr>
                <w:rFonts w:ascii="Arial" w:hAnsi="Arial" w:cs="Arial"/>
                <w:sz w:val="22"/>
                <w:szCs w:val="22"/>
              </w:rPr>
              <w:t xml:space="preserve"> </w:t>
            </w:r>
            <w:r w:rsidR="002B01D8">
              <w:rPr>
                <w:rFonts w:ascii="Arial" w:hAnsi="Arial" w:cs="Arial"/>
                <w:sz w:val="22"/>
                <w:szCs w:val="22"/>
              </w:rPr>
              <w:t xml:space="preserve">to </w:t>
            </w:r>
            <w:r>
              <w:rPr>
                <w:rFonts w:ascii="Arial" w:hAnsi="Arial" w:cs="Arial"/>
                <w:sz w:val="22"/>
                <w:szCs w:val="22"/>
              </w:rPr>
              <w:t>curriculum</w:t>
            </w:r>
            <w:r w:rsidR="00A81A2A">
              <w:rPr>
                <w:rFonts w:ascii="Arial" w:hAnsi="Arial" w:cs="Arial"/>
                <w:sz w:val="22"/>
                <w:szCs w:val="22"/>
              </w:rPr>
              <w:t xml:space="preserve"> </w:t>
            </w:r>
            <w:r>
              <w:rPr>
                <w:rFonts w:ascii="Arial" w:hAnsi="Arial" w:cs="Arial"/>
                <w:sz w:val="22"/>
                <w:szCs w:val="22"/>
              </w:rPr>
              <w:t>mapping and lesson planning with other managers as required</w:t>
            </w:r>
          </w:p>
          <w:p w14:paraId="502C84C8" w14:textId="2342AD0E" w:rsidR="0029563A" w:rsidRPr="007D4AE5" w:rsidRDefault="0029563A"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sz w:val="22"/>
                <w:szCs w:val="22"/>
              </w:rPr>
              <w:t>preparing and delivering public programs onsite and online to share Museum discoveries and generate interest from potential visitors</w:t>
            </w:r>
          </w:p>
          <w:p w14:paraId="5D89560C" w14:textId="3F498C44" w:rsidR="00FF4D27" w:rsidRPr="001951CA"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sz w:val="22"/>
                <w:szCs w:val="22"/>
              </w:rPr>
              <w:t>contributing to inhouse publications</w:t>
            </w:r>
            <w:r w:rsidR="0080636B">
              <w:rPr>
                <w:rFonts w:ascii="Arial" w:hAnsi="Arial" w:cs="Arial"/>
                <w:sz w:val="22"/>
                <w:szCs w:val="22"/>
              </w:rPr>
              <w:t xml:space="preserve"> and merchandise</w:t>
            </w:r>
            <w:r>
              <w:rPr>
                <w:rFonts w:ascii="Arial" w:hAnsi="Arial" w:cs="Arial"/>
                <w:sz w:val="22"/>
                <w:szCs w:val="22"/>
              </w:rPr>
              <w:t xml:space="preserve"> relating to the Museum collection and Australian palaeontology including authorship, fact checking, editing and sourcing images</w:t>
            </w:r>
            <w:r w:rsidRPr="00A17804">
              <w:rPr>
                <w:rFonts w:ascii="Arial" w:hAnsi="Arial" w:cs="Arial"/>
                <w:sz w:val="22"/>
                <w:szCs w:val="22"/>
              </w:rPr>
              <w:t xml:space="preserve"> as requ</w:t>
            </w:r>
            <w:r>
              <w:rPr>
                <w:rFonts w:ascii="Arial" w:hAnsi="Arial" w:cs="Arial"/>
                <w:sz w:val="22"/>
                <w:szCs w:val="22"/>
              </w:rPr>
              <w:t>ired</w:t>
            </w:r>
          </w:p>
          <w:p w14:paraId="78B6E76B" w14:textId="41D5E3D3" w:rsidR="00FF4D27" w:rsidRPr="00BD759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sz w:val="22"/>
                <w:szCs w:val="22"/>
              </w:rPr>
              <w:t>contributing to the Museum’s quarterly newsletters</w:t>
            </w:r>
            <w:r w:rsidR="002B01D8">
              <w:rPr>
                <w:rFonts w:ascii="Arial" w:hAnsi="Arial" w:cs="Arial"/>
                <w:sz w:val="22"/>
                <w:szCs w:val="22"/>
              </w:rPr>
              <w:t>, including dig reports</w:t>
            </w:r>
            <w:r>
              <w:rPr>
                <w:rFonts w:ascii="Arial" w:hAnsi="Arial" w:cs="Arial"/>
                <w:sz w:val="22"/>
                <w:szCs w:val="22"/>
              </w:rPr>
              <w:t xml:space="preserve"> </w:t>
            </w:r>
          </w:p>
          <w:p w14:paraId="1BD8E4A4" w14:textId="3D7CDCE5" w:rsidR="00FF4D27"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identifying Australian palaeontology subjects</w:t>
            </w:r>
            <w:r w:rsidR="00FF1956">
              <w:rPr>
                <w:rFonts w:ascii="Arial" w:hAnsi="Arial" w:cs="Arial"/>
                <w:color w:val="000000"/>
                <w:sz w:val="22"/>
                <w:szCs w:val="22"/>
                <w:lang w:eastAsia="en-AU"/>
              </w:rPr>
              <w:t xml:space="preserve"> and events</w:t>
            </w:r>
            <w:r>
              <w:rPr>
                <w:rFonts w:ascii="Arial" w:hAnsi="Arial" w:cs="Arial"/>
                <w:color w:val="000000"/>
                <w:sz w:val="22"/>
                <w:szCs w:val="22"/>
                <w:lang w:eastAsia="en-AU"/>
              </w:rPr>
              <w:t xml:space="preserve"> for the Museum’s annual Journal including sourcing authors, fact checking stories, sourcing photographs and assisting with editing and caption writing in collaboration with the Executive Chairman and Head of Development </w:t>
            </w:r>
            <w:r w:rsidR="00DD0BC8">
              <w:rPr>
                <w:rFonts w:ascii="Arial" w:hAnsi="Arial" w:cs="Arial"/>
                <w:color w:val="000000"/>
                <w:sz w:val="22"/>
                <w:szCs w:val="22"/>
                <w:lang w:eastAsia="en-AU"/>
              </w:rPr>
              <w:t>and</w:t>
            </w:r>
          </w:p>
          <w:p w14:paraId="1BE4E130" w14:textId="2156AAD7"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assist</w:t>
            </w:r>
            <w:r w:rsidR="00004695">
              <w:rPr>
                <w:rFonts w:ascii="Arial" w:hAnsi="Arial" w:cs="Arial"/>
                <w:color w:val="000000"/>
                <w:sz w:val="22"/>
                <w:szCs w:val="22"/>
                <w:lang w:eastAsia="en-AU"/>
              </w:rPr>
              <w:t>ing</w:t>
            </w:r>
            <w:r>
              <w:rPr>
                <w:rFonts w:ascii="Arial" w:hAnsi="Arial" w:cs="Arial"/>
                <w:color w:val="000000"/>
                <w:sz w:val="22"/>
                <w:szCs w:val="22"/>
                <w:lang w:eastAsia="en-AU"/>
              </w:rPr>
              <w:t xml:space="preserve"> with information, writing and fact checking for social media posts, website development and other Museum information </w:t>
            </w:r>
            <w:r w:rsidR="00FF1956">
              <w:rPr>
                <w:rFonts w:ascii="Arial" w:hAnsi="Arial" w:cs="Arial"/>
                <w:color w:val="000000"/>
                <w:sz w:val="22"/>
                <w:szCs w:val="22"/>
                <w:lang w:eastAsia="en-AU"/>
              </w:rPr>
              <w:t xml:space="preserve">outreach </w:t>
            </w:r>
            <w:r>
              <w:rPr>
                <w:rFonts w:ascii="Arial" w:hAnsi="Arial" w:cs="Arial"/>
                <w:color w:val="000000"/>
                <w:sz w:val="22"/>
                <w:szCs w:val="22"/>
                <w:lang w:eastAsia="en-AU"/>
              </w:rPr>
              <w:t>platforms as required</w:t>
            </w:r>
            <w:r w:rsidR="007C6FDB">
              <w:rPr>
                <w:rFonts w:ascii="Arial" w:hAnsi="Arial" w:cs="Arial"/>
                <w:color w:val="000000"/>
                <w:sz w:val="22"/>
                <w:szCs w:val="22"/>
                <w:lang w:eastAsia="en-AU"/>
              </w:rPr>
              <w:t>.</w:t>
            </w:r>
          </w:p>
          <w:p w14:paraId="033F9AC7" w14:textId="77777777" w:rsidR="00FF4D27" w:rsidRPr="00A17804" w:rsidRDefault="00FF4D27" w:rsidP="00FF4D27">
            <w:pPr>
              <w:rPr>
                <w:rFonts w:ascii="Arial" w:hAnsi="Arial" w:cs="Arial"/>
                <w:sz w:val="22"/>
                <w:szCs w:val="22"/>
              </w:rPr>
            </w:pPr>
          </w:p>
        </w:tc>
      </w:tr>
      <w:tr w:rsidR="00FF4D27" w:rsidRPr="00A17804" w14:paraId="4A5771FB" w14:textId="77777777">
        <w:tc>
          <w:tcPr>
            <w:tcW w:w="9198" w:type="dxa"/>
          </w:tcPr>
          <w:p w14:paraId="376F7A0B" w14:textId="1ACDD62F" w:rsidR="00FF4D27" w:rsidRPr="00A17804" w:rsidRDefault="00FF4D27" w:rsidP="00FF4D27">
            <w:pPr>
              <w:pStyle w:val="ListParagraph"/>
              <w:numPr>
                <w:ilvl w:val="0"/>
                <w:numId w:val="9"/>
              </w:numPr>
              <w:ind w:left="451" w:right="-262" w:hanging="501"/>
              <w:rPr>
                <w:rFonts w:ascii="Arial" w:eastAsiaTheme="minorHAnsi" w:hAnsi="Arial" w:cs="Arial"/>
                <w:b/>
                <w:sz w:val="22"/>
                <w:szCs w:val="22"/>
              </w:rPr>
            </w:pPr>
            <w:r>
              <w:rPr>
                <w:rFonts w:ascii="Arial" w:eastAsiaTheme="minorHAnsi" w:hAnsi="Arial" w:cs="Arial"/>
                <w:b/>
                <w:sz w:val="22"/>
                <w:szCs w:val="22"/>
              </w:rPr>
              <w:t xml:space="preserve">Support Museum </w:t>
            </w:r>
            <w:r w:rsidR="00071E41">
              <w:rPr>
                <w:rFonts w:ascii="Arial" w:eastAsiaTheme="minorHAnsi" w:hAnsi="Arial" w:cs="Arial"/>
                <w:b/>
                <w:sz w:val="22"/>
                <w:szCs w:val="22"/>
              </w:rPr>
              <w:t>o</w:t>
            </w:r>
            <w:r>
              <w:rPr>
                <w:rFonts w:ascii="Arial" w:eastAsiaTheme="minorHAnsi" w:hAnsi="Arial" w:cs="Arial"/>
                <w:b/>
                <w:sz w:val="22"/>
                <w:szCs w:val="22"/>
              </w:rPr>
              <w:t xml:space="preserve">perations </w:t>
            </w:r>
          </w:p>
          <w:p w14:paraId="3332F47F" w14:textId="40929A32" w:rsidR="00FF4D27" w:rsidRPr="009B3B79" w:rsidRDefault="00FF4D27" w:rsidP="009B3B79">
            <w:pPr>
              <w:pStyle w:val="ListParagraph"/>
              <w:ind w:left="451" w:right="-262"/>
              <w:rPr>
                <w:rFonts w:eastAsiaTheme="minorHAnsi"/>
              </w:rPr>
            </w:pPr>
            <w:r w:rsidRPr="00A17804">
              <w:rPr>
                <w:rFonts w:ascii="Arial" w:eastAsiaTheme="minorHAnsi" w:hAnsi="Arial" w:cs="Arial"/>
                <w:bCs/>
                <w:sz w:val="22"/>
                <w:szCs w:val="22"/>
              </w:rPr>
              <w:t>This will be achieved by:</w:t>
            </w:r>
          </w:p>
          <w:p w14:paraId="1BE2678D" w14:textId="77777777"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Pr>
                <w:rFonts w:ascii="Arial" w:hAnsi="Arial" w:cs="Arial"/>
                <w:color w:val="000000"/>
                <w:sz w:val="22"/>
                <w:szCs w:val="22"/>
                <w:lang w:eastAsia="en-AU"/>
              </w:rPr>
              <w:t xml:space="preserve">mentoring </w:t>
            </w:r>
            <w:r w:rsidRPr="00A17804">
              <w:rPr>
                <w:rFonts w:ascii="Arial" w:hAnsi="Arial" w:cs="Arial"/>
                <w:color w:val="000000"/>
                <w:sz w:val="22"/>
                <w:szCs w:val="22"/>
                <w:lang w:eastAsia="en-AU"/>
              </w:rPr>
              <w:t>staff to achieve high standards of behaviour and work and being a positive role model</w:t>
            </w:r>
          </w:p>
          <w:p w14:paraId="6C68B881" w14:textId="3F36EDEC" w:rsidR="00FF4D27" w:rsidRPr="00A17804" w:rsidRDefault="00FF4D27" w:rsidP="00FF4D27">
            <w:pPr>
              <w:numPr>
                <w:ilvl w:val="0"/>
                <w:numId w:val="8"/>
              </w:numPr>
              <w:shd w:val="clear" w:color="auto" w:fill="FFFFFF"/>
              <w:tabs>
                <w:tab w:val="clear" w:pos="720"/>
                <w:tab w:val="left" w:pos="426"/>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being familiar with all aspects of the Customer Service Policy </w:t>
            </w:r>
            <w:r w:rsidR="007C6FDB">
              <w:rPr>
                <w:rFonts w:ascii="Arial" w:hAnsi="Arial" w:cs="Arial"/>
                <w:color w:val="000000"/>
                <w:sz w:val="22"/>
                <w:szCs w:val="22"/>
                <w:lang w:eastAsia="en-AU"/>
              </w:rPr>
              <w:t>&amp;</w:t>
            </w:r>
            <w:r w:rsidRPr="00A17804">
              <w:rPr>
                <w:rFonts w:ascii="Arial" w:hAnsi="Arial" w:cs="Arial"/>
                <w:color w:val="000000"/>
                <w:sz w:val="22"/>
                <w:szCs w:val="22"/>
                <w:lang w:eastAsia="en-AU"/>
              </w:rPr>
              <w:t xml:space="preserve"> Procedures and </w:t>
            </w:r>
            <w:r w:rsidR="007C101B" w:rsidRPr="00A17804">
              <w:rPr>
                <w:rFonts w:ascii="Arial" w:hAnsi="Arial" w:cs="Arial"/>
                <w:color w:val="000000"/>
                <w:sz w:val="22"/>
                <w:szCs w:val="22"/>
                <w:lang w:eastAsia="en-AU"/>
              </w:rPr>
              <w:t>always delivering excellent internal and external customer service</w:t>
            </w:r>
          </w:p>
          <w:p w14:paraId="746665FF" w14:textId="77777777"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providing input to, and ensuring delivery within, the annual Museum operating budget including close analysis of monthly financial reports to monitor performance for areas of responsibility</w:t>
            </w:r>
          </w:p>
          <w:p w14:paraId="1763CBE5" w14:textId="0E543BB7"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providing input to, and ensuring delivery within, the annual Museum business plan, including monitoring performance for areas of responsibility</w:t>
            </w:r>
          </w:p>
          <w:p w14:paraId="6A91C52A" w14:textId="01989052"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providing a </w:t>
            </w:r>
            <w:r>
              <w:rPr>
                <w:rFonts w:ascii="Arial" w:hAnsi="Arial" w:cs="Arial"/>
                <w:color w:val="000000"/>
                <w:sz w:val="22"/>
                <w:szCs w:val="22"/>
                <w:lang w:eastAsia="en-AU"/>
              </w:rPr>
              <w:t xml:space="preserve">bi-monthly </w:t>
            </w:r>
            <w:r w:rsidRPr="00A17804">
              <w:rPr>
                <w:rFonts w:ascii="Arial" w:hAnsi="Arial" w:cs="Arial"/>
                <w:color w:val="000000"/>
                <w:sz w:val="22"/>
                <w:szCs w:val="22"/>
                <w:lang w:eastAsia="en-AU"/>
              </w:rPr>
              <w:t xml:space="preserve">written report to the </w:t>
            </w:r>
            <w:r w:rsidR="00896FF3">
              <w:rPr>
                <w:rFonts w:ascii="Arial" w:hAnsi="Arial" w:cs="Arial"/>
                <w:color w:val="000000"/>
                <w:sz w:val="22"/>
                <w:szCs w:val="22"/>
                <w:lang w:eastAsia="en-AU"/>
              </w:rPr>
              <w:t>B</w:t>
            </w:r>
            <w:r w:rsidRPr="00A17804">
              <w:rPr>
                <w:rFonts w:ascii="Arial" w:hAnsi="Arial" w:cs="Arial"/>
                <w:color w:val="000000"/>
                <w:sz w:val="22"/>
                <w:szCs w:val="22"/>
                <w:lang w:eastAsia="en-AU"/>
              </w:rPr>
              <w:t xml:space="preserve">oard of </w:t>
            </w:r>
            <w:r w:rsidR="00896FF3">
              <w:rPr>
                <w:rFonts w:ascii="Arial" w:hAnsi="Arial" w:cs="Arial"/>
                <w:color w:val="000000"/>
                <w:sz w:val="22"/>
                <w:szCs w:val="22"/>
                <w:lang w:eastAsia="en-AU"/>
              </w:rPr>
              <w:t>D</w:t>
            </w:r>
            <w:r w:rsidRPr="00A17804">
              <w:rPr>
                <w:rFonts w:ascii="Arial" w:hAnsi="Arial" w:cs="Arial"/>
                <w:color w:val="000000"/>
                <w:sz w:val="22"/>
                <w:szCs w:val="22"/>
                <w:lang w:eastAsia="en-AU"/>
              </w:rPr>
              <w:t xml:space="preserve">irectors </w:t>
            </w:r>
          </w:p>
          <w:p w14:paraId="7545C634" w14:textId="77777777"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being aware of the Museum’s work health and safety requirements and watching out for hazards at all times</w:t>
            </w:r>
          </w:p>
          <w:p w14:paraId="10D1B2F4" w14:textId="2319E317"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adhering to the Museum</w:t>
            </w:r>
            <w:r w:rsidR="00896FF3">
              <w:rPr>
                <w:rFonts w:ascii="Arial" w:hAnsi="Arial" w:cs="Arial"/>
                <w:color w:val="000000"/>
                <w:sz w:val="22"/>
                <w:szCs w:val="22"/>
                <w:lang w:eastAsia="en-AU"/>
              </w:rPr>
              <w:t>’s</w:t>
            </w:r>
            <w:r w:rsidRPr="00A17804">
              <w:rPr>
                <w:rFonts w:ascii="Arial" w:hAnsi="Arial" w:cs="Arial"/>
                <w:color w:val="000000"/>
                <w:sz w:val="22"/>
                <w:szCs w:val="22"/>
                <w:lang w:eastAsia="en-AU"/>
              </w:rPr>
              <w:t xml:space="preserve"> policies, procedures, house rules, guidelines and checklists at all times</w:t>
            </w:r>
          </w:p>
          <w:p w14:paraId="57CAEA12" w14:textId="71E7F83B"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assisting with the establishment of </w:t>
            </w:r>
            <w:r w:rsidR="00E332F2">
              <w:rPr>
                <w:rFonts w:ascii="Arial" w:hAnsi="Arial" w:cs="Arial"/>
                <w:color w:val="000000"/>
                <w:sz w:val="22"/>
                <w:szCs w:val="22"/>
                <w:lang w:eastAsia="en-AU"/>
              </w:rPr>
              <w:t xml:space="preserve">personal </w:t>
            </w:r>
            <w:r w:rsidRPr="00A17804">
              <w:rPr>
                <w:rFonts w:ascii="Arial" w:hAnsi="Arial" w:cs="Arial"/>
                <w:color w:val="000000"/>
                <w:sz w:val="22"/>
                <w:szCs w:val="22"/>
                <w:lang w:eastAsia="en-AU"/>
              </w:rPr>
              <w:t xml:space="preserve">performance standards and reviewing performance formally with the Executive Chairman </w:t>
            </w:r>
            <w:r>
              <w:rPr>
                <w:rFonts w:ascii="Arial" w:hAnsi="Arial" w:cs="Arial"/>
                <w:color w:val="000000"/>
                <w:sz w:val="22"/>
                <w:szCs w:val="22"/>
                <w:lang w:eastAsia="en-AU"/>
              </w:rPr>
              <w:t xml:space="preserve">and General Manager </w:t>
            </w:r>
            <w:r w:rsidRPr="00A17804">
              <w:rPr>
                <w:rFonts w:ascii="Arial" w:hAnsi="Arial" w:cs="Arial"/>
                <w:color w:val="000000"/>
                <w:sz w:val="22"/>
                <w:szCs w:val="22"/>
                <w:lang w:eastAsia="en-AU"/>
              </w:rPr>
              <w:t>at least once a year</w:t>
            </w:r>
          </w:p>
          <w:p w14:paraId="1E828D8E" w14:textId="123C8991"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t xml:space="preserve">identifying, completing and evaluating personal development </w:t>
            </w:r>
            <w:r w:rsidR="00E332F2">
              <w:rPr>
                <w:rFonts w:ascii="Arial" w:hAnsi="Arial" w:cs="Arial"/>
                <w:color w:val="000000"/>
                <w:sz w:val="22"/>
                <w:szCs w:val="22"/>
                <w:lang w:eastAsia="en-AU"/>
              </w:rPr>
              <w:t xml:space="preserve">and training </w:t>
            </w:r>
            <w:r w:rsidRPr="00A17804">
              <w:rPr>
                <w:rFonts w:ascii="Arial" w:hAnsi="Arial" w:cs="Arial"/>
                <w:color w:val="000000"/>
                <w:sz w:val="22"/>
                <w:szCs w:val="22"/>
                <w:lang w:eastAsia="en-AU"/>
              </w:rPr>
              <w:t>opportunities including external training and participation in Museum training as required</w:t>
            </w:r>
          </w:p>
          <w:p w14:paraId="117D5256" w14:textId="613521E8" w:rsidR="00FF4D27" w:rsidRPr="00A17804" w:rsidRDefault="00FF4D27" w:rsidP="00FF4D27">
            <w:pPr>
              <w:numPr>
                <w:ilvl w:val="0"/>
                <w:numId w:val="8"/>
              </w:numPr>
              <w:shd w:val="clear" w:color="auto" w:fill="FFFFFF"/>
              <w:tabs>
                <w:tab w:val="clear" w:pos="720"/>
                <w:tab w:val="left" w:pos="447"/>
              </w:tabs>
              <w:ind w:left="448" w:right="175" w:hanging="425"/>
              <w:rPr>
                <w:rFonts w:ascii="Arial" w:hAnsi="Arial" w:cs="Arial"/>
                <w:color w:val="000000"/>
                <w:sz w:val="22"/>
                <w:szCs w:val="22"/>
                <w:lang w:eastAsia="en-AU"/>
              </w:rPr>
            </w:pPr>
            <w:r w:rsidRPr="00A17804">
              <w:rPr>
                <w:rFonts w:ascii="Arial" w:hAnsi="Arial" w:cs="Arial"/>
                <w:color w:val="000000"/>
                <w:sz w:val="22"/>
                <w:szCs w:val="22"/>
                <w:lang w:eastAsia="en-AU"/>
              </w:rPr>
              <w:lastRenderedPageBreak/>
              <w:t>assisting with the care and maintenance of the Museum grounds, buildings and other assets as required</w:t>
            </w:r>
            <w:r w:rsidR="00DD0BC8">
              <w:rPr>
                <w:rFonts w:ascii="Arial" w:hAnsi="Arial" w:cs="Arial"/>
                <w:color w:val="000000"/>
                <w:sz w:val="22"/>
                <w:szCs w:val="22"/>
                <w:lang w:eastAsia="en-AU"/>
              </w:rPr>
              <w:t xml:space="preserve"> and</w:t>
            </w:r>
          </w:p>
          <w:p w14:paraId="7A9AD6BD" w14:textId="6F423EFD" w:rsidR="00FF4D27" w:rsidRPr="00FF1232" w:rsidRDefault="00FF4D27" w:rsidP="00FF4D27">
            <w:pPr>
              <w:numPr>
                <w:ilvl w:val="0"/>
                <w:numId w:val="8"/>
              </w:numPr>
              <w:shd w:val="clear" w:color="auto" w:fill="FFFFFF"/>
              <w:tabs>
                <w:tab w:val="clear" w:pos="720"/>
                <w:tab w:val="left" w:pos="447"/>
              </w:tabs>
              <w:ind w:left="448" w:right="175" w:hanging="425"/>
              <w:rPr>
                <w:rFonts w:ascii="Arial" w:eastAsiaTheme="minorHAnsi" w:hAnsi="Arial" w:cs="Arial"/>
                <w:b/>
                <w:sz w:val="22"/>
                <w:szCs w:val="22"/>
              </w:rPr>
            </w:pPr>
            <w:r w:rsidRPr="00A17804">
              <w:rPr>
                <w:rFonts w:ascii="Arial" w:hAnsi="Arial" w:cs="Arial"/>
                <w:color w:val="000000"/>
                <w:sz w:val="22"/>
                <w:szCs w:val="22"/>
                <w:lang w:eastAsia="en-AU"/>
              </w:rPr>
              <w:t>being an excellent role model, advocate and representative for the Museum, both onsite and offsite, including delivery of presentations when required.</w:t>
            </w:r>
          </w:p>
          <w:p w14:paraId="55DAEA32" w14:textId="08352A0D" w:rsidR="00FF4D27" w:rsidRPr="00755ABE" w:rsidRDefault="00FF4D27" w:rsidP="00FF4D27">
            <w:pPr>
              <w:shd w:val="clear" w:color="auto" w:fill="FFFFFF"/>
              <w:tabs>
                <w:tab w:val="left" w:pos="447"/>
              </w:tabs>
              <w:ind w:left="448" w:right="175"/>
              <w:rPr>
                <w:rFonts w:ascii="Arial" w:eastAsiaTheme="minorHAnsi" w:hAnsi="Arial" w:cs="Arial"/>
                <w:b/>
                <w:sz w:val="22"/>
                <w:szCs w:val="22"/>
              </w:rPr>
            </w:pPr>
          </w:p>
        </w:tc>
      </w:tr>
    </w:tbl>
    <w:p w14:paraId="2E814ED3" w14:textId="77777777" w:rsidR="008C5ECF" w:rsidRPr="00A17804" w:rsidRDefault="008C5ECF" w:rsidP="00D60CFC">
      <w:pPr>
        <w:pStyle w:val="BodyText2"/>
        <w:ind w:right="-262"/>
        <w:rPr>
          <w:rFonts w:ascii="Arial" w:hAnsi="Arial" w:cs="Arial"/>
          <w:sz w:val="22"/>
          <w:szCs w:val="22"/>
        </w:rPr>
      </w:pPr>
    </w:p>
    <w:p w14:paraId="31B9B4B8" w14:textId="16222E7E" w:rsidR="008C5ECF" w:rsidRPr="00A17804" w:rsidRDefault="008C5ECF" w:rsidP="00FF1232">
      <w:pPr>
        <w:pBdr>
          <w:top w:val="single" w:sz="6" w:space="1" w:color="auto"/>
          <w:left w:val="single" w:sz="6" w:space="4" w:color="auto"/>
          <w:bottom w:val="single" w:sz="6" w:space="1" w:color="auto"/>
          <w:right w:val="single" w:sz="6" w:space="8" w:color="auto"/>
        </w:pBdr>
        <w:tabs>
          <w:tab w:val="left" w:pos="426"/>
        </w:tabs>
        <w:ind w:right="-262"/>
        <w:rPr>
          <w:rFonts w:ascii="Arial" w:hAnsi="Arial" w:cs="Arial"/>
          <w:sz w:val="22"/>
          <w:szCs w:val="22"/>
        </w:rPr>
      </w:pPr>
      <w:r w:rsidRPr="00A17804">
        <w:rPr>
          <w:rFonts w:ascii="Arial" w:hAnsi="Arial" w:cs="Arial"/>
          <w:b/>
          <w:sz w:val="22"/>
          <w:szCs w:val="22"/>
        </w:rPr>
        <w:t>4.</w:t>
      </w:r>
      <w:r w:rsidRPr="00A17804">
        <w:rPr>
          <w:rFonts w:ascii="Arial" w:hAnsi="Arial" w:cs="Arial"/>
          <w:sz w:val="22"/>
          <w:szCs w:val="22"/>
        </w:rPr>
        <w:tab/>
      </w:r>
      <w:r w:rsidRPr="00A17804">
        <w:rPr>
          <w:rFonts w:ascii="Arial" w:hAnsi="Arial" w:cs="Arial"/>
          <w:b/>
          <w:sz w:val="22"/>
          <w:szCs w:val="22"/>
        </w:rPr>
        <w:t xml:space="preserve">PROFILE OF AN IDEAL </w:t>
      </w:r>
      <w:r w:rsidR="00E34037">
        <w:rPr>
          <w:rFonts w:ascii="Arial" w:hAnsi="Arial" w:cs="Arial"/>
          <w:b/>
          <w:sz w:val="22"/>
          <w:szCs w:val="22"/>
        </w:rPr>
        <w:t xml:space="preserve">CURATOR OF PALAEONTOLOGY </w:t>
      </w:r>
    </w:p>
    <w:p w14:paraId="3C56B5EF" w14:textId="77777777" w:rsidR="008C5ECF" w:rsidRPr="00A17804" w:rsidRDefault="008C5ECF" w:rsidP="00D60CFC">
      <w:pPr>
        <w:ind w:right="-262"/>
        <w:rPr>
          <w:rFonts w:ascii="Arial" w:hAnsi="Arial" w:cs="Arial"/>
          <w:sz w:val="22"/>
          <w:szCs w:val="22"/>
        </w:rPr>
      </w:pPr>
    </w:p>
    <w:p w14:paraId="658E696A" w14:textId="3D2FD709" w:rsidR="008C5ECF" w:rsidRPr="00A17804" w:rsidRDefault="008C5ECF" w:rsidP="00D60CFC">
      <w:pPr>
        <w:ind w:right="-262"/>
        <w:rPr>
          <w:rFonts w:ascii="Arial" w:hAnsi="Arial" w:cs="Arial"/>
          <w:sz w:val="22"/>
          <w:szCs w:val="22"/>
        </w:rPr>
      </w:pPr>
      <w:r w:rsidRPr="00A17804">
        <w:rPr>
          <w:rFonts w:ascii="Arial" w:hAnsi="Arial" w:cs="Arial"/>
          <w:sz w:val="22"/>
          <w:szCs w:val="22"/>
        </w:rPr>
        <w:t xml:space="preserve">The following job competencies, qualifications and experience represent an ideal applicant.  </w:t>
      </w:r>
      <w:r w:rsidRPr="00A17804">
        <w:rPr>
          <w:rFonts w:ascii="Arial" w:hAnsi="Arial" w:cs="Arial"/>
          <w:b/>
          <w:sz w:val="22"/>
          <w:szCs w:val="22"/>
        </w:rPr>
        <w:t>It is recognised that not all candidates will meet all criteria.</w:t>
      </w:r>
    </w:p>
    <w:p w14:paraId="236EEE50" w14:textId="77777777" w:rsidR="007A7475" w:rsidRPr="00A17804" w:rsidRDefault="007A7475" w:rsidP="00D60CFC">
      <w:pPr>
        <w:ind w:right="-262"/>
        <w:rPr>
          <w:rFonts w:ascii="Arial" w:hAnsi="Arial" w:cs="Arial"/>
          <w:sz w:val="22"/>
          <w:szCs w:val="22"/>
        </w:rPr>
      </w:pPr>
    </w:p>
    <w:p w14:paraId="71B92EA1" w14:textId="52FB58FA" w:rsidR="008C5ECF" w:rsidRPr="00A17804" w:rsidRDefault="008C5ECF" w:rsidP="00C72436">
      <w:pPr>
        <w:numPr>
          <w:ilvl w:val="0"/>
          <w:numId w:val="2"/>
        </w:numPr>
        <w:tabs>
          <w:tab w:val="left" w:pos="1418"/>
          <w:tab w:val="left" w:pos="1843"/>
        </w:tabs>
        <w:ind w:left="1418" w:right="-262" w:hanging="709"/>
        <w:rPr>
          <w:rFonts w:ascii="Arial" w:hAnsi="Arial" w:cs="Arial"/>
          <w:b/>
          <w:sz w:val="22"/>
          <w:szCs w:val="22"/>
        </w:rPr>
      </w:pPr>
      <w:r w:rsidRPr="00A17804">
        <w:rPr>
          <w:rFonts w:ascii="Arial" w:hAnsi="Arial" w:cs="Arial"/>
          <w:b/>
          <w:sz w:val="22"/>
          <w:szCs w:val="22"/>
        </w:rPr>
        <w:t xml:space="preserve">Job </w:t>
      </w:r>
      <w:r w:rsidR="00107E8E" w:rsidRPr="00A17804">
        <w:rPr>
          <w:rFonts w:ascii="Arial" w:hAnsi="Arial" w:cs="Arial"/>
          <w:b/>
          <w:sz w:val="22"/>
          <w:szCs w:val="22"/>
        </w:rPr>
        <w:t>c</w:t>
      </w:r>
      <w:r w:rsidRPr="00A17804">
        <w:rPr>
          <w:rFonts w:ascii="Arial" w:hAnsi="Arial" w:cs="Arial"/>
          <w:b/>
          <w:sz w:val="22"/>
          <w:szCs w:val="22"/>
        </w:rPr>
        <w:t>ompetencies</w:t>
      </w:r>
    </w:p>
    <w:p w14:paraId="683EBFD6" w14:textId="77777777" w:rsidR="008C5ECF" w:rsidRPr="00A17804" w:rsidRDefault="008C5ECF" w:rsidP="00D60CFC">
      <w:pPr>
        <w:tabs>
          <w:tab w:val="left" w:pos="1418"/>
          <w:tab w:val="left" w:pos="1843"/>
        </w:tabs>
        <w:ind w:left="709" w:right="-262"/>
        <w:rPr>
          <w:rFonts w:ascii="Arial" w:hAnsi="Arial" w:cs="Arial"/>
          <w:b/>
          <w:sz w:val="22"/>
          <w:szCs w:val="22"/>
        </w:rPr>
      </w:pPr>
    </w:p>
    <w:p w14:paraId="4A525D91" w14:textId="77777777" w:rsidR="008C5ECF" w:rsidRPr="00A17804" w:rsidRDefault="008C5ECF" w:rsidP="00D60CFC">
      <w:pPr>
        <w:pStyle w:val="Heading3"/>
        <w:ind w:right="-262"/>
        <w:rPr>
          <w:rFonts w:cs="Arial"/>
          <w:sz w:val="22"/>
          <w:szCs w:val="22"/>
        </w:rPr>
      </w:pPr>
      <w:r w:rsidRPr="00A17804">
        <w:rPr>
          <w:rFonts w:cs="Arial"/>
          <w:sz w:val="22"/>
          <w:szCs w:val="22"/>
        </w:rPr>
        <w:tab/>
        <w:t>Knowledge</w:t>
      </w:r>
    </w:p>
    <w:p w14:paraId="35D54AE0" w14:textId="520F31EE" w:rsidR="006B54DC" w:rsidRPr="002B61D8" w:rsidRDefault="004B6C3D" w:rsidP="00E92740">
      <w:pPr>
        <w:numPr>
          <w:ilvl w:val="0"/>
          <w:numId w:val="1"/>
        </w:numPr>
        <w:tabs>
          <w:tab w:val="left" w:pos="1418"/>
          <w:tab w:val="left" w:pos="1843"/>
        </w:tabs>
        <w:ind w:left="1843" w:right="-262" w:hanging="425"/>
        <w:rPr>
          <w:rFonts w:ascii="Arial" w:hAnsi="Arial" w:cs="Arial"/>
          <w:b/>
          <w:sz w:val="22"/>
          <w:szCs w:val="22"/>
        </w:rPr>
      </w:pPr>
      <w:r w:rsidRPr="00A17804">
        <w:rPr>
          <w:rFonts w:ascii="Arial" w:hAnsi="Arial" w:cs="Arial"/>
          <w:sz w:val="22"/>
          <w:szCs w:val="22"/>
        </w:rPr>
        <w:t xml:space="preserve">In-depth working knowledge of </w:t>
      </w:r>
      <w:r w:rsidR="006B54DC" w:rsidRPr="00A17804">
        <w:rPr>
          <w:rFonts w:ascii="Arial" w:hAnsi="Arial" w:cs="Arial"/>
          <w:sz w:val="22"/>
          <w:szCs w:val="22"/>
        </w:rPr>
        <w:t xml:space="preserve">museum </w:t>
      </w:r>
      <w:r w:rsidR="00E72C03" w:rsidRPr="00A17804">
        <w:rPr>
          <w:rFonts w:ascii="Arial" w:hAnsi="Arial" w:cs="Arial"/>
          <w:sz w:val="22"/>
          <w:szCs w:val="22"/>
        </w:rPr>
        <w:t>curatorial</w:t>
      </w:r>
      <w:r w:rsidR="005108F5">
        <w:rPr>
          <w:rFonts w:ascii="Arial" w:hAnsi="Arial" w:cs="Arial"/>
          <w:sz w:val="22"/>
          <w:szCs w:val="22"/>
        </w:rPr>
        <w:t>,</w:t>
      </w:r>
      <w:r w:rsidR="00E72C03" w:rsidRPr="00A17804">
        <w:rPr>
          <w:rFonts w:ascii="Arial" w:hAnsi="Arial" w:cs="Arial"/>
          <w:sz w:val="22"/>
          <w:szCs w:val="22"/>
        </w:rPr>
        <w:t xml:space="preserve"> collection </w:t>
      </w:r>
      <w:r w:rsidR="005108F5">
        <w:rPr>
          <w:rFonts w:ascii="Arial" w:hAnsi="Arial" w:cs="Arial"/>
          <w:sz w:val="22"/>
          <w:szCs w:val="22"/>
        </w:rPr>
        <w:t xml:space="preserve">and research </w:t>
      </w:r>
      <w:r w:rsidR="006B54DC" w:rsidRPr="00A17804">
        <w:rPr>
          <w:rFonts w:ascii="Arial" w:hAnsi="Arial" w:cs="Arial"/>
          <w:sz w:val="22"/>
          <w:szCs w:val="22"/>
        </w:rPr>
        <w:t>procedures</w:t>
      </w:r>
    </w:p>
    <w:p w14:paraId="702EA908" w14:textId="1B1709EB" w:rsidR="00673F3F" w:rsidRPr="00A45460" w:rsidRDefault="00673F3F" w:rsidP="00E92740">
      <w:pPr>
        <w:numPr>
          <w:ilvl w:val="0"/>
          <w:numId w:val="1"/>
        </w:numPr>
        <w:tabs>
          <w:tab w:val="left" w:pos="1418"/>
          <w:tab w:val="left" w:pos="1843"/>
        </w:tabs>
        <w:ind w:left="1843" w:right="-262" w:hanging="425"/>
        <w:rPr>
          <w:rFonts w:ascii="Arial" w:hAnsi="Arial" w:cs="Arial"/>
          <w:b/>
          <w:sz w:val="22"/>
          <w:szCs w:val="22"/>
        </w:rPr>
      </w:pPr>
      <w:r>
        <w:rPr>
          <w:rFonts w:ascii="Arial" w:hAnsi="Arial" w:cs="Arial"/>
          <w:sz w:val="22"/>
          <w:szCs w:val="22"/>
        </w:rPr>
        <w:t>Comprehensive understanding of modern museum best practice</w:t>
      </w:r>
    </w:p>
    <w:p w14:paraId="68CF6CF8" w14:textId="62C41331" w:rsidR="00F506AB" w:rsidRPr="00F506AB" w:rsidRDefault="00F506AB" w:rsidP="00F506AB">
      <w:pPr>
        <w:numPr>
          <w:ilvl w:val="0"/>
          <w:numId w:val="1"/>
        </w:numPr>
        <w:tabs>
          <w:tab w:val="left" w:pos="1418"/>
          <w:tab w:val="left" w:pos="1843"/>
        </w:tabs>
        <w:ind w:left="1843" w:right="-262" w:hanging="425"/>
        <w:rPr>
          <w:rFonts w:ascii="Arial" w:hAnsi="Arial" w:cs="Arial"/>
          <w:b/>
          <w:sz w:val="22"/>
          <w:szCs w:val="22"/>
        </w:rPr>
      </w:pPr>
      <w:r>
        <w:rPr>
          <w:rFonts w:ascii="Arial" w:hAnsi="Arial" w:cs="Arial"/>
          <w:sz w:val="22"/>
          <w:szCs w:val="22"/>
        </w:rPr>
        <w:t>Strong knowledge of vertebrate palaeontology</w:t>
      </w:r>
      <w:r w:rsidRPr="00834F5C">
        <w:rPr>
          <w:rFonts w:ascii="Arial" w:hAnsi="Arial" w:cs="Arial"/>
          <w:sz w:val="22"/>
          <w:szCs w:val="22"/>
        </w:rPr>
        <w:t xml:space="preserve"> </w:t>
      </w:r>
    </w:p>
    <w:p w14:paraId="74C1A73F" w14:textId="6073A822" w:rsidR="002912A8" w:rsidRPr="00A17804" w:rsidRDefault="006B54DC" w:rsidP="00E92740">
      <w:pPr>
        <w:numPr>
          <w:ilvl w:val="0"/>
          <w:numId w:val="1"/>
        </w:numPr>
        <w:tabs>
          <w:tab w:val="left" w:pos="1418"/>
          <w:tab w:val="left" w:pos="1843"/>
        </w:tabs>
        <w:ind w:left="1843" w:right="-262" w:hanging="425"/>
        <w:rPr>
          <w:rFonts w:ascii="Arial" w:hAnsi="Arial" w:cs="Arial"/>
          <w:b/>
          <w:sz w:val="22"/>
          <w:szCs w:val="22"/>
        </w:rPr>
      </w:pPr>
      <w:r w:rsidRPr="00A17804">
        <w:rPr>
          <w:rFonts w:ascii="Arial" w:hAnsi="Arial" w:cs="Arial"/>
          <w:sz w:val="22"/>
          <w:szCs w:val="22"/>
        </w:rPr>
        <w:t xml:space="preserve">In-depth working knowledge of </w:t>
      </w:r>
      <w:r w:rsidR="00D033AE" w:rsidRPr="00A17804">
        <w:rPr>
          <w:rFonts w:ascii="Arial" w:hAnsi="Arial" w:cs="Arial"/>
          <w:sz w:val="22"/>
          <w:szCs w:val="22"/>
        </w:rPr>
        <w:t>online</w:t>
      </w:r>
      <w:r w:rsidRPr="00A17804">
        <w:rPr>
          <w:rFonts w:ascii="Arial" w:hAnsi="Arial" w:cs="Arial"/>
          <w:sz w:val="22"/>
          <w:szCs w:val="22"/>
        </w:rPr>
        <w:t xml:space="preserve"> </w:t>
      </w:r>
      <w:r w:rsidR="00D033AE" w:rsidRPr="00A17804">
        <w:rPr>
          <w:rFonts w:ascii="Arial" w:hAnsi="Arial" w:cs="Arial"/>
          <w:sz w:val="22"/>
          <w:szCs w:val="22"/>
        </w:rPr>
        <w:t xml:space="preserve">collection </w:t>
      </w:r>
      <w:r w:rsidR="007A4C1D" w:rsidRPr="00A17804">
        <w:rPr>
          <w:rFonts w:ascii="Arial" w:hAnsi="Arial" w:cs="Arial"/>
          <w:sz w:val="22"/>
          <w:szCs w:val="22"/>
        </w:rPr>
        <w:t xml:space="preserve">databases </w:t>
      </w:r>
    </w:p>
    <w:p w14:paraId="542A6D24" w14:textId="577C7B52" w:rsidR="00684E67" w:rsidRPr="00834F5C" w:rsidRDefault="00684E67" w:rsidP="00834F5C">
      <w:pPr>
        <w:numPr>
          <w:ilvl w:val="0"/>
          <w:numId w:val="1"/>
        </w:numPr>
        <w:tabs>
          <w:tab w:val="left" w:pos="1418"/>
          <w:tab w:val="left" w:pos="1843"/>
        </w:tabs>
        <w:ind w:left="1843" w:right="-262" w:hanging="425"/>
        <w:rPr>
          <w:rFonts w:ascii="Arial" w:hAnsi="Arial" w:cs="Arial"/>
          <w:b/>
          <w:sz w:val="22"/>
          <w:szCs w:val="22"/>
        </w:rPr>
      </w:pPr>
      <w:r>
        <w:rPr>
          <w:rFonts w:ascii="Arial" w:hAnsi="Arial" w:cs="Arial"/>
          <w:sz w:val="22"/>
          <w:szCs w:val="22"/>
        </w:rPr>
        <w:t xml:space="preserve">Broad knowledge of geological </w:t>
      </w:r>
      <w:r w:rsidR="00C45E7D">
        <w:rPr>
          <w:rFonts w:ascii="Arial" w:hAnsi="Arial" w:cs="Arial"/>
          <w:sz w:val="22"/>
          <w:szCs w:val="22"/>
        </w:rPr>
        <w:t>e</w:t>
      </w:r>
      <w:r>
        <w:rPr>
          <w:rFonts w:ascii="Arial" w:hAnsi="Arial" w:cs="Arial"/>
          <w:sz w:val="22"/>
          <w:szCs w:val="22"/>
        </w:rPr>
        <w:t xml:space="preserve">ras and </w:t>
      </w:r>
      <w:r w:rsidR="00C45E7D">
        <w:rPr>
          <w:rFonts w:ascii="Arial" w:hAnsi="Arial" w:cs="Arial"/>
          <w:sz w:val="22"/>
          <w:szCs w:val="22"/>
        </w:rPr>
        <w:t>p</w:t>
      </w:r>
      <w:r>
        <w:rPr>
          <w:rFonts w:ascii="Arial" w:hAnsi="Arial" w:cs="Arial"/>
          <w:sz w:val="22"/>
          <w:szCs w:val="22"/>
        </w:rPr>
        <w:t>eriods, their exposures in Australia and associated floras and faunas</w:t>
      </w:r>
    </w:p>
    <w:p w14:paraId="6B9AD510" w14:textId="11DB13AE" w:rsidR="004B6C3D" w:rsidRPr="00A2644B" w:rsidRDefault="004B6C3D" w:rsidP="00D60CFC">
      <w:pPr>
        <w:numPr>
          <w:ilvl w:val="0"/>
          <w:numId w:val="1"/>
        </w:numPr>
        <w:tabs>
          <w:tab w:val="left" w:pos="1418"/>
          <w:tab w:val="left" w:pos="1843"/>
        </w:tabs>
        <w:ind w:left="1843" w:right="-262" w:hanging="425"/>
        <w:rPr>
          <w:rFonts w:ascii="Arial" w:hAnsi="Arial" w:cs="Arial"/>
          <w:b/>
          <w:sz w:val="22"/>
          <w:szCs w:val="22"/>
        </w:rPr>
      </w:pPr>
      <w:r w:rsidRPr="00A17804">
        <w:rPr>
          <w:rFonts w:ascii="Arial" w:hAnsi="Arial" w:cs="Arial"/>
          <w:sz w:val="22"/>
          <w:szCs w:val="22"/>
        </w:rPr>
        <w:t xml:space="preserve">Knowledge of legislation related to </w:t>
      </w:r>
      <w:r w:rsidR="006B54DC" w:rsidRPr="00A17804">
        <w:rPr>
          <w:rFonts w:ascii="Arial" w:hAnsi="Arial" w:cs="Arial"/>
          <w:sz w:val="22"/>
          <w:szCs w:val="22"/>
        </w:rPr>
        <w:t xml:space="preserve">museum </w:t>
      </w:r>
      <w:r w:rsidR="00D033AE" w:rsidRPr="00A17804">
        <w:rPr>
          <w:rFonts w:ascii="Arial" w:hAnsi="Arial" w:cs="Arial"/>
          <w:sz w:val="22"/>
          <w:szCs w:val="22"/>
        </w:rPr>
        <w:t>collections</w:t>
      </w:r>
      <w:r w:rsidR="006B54DC" w:rsidRPr="00A17804">
        <w:rPr>
          <w:rFonts w:ascii="Arial" w:hAnsi="Arial" w:cs="Arial"/>
          <w:sz w:val="22"/>
          <w:szCs w:val="22"/>
        </w:rPr>
        <w:t xml:space="preserve"> </w:t>
      </w:r>
    </w:p>
    <w:p w14:paraId="2DECAB25" w14:textId="6527F7E2" w:rsidR="004B6C3D" w:rsidRPr="00A2644B" w:rsidRDefault="004B6C3D" w:rsidP="00D60CFC">
      <w:pPr>
        <w:numPr>
          <w:ilvl w:val="0"/>
          <w:numId w:val="1"/>
        </w:numPr>
        <w:tabs>
          <w:tab w:val="left" w:pos="1418"/>
          <w:tab w:val="left" w:pos="1843"/>
        </w:tabs>
        <w:ind w:left="1843" w:right="-262" w:hanging="425"/>
        <w:rPr>
          <w:rFonts w:ascii="Arial" w:hAnsi="Arial" w:cs="Arial"/>
          <w:b/>
          <w:sz w:val="22"/>
          <w:szCs w:val="22"/>
        </w:rPr>
      </w:pPr>
      <w:r w:rsidRPr="00A17804">
        <w:rPr>
          <w:rFonts w:ascii="Arial" w:hAnsi="Arial" w:cs="Arial"/>
          <w:sz w:val="22"/>
          <w:szCs w:val="22"/>
        </w:rPr>
        <w:t xml:space="preserve">Working knowledge of work health and safety legislation and </w:t>
      </w:r>
      <w:r w:rsidR="00AF585A">
        <w:rPr>
          <w:rFonts w:ascii="Arial" w:hAnsi="Arial" w:cs="Arial"/>
          <w:sz w:val="22"/>
          <w:szCs w:val="22"/>
        </w:rPr>
        <w:t>considerable</w:t>
      </w:r>
      <w:r w:rsidRPr="00A17804">
        <w:rPr>
          <w:rFonts w:ascii="Arial" w:hAnsi="Arial" w:cs="Arial"/>
          <w:sz w:val="22"/>
          <w:szCs w:val="22"/>
        </w:rPr>
        <w:t xml:space="preserve"> practic</w:t>
      </w:r>
      <w:r w:rsidR="00AF585A">
        <w:rPr>
          <w:rFonts w:ascii="Arial" w:hAnsi="Arial" w:cs="Arial"/>
          <w:sz w:val="22"/>
          <w:szCs w:val="22"/>
        </w:rPr>
        <w:t>al experience</w:t>
      </w:r>
    </w:p>
    <w:p w14:paraId="12F61D4B" w14:textId="77777777" w:rsidR="007A7475" w:rsidRPr="00A17804" w:rsidRDefault="007A7475" w:rsidP="00D60CFC">
      <w:pPr>
        <w:numPr>
          <w:ilvl w:val="12"/>
          <w:numId w:val="0"/>
        </w:numPr>
        <w:ind w:right="-262"/>
        <w:rPr>
          <w:rFonts w:ascii="Arial" w:hAnsi="Arial" w:cs="Arial"/>
          <w:b/>
          <w:sz w:val="22"/>
          <w:szCs w:val="22"/>
        </w:rPr>
      </w:pPr>
    </w:p>
    <w:p w14:paraId="06CE7FA5" w14:textId="2A5BB7AF" w:rsidR="008C5ECF" w:rsidRPr="00A17804" w:rsidRDefault="008C5ECF" w:rsidP="00D60CFC">
      <w:pPr>
        <w:pStyle w:val="Heading4"/>
        <w:numPr>
          <w:ilvl w:val="12"/>
          <w:numId w:val="0"/>
        </w:numPr>
        <w:ind w:right="-262"/>
        <w:rPr>
          <w:rFonts w:cs="Arial"/>
          <w:sz w:val="22"/>
          <w:szCs w:val="22"/>
        </w:rPr>
      </w:pPr>
      <w:r w:rsidRPr="00A17804">
        <w:rPr>
          <w:rFonts w:cs="Arial"/>
          <w:sz w:val="22"/>
          <w:szCs w:val="22"/>
        </w:rPr>
        <w:tab/>
        <w:t>Skills</w:t>
      </w:r>
      <w:r w:rsidR="00107E8E" w:rsidRPr="00A17804">
        <w:rPr>
          <w:rFonts w:cs="Arial"/>
          <w:sz w:val="22"/>
          <w:szCs w:val="22"/>
        </w:rPr>
        <w:t xml:space="preserve"> and abilities</w:t>
      </w:r>
    </w:p>
    <w:p w14:paraId="5A4E3D84" w14:textId="0C61FBE8" w:rsidR="00512A3B" w:rsidRPr="00A17804" w:rsidRDefault="002B61D8" w:rsidP="00C72436">
      <w:pPr>
        <w:numPr>
          <w:ilvl w:val="0"/>
          <w:numId w:val="6"/>
        </w:numPr>
        <w:tabs>
          <w:tab w:val="clear" w:pos="2138"/>
        </w:tabs>
        <w:ind w:left="1843" w:right="-262" w:hanging="425"/>
        <w:rPr>
          <w:rFonts w:ascii="Arial" w:hAnsi="Arial" w:cs="Arial"/>
          <w:sz w:val="22"/>
          <w:szCs w:val="22"/>
        </w:rPr>
      </w:pPr>
      <w:r>
        <w:rPr>
          <w:rFonts w:ascii="Arial" w:hAnsi="Arial" w:cs="Arial"/>
          <w:sz w:val="22"/>
          <w:szCs w:val="22"/>
        </w:rPr>
        <w:t>An</w:t>
      </w:r>
      <w:r w:rsidR="00512A3B">
        <w:rPr>
          <w:rFonts w:ascii="Arial" w:hAnsi="Arial" w:cs="Arial"/>
          <w:sz w:val="22"/>
          <w:szCs w:val="22"/>
        </w:rPr>
        <w:t xml:space="preserve"> ability to </w:t>
      </w:r>
      <w:r>
        <w:rPr>
          <w:rFonts w:ascii="Arial" w:hAnsi="Arial" w:cs="Arial"/>
          <w:sz w:val="22"/>
          <w:szCs w:val="22"/>
        </w:rPr>
        <w:t>recognise</w:t>
      </w:r>
      <w:r w:rsidR="007A0D40">
        <w:rPr>
          <w:rFonts w:ascii="Arial" w:hAnsi="Arial" w:cs="Arial"/>
          <w:sz w:val="22"/>
          <w:szCs w:val="22"/>
        </w:rPr>
        <w:t xml:space="preserve"> high quality work</w:t>
      </w:r>
      <w:r>
        <w:rPr>
          <w:rFonts w:ascii="Arial" w:hAnsi="Arial" w:cs="Arial"/>
          <w:sz w:val="22"/>
          <w:szCs w:val="22"/>
        </w:rPr>
        <w:t xml:space="preserve"> with an eye for detail and perfection</w:t>
      </w:r>
    </w:p>
    <w:p w14:paraId="31926DEA" w14:textId="5141B3D7" w:rsidR="00607C63" w:rsidRDefault="00607C63"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 xml:space="preserve">An aptitude for </w:t>
      </w:r>
      <w:r w:rsidR="004F3273" w:rsidRPr="00A17804">
        <w:rPr>
          <w:rFonts w:ascii="Arial" w:hAnsi="Arial" w:cs="Arial"/>
          <w:sz w:val="22"/>
          <w:szCs w:val="22"/>
        </w:rPr>
        <w:t>display</w:t>
      </w:r>
      <w:r w:rsidRPr="00A17804">
        <w:rPr>
          <w:rFonts w:ascii="Arial" w:hAnsi="Arial" w:cs="Arial"/>
          <w:sz w:val="22"/>
          <w:szCs w:val="22"/>
        </w:rPr>
        <w:t xml:space="preserve"> and </w:t>
      </w:r>
      <w:r w:rsidR="004F3273" w:rsidRPr="00A17804">
        <w:rPr>
          <w:rFonts w:ascii="Arial" w:hAnsi="Arial" w:cs="Arial"/>
          <w:sz w:val="22"/>
          <w:szCs w:val="22"/>
        </w:rPr>
        <w:t>exhibition</w:t>
      </w:r>
      <w:r w:rsidR="00283EE0" w:rsidRPr="00A17804">
        <w:rPr>
          <w:rFonts w:ascii="Arial" w:hAnsi="Arial" w:cs="Arial"/>
          <w:sz w:val="22"/>
          <w:szCs w:val="22"/>
        </w:rPr>
        <w:t xml:space="preserve"> development and implementation</w:t>
      </w:r>
    </w:p>
    <w:p w14:paraId="190800FC" w14:textId="78B83ECA" w:rsidR="007A0D40" w:rsidRDefault="00512A3B" w:rsidP="00C72436">
      <w:pPr>
        <w:numPr>
          <w:ilvl w:val="0"/>
          <w:numId w:val="6"/>
        </w:numPr>
        <w:tabs>
          <w:tab w:val="clear" w:pos="2138"/>
        </w:tabs>
        <w:ind w:left="1843" w:right="-262" w:hanging="425"/>
        <w:rPr>
          <w:rFonts w:ascii="Arial" w:hAnsi="Arial" w:cs="Arial"/>
          <w:sz w:val="22"/>
          <w:szCs w:val="22"/>
        </w:rPr>
      </w:pPr>
      <w:r>
        <w:rPr>
          <w:rFonts w:ascii="Arial" w:hAnsi="Arial" w:cs="Arial"/>
          <w:sz w:val="22"/>
          <w:szCs w:val="22"/>
        </w:rPr>
        <w:t xml:space="preserve">A practical outlook and ability to assess existing </w:t>
      </w:r>
      <w:r w:rsidR="00AF585A">
        <w:rPr>
          <w:rFonts w:ascii="Arial" w:hAnsi="Arial" w:cs="Arial"/>
          <w:sz w:val="22"/>
          <w:szCs w:val="22"/>
        </w:rPr>
        <w:t xml:space="preserve">policies and </w:t>
      </w:r>
      <w:r>
        <w:rPr>
          <w:rFonts w:ascii="Arial" w:hAnsi="Arial" w:cs="Arial"/>
          <w:sz w:val="22"/>
          <w:szCs w:val="22"/>
        </w:rPr>
        <w:t xml:space="preserve">procedures and identify opportunities for improvement </w:t>
      </w:r>
    </w:p>
    <w:p w14:paraId="609D11E6" w14:textId="71385E69" w:rsidR="00512A3B" w:rsidRPr="007A0D40" w:rsidRDefault="007A0D40" w:rsidP="004E51D2">
      <w:pPr>
        <w:numPr>
          <w:ilvl w:val="0"/>
          <w:numId w:val="6"/>
        </w:numPr>
        <w:tabs>
          <w:tab w:val="clear" w:pos="2138"/>
        </w:tabs>
        <w:ind w:left="1843" w:right="-262" w:hanging="425"/>
        <w:rPr>
          <w:rFonts w:ascii="Arial" w:hAnsi="Arial" w:cs="Arial"/>
          <w:sz w:val="22"/>
          <w:szCs w:val="22"/>
        </w:rPr>
      </w:pPr>
      <w:r w:rsidRPr="007A0D40">
        <w:rPr>
          <w:rFonts w:ascii="Arial" w:hAnsi="Arial" w:cs="Arial"/>
          <w:sz w:val="22"/>
          <w:szCs w:val="22"/>
        </w:rPr>
        <w:t xml:space="preserve">Excellent customer service skills </w:t>
      </w:r>
    </w:p>
    <w:p w14:paraId="4B55E43B" w14:textId="295C9303" w:rsidR="004B6C3D" w:rsidRPr="00A17804" w:rsidRDefault="004B6C3D"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Open, honest and clear communication skill</w:t>
      </w:r>
      <w:r w:rsidR="001D4B43" w:rsidRPr="00A17804">
        <w:rPr>
          <w:rFonts w:ascii="Arial" w:hAnsi="Arial" w:cs="Arial"/>
          <w:sz w:val="22"/>
          <w:szCs w:val="22"/>
        </w:rPr>
        <w:t>s</w:t>
      </w:r>
    </w:p>
    <w:p w14:paraId="5F8099DA" w14:textId="2555F344" w:rsidR="00607C63" w:rsidRPr="00A17804" w:rsidRDefault="00607C63"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Excellent administrative and organisational skills</w:t>
      </w:r>
    </w:p>
    <w:p w14:paraId="583326E2" w14:textId="64E86BD5" w:rsidR="004B6C3D" w:rsidRPr="00A17804" w:rsidRDefault="004B6C3D"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Ab</w:t>
      </w:r>
      <w:r w:rsidR="00ED096F" w:rsidRPr="00A17804">
        <w:rPr>
          <w:rFonts w:ascii="Arial" w:hAnsi="Arial" w:cs="Arial"/>
          <w:sz w:val="22"/>
          <w:szCs w:val="22"/>
        </w:rPr>
        <w:t>le</w:t>
      </w:r>
      <w:r w:rsidRPr="00A17804">
        <w:rPr>
          <w:rFonts w:ascii="Arial" w:hAnsi="Arial" w:cs="Arial"/>
          <w:sz w:val="22"/>
          <w:szCs w:val="22"/>
        </w:rPr>
        <w:t xml:space="preserve"> to think conceptually</w:t>
      </w:r>
      <w:r w:rsidR="00A47ED7" w:rsidRPr="00A17804">
        <w:rPr>
          <w:rFonts w:ascii="Arial" w:hAnsi="Arial" w:cs="Arial"/>
          <w:sz w:val="22"/>
          <w:szCs w:val="22"/>
        </w:rPr>
        <w:t xml:space="preserve"> </w:t>
      </w:r>
      <w:r w:rsidRPr="00A17804">
        <w:rPr>
          <w:rFonts w:ascii="Arial" w:hAnsi="Arial" w:cs="Arial"/>
          <w:sz w:val="22"/>
          <w:szCs w:val="22"/>
        </w:rPr>
        <w:t>and make recommendations</w:t>
      </w:r>
    </w:p>
    <w:p w14:paraId="6F4E891B" w14:textId="16D9476A" w:rsidR="00607C63" w:rsidRPr="00A17804" w:rsidRDefault="00607C63"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 xml:space="preserve">Able to guide and train </w:t>
      </w:r>
      <w:r w:rsidR="00A47ED7" w:rsidRPr="00A17804">
        <w:rPr>
          <w:rFonts w:ascii="Arial" w:hAnsi="Arial" w:cs="Arial"/>
          <w:sz w:val="22"/>
          <w:szCs w:val="22"/>
        </w:rPr>
        <w:t>others</w:t>
      </w:r>
    </w:p>
    <w:p w14:paraId="3D678784" w14:textId="139BE43A" w:rsidR="004B6C3D" w:rsidRPr="00A17804" w:rsidRDefault="004B6C3D"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Ab</w:t>
      </w:r>
      <w:r w:rsidR="00ED096F" w:rsidRPr="00A17804">
        <w:rPr>
          <w:rFonts w:ascii="Arial" w:hAnsi="Arial" w:cs="Arial"/>
          <w:sz w:val="22"/>
          <w:szCs w:val="22"/>
        </w:rPr>
        <w:t>le</w:t>
      </w:r>
      <w:r w:rsidRPr="00A17804">
        <w:rPr>
          <w:rFonts w:ascii="Arial" w:hAnsi="Arial" w:cs="Arial"/>
          <w:sz w:val="22"/>
          <w:szCs w:val="22"/>
        </w:rPr>
        <w:t xml:space="preserve"> to work to timely deadlines and project timelines</w:t>
      </w:r>
    </w:p>
    <w:p w14:paraId="78E69E9F" w14:textId="12781555" w:rsidR="00607C63" w:rsidRPr="00A17804" w:rsidRDefault="00607C63"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 xml:space="preserve">Able to deal with multiple issues calmly and </w:t>
      </w:r>
      <w:r w:rsidR="00762EA8" w:rsidRPr="00A17804">
        <w:rPr>
          <w:rFonts w:ascii="Arial" w:hAnsi="Arial" w:cs="Arial"/>
          <w:sz w:val="22"/>
          <w:szCs w:val="22"/>
        </w:rPr>
        <w:t>effectively</w:t>
      </w:r>
    </w:p>
    <w:p w14:paraId="47C69D82" w14:textId="5E8F4FFF" w:rsidR="004B6C3D" w:rsidRPr="00A17804" w:rsidRDefault="004B6C3D"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Ab</w:t>
      </w:r>
      <w:r w:rsidR="00ED096F" w:rsidRPr="00A17804">
        <w:rPr>
          <w:rFonts w:ascii="Arial" w:hAnsi="Arial" w:cs="Arial"/>
          <w:sz w:val="22"/>
          <w:szCs w:val="22"/>
        </w:rPr>
        <w:t>le</w:t>
      </w:r>
      <w:r w:rsidRPr="00A17804">
        <w:rPr>
          <w:rFonts w:ascii="Arial" w:hAnsi="Arial" w:cs="Arial"/>
          <w:sz w:val="22"/>
          <w:szCs w:val="22"/>
        </w:rPr>
        <w:t xml:space="preserve"> to explain complex tasks or information</w:t>
      </w:r>
    </w:p>
    <w:p w14:paraId="60BCB590" w14:textId="77777777" w:rsidR="00B97DFA" w:rsidRPr="00A17804" w:rsidRDefault="00B97DFA" w:rsidP="004C4F31">
      <w:pPr>
        <w:ind w:left="1843" w:right="-262"/>
        <w:rPr>
          <w:rFonts w:ascii="Arial" w:hAnsi="Arial" w:cs="Arial"/>
          <w:sz w:val="22"/>
          <w:szCs w:val="22"/>
        </w:rPr>
      </w:pPr>
    </w:p>
    <w:p w14:paraId="428E4A33" w14:textId="77777777" w:rsidR="008C5ECF" w:rsidRPr="00A17804" w:rsidRDefault="008C5ECF" w:rsidP="00D60CFC">
      <w:pPr>
        <w:numPr>
          <w:ilvl w:val="12"/>
          <w:numId w:val="0"/>
        </w:numPr>
        <w:tabs>
          <w:tab w:val="left" w:pos="1418"/>
        </w:tabs>
        <w:ind w:right="-262"/>
        <w:rPr>
          <w:rFonts w:ascii="Arial" w:hAnsi="Arial" w:cs="Arial"/>
          <w:b/>
          <w:sz w:val="22"/>
          <w:szCs w:val="22"/>
        </w:rPr>
      </w:pPr>
      <w:r w:rsidRPr="00A17804">
        <w:rPr>
          <w:rFonts w:ascii="Arial" w:hAnsi="Arial" w:cs="Arial"/>
          <w:sz w:val="22"/>
          <w:szCs w:val="22"/>
        </w:rPr>
        <w:tab/>
      </w:r>
      <w:r w:rsidRPr="00A17804">
        <w:rPr>
          <w:rFonts w:ascii="Arial" w:hAnsi="Arial" w:cs="Arial"/>
          <w:b/>
          <w:sz w:val="22"/>
          <w:szCs w:val="22"/>
        </w:rPr>
        <w:t>Behaviour</w:t>
      </w:r>
    </w:p>
    <w:p w14:paraId="67C16E27" w14:textId="77777777" w:rsidR="002A3603" w:rsidRPr="00A17804" w:rsidRDefault="002A3603"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A</w:t>
      </w:r>
      <w:r w:rsidR="003A100A" w:rsidRPr="00A17804">
        <w:rPr>
          <w:rFonts w:ascii="Arial" w:hAnsi="Arial" w:cs="Arial"/>
          <w:sz w:val="22"/>
          <w:szCs w:val="22"/>
        </w:rPr>
        <w:t xml:space="preserve"> self-aware,</w:t>
      </w:r>
      <w:r w:rsidRPr="00A17804">
        <w:rPr>
          <w:rFonts w:ascii="Arial" w:hAnsi="Arial" w:cs="Arial"/>
          <w:sz w:val="22"/>
          <w:szCs w:val="22"/>
        </w:rPr>
        <w:t xml:space="preserve"> caring</w:t>
      </w:r>
      <w:r w:rsidR="001D4B43" w:rsidRPr="00A17804">
        <w:rPr>
          <w:rFonts w:ascii="Arial" w:hAnsi="Arial" w:cs="Arial"/>
          <w:sz w:val="22"/>
          <w:szCs w:val="22"/>
        </w:rPr>
        <w:t>,</w:t>
      </w:r>
      <w:r w:rsidRPr="00A17804">
        <w:rPr>
          <w:rFonts w:ascii="Arial" w:hAnsi="Arial" w:cs="Arial"/>
          <w:sz w:val="22"/>
          <w:szCs w:val="22"/>
        </w:rPr>
        <w:t xml:space="preserve"> co-operative nature and willingness to help others succeed</w:t>
      </w:r>
    </w:p>
    <w:p w14:paraId="249132C0" w14:textId="1C57D92C" w:rsidR="004B6C3D" w:rsidRPr="00A17804" w:rsidRDefault="004B6C3D"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A high level of mental efficiency and self-organis</w:t>
      </w:r>
      <w:r w:rsidR="00741178" w:rsidRPr="00A17804">
        <w:rPr>
          <w:rFonts w:ascii="Arial" w:hAnsi="Arial" w:cs="Arial"/>
          <w:sz w:val="22"/>
          <w:szCs w:val="22"/>
        </w:rPr>
        <w:t>at</w:t>
      </w:r>
      <w:r w:rsidRPr="00A17804">
        <w:rPr>
          <w:rFonts w:ascii="Arial" w:hAnsi="Arial" w:cs="Arial"/>
          <w:sz w:val="22"/>
          <w:szCs w:val="22"/>
        </w:rPr>
        <w:t>ion</w:t>
      </w:r>
    </w:p>
    <w:p w14:paraId="7154B056" w14:textId="77777777" w:rsidR="001D4B43" w:rsidRPr="00A17804" w:rsidRDefault="001D4B43"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A high level of emotional intelligence</w:t>
      </w:r>
    </w:p>
    <w:p w14:paraId="58FDC31C" w14:textId="71332CBF" w:rsidR="004B6C3D" w:rsidRPr="00A17804" w:rsidRDefault="00607C63"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E</w:t>
      </w:r>
      <w:r w:rsidR="001D4B43" w:rsidRPr="00A17804">
        <w:rPr>
          <w:rFonts w:ascii="Arial" w:hAnsi="Arial" w:cs="Arial"/>
          <w:sz w:val="22"/>
          <w:szCs w:val="22"/>
        </w:rPr>
        <w:t>mbrace</w:t>
      </w:r>
      <w:r w:rsidRPr="00A17804">
        <w:rPr>
          <w:rFonts w:ascii="Arial" w:hAnsi="Arial" w:cs="Arial"/>
          <w:sz w:val="22"/>
          <w:szCs w:val="22"/>
        </w:rPr>
        <w:t>s change</w:t>
      </w:r>
      <w:r w:rsidR="001D4B43" w:rsidRPr="00A17804">
        <w:rPr>
          <w:rFonts w:ascii="Arial" w:hAnsi="Arial" w:cs="Arial"/>
          <w:sz w:val="22"/>
          <w:szCs w:val="22"/>
        </w:rPr>
        <w:t xml:space="preserve"> and </w:t>
      </w:r>
      <w:r w:rsidRPr="00A17804">
        <w:rPr>
          <w:rFonts w:ascii="Arial" w:hAnsi="Arial" w:cs="Arial"/>
          <w:sz w:val="22"/>
          <w:szCs w:val="22"/>
        </w:rPr>
        <w:t xml:space="preserve">can </w:t>
      </w:r>
      <w:r w:rsidR="001D4B43" w:rsidRPr="00A17804">
        <w:rPr>
          <w:rFonts w:ascii="Arial" w:hAnsi="Arial" w:cs="Arial"/>
          <w:sz w:val="22"/>
          <w:szCs w:val="22"/>
        </w:rPr>
        <w:t xml:space="preserve">implement </w:t>
      </w:r>
      <w:r w:rsidR="004B6C3D" w:rsidRPr="00A17804">
        <w:rPr>
          <w:rFonts w:ascii="Arial" w:hAnsi="Arial" w:cs="Arial"/>
          <w:sz w:val="22"/>
          <w:szCs w:val="22"/>
        </w:rPr>
        <w:t>change</w:t>
      </w:r>
    </w:p>
    <w:p w14:paraId="1A32EA5B" w14:textId="59A9FC49" w:rsidR="004B6C3D" w:rsidRPr="00A17804" w:rsidRDefault="00894D64"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Enjoys</w:t>
      </w:r>
      <w:r w:rsidR="004B6C3D" w:rsidRPr="00A17804">
        <w:rPr>
          <w:rFonts w:ascii="Arial" w:hAnsi="Arial" w:cs="Arial"/>
          <w:sz w:val="22"/>
          <w:szCs w:val="22"/>
        </w:rPr>
        <w:t xml:space="preserve"> lead</w:t>
      </w:r>
      <w:r w:rsidRPr="00A17804">
        <w:rPr>
          <w:rFonts w:ascii="Arial" w:hAnsi="Arial" w:cs="Arial"/>
          <w:sz w:val="22"/>
          <w:szCs w:val="22"/>
        </w:rPr>
        <w:t>ing</w:t>
      </w:r>
      <w:r w:rsidR="004B6C3D" w:rsidRPr="00A17804">
        <w:rPr>
          <w:rFonts w:ascii="Arial" w:hAnsi="Arial" w:cs="Arial"/>
          <w:sz w:val="22"/>
          <w:szCs w:val="22"/>
        </w:rPr>
        <w:t xml:space="preserve"> and inspir</w:t>
      </w:r>
      <w:r w:rsidRPr="00A17804">
        <w:rPr>
          <w:rFonts w:ascii="Arial" w:hAnsi="Arial" w:cs="Arial"/>
          <w:sz w:val="22"/>
          <w:szCs w:val="22"/>
        </w:rPr>
        <w:t>ing</w:t>
      </w:r>
      <w:r w:rsidR="004B6C3D" w:rsidRPr="00A17804">
        <w:rPr>
          <w:rFonts w:ascii="Arial" w:hAnsi="Arial" w:cs="Arial"/>
          <w:sz w:val="22"/>
          <w:szCs w:val="22"/>
        </w:rPr>
        <w:t xml:space="preserve"> others</w:t>
      </w:r>
    </w:p>
    <w:p w14:paraId="406AFFB7" w14:textId="1A500A9E" w:rsidR="006B54DC" w:rsidRPr="00A17804" w:rsidRDefault="002A3603" w:rsidP="00C72436">
      <w:pPr>
        <w:numPr>
          <w:ilvl w:val="0"/>
          <w:numId w:val="6"/>
        </w:numPr>
        <w:tabs>
          <w:tab w:val="clear" w:pos="2138"/>
        </w:tabs>
        <w:ind w:left="1843" w:right="-262" w:hanging="425"/>
        <w:rPr>
          <w:rFonts w:ascii="Arial" w:hAnsi="Arial" w:cs="Arial"/>
          <w:sz w:val="22"/>
          <w:szCs w:val="22"/>
        </w:rPr>
      </w:pPr>
      <w:r w:rsidRPr="00A17804">
        <w:rPr>
          <w:rFonts w:ascii="Arial" w:hAnsi="Arial" w:cs="Arial"/>
          <w:sz w:val="22"/>
          <w:szCs w:val="22"/>
        </w:rPr>
        <w:t>Self-motivat</w:t>
      </w:r>
      <w:r w:rsidR="001D4B43" w:rsidRPr="00A17804">
        <w:rPr>
          <w:rFonts w:ascii="Arial" w:hAnsi="Arial" w:cs="Arial"/>
          <w:sz w:val="22"/>
          <w:szCs w:val="22"/>
        </w:rPr>
        <w:t>ed</w:t>
      </w:r>
      <w:r w:rsidRPr="00A17804">
        <w:rPr>
          <w:rFonts w:ascii="Arial" w:hAnsi="Arial" w:cs="Arial"/>
          <w:sz w:val="22"/>
          <w:szCs w:val="22"/>
        </w:rPr>
        <w:t xml:space="preserve"> and enthusias</w:t>
      </w:r>
      <w:r w:rsidR="001D4B43" w:rsidRPr="00A17804">
        <w:rPr>
          <w:rFonts w:ascii="Arial" w:hAnsi="Arial" w:cs="Arial"/>
          <w:sz w:val="22"/>
          <w:szCs w:val="22"/>
        </w:rPr>
        <w:t>tic</w:t>
      </w:r>
      <w:r w:rsidR="00673F3F">
        <w:rPr>
          <w:rFonts w:ascii="Arial" w:hAnsi="Arial" w:cs="Arial"/>
          <w:sz w:val="22"/>
          <w:szCs w:val="22"/>
        </w:rPr>
        <w:t xml:space="preserve"> with a can-do attitude</w:t>
      </w:r>
    </w:p>
    <w:p w14:paraId="1D35B688" w14:textId="0A52B66E" w:rsidR="007A7475" w:rsidRPr="00A17804" w:rsidRDefault="00673F3F" w:rsidP="00C72436">
      <w:pPr>
        <w:numPr>
          <w:ilvl w:val="0"/>
          <w:numId w:val="6"/>
        </w:numPr>
        <w:tabs>
          <w:tab w:val="clear" w:pos="2138"/>
        </w:tabs>
        <w:ind w:left="1843" w:right="-262" w:hanging="425"/>
        <w:rPr>
          <w:rFonts w:ascii="Arial" w:hAnsi="Arial" w:cs="Arial"/>
          <w:sz w:val="22"/>
          <w:szCs w:val="22"/>
        </w:rPr>
      </w:pPr>
      <w:r>
        <w:rPr>
          <w:rFonts w:ascii="Arial" w:hAnsi="Arial" w:cs="Arial"/>
          <w:sz w:val="22"/>
          <w:szCs w:val="22"/>
        </w:rPr>
        <w:t>T</w:t>
      </w:r>
      <w:r w:rsidR="00894D64" w:rsidRPr="00A17804">
        <w:rPr>
          <w:rFonts w:ascii="Arial" w:hAnsi="Arial" w:cs="Arial"/>
          <w:sz w:val="22"/>
          <w:szCs w:val="22"/>
        </w:rPr>
        <w:t>he s</w:t>
      </w:r>
      <w:r w:rsidR="002A3603" w:rsidRPr="00A17804">
        <w:rPr>
          <w:rFonts w:ascii="Arial" w:hAnsi="Arial" w:cs="Arial"/>
          <w:sz w:val="22"/>
          <w:szCs w:val="22"/>
        </w:rPr>
        <w:t xml:space="preserve">ocial skills </w:t>
      </w:r>
      <w:r w:rsidR="00894D64" w:rsidRPr="00A17804">
        <w:rPr>
          <w:rFonts w:ascii="Arial" w:hAnsi="Arial" w:cs="Arial"/>
          <w:sz w:val="22"/>
          <w:szCs w:val="22"/>
        </w:rPr>
        <w:t xml:space="preserve">needed </w:t>
      </w:r>
      <w:r w:rsidR="002A3603" w:rsidRPr="00A17804">
        <w:rPr>
          <w:rFonts w:ascii="Arial" w:hAnsi="Arial" w:cs="Arial"/>
          <w:sz w:val="22"/>
          <w:szCs w:val="22"/>
        </w:rPr>
        <w:t xml:space="preserve">to </w:t>
      </w:r>
      <w:r w:rsidR="001D4B43" w:rsidRPr="00A17804">
        <w:rPr>
          <w:rFonts w:ascii="Arial" w:hAnsi="Arial" w:cs="Arial"/>
          <w:sz w:val="22"/>
          <w:szCs w:val="22"/>
        </w:rPr>
        <w:t>maintain</w:t>
      </w:r>
      <w:r w:rsidR="002A3603" w:rsidRPr="00A17804">
        <w:rPr>
          <w:rFonts w:ascii="Arial" w:hAnsi="Arial" w:cs="Arial"/>
          <w:sz w:val="22"/>
          <w:szCs w:val="22"/>
        </w:rPr>
        <w:t xml:space="preserve"> successful relationships</w:t>
      </w:r>
      <w:r w:rsidR="00894D64" w:rsidRPr="00A17804">
        <w:rPr>
          <w:rFonts w:ascii="Arial" w:hAnsi="Arial" w:cs="Arial"/>
          <w:sz w:val="22"/>
          <w:szCs w:val="22"/>
        </w:rPr>
        <w:t xml:space="preserve"> and the</w:t>
      </w:r>
      <w:r w:rsidR="006A62F9" w:rsidRPr="00A17804">
        <w:rPr>
          <w:rFonts w:ascii="Arial" w:hAnsi="Arial" w:cs="Arial"/>
          <w:sz w:val="22"/>
          <w:szCs w:val="22"/>
        </w:rPr>
        <w:t xml:space="preserve"> </w:t>
      </w:r>
      <w:r w:rsidR="00894D64" w:rsidRPr="00A17804">
        <w:rPr>
          <w:rFonts w:ascii="Arial" w:hAnsi="Arial" w:cs="Arial"/>
          <w:sz w:val="22"/>
          <w:szCs w:val="22"/>
        </w:rPr>
        <w:t>p</w:t>
      </w:r>
      <w:r w:rsidR="004B6C3D" w:rsidRPr="00A17804">
        <w:rPr>
          <w:rFonts w:ascii="Arial" w:hAnsi="Arial" w:cs="Arial"/>
          <w:sz w:val="22"/>
          <w:szCs w:val="22"/>
        </w:rPr>
        <w:t>ersonal integrity to establish long-term credibility and trust</w:t>
      </w:r>
    </w:p>
    <w:p w14:paraId="0A38FB9C" w14:textId="3C90DED8" w:rsidR="005015C6" w:rsidRPr="00A17804" w:rsidRDefault="005015C6" w:rsidP="00C72436">
      <w:pPr>
        <w:numPr>
          <w:ilvl w:val="0"/>
          <w:numId w:val="7"/>
        </w:numPr>
        <w:tabs>
          <w:tab w:val="clear" w:pos="2138"/>
          <w:tab w:val="left" w:pos="1418"/>
        </w:tabs>
        <w:ind w:left="1843" w:right="-262" w:hanging="425"/>
        <w:rPr>
          <w:rFonts w:ascii="Arial" w:hAnsi="Arial" w:cs="Arial"/>
          <w:sz w:val="22"/>
          <w:szCs w:val="22"/>
        </w:rPr>
      </w:pPr>
      <w:r w:rsidRPr="00A17804">
        <w:rPr>
          <w:rFonts w:ascii="Arial" w:hAnsi="Arial" w:cs="Arial"/>
          <w:sz w:val="22"/>
          <w:szCs w:val="22"/>
        </w:rPr>
        <w:t>Willing to wear the Museum uniform and meet the requirements of the Uniforms Policy &amp; Procedures</w:t>
      </w:r>
    </w:p>
    <w:p w14:paraId="30A84B4F" w14:textId="77777777" w:rsidR="008C5ECF" w:rsidRPr="00A17804" w:rsidRDefault="008C5ECF" w:rsidP="00D60CFC">
      <w:pPr>
        <w:tabs>
          <w:tab w:val="left" w:pos="1418"/>
        </w:tabs>
        <w:ind w:right="-262"/>
        <w:rPr>
          <w:rFonts w:ascii="Arial" w:hAnsi="Arial" w:cs="Arial"/>
          <w:sz w:val="22"/>
          <w:szCs w:val="22"/>
        </w:rPr>
      </w:pPr>
    </w:p>
    <w:p w14:paraId="435DEF9D" w14:textId="77777777" w:rsidR="008C5ECF" w:rsidRPr="00A17804" w:rsidRDefault="008C5ECF" w:rsidP="00C72436">
      <w:pPr>
        <w:numPr>
          <w:ilvl w:val="0"/>
          <w:numId w:val="3"/>
        </w:numPr>
        <w:tabs>
          <w:tab w:val="left" w:pos="1276"/>
        </w:tabs>
        <w:ind w:left="1276" w:right="-262" w:hanging="567"/>
        <w:rPr>
          <w:rFonts w:ascii="Arial" w:hAnsi="Arial" w:cs="Arial"/>
          <w:sz w:val="22"/>
          <w:szCs w:val="22"/>
        </w:rPr>
      </w:pPr>
      <w:r w:rsidRPr="00A17804">
        <w:rPr>
          <w:rFonts w:ascii="Arial" w:hAnsi="Arial" w:cs="Arial"/>
          <w:b/>
          <w:sz w:val="22"/>
          <w:szCs w:val="22"/>
        </w:rPr>
        <w:t>Qualifications</w:t>
      </w:r>
    </w:p>
    <w:p w14:paraId="05BE32AE" w14:textId="66BFAB2E" w:rsidR="008C5ECF" w:rsidRPr="00A17804" w:rsidRDefault="00A94BB1" w:rsidP="00C8527F">
      <w:pPr>
        <w:ind w:left="1418" w:right="-262"/>
        <w:rPr>
          <w:rFonts w:ascii="Arial" w:hAnsi="Arial" w:cs="Arial"/>
          <w:sz w:val="22"/>
          <w:szCs w:val="22"/>
        </w:rPr>
      </w:pPr>
      <w:r w:rsidRPr="00A17804">
        <w:rPr>
          <w:rFonts w:ascii="Arial" w:hAnsi="Arial" w:cs="Arial"/>
          <w:sz w:val="22"/>
          <w:szCs w:val="22"/>
        </w:rPr>
        <w:lastRenderedPageBreak/>
        <w:t xml:space="preserve">The </w:t>
      </w:r>
      <w:r w:rsidR="00741178" w:rsidRPr="00A17804">
        <w:rPr>
          <w:rFonts w:ascii="Arial" w:hAnsi="Arial" w:cs="Arial"/>
          <w:sz w:val="22"/>
          <w:szCs w:val="22"/>
        </w:rPr>
        <w:t xml:space="preserve">following qualifications </w:t>
      </w:r>
      <w:r w:rsidR="00107E8E" w:rsidRPr="00A17804">
        <w:rPr>
          <w:rFonts w:ascii="Arial" w:hAnsi="Arial" w:cs="Arial"/>
          <w:sz w:val="22"/>
          <w:szCs w:val="22"/>
        </w:rPr>
        <w:t>will be</w:t>
      </w:r>
      <w:r w:rsidR="00741178" w:rsidRPr="00A17804">
        <w:rPr>
          <w:rFonts w:ascii="Arial" w:hAnsi="Arial" w:cs="Arial"/>
          <w:sz w:val="22"/>
          <w:szCs w:val="22"/>
        </w:rPr>
        <w:t xml:space="preserve"> </w:t>
      </w:r>
      <w:r w:rsidR="001D4B43" w:rsidRPr="00A17804">
        <w:rPr>
          <w:rFonts w:ascii="Arial" w:hAnsi="Arial" w:cs="Arial"/>
          <w:sz w:val="22"/>
          <w:szCs w:val="22"/>
        </w:rPr>
        <w:t>highly</w:t>
      </w:r>
      <w:r w:rsidR="00741178" w:rsidRPr="00A17804">
        <w:rPr>
          <w:rFonts w:ascii="Arial" w:hAnsi="Arial" w:cs="Arial"/>
          <w:sz w:val="22"/>
          <w:szCs w:val="22"/>
        </w:rPr>
        <w:t xml:space="preserve"> regarded</w:t>
      </w:r>
      <w:r w:rsidRPr="00A17804">
        <w:rPr>
          <w:rFonts w:ascii="Arial" w:hAnsi="Arial" w:cs="Arial"/>
          <w:sz w:val="22"/>
          <w:szCs w:val="22"/>
        </w:rPr>
        <w:t>:</w:t>
      </w:r>
    </w:p>
    <w:p w14:paraId="1C4F13B3" w14:textId="2ECA75F1" w:rsidR="00044698" w:rsidRDefault="00044698" w:rsidP="00D60CFC">
      <w:pPr>
        <w:numPr>
          <w:ilvl w:val="0"/>
          <w:numId w:val="1"/>
        </w:numPr>
        <w:tabs>
          <w:tab w:val="left" w:pos="1778"/>
        </w:tabs>
        <w:ind w:left="1778" w:right="-262"/>
        <w:rPr>
          <w:rFonts w:ascii="Arial" w:hAnsi="Arial" w:cs="Arial"/>
          <w:sz w:val="22"/>
          <w:szCs w:val="22"/>
        </w:rPr>
      </w:pPr>
      <w:r>
        <w:rPr>
          <w:rFonts w:ascii="Arial" w:hAnsi="Arial" w:cs="Arial"/>
          <w:sz w:val="22"/>
          <w:szCs w:val="22"/>
        </w:rPr>
        <w:t>Qualification in vertebrate palaeontology</w:t>
      </w:r>
    </w:p>
    <w:p w14:paraId="655E1C12" w14:textId="400E5E35" w:rsidR="00A47ED7" w:rsidRPr="00A17804" w:rsidRDefault="007A0D40" w:rsidP="00D60CFC">
      <w:pPr>
        <w:numPr>
          <w:ilvl w:val="0"/>
          <w:numId w:val="1"/>
        </w:numPr>
        <w:tabs>
          <w:tab w:val="left" w:pos="1778"/>
        </w:tabs>
        <w:ind w:left="1778" w:right="-262"/>
        <w:rPr>
          <w:rFonts w:ascii="Arial" w:hAnsi="Arial" w:cs="Arial"/>
          <w:sz w:val="22"/>
          <w:szCs w:val="22"/>
        </w:rPr>
      </w:pPr>
      <w:r>
        <w:rPr>
          <w:rFonts w:ascii="Arial" w:hAnsi="Arial" w:cs="Arial"/>
          <w:sz w:val="22"/>
          <w:szCs w:val="22"/>
        </w:rPr>
        <w:t>Q</w:t>
      </w:r>
      <w:r w:rsidR="00A47ED7" w:rsidRPr="00A17804">
        <w:rPr>
          <w:rFonts w:ascii="Arial" w:hAnsi="Arial" w:cs="Arial"/>
          <w:sz w:val="22"/>
          <w:szCs w:val="22"/>
        </w:rPr>
        <w:t>ualification</w:t>
      </w:r>
      <w:r w:rsidR="00044698">
        <w:rPr>
          <w:rFonts w:ascii="Arial" w:hAnsi="Arial" w:cs="Arial"/>
          <w:sz w:val="22"/>
          <w:szCs w:val="22"/>
        </w:rPr>
        <w:t>s</w:t>
      </w:r>
      <w:r w:rsidR="00A47ED7" w:rsidRPr="00A17804">
        <w:rPr>
          <w:rFonts w:ascii="Arial" w:hAnsi="Arial" w:cs="Arial"/>
          <w:sz w:val="22"/>
          <w:szCs w:val="22"/>
        </w:rPr>
        <w:t xml:space="preserve"> in palaeontology and geology</w:t>
      </w:r>
    </w:p>
    <w:p w14:paraId="4BF846E6" w14:textId="05A162EA" w:rsidR="00596461" w:rsidRPr="00A17804" w:rsidRDefault="00107E8E" w:rsidP="00D60CFC">
      <w:pPr>
        <w:numPr>
          <w:ilvl w:val="0"/>
          <w:numId w:val="1"/>
        </w:numPr>
        <w:tabs>
          <w:tab w:val="left" w:pos="1778"/>
        </w:tabs>
        <w:ind w:left="1778" w:right="-262"/>
        <w:rPr>
          <w:rFonts w:ascii="Arial" w:hAnsi="Arial" w:cs="Arial"/>
          <w:sz w:val="22"/>
          <w:szCs w:val="22"/>
        </w:rPr>
      </w:pPr>
      <w:r w:rsidRPr="00A17804">
        <w:rPr>
          <w:rFonts w:ascii="Arial" w:hAnsi="Arial" w:cs="Arial"/>
          <w:sz w:val="22"/>
          <w:szCs w:val="22"/>
        </w:rPr>
        <w:t xml:space="preserve">Any formal qualifications relevant to the responsibilities of the role, </w:t>
      </w:r>
      <w:r w:rsidR="006B54DC" w:rsidRPr="00A17804">
        <w:rPr>
          <w:rFonts w:ascii="Arial" w:hAnsi="Arial" w:cs="Arial"/>
          <w:sz w:val="22"/>
          <w:szCs w:val="22"/>
        </w:rPr>
        <w:t xml:space="preserve">in particular collection management </w:t>
      </w:r>
      <w:r w:rsidR="00283EE0" w:rsidRPr="00A17804">
        <w:rPr>
          <w:rFonts w:ascii="Arial" w:hAnsi="Arial" w:cs="Arial"/>
          <w:sz w:val="22"/>
          <w:szCs w:val="22"/>
        </w:rPr>
        <w:t>and</w:t>
      </w:r>
      <w:r w:rsidR="006B54DC" w:rsidRPr="00A17804">
        <w:rPr>
          <w:rFonts w:ascii="Arial" w:hAnsi="Arial" w:cs="Arial"/>
          <w:sz w:val="22"/>
          <w:szCs w:val="22"/>
        </w:rPr>
        <w:t xml:space="preserve"> museum practi</w:t>
      </w:r>
      <w:r w:rsidR="00AF585A">
        <w:rPr>
          <w:rFonts w:ascii="Arial" w:hAnsi="Arial" w:cs="Arial"/>
          <w:sz w:val="22"/>
          <w:szCs w:val="22"/>
        </w:rPr>
        <w:t>c</w:t>
      </w:r>
      <w:r w:rsidR="006B54DC" w:rsidRPr="00A17804">
        <w:rPr>
          <w:rFonts w:ascii="Arial" w:hAnsi="Arial" w:cs="Arial"/>
          <w:sz w:val="22"/>
          <w:szCs w:val="22"/>
        </w:rPr>
        <w:t>es</w:t>
      </w:r>
    </w:p>
    <w:p w14:paraId="7932D0BD" w14:textId="4F0DCE93" w:rsidR="00A94BB1" w:rsidRPr="00A17804" w:rsidRDefault="00A94BB1" w:rsidP="00D60CFC">
      <w:pPr>
        <w:numPr>
          <w:ilvl w:val="0"/>
          <w:numId w:val="1"/>
        </w:numPr>
        <w:tabs>
          <w:tab w:val="left" w:pos="1778"/>
        </w:tabs>
        <w:ind w:left="1778" w:right="-262"/>
        <w:rPr>
          <w:rFonts w:ascii="Arial" w:hAnsi="Arial" w:cs="Arial"/>
          <w:sz w:val="22"/>
          <w:szCs w:val="22"/>
        </w:rPr>
      </w:pPr>
      <w:r w:rsidRPr="00A17804">
        <w:rPr>
          <w:rFonts w:ascii="Arial" w:hAnsi="Arial" w:cs="Arial"/>
          <w:sz w:val="22"/>
          <w:szCs w:val="22"/>
        </w:rPr>
        <w:t>First</w:t>
      </w:r>
      <w:r w:rsidR="00FD206D" w:rsidRPr="00A17804">
        <w:rPr>
          <w:rFonts w:ascii="Arial" w:hAnsi="Arial" w:cs="Arial"/>
          <w:sz w:val="22"/>
          <w:szCs w:val="22"/>
        </w:rPr>
        <w:t xml:space="preserve"> </w:t>
      </w:r>
      <w:r w:rsidRPr="00A17804">
        <w:rPr>
          <w:rFonts w:ascii="Arial" w:hAnsi="Arial" w:cs="Arial"/>
          <w:sz w:val="22"/>
          <w:szCs w:val="22"/>
        </w:rPr>
        <w:t xml:space="preserve">Aid and CPR </w:t>
      </w:r>
      <w:r w:rsidR="00107E8E" w:rsidRPr="00A17804">
        <w:rPr>
          <w:rFonts w:ascii="Arial" w:hAnsi="Arial" w:cs="Arial"/>
          <w:sz w:val="22"/>
          <w:szCs w:val="22"/>
        </w:rPr>
        <w:t>c</w:t>
      </w:r>
      <w:r w:rsidRPr="00A17804">
        <w:rPr>
          <w:rFonts w:ascii="Arial" w:hAnsi="Arial" w:cs="Arial"/>
          <w:sz w:val="22"/>
          <w:szCs w:val="22"/>
        </w:rPr>
        <w:t>ertificat</w:t>
      </w:r>
      <w:r w:rsidR="00107E8E" w:rsidRPr="00A17804">
        <w:rPr>
          <w:rFonts w:ascii="Arial" w:hAnsi="Arial" w:cs="Arial"/>
          <w:sz w:val="22"/>
          <w:szCs w:val="22"/>
        </w:rPr>
        <w:t>e</w:t>
      </w:r>
      <w:r w:rsidR="006B54DC" w:rsidRPr="00A17804">
        <w:rPr>
          <w:rFonts w:ascii="Arial" w:hAnsi="Arial" w:cs="Arial"/>
          <w:sz w:val="22"/>
          <w:szCs w:val="22"/>
        </w:rPr>
        <w:t>s</w:t>
      </w:r>
    </w:p>
    <w:p w14:paraId="788721F5" w14:textId="77777777" w:rsidR="008C5ECF" w:rsidRPr="00A17804" w:rsidRDefault="008C5ECF" w:rsidP="00D60CFC">
      <w:pPr>
        <w:ind w:right="-262"/>
        <w:rPr>
          <w:rFonts w:ascii="Arial" w:hAnsi="Arial" w:cs="Arial"/>
          <w:sz w:val="22"/>
          <w:szCs w:val="22"/>
        </w:rPr>
      </w:pPr>
    </w:p>
    <w:p w14:paraId="732EA43E" w14:textId="77777777" w:rsidR="008C5ECF" w:rsidRPr="00A17804" w:rsidRDefault="008C5ECF" w:rsidP="00C72436">
      <w:pPr>
        <w:pStyle w:val="Heading1"/>
        <w:numPr>
          <w:ilvl w:val="0"/>
          <w:numId w:val="4"/>
        </w:numPr>
        <w:tabs>
          <w:tab w:val="left" w:pos="1276"/>
        </w:tabs>
        <w:ind w:left="1276" w:right="-262" w:hanging="567"/>
        <w:rPr>
          <w:rFonts w:ascii="Arial" w:hAnsi="Arial" w:cs="Arial"/>
          <w:sz w:val="22"/>
          <w:szCs w:val="22"/>
        </w:rPr>
      </w:pPr>
      <w:r w:rsidRPr="00A17804">
        <w:rPr>
          <w:rFonts w:ascii="Arial" w:hAnsi="Arial" w:cs="Arial"/>
          <w:sz w:val="22"/>
          <w:szCs w:val="22"/>
        </w:rPr>
        <w:t>Experience</w:t>
      </w:r>
    </w:p>
    <w:p w14:paraId="5F5FE29F" w14:textId="2DB51620" w:rsidR="00F15D30" w:rsidRPr="00A17804" w:rsidRDefault="00F15D30" w:rsidP="00F15D30">
      <w:pPr>
        <w:ind w:left="1843" w:right="-262" w:hanging="425"/>
        <w:rPr>
          <w:rFonts w:ascii="Arial" w:hAnsi="Arial" w:cs="Arial"/>
          <w:sz w:val="22"/>
          <w:szCs w:val="22"/>
        </w:rPr>
      </w:pPr>
      <w:r w:rsidRPr="00A17804">
        <w:rPr>
          <w:rFonts w:ascii="Arial" w:hAnsi="Arial" w:cs="Arial"/>
          <w:sz w:val="22"/>
          <w:szCs w:val="22"/>
        </w:rPr>
        <w:t xml:space="preserve">The </w:t>
      </w:r>
      <w:r w:rsidR="00596461" w:rsidRPr="00A17804">
        <w:rPr>
          <w:rFonts w:ascii="Arial" w:hAnsi="Arial" w:cs="Arial"/>
          <w:sz w:val="22"/>
          <w:szCs w:val="22"/>
        </w:rPr>
        <w:t>preferred</w:t>
      </w:r>
      <w:r w:rsidR="00741178" w:rsidRPr="00A17804">
        <w:rPr>
          <w:rFonts w:ascii="Arial" w:hAnsi="Arial" w:cs="Arial"/>
          <w:sz w:val="22"/>
          <w:szCs w:val="22"/>
        </w:rPr>
        <w:t xml:space="preserve"> experience </w:t>
      </w:r>
      <w:r w:rsidR="00596461" w:rsidRPr="00A17804">
        <w:rPr>
          <w:rFonts w:ascii="Arial" w:hAnsi="Arial" w:cs="Arial"/>
          <w:sz w:val="22"/>
          <w:szCs w:val="22"/>
        </w:rPr>
        <w:t>is</w:t>
      </w:r>
      <w:r w:rsidRPr="00A17804">
        <w:rPr>
          <w:rFonts w:ascii="Arial" w:hAnsi="Arial" w:cs="Arial"/>
          <w:sz w:val="22"/>
          <w:szCs w:val="22"/>
        </w:rPr>
        <w:t xml:space="preserve">:  </w:t>
      </w:r>
    </w:p>
    <w:p w14:paraId="7C85D097" w14:textId="36527521" w:rsidR="007A7475" w:rsidRPr="00A17804" w:rsidRDefault="001D4B43" w:rsidP="00D60CFC">
      <w:pPr>
        <w:numPr>
          <w:ilvl w:val="0"/>
          <w:numId w:val="1"/>
        </w:numPr>
        <w:tabs>
          <w:tab w:val="left" w:pos="1778"/>
        </w:tabs>
        <w:ind w:left="1778" w:right="-262"/>
        <w:rPr>
          <w:rFonts w:ascii="Arial" w:hAnsi="Arial" w:cs="Arial"/>
          <w:sz w:val="22"/>
          <w:szCs w:val="22"/>
        </w:rPr>
      </w:pPr>
      <w:r w:rsidRPr="00A17804">
        <w:rPr>
          <w:rFonts w:ascii="Arial" w:hAnsi="Arial" w:cs="Arial"/>
          <w:sz w:val="22"/>
          <w:szCs w:val="22"/>
        </w:rPr>
        <w:t>W</w:t>
      </w:r>
      <w:r w:rsidR="00741178" w:rsidRPr="00A17804">
        <w:rPr>
          <w:rFonts w:ascii="Arial" w:hAnsi="Arial" w:cs="Arial"/>
          <w:sz w:val="22"/>
          <w:szCs w:val="22"/>
        </w:rPr>
        <w:t xml:space="preserve">orking </w:t>
      </w:r>
      <w:r w:rsidR="00A94BB1" w:rsidRPr="00A17804">
        <w:rPr>
          <w:rFonts w:ascii="Arial" w:hAnsi="Arial" w:cs="Arial"/>
          <w:sz w:val="22"/>
          <w:szCs w:val="22"/>
        </w:rPr>
        <w:t xml:space="preserve">in a not-for-profit environment, particularly a museum or tourist attraction </w:t>
      </w:r>
    </w:p>
    <w:p w14:paraId="146435C1" w14:textId="1296990E" w:rsidR="008137B8" w:rsidRPr="00A17804" w:rsidRDefault="002D0BD5" w:rsidP="00D60CFC">
      <w:pPr>
        <w:numPr>
          <w:ilvl w:val="0"/>
          <w:numId w:val="1"/>
        </w:numPr>
        <w:tabs>
          <w:tab w:val="left" w:pos="1778"/>
        </w:tabs>
        <w:ind w:left="1778" w:right="-262"/>
        <w:rPr>
          <w:rFonts w:ascii="Arial" w:hAnsi="Arial" w:cs="Arial"/>
          <w:sz w:val="22"/>
          <w:szCs w:val="22"/>
        </w:rPr>
      </w:pPr>
      <w:r>
        <w:rPr>
          <w:rFonts w:ascii="Arial" w:hAnsi="Arial" w:cs="Arial"/>
          <w:sz w:val="22"/>
          <w:szCs w:val="22"/>
        </w:rPr>
        <w:t>C</w:t>
      </w:r>
      <w:r w:rsidR="008137B8" w:rsidRPr="00BD7594">
        <w:rPr>
          <w:rFonts w:ascii="Arial" w:hAnsi="Arial" w:cs="Arial"/>
          <w:sz w:val="22"/>
          <w:szCs w:val="22"/>
        </w:rPr>
        <w:t>uratorial experience with a record of increasing professional responsibility and measurable accomplishments</w:t>
      </w:r>
    </w:p>
    <w:p w14:paraId="11586D6F" w14:textId="2331FB8D" w:rsidR="00F50999" w:rsidRPr="00A17804" w:rsidRDefault="00F50999" w:rsidP="00D60CFC">
      <w:pPr>
        <w:numPr>
          <w:ilvl w:val="0"/>
          <w:numId w:val="1"/>
        </w:numPr>
        <w:tabs>
          <w:tab w:val="left" w:pos="1778"/>
        </w:tabs>
        <w:ind w:left="1778" w:right="-262"/>
        <w:rPr>
          <w:rFonts w:ascii="Arial" w:hAnsi="Arial" w:cs="Arial"/>
          <w:sz w:val="22"/>
          <w:szCs w:val="22"/>
        </w:rPr>
      </w:pPr>
      <w:r w:rsidRPr="00A17804">
        <w:rPr>
          <w:rFonts w:ascii="Arial" w:hAnsi="Arial" w:cs="Arial"/>
          <w:sz w:val="22"/>
          <w:szCs w:val="22"/>
        </w:rPr>
        <w:t>Working on museum databases and other applications</w:t>
      </w:r>
    </w:p>
    <w:p w14:paraId="34A02119" w14:textId="7691AE86" w:rsidR="00A94BB1" w:rsidRPr="00373B8F" w:rsidRDefault="001D4B43" w:rsidP="00D60CFC">
      <w:pPr>
        <w:numPr>
          <w:ilvl w:val="0"/>
          <w:numId w:val="1"/>
        </w:numPr>
        <w:tabs>
          <w:tab w:val="left" w:pos="1778"/>
        </w:tabs>
        <w:ind w:left="1778" w:right="-262"/>
        <w:rPr>
          <w:rFonts w:ascii="Arial" w:hAnsi="Arial" w:cs="Arial"/>
          <w:sz w:val="22"/>
          <w:szCs w:val="22"/>
        </w:rPr>
      </w:pPr>
      <w:r w:rsidRPr="00373B8F">
        <w:rPr>
          <w:rFonts w:ascii="Arial" w:hAnsi="Arial" w:cs="Arial"/>
          <w:sz w:val="22"/>
          <w:szCs w:val="22"/>
        </w:rPr>
        <w:t>M</w:t>
      </w:r>
      <w:r w:rsidR="00741178" w:rsidRPr="00373B8F">
        <w:rPr>
          <w:rFonts w:ascii="Arial" w:hAnsi="Arial" w:cs="Arial"/>
          <w:sz w:val="22"/>
          <w:szCs w:val="22"/>
        </w:rPr>
        <w:t>anag</w:t>
      </w:r>
      <w:r w:rsidR="00453C4A">
        <w:rPr>
          <w:rFonts w:ascii="Arial" w:hAnsi="Arial" w:cs="Arial"/>
          <w:sz w:val="22"/>
          <w:szCs w:val="22"/>
        </w:rPr>
        <w:t>ing</w:t>
      </w:r>
      <w:r w:rsidR="00741178" w:rsidRPr="00373B8F">
        <w:rPr>
          <w:rFonts w:ascii="Arial" w:hAnsi="Arial" w:cs="Arial"/>
          <w:sz w:val="22"/>
          <w:szCs w:val="22"/>
        </w:rPr>
        <w:t xml:space="preserve"> </w:t>
      </w:r>
      <w:r w:rsidR="00453C4A">
        <w:rPr>
          <w:rFonts w:ascii="Arial" w:hAnsi="Arial" w:cs="Arial"/>
          <w:sz w:val="22"/>
          <w:szCs w:val="22"/>
        </w:rPr>
        <w:t>direct reports and volunteers</w:t>
      </w:r>
    </w:p>
    <w:p w14:paraId="1073C9AF" w14:textId="14C76578" w:rsidR="00A22D2E" w:rsidRDefault="001D4B43" w:rsidP="009D62F3">
      <w:pPr>
        <w:numPr>
          <w:ilvl w:val="0"/>
          <w:numId w:val="1"/>
        </w:numPr>
        <w:tabs>
          <w:tab w:val="left" w:pos="1778"/>
        </w:tabs>
        <w:ind w:left="1778" w:right="-262"/>
        <w:rPr>
          <w:rFonts w:ascii="Arial" w:hAnsi="Arial" w:cs="Arial"/>
          <w:sz w:val="22"/>
          <w:szCs w:val="22"/>
        </w:rPr>
      </w:pPr>
      <w:r w:rsidRPr="00373B8F">
        <w:rPr>
          <w:rFonts w:ascii="Arial" w:hAnsi="Arial" w:cs="Arial"/>
          <w:sz w:val="22"/>
          <w:szCs w:val="22"/>
        </w:rPr>
        <w:t>D</w:t>
      </w:r>
      <w:r w:rsidR="00741178" w:rsidRPr="00373B8F">
        <w:rPr>
          <w:rFonts w:ascii="Arial" w:hAnsi="Arial" w:cs="Arial"/>
          <w:sz w:val="22"/>
          <w:szCs w:val="22"/>
        </w:rPr>
        <w:t xml:space="preserve">ay-to-day </w:t>
      </w:r>
      <w:r w:rsidR="006B54DC" w:rsidRPr="00373B8F">
        <w:rPr>
          <w:rFonts w:ascii="Arial" w:hAnsi="Arial" w:cs="Arial"/>
          <w:sz w:val="22"/>
          <w:szCs w:val="22"/>
        </w:rPr>
        <w:t>collection and laboratory</w:t>
      </w:r>
      <w:r w:rsidR="00596461" w:rsidRPr="00373B8F">
        <w:rPr>
          <w:rFonts w:ascii="Arial" w:hAnsi="Arial" w:cs="Arial"/>
          <w:sz w:val="22"/>
          <w:szCs w:val="22"/>
        </w:rPr>
        <w:t xml:space="preserve"> </w:t>
      </w:r>
      <w:r w:rsidR="00741178" w:rsidRPr="00373B8F">
        <w:rPr>
          <w:rFonts w:ascii="Arial" w:hAnsi="Arial" w:cs="Arial"/>
          <w:sz w:val="22"/>
          <w:szCs w:val="22"/>
        </w:rPr>
        <w:t>management</w:t>
      </w:r>
    </w:p>
    <w:p w14:paraId="6160866E" w14:textId="413BB72E" w:rsidR="002D0BD5" w:rsidRDefault="002D0BD5" w:rsidP="009D62F3">
      <w:pPr>
        <w:numPr>
          <w:ilvl w:val="0"/>
          <w:numId w:val="1"/>
        </w:numPr>
        <w:tabs>
          <w:tab w:val="left" w:pos="1778"/>
        </w:tabs>
        <w:ind w:left="1778" w:right="-262"/>
        <w:rPr>
          <w:rFonts w:ascii="Arial" w:hAnsi="Arial" w:cs="Arial"/>
          <w:sz w:val="22"/>
          <w:szCs w:val="22"/>
        </w:rPr>
      </w:pPr>
      <w:r>
        <w:rPr>
          <w:rFonts w:ascii="Arial" w:hAnsi="Arial" w:cs="Arial"/>
          <w:sz w:val="22"/>
          <w:szCs w:val="22"/>
        </w:rPr>
        <w:t>Organising and supervising fossil</w:t>
      </w:r>
      <w:r w:rsidR="00AF585A">
        <w:rPr>
          <w:rFonts w:ascii="Arial" w:hAnsi="Arial" w:cs="Arial"/>
          <w:sz w:val="22"/>
          <w:szCs w:val="22"/>
        </w:rPr>
        <w:t>-</w:t>
      </w:r>
      <w:r>
        <w:rPr>
          <w:rFonts w:ascii="Arial" w:hAnsi="Arial" w:cs="Arial"/>
          <w:sz w:val="22"/>
          <w:szCs w:val="22"/>
        </w:rPr>
        <w:t>d</w:t>
      </w:r>
      <w:r w:rsidR="00044698">
        <w:rPr>
          <w:rFonts w:ascii="Arial" w:hAnsi="Arial" w:cs="Arial"/>
          <w:sz w:val="22"/>
          <w:szCs w:val="22"/>
        </w:rPr>
        <w:t xml:space="preserve">ig </w:t>
      </w:r>
      <w:r>
        <w:rPr>
          <w:rFonts w:ascii="Arial" w:hAnsi="Arial" w:cs="Arial"/>
          <w:sz w:val="22"/>
          <w:szCs w:val="22"/>
        </w:rPr>
        <w:t xml:space="preserve">excavations </w:t>
      </w:r>
    </w:p>
    <w:p w14:paraId="4B7145D8" w14:textId="5455FBF6" w:rsidR="00327A8F" w:rsidRPr="00327A8F" w:rsidRDefault="002D0BD5" w:rsidP="00DE61C4">
      <w:pPr>
        <w:numPr>
          <w:ilvl w:val="0"/>
          <w:numId w:val="1"/>
        </w:numPr>
        <w:tabs>
          <w:tab w:val="left" w:pos="1778"/>
        </w:tabs>
        <w:ind w:left="1843" w:right="-262" w:hanging="425"/>
        <w:rPr>
          <w:rFonts w:ascii="Arial" w:hAnsi="Arial" w:cs="Arial"/>
          <w:b/>
          <w:sz w:val="22"/>
          <w:szCs w:val="22"/>
        </w:rPr>
      </w:pPr>
      <w:r w:rsidRPr="007A0D40">
        <w:rPr>
          <w:rFonts w:ascii="Arial" w:hAnsi="Arial" w:cs="Arial"/>
          <w:sz w:val="22"/>
          <w:szCs w:val="22"/>
        </w:rPr>
        <w:t xml:space="preserve">Field </w:t>
      </w:r>
      <w:r w:rsidR="003D7A71" w:rsidRPr="007A0D40">
        <w:rPr>
          <w:rFonts w:ascii="Arial" w:hAnsi="Arial" w:cs="Arial"/>
          <w:sz w:val="22"/>
          <w:szCs w:val="22"/>
        </w:rPr>
        <w:t xml:space="preserve">and </w:t>
      </w:r>
      <w:r w:rsidR="0000306C" w:rsidRPr="007A0D40">
        <w:rPr>
          <w:rFonts w:ascii="Arial" w:hAnsi="Arial" w:cs="Arial"/>
          <w:sz w:val="22"/>
          <w:szCs w:val="22"/>
        </w:rPr>
        <w:t>laboratory-based</w:t>
      </w:r>
      <w:r w:rsidR="003D7A71" w:rsidRPr="007A0D40">
        <w:rPr>
          <w:rFonts w:ascii="Arial" w:hAnsi="Arial" w:cs="Arial"/>
          <w:sz w:val="22"/>
          <w:szCs w:val="22"/>
        </w:rPr>
        <w:t xml:space="preserve"> fossil conservation and preservation</w:t>
      </w:r>
      <w:r w:rsidRPr="007A0D40">
        <w:rPr>
          <w:rFonts w:ascii="Arial" w:hAnsi="Arial" w:cs="Arial"/>
          <w:sz w:val="22"/>
          <w:szCs w:val="22"/>
        </w:rPr>
        <w:t xml:space="preserve"> </w:t>
      </w:r>
    </w:p>
    <w:p w14:paraId="5B5EE258" w14:textId="53913A3F" w:rsidR="00834F5C" w:rsidRPr="007A0D40" w:rsidRDefault="00327A8F" w:rsidP="00DE61C4">
      <w:pPr>
        <w:numPr>
          <w:ilvl w:val="0"/>
          <w:numId w:val="1"/>
        </w:numPr>
        <w:tabs>
          <w:tab w:val="left" w:pos="1778"/>
        </w:tabs>
        <w:ind w:left="1843" w:right="-262" w:hanging="425"/>
        <w:rPr>
          <w:rFonts w:ascii="Arial" w:hAnsi="Arial" w:cs="Arial"/>
          <w:b/>
          <w:sz w:val="22"/>
          <w:szCs w:val="22"/>
        </w:rPr>
      </w:pPr>
      <w:r>
        <w:rPr>
          <w:rFonts w:ascii="Arial" w:hAnsi="Arial" w:cs="Arial"/>
          <w:sz w:val="22"/>
          <w:szCs w:val="22"/>
        </w:rPr>
        <w:t>E</w:t>
      </w:r>
      <w:r w:rsidR="00834F5C" w:rsidRPr="007A0D40">
        <w:rPr>
          <w:rFonts w:ascii="Arial" w:hAnsi="Arial" w:cs="Arial"/>
          <w:sz w:val="22"/>
          <w:szCs w:val="22"/>
        </w:rPr>
        <w:t xml:space="preserve">xhibition </w:t>
      </w:r>
      <w:r w:rsidR="003D7A71" w:rsidRPr="007A0D40">
        <w:rPr>
          <w:rFonts w:ascii="Arial" w:hAnsi="Arial" w:cs="Arial"/>
          <w:sz w:val="22"/>
          <w:szCs w:val="22"/>
        </w:rPr>
        <w:t xml:space="preserve">management and </w:t>
      </w:r>
      <w:r w:rsidR="00834F5C" w:rsidRPr="007A0D40">
        <w:rPr>
          <w:rFonts w:ascii="Arial" w:hAnsi="Arial" w:cs="Arial"/>
          <w:sz w:val="22"/>
          <w:szCs w:val="22"/>
        </w:rPr>
        <w:t>design</w:t>
      </w:r>
    </w:p>
    <w:p w14:paraId="3C476BBB" w14:textId="6331721E" w:rsidR="00834F5C" w:rsidRPr="00A17804" w:rsidRDefault="00AF585A" w:rsidP="00834F5C">
      <w:pPr>
        <w:numPr>
          <w:ilvl w:val="0"/>
          <w:numId w:val="1"/>
        </w:numPr>
        <w:tabs>
          <w:tab w:val="left" w:pos="1418"/>
          <w:tab w:val="left" w:pos="1843"/>
        </w:tabs>
        <w:ind w:left="1843" w:right="-262" w:hanging="425"/>
        <w:rPr>
          <w:rFonts w:ascii="Arial" w:hAnsi="Arial" w:cs="Arial"/>
          <w:b/>
          <w:sz w:val="22"/>
          <w:szCs w:val="22"/>
        </w:rPr>
      </w:pPr>
      <w:r>
        <w:rPr>
          <w:rFonts w:ascii="Arial" w:hAnsi="Arial" w:cs="Arial"/>
          <w:sz w:val="22"/>
          <w:szCs w:val="22"/>
        </w:rPr>
        <w:t>T</w:t>
      </w:r>
      <w:r w:rsidR="00834F5C">
        <w:rPr>
          <w:rFonts w:ascii="Arial" w:hAnsi="Arial" w:cs="Arial"/>
          <w:sz w:val="22"/>
          <w:szCs w:val="22"/>
        </w:rPr>
        <w:t>raining and assessment</w:t>
      </w:r>
      <w:r w:rsidR="00327A8F">
        <w:rPr>
          <w:rFonts w:ascii="Arial" w:hAnsi="Arial" w:cs="Arial"/>
          <w:sz w:val="22"/>
          <w:szCs w:val="22"/>
        </w:rPr>
        <w:t xml:space="preserve"> of </w:t>
      </w:r>
      <w:r>
        <w:rPr>
          <w:rFonts w:ascii="Arial" w:hAnsi="Arial" w:cs="Arial"/>
          <w:sz w:val="22"/>
          <w:szCs w:val="22"/>
        </w:rPr>
        <w:t>staff members</w:t>
      </w:r>
    </w:p>
    <w:p w14:paraId="68568CA7" w14:textId="445CEE88" w:rsidR="00834F5C" w:rsidRPr="003D7A71" w:rsidRDefault="00327A8F" w:rsidP="00BD72DC">
      <w:pPr>
        <w:numPr>
          <w:ilvl w:val="0"/>
          <w:numId w:val="1"/>
        </w:numPr>
        <w:tabs>
          <w:tab w:val="left" w:pos="1418"/>
          <w:tab w:val="left" w:pos="1843"/>
        </w:tabs>
        <w:ind w:left="1778" w:right="-262"/>
        <w:rPr>
          <w:rFonts w:ascii="Arial" w:hAnsi="Arial" w:cs="Arial"/>
          <w:sz w:val="22"/>
          <w:szCs w:val="22"/>
        </w:rPr>
      </w:pPr>
      <w:r>
        <w:rPr>
          <w:rFonts w:ascii="Arial" w:hAnsi="Arial" w:cs="Arial"/>
          <w:sz w:val="22"/>
          <w:szCs w:val="22"/>
        </w:rPr>
        <w:t>S</w:t>
      </w:r>
      <w:r w:rsidR="00834F5C" w:rsidRPr="003D7A71">
        <w:rPr>
          <w:rFonts w:ascii="Arial" w:hAnsi="Arial" w:cs="Arial"/>
          <w:sz w:val="22"/>
          <w:szCs w:val="22"/>
        </w:rPr>
        <w:t>takeholder engagement and customer service delivery</w:t>
      </w:r>
    </w:p>
    <w:p w14:paraId="0D9B3B58" w14:textId="77777777" w:rsidR="008C5ECF" w:rsidRPr="00C336D0" w:rsidRDefault="008C5ECF" w:rsidP="00D60CFC">
      <w:pPr>
        <w:tabs>
          <w:tab w:val="left" w:pos="1778"/>
        </w:tabs>
        <w:ind w:right="-262"/>
        <w:rPr>
          <w:rFonts w:ascii="Arial" w:hAnsi="Arial" w:cs="Arial"/>
          <w:sz w:val="22"/>
          <w:szCs w:val="22"/>
        </w:rPr>
      </w:pPr>
    </w:p>
    <w:p w14:paraId="17404808" w14:textId="6E70054C" w:rsidR="00DA231C" w:rsidRPr="00C336D0" w:rsidRDefault="00DA231C" w:rsidP="00DA231C">
      <w:pPr>
        <w:tabs>
          <w:tab w:val="left" w:pos="1778"/>
        </w:tabs>
        <w:ind w:left="1418" w:right="-262"/>
        <w:rPr>
          <w:rFonts w:ascii="Arial" w:hAnsi="Arial" w:cs="Arial"/>
          <w:sz w:val="22"/>
          <w:szCs w:val="22"/>
        </w:rPr>
      </w:pPr>
      <w:r w:rsidRPr="00A22D2E">
        <w:rPr>
          <w:rFonts w:ascii="Arial" w:hAnsi="Arial" w:cs="Arial"/>
          <w:sz w:val="22"/>
          <w:szCs w:val="22"/>
          <w:u w:val="single"/>
        </w:rPr>
        <w:t>Note</w:t>
      </w:r>
      <w:r w:rsidRPr="00A22D2E">
        <w:rPr>
          <w:rFonts w:ascii="Arial" w:hAnsi="Arial" w:cs="Arial"/>
          <w:sz w:val="22"/>
          <w:szCs w:val="22"/>
        </w:rPr>
        <w:t>: As the Museum is located 25km from Winton</w:t>
      </w:r>
      <w:r w:rsidR="0080376F" w:rsidRPr="00A22D2E">
        <w:rPr>
          <w:rFonts w:ascii="Arial" w:hAnsi="Arial" w:cs="Arial"/>
          <w:sz w:val="22"/>
          <w:szCs w:val="22"/>
        </w:rPr>
        <w:t>,</w:t>
      </w:r>
      <w:r w:rsidRPr="00A22D2E">
        <w:rPr>
          <w:rFonts w:ascii="Arial" w:hAnsi="Arial" w:cs="Arial"/>
          <w:sz w:val="22"/>
          <w:szCs w:val="22"/>
        </w:rPr>
        <w:t xml:space="preserve"> </w:t>
      </w:r>
      <w:r w:rsidR="00596461">
        <w:rPr>
          <w:rFonts w:ascii="Arial" w:hAnsi="Arial" w:cs="Arial"/>
          <w:sz w:val="22"/>
          <w:szCs w:val="22"/>
        </w:rPr>
        <w:t xml:space="preserve">the </w:t>
      </w:r>
      <w:r w:rsidR="00373B8F">
        <w:rPr>
          <w:rFonts w:ascii="Arial" w:hAnsi="Arial" w:cs="Arial"/>
          <w:sz w:val="22"/>
          <w:szCs w:val="22"/>
        </w:rPr>
        <w:t>Curator of Palaeontology</w:t>
      </w:r>
      <w:r w:rsidR="00596461">
        <w:rPr>
          <w:rFonts w:ascii="Arial" w:hAnsi="Arial" w:cs="Arial"/>
          <w:sz w:val="22"/>
          <w:szCs w:val="22"/>
        </w:rPr>
        <w:t xml:space="preserve"> is </w:t>
      </w:r>
      <w:r w:rsidRPr="00A22D2E">
        <w:rPr>
          <w:rFonts w:ascii="Arial" w:hAnsi="Arial" w:cs="Arial"/>
          <w:sz w:val="22"/>
          <w:szCs w:val="22"/>
        </w:rPr>
        <w:t>required to have their own car and a current P class or full driving licence.</w:t>
      </w:r>
    </w:p>
    <w:p w14:paraId="09C39F47" w14:textId="77777777" w:rsidR="007A7475" w:rsidRPr="00C336D0" w:rsidRDefault="007A7475" w:rsidP="00D60CFC">
      <w:pPr>
        <w:tabs>
          <w:tab w:val="left" w:pos="1778"/>
        </w:tabs>
        <w:ind w:right="-262"/>
        <w:rPr>
          <w:rFonts w:ascii="Arial" w:hAnsi="Arial" w:cs="Arial"/>
          <w:sz w:val="22"/>
          <w:szCs w:val="22"/>
        </w:rPr>
      </w:pPr>
    </w:p>
    <w:p w14:paraId="30C213C0" w14:textId="77777777" w:rsidR="008C5ECF" w:rsidRPr="00C336D0" w:rsidRDefault="008C5ECF" w:rsidP="00D60CFC">
      <w:pPr>
        <w:tabs>
          <w:tab w:val="left" w:pos="1778"/>
        </w:tabs>
        <w:ind w:right="-262"/>
        <w:rPr>
          <w:rFonts w:ascii="Arial" w:hAnsi="Arial" w:cs="Arial"/>
          <w:sz w:val="22"/>
          <w:szCs w:val="22"/>
        </w:rPr>
      </w:pPr>
    </w:p>
    <w:p w14:paraId="207C85FE" w14:textId="642132CE" w:rsidR="008C5ECF" w:rsidRDefault="008C5ECF" w:rsidP="00D60CFC">
      <w:pPr>
        <w:ind w:right="-262"/>
        <w:rPr>
          <w:rFonts w:ascii="Arial" w:hAnsi="Arial" w:cs="Arial"/>
          <w:b/>
          <w:sz w:val="22"/>
          <w:szCs w:val="22"/>
        </w:rPr>
      </w:pPr>
      <w:r w:rsidRPr="00C336D0">
        <w:rPr>
          <w:rFonts w:ascii="Arial" w:hAnsi="Arial" w:cs="Arial"/>
          <w:b/>
          <w:sz w:val="22"/>
          <w:szCs w:val="22"/>
        </w:rPr>
        <w:t>Agreed:</w:t>
      </w:r>
    </w:p>
    <w:p w14:paraId="68A6FF98" w14:textId="77777777" w:rsidR="00741FC3" w:rsidRPr="00C336D0" w:rsidRDefault="00741FC3" w:rsidP="00D60CFC">
      <w:pPr>
        <w:ind w:right="-262"/>
        <w:rPr>
          <w:rFonts w:ascii="Arial" w:hAnsi="Arial" w:cs="Arial"/>
          <w:b/>
          <w:sz w:val="22"/>
          <w:szCs w:val="22"/>
        </w:rPr>
      </w:pPr>
    </w:p>
    <w:p w14:paraId="642D218F" w14:textId="77777777" w:rsidR="008C5ECF" w:rsidRPr="00C336D0" w:rsidRDefault="008C5ECF" w:rsidP="00D60CFC">
      <w:pPr>
        <w:ind w:right="-262"/>
        <w:rPr>
          <w:rFonts w:ascii="Arial" w:hAnsi="Arial" w:cs="Arial"/>
          <w:sz w:val="22"/>
          <w:szCs w:val="22"/>
        </w:rPr>
      </w:pPr>
    </w:p>
    <w:p w14:paraId="326D654F" w14:textId="77777777" w:rsidR="008C5ECF" w:rsidRPr="00C336D0" w:rsidRDefault="008C5ECF" w:rsidP="00D60CFC">
      <w:pPr>
        <w:ind w:right="-262"/>
        <w:rPr>
          <w:rFonts w:ascii="Arial" w:hAnsi="Arial" w:cs="Arial"/>
          <w:sz w:val="22"/>
          <w:szCs w:val="22"/>
        </w:rPr>
      </w:pPr>
    </w:p>
    <w:p w14:paraId="29D452EE" w14:textId="71A23182" w:rsidR="008C5ECF" w:rsidRPr="00C336D0" w:rsidRDefault="008C5ECF" w:rsidP="00D60CFC">
      <w:pPr>
        <w:tabs>
          <w:tab w:val="left" w:pos="709"/>
          <w:tab w:val="left" w:pos="3686"/>
          <w:tab w:val="left" w:pos="6946"/>
        </w:tabs>
        <w:ind w:right="-262"/>
        <w:rPr>
          <w:rFonts w:ascii="Arial" w:hAnsi="Arial" w:cs="Arial"/>
          <w:sz w:val="22"/>
          <w:szCs w:val="22"/>
        </w:rPr>
      </w:pPr>
      <w:r w:rsidRPr="00C336D0">
        <w:rPr>
          <w:rFonts w:ascii="Arial" w:hAnsi="Arial" w:cs="Arial"/>
          <w:sz w:val="22"/>
          <w:szCs w:val="22"/>
        </w:rPr>
        <w:tab/>
        <w:t>…………………………</w:t>
      </w:r>
      <w:r w:rsidRPr="00C336D0">
        <w:rPr>
          <w:rFonts w:ascii="Arial" w:hAnsi="Arial" w:cs="Arial"/>
          <w:sz w:val="22"/>
          <w:szCs w:val="22"/>
        </w:rPr>
        <w:tab/>
        <w:t>……………………..</w:t>
      </w:r>
    </w:p>
    <w:p w14:paraId="517E3606" w14:textId="525E1ECB" w:rsidR="008C5ECF" w:rsidRPr="00C336D0" w:rsidRDefault="003977D8" w:rsidP="00D60CFC">
      <w:pPr>
        <w:tabs>
          <w:tab w:val="left" w:pos="709"/>
          <w:tab w:val="left" w:pos="3686"/>
          <w:tab w:val="left" w:pos="6946"/>
        </w:tabs>
        <w:ind w:right="-262"/>
        <w:rPr>
          <w:rFonts w:ascii="Arial" w:hAnsi="Arial" w:cs="Arial"/>
          <w:sz w:val="22"/>
          <w:szCs w:val="22"/>
        </w:rPr>
      </w:pPr>
      <w:r w:rsidRPr="00C336D0">
        <w:rPr>
          <w:rFonts w:ascii="Arial" w:hAnsi="Arial" w:cs="Arial"/>
          <w:sz w:val="22"/>
          <w:szCs w:val="22"/>
        </w:rPr>
        <w:tab/>
        <w:t xml:space="preserve">Job </w:t>
      </w:r>
      <w:r w:rsidR="00596461">
        <w:rPr>
          <w:rFonts w:ascii="Arial" w:hAnsi="Arial" w:cs="Arial"/>
          <w:sz w:val="22"/>
          <w:szCs w:val="22"/>
        </w:rPr>
        <w:t>h</w:t>
      </w:r>
      <w:r w:rsidRPr="00C336D0">
        <w:rPr>
          <w:rFonts w:ascii="Arial" w:hAnsi="Arial" w:cs="Arial"/>
          <w:sz w:val="22"/>
          <w:szCs w:val="22"/>
        </w:rPr>
        <w:t>older</w:t>
      </w:r>
      <w:r w:rsidRPr="00C336D0">
        <w:rPr>
          <w:rFonts w:ascii="Arial" w:hAnsi="Arial" w:cs="Arial"/>
          <w:sz w:val="22"/>
          <w:szCs w:val="22"/>
        </w:rPr>
        <w:tab/>
      </w:r>
      <w:r w:rsidR="00741FC3">
        <w:rPr>
          <w:rFonts w:ascii="Arial" w:hAnsi="Arial" w:cs="Arial"/>
          <w:sz w:val="22"/>
          <w:szCs w:val="22"/>
        </w:rPr>
        <w:t>Name</w:t>
      </w:r>
    </w:p>
    <w:p w14:paraId="71EB5B8B" w14:textId="77777777" w:rsidR="008C5ECF" w:rsidRPr="00C336D0" w:rsidRDefault="008C5ECF" w:rsidP="00D60CFC">
      <w:pPr>
        <w:tabs>
          <w:tab w:val="left" w:pos="1778"/>
        </w:tabs>
        <w:ind w:right="-262"/>
        <w:rPr>
          <w:rFonts w:ascii="Arial" w:hAnsi="Arial" w:cs="Arial"/>
          <w:sz w:val="22"/>
          <w:szCs w:val="22"/>
        </w:rPr>
      </w:pPr>
    </w:p>
    <w:p w14:paraId="6D23DBC1" w14:textId="73E5665D" w:rsidR="003977D8" w:rsidRDefault="003977D8" w:rsidP="00D60CFC">
      <w:pPr>
        <w:tabs>
          <w:tab w:val="left" w:pos="1778"/>
        </w:tabs>
        <w:ind w:right="-262"/>
        <w:rPr>
          <w:rFonts w:ascii="Arial" w:hAnsi="Arial" w:cs="Arial"/>
          <w:sz w:val="22"/>
          <w:szCs w:val="22"/>
        </w:rPr>
      </w:pPr>
    </w:p>
    <w:p w14:paraId="0C2BBA70" w14:textId="77777777" w:rsidR="00741FC3" w:rsidRDefault="00741FC3" w:rsidP="00741FC3">
      <w:pPr>
        <w:tabs>
          <w:tab w:val="left" w:pos="709"/>
          <w:tab w:val="left" w:pos="3686"/>
          <w:tab w:val="left" w:pos="6946"/>
        </w:tabs>
        <w:ind w:left="567" w:right="-262"/>
        <w:rPr>
          <w:rFonts w:ascii="Arial" w:hAnsi="Arial" w:cs="Arial"/>
          <w:sz w:val="22"/>
          <w:szCs w:val="22"/>
        </w:rPr>
      </w:pPr>
      <w:r>
        <w:rPr>
          <w:rFonts w:ascii="Arial" w:hAnsi="Arial" w:cs="Arial"/>
          <w:sz w:val="22"/>
          <w:szCs w:val="22"/>
        </w:rPr>
        <w:t xml:space="preserve">  </w:t>
      </w:r>
    </w:p>
    <w:p w14:paraId="2AA409A3" w14:textId="1D5CCCDB" w:rsidR="00741FC3" w:rsidRPr="00C336D0" w:rsidRDefault="00741FC3" w:rsidP="00741FC3">
      <w:pPr>
        <w:tabs>
          <w:tab w:val="left" w:pos="709"/>
          <w:tab w:val="left" w:pos="3686"/>
          <w:tab w:val="left" w:pos="6946"/>
        </w:tabs>
        <w:ind w:left="709" w:right="-262" w:hanging="142"/>
        <w:rPr>
          <w:rFonts w:ascii="Arial" w:hAnsi="Arial" w:cs="Arial"/>
          <w:sz w:val="22"/>
          <w:szCs w:val="22"/>
        </w:rPr>
      </w:pPr>
      <w:r>
        <w:rPr>
          <w:rFonts w:ascii="Arial" w:hAnsi="Arial" w:cs="Arial"/>
          <w:sz w:val="22"/>
          <w:szCs w:val="22"/>
        </w:rPr>
        <w:t xml:space="preserve"> </w:t>
      </w:r>
      <w:r w:rsidRPr="00C336D0">
        <w:rPr>
          <w:rFonts w:ascii="Arial" w:hAnsi="Arial" w:cs="Arial"/>
          <w:sz w:val="22"/>
          <w:szCs w:val="22"/>
        </w:rPr>
        <w:t>…………………………</w:t>
      </w:r>
      <w:r w:rsidRPr="00C336D0">
        <w:rPr>
          <w:rFonts w:ascii="Arial" w:hAnsi="Arial" w:cs="Arial"/>
          <w:sz w:val="22"/>
          <w:szCs w:val="22"/>
        </w:rPr>
        <w:tab/>
        <w:t>……………………..</w:t>
      </w:r>
    </w:p>
    <w:p w14:paraId="72127D5D" w14:textId="302DCA27" w:rsidR="00741FC3" w:rsidRPr="00C336D0" w:rsidRDefault="00741FC3" w:rsidP="00741FC3">
      <w:pPr>
        <w:tabs>
          <w:tab w:val="left" w:pos="709"/>
          <w:tab w:val="left" w:pos="3686"/>
          <w:tab w:val="left" w:pos="6946"/>
        </w:tabs>
        <w:ind w:right="-262"/>
        <w:rPr>
          <w:rFonts w:ascii="Arial" w:hAnsi="Arial" w:cs="Arial"/>
          <w:sz w:val="22"/>
          <w:szCs w:val="22"/>
        </w:rPr>
      </w:pPr>
      <w:r w:rsidRPr="00C336D0">
        <w:rPr>
          <w:rFonts w:ascii="Arial" w:hAnsi="Arial" w:cs="Arial"/>
          <w:sz w:val="22"/>
          <w:szCs w:val="22"/>
        </w:rPr>
        <w:tab/>
      </w:r>
      <w:r>
        <w:rPr>
          <w:rFonts w:ascii="Arial" w:hAnsi="Arial" w:cs="Arial"/>
          <w:sz w:val="22"/>
          <w:szCs w:val="22"/>
        </w:rPr>
        <w:t>Executive Chairman</w:t>
      </w:r>
      <w:r w:rsidRPr="00C336D0">
        <w:rPr>
          <w:rFonts w:ascii="Arial" w:hAnsi="Arial" w:cs="Arial"/>
          <w:sz w:val="22"/>
          <w:szCs w:val="22"/>
        </w:rPr>
        <w:tab/>
      </w:r>
      <w:r>
        <w:rPr>
          <w:rFonts w:ascii="Arial" w:hAnsi="Arial" w:cs="Arial"/>
          <w:sz w:val="22"/>
          <w:szCs w:val="22"/>
        </w:rPr>
        <w:t>Name</w:t>
      </w:r>
    </w:p>
    <w:p w14:paraId="6FB24E94" w14:textId="77777777" w:rsidR="00741FC3" w:rsidRPr="00C336D0" w:rsidRDefault="00741FC3" w:rsidP="00D60CFC">
      <w:pPr>
        <w:tabs>
          <w:tab w:val="left" w:pos="1778"/>
        </w:tabs>
        <w:ind w:right="-262"/>
        <w:rPr>
          <w:rFonts w:ascii="Arial" w:hAnsi="Arial" w:cs="Arial"/>
          <w:sz w:val="22"/>
          <w:szCs w:val="22"/>
        </w:rPr>
      </w:pPr>
    </w:p>
    <w:p w14:paraId="2F4F8566" w14:textId="77777777" w:rsidR="00741FC3" w:rsidRDefault="00741FC3" w:rsidP="00D60CFC">
      <w:pPr>
        <w:tabs>
          <w:tab w:val="left" w:pos="1778"/>
        </w:tabs>
        <w:ind w:right="-262"/>
        <w:rPr>
          <w:rFonts w:ascii="Arial" w:hAnsi="Arial" w:cs="Arial"/>
          <w:sz w:val="22"/>
          <w:szCs w:val="22"/>
        </w:rPr>
      </w:pPr>
    </w:p>
    <w:p w14:paraId="13B2697C" w14:textId="4F1A5D0A" w:rsidR="003977D8" w:rsidRPr="00C336D0" w:rsidRDefault="003977D8" w:rsidP="00D60CFC">
      <w:pPr>
        <w:tabs>
          <w:tab w:val="left" w:pos="1778"/>
        </w:tabs>
        <w:ind w:right="-262"/>
        <w:rPr>
          <w:rFonts w:ascii="Arial" w:hAnsi="Arial" w:cs="Arial"/>
          <w:sz w:val="22"/>
          <w:szCs w:val="22"/>
        </w:rPr>
      </w:pPr>
      <w:r w:rsidRPr="00C336D0">
        <w:rPr>
          <w:rFonts w:ascii="Arial" w:hAnsi="Arial" w:cs="Arial"/>
          <w:sz w:val="22"/>
          <w:szCs w:val="22"/>
        </w:rPr>
        <w:t>Dated:  …………………………</w:t>
      </w:r>
    </w:p>
    <w:sectPr w:rsidR="003977D8" w:rsidRPr="00C336D0" w:rsidSect="00D60CFC">
      <w:footerReference w:type="default" r:id="rId15"/>
      <w:pgSz w:w="11906" w:h="16838" w:code="9"/>
      <w:pgMar w:top="1152" w:right="1440" w:bottom="1238"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87AB" w14:textId="77777777" w:rsidR="00AA4405" w:rsidRDefault="00AA4405">
      <w:r>
        <w:separator/>
      </w:r>
    </w:p>
  </w:endnote>
  <w:endnote w:type="continuationSeparator" w:id="0">
    <w:p w14:paraId="07213518" w14:textId="77777777" w:rsidR="00AA4405" w:rsidRDefault="00AA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48AE" w14:textId="77777777" w:rsidR="00BC1E63" w:rsidRDefault="00BC1E63" w:rsidP="003964B1">
    <w:pPr>
      <w:pStyle w:val="Footer"/>
      <w:pBdr>
        <w:top w:val="single" w:sz="6" w:space="1" w:color="auto"/>
      </w:pBdr>
      <w:tabs>
        <w:tab w:val="clear" w:pos="4320"/>
        <w:tab w:val="clear" w:pos="8640"/>
        <w:tab w:val="center" w:pos="4395"/>
        <w:tab w:val="right" w:pos="8931"/>
      </w:tabs>
      <w:ind w:right="-262" w:hanging="142"/>
      <w:rPr>
        <w:rFonts w:ascii="Arial" w:hAnsi="Arial"/>
        <w:sz w:val="22"/>
        <w:szCs w:val="22"/>
      </w:rPr>
    </w:pPr>
  </w:p>
  <w:p w14:paraId="5D8C0238" w14:textId="2280CDAE" w:rsidR="00A52EF4" w:rsidRPr="00BC1E63" w:rsidRDefault="00A52EF4" w:rsidP="003964B1">
    <w:pPr>
      <w:pStyle w:val="Footer"/>
      <w:pBdr>
        <w:top w:val="single" w:sz="6" w:space="1" w:color="auto"/>
      </w:pBdr>
      <w:tabs>
        <w:tab w:val="clear" w:pos="4320"/>
        <w:tab w:val="clear" w:pos="8640"/>
        <w:tab w:val="center" w:pos="4395"/>
        <w:tab w:val="right" w:pos="8931"/>
      </w:tabs>
      <w:ind w:right="-262" w:hanging="142"/>
      <w:rPr>
        <w:rFonts w:ascii="Arial" w:hAnsi="Arial"/>
        <w:b/>
        <w:sz w:val="22"/>
        <w:szCs w:val="22"/>
      </w:rPr>
    </w:pPr>
    <w:r w:rsidRPr="00115DA6">
      <w:rPr>
        <w:rFonts w:ascii="Arial" w:hAnsi="Arial"/>
        <w:sz w:val="22"/>
        <w:szCs w:val="22"/>
      </w:rPr>
      <w:t>Job description</w:t>
    </w:r>
    <w:r w:rsidRPr="00BC1E63">
      <w:rPr>
        <w:rFonts w:ascii="Arial" w:hAnsi="Arial"/>
        <w:b/>
        <w:sz w:val="22"/>
        <w:szCs w:val="22"/>
      </w:rPr>
      <w:tab/>
    </w:r>
    <w:r w:rsidRPr="00BC1E63">
      <w:rPr>
        <w:rStyle w:val="PageNumber"/>
        <w:rFonts w:ascii="Arial" w:hAnsi="Arial"/>
        <w:sz w:val="22"/>
        <w:szCs w:val="22"/>
      </w:rPr>
      <w:fldChar w:fldCharType="begin"/>
    </w:r>
    <w:r w:rsidRPr="00BC1E63">
      <w:rPr>
        <w:rStyle w:val="PageNumber"/>
        <w:rFonts w:ascii="Arial" w:hAnsi="Arial"/>
        <w:sz w:val="22"/>
        <w:szCs w:val="22"/>
      </w:rPr>
      <w:instrText xml:space="preserve"> PAGE </w:instrText>
    </w:r>
    <w:r w:rsidRPr="00BC1E63">
      <w:rPr>
        <w:rStyle w:val="PageNumber"/>
        <w:rFonts w:ascii="Arial" w:hAnsi="Arial"/>
        <w:sz w:val="22"/>
        <w:szCs w:val="22"/>
      </w:rPr>
      <w:fldChar w:fldCharType="separate"/>
    </w:r>
    <w:r w:rsidR="00E80208" w:rsidRPr="00BC1E63">
      <w:rPr>
        <w:rStyle w:val="PageNumber"/>
        <w:rFonts w:ascii="Arial" w:hAnsi="Arial"/>
        <w:noProof/>
        <w:sz w:val="22"/>
        <w:szCs w:val="22"/>
      </w:rPr>
      <w:t>2</w:t>
    </w:r>
    <w:r w:rsidRPr="00BC1E63">
      <w:rPr>
        <w:rStyle w:val="PageNumber"/>
        <w:rFonts w:ascii="Arial" w:hAnsi="Arial"/>
        <w:sz w:val="22"/>
        <w:szCs w:val="22"/>
      </w:rPr>
      <w:fldChar w:fldCharType="end"/>
    </w:r>
    <w:r w:rsidRPr="00BC1E63">
      <w:rPr>
        <w:rStyle w:val="PageNumber"/>
        <w:rFonts w:ascii="Arial" w:hAnsi="Arial"/>
        <w:sz w:val="22"/>
        <w:szCs w:val="22"/>
      </w:rPr>
      <w:tab/>
    </w:r>
    <w:r w:rsidR="009523D0" w:rsidRPr="00115DA6">
      <w:rPr>
        <w:rStyle w:val="PageNumber"/>
        <w:rFonts w:ascii="Arial" w:hAnsi="Arial"/>
        <w:sz w:val="22"/>
        <w:szCs w:val="22"/>
      </w:rPr>
      <w:t>Curator of Palaeontology</w:t>
    </w:r>
    <w:r w:rsidR="001F7A77" w:rsidRPr="00BC1E63" w:rsidDel="001F7A77">
      <w:rPr>
        <w:rStyle w:val="PageNumber"/>
        <w:rFonts w:ascii="Arial" w:hAnsi="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1070" w14:textId="77777777" w:rsidR="00AA4405" w:rsidRDefault="00AA4405">
      <w:r>
        <w:separator/>
      </w:r>
    </w:p>
  </w:footnote>
  <w:footnote w:type="continuationSeparator" w:id="0">
    <w:p w14:paraId="25357ACC" w14:textId="77777777" w:rsidR="00AA4405" w:rsidRDefault="00AA4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B3D0A"/>
    <w:multiLevelType w:val="hybridMultilevel"/>
    <w:tmpl w:val="6F4C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C7A83"/>
    <w:multiLevelType w:val="multilevel"/>
    <w:tmpl w:val="779E72C4"/>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52F80"/>
    <w:multiLevelType w:val="hybridMultilevel"/>
    <w:tmpl w:val="154C7682"/>
    <w:lvl w:ilvl="0" w:tplc="0C09000F">
      <w:start w:val="1"/>
      <w:numFmt w:val="decimal"/>
      <w:lvlText w:val="%1."/>
      <w:lvlJc w:val="left"/>
      <w:pPr>
        <w:ind w:left="807" w:hanging="360"/>
      </w:pPr>
      <w:rPr>
        <w:rFonts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4" w15:restartNumberingAfterBreak="0">
    <w:nsid w:val="2077253F"/>
    <w:multiLevelType w:val="hybridMultilevel"/>
    <w:tmpl w:val="147EA674"/>
    <w:lvl w:ilvl="0" w:tplc="0C090001">
      <w:start w:val="1"/>
      <w:numFmt w:val="bullet"/>
      <w:lvlText w:val=""/>
      <w:lvlJc w:val="left"/>
      <w:pPr>
        <w:ind w:left="670" w:hanging="360"/>
      </w:pPr>
      <w:rPr>
        <w:rFonts w:ascii="Symbol" w:hAnsi="Symbol" w:hint="default"/>
      </w:rPr>
    </w:lvl>
    <w:lvl w:ilvl="1" w:tplc="0C090003" w:tentative="1">
      <w:start w:val="1"/>
      <w:numFmt w:val="bullet"/>
      <w:lvlText w:val="o"/>
      <w:lvlJc w:val="left"/>
      <w:pPr>
        <w:ind w:left="1390" w:hanging="360"/>
      </w:pPr>
      <w:rPr>
        <w:rFonts w:ascii="Courier New" w:hAnsi="Courier New" w:cs="Courier New" w:hint="default"/>
      </w:rPr>
    </w:lvl>
    <w:lvl w:ilvl="2" w:tplc="0C090005" w:tentative="1">
      <w:start w:val="1"/>
      <w:numFmt w:val="bullet"/>
      <w:lvlText w:val=""/>
      <w:lvlJc w:val="left"/>
      <w:pPr>
        <w:ind w:left="2110" w:hanging="360"/>
      </w:pPr>
      <w:rPr>
        <w:rFonts w:ascii="Wingdings" w:hAnsi="Wingdings" w:hint="default"/>
      </w:rPr>
    </w:lvl>
    <w:lvl w:ilvl="3" w:tplc="0C090001" w:tentative="1">
      <w:start w:val="1"/>
      <w:numFmt w:val="bullet"/>
      <w:lvlText w:val=""/>
      <w:lvlJc w:val="left"/>
      <w:pPr>
        <w:ind w:left="2830" w:hanging="360"/>
      </w:pPr>
      <w:rPr>
        <w:rFonts w:ascii="Symbol" w:hAnsi="Symbol" w:hint="default"/>
      </w:rPr>
    </w:lvl>
    <w:lvl w:ilvl="4" w:tplc="0C090003" w:tentative="1">
      <w:start w:val="1"/>
      <w:numFmt w:val="bullet"/>
      <w:lvlText w:val="o"/>
      <w:lvlJc w:val="left"/>
      <w:pPr>
        <w:ind w:left="3550" w:hanging="360"/>
      </w:pPr>
      <w:rPr>
        <w:rFonts w:ascii="Courier New" w:hAnsi="Courier New" w:cs="Courier New" w:hint="default"/>
      </w:rPr>
    </w:lvl>
    <w:lvl w:ilvl="5" w:tplc="0C090005" w:tentative="1">
      <w:start w:val="1"/>
      <w:numFmt w:val="bullet"/>
      <w:lvlText w:val=""/>
      <w:lvlJc w:val="left"/>
      <w:pPr>
        <w:ind w:left="4270" w:hanging="360"/>
      </w:pPr>
      <w:rPr>
        <w:rFonts w:ascii="Wingdings" w:hAnsi="Wingdings" w:hint="default"/>
      </w:rPr>
    </w:lvl>
    <w:lvl w:ilvl="6" w:tplc="0C090001" w:tentative="1">
      <w:start w:val="1"/>
      <w:numFmt w:val="bullet"/>
      <w:lvlText w:val=""/>
      <w:lvlJc w:val="left"/>
      <w:pPr>
        <w:ind w:left="4990" w:hanging="360"/>
      </w:pPr>
      <w:rPr>
        <w:rFonts w:ascii="Symbol" w:hAnsi="Symbol" w:hint="default"/>
      </w:rPr>
    </w:lvl>
    <w:lvl w:ilvl="7" w:tplc="0C090003" w:tentative="1">
      <w:start w:val="1"/>
      <w:numFmt w:val="bullet"/>
      <w:lvlText w:val="o"/>
      <w:lvlJc w:val="left"/>
      <w:pPr>
        <w:ind w:left="5710" w:hanging="360"/>
      </w:pPr>
      <w:rPr>
        <w:rFonts w:ascii="Courier New" w:hAnsi="Courier New" w:cs="Courier New" w:hint="default"/>
      </w:rPr>
    </w:lvl>
    <w:lvl w:ilvl="8" w:tplc="0C090005" w:tentative="1">
      <w:start w:val="1"/>
      <w:numFmt w:val="bullet"/>
      <w:lvlText w:val=""/>
      <w:lvlJc w:val="left"/>
      <w:pPr>
        <w:ind w:left="6430" w:hanging="360"/>
      </w:pPr>
      <w:rPr>
        <w:rFonts w:ascii="Wingdings" w:hAnsi="Wingdings" w:hint="default"/>
      </w:rPr>
    </w:lvl>
  </w:abstractNum>
  <w:abstractNum w:abstractNumId="5" w15:restartNumberingAfterBreak="0">
    <w:nsid w:val="21E05712"/>
    <w:multiLevelType w:val="hybridMultilevel"/>
    <w:tmpl w:val="41281B8E"/>
    <w:lvl w:ilvl="0" w:tplc="14090001">
      <w:start w:val="1"/>
      <w:numFmt w:val="bullet"/>
      <w:lvlText w:val=""/>
      <w:lvlJc w:val="left"/>
      <w:pPr>
        <w:tabs>
          <w:tab w:val="num" w:pos="2138"/>
        </w:tabs>
        <w:ind w:left="2138" w:hanging="360"/>
      </w:pPr>
      <w:rPr>
        <w:rFonts w:ascii="Symbol" w:hAnsi="Symbol" w:hint="default"/>
      </w:rPr>
    </w:lvl>
    <w:lvl w:ilvl="1" w:tplc="14090003" w:tentative="1">
      <w:start w:val="1"/>
      <w:numFmt w:val="bullet"/>
      <w:lvlText w:val="o"/>
      <w:lvlJc w:val="left"/>
      <w:pPr>
        <w:tabs>
          <w:tab w:val="num" w:pos="2858"/>
        </w:tabs>
        <w:ind w:left="2858" w:hanging="360"/>
      </w:pPr>
      <w:rPr>
        <w:rFonts w:ascii="Courier New" w:hAnsi="Courier New" w:cs="Courier New" w:hint="default"/>
      </w:rPr>
    </w:lvl>
    <w:lvl w:ilvl="2" w:tplc="14090005" w:tentative="1">
      <w:start w:val="1"/>
      <w:numFmt w:val="bullet"/>
      <w:lvlText w:val=""/>
      <w:lvlJc w:val="left"/>
      <w:pPr>
        <w:tabs>
          <w:tab w:val="num" w:pos="3578"/>
        </w:tabs>
        <w:ind w:left="3578" w:hanging="360"/>
      </w:pPr>
      <w:rPr>
        <w:rFonts w:ascii="Wingdings" w:hAnsi="Wingdings" w:hint="default"/>
      </w:rPr>
    </w:lvl>
    <w:lvl w:ilvl="3" w:tplc="14090001" w:tentative="1">
      <w:start w:val="1"/>
      <w:numFmt w:val="bullet"/>
      <w:lvlText w:val=""/>
      <w:lvlJc w:val="left"/>
      <w:pPr>
        <w:tabs>
          <w:tab w:val="num" w:pos="4298"/>
        </w:tabs>
        <w:ind w:left="4298" w:hanging="360"/>
      </w:pPr>
      <w:rPr>
        <w:rFonts w:ascii="Symbol" w:hAnsi="Symbol" w:hint="default"/>
      </w:rPr>
    </w:lvl>
    <w:lvl w:ilvl="4" w:tplc="14090003" w:tentative="1">
      <w:start w:val="1"/>
      <w:numFmt w:val="bullet"/>
      <w:lvlText w:val="o"/>
      <w:lvlJc w:val="left"/>
      <w:pPr>
        <w:tabs>
          <w:tab w:val="num" w:pos="5018"/>
        </w:tabs>
        <w:ind w:left="5018" w:hanging="360"/>
      </w:pPr>
      <w:rPr>
        <w:rFonts w:ascii="Courier New" w:hAnsi="Courier New" w:cs="Courier New" w:hint="default"/>
      </w:rPr>
    </w:lvl>
    <w:lvl w:ilvl="5" w:tplc="14090005" w:tentative="1">
      <w:start w:val="1"/>
      <w:numFmt w:val="bullet"/>
      <w:lvlText w:val=""/>
      <w:lvlJc w:val="left"/>
      <w:pPr>
        <w:tabs>
          <w:tab w:val="num" w:pos="5738"/>
        </w:tabs>
        <w:ind w:left="5738" w:hanging="360"/>
      </w:pPr>
      <w:rPr>
        <w:rFonts w:ascii="Wingdings" w:hAnsi="Wingdings" w:hint="default"/>
      </w:rPr>
    </w:lvl>
    <w:lvl w:ilvl="6" w:tplc="14090001" w:tentative="1">
      <w:start w:val="1"/>
      <w:numFmt w:val="bullet"/>
      <w:lvlText w:val=""/>
      <w:lvlJc w:val="left"/>
      <w:pPr>
        <w:tabs>
          <w:tab w:val="num" w:pos="6458"/>
        </w:tabs>
        <w:ind w:left="6458" w:hanging="360"/>
      </w:pPr>
      <w:rPr>
        <w:rFonts w:ascii="Symbol" w:hAnsi="Symbol" w:hint="default"/>
      </w:rPr>
    </w:lvl>
    <w:lvl w:ilvl="7" w:tplc="14090003" w:tentative="1">
      <w:start w:val="1"/>
      <w:numFmt w:val="bullet"/>
      <w:lvlText w:val="o"/>
      <w:lvlJc w:val="left"/>
      <w:pPr>
        <w:tabs>
          <w:tab w:val="num" w:pos="7178"/>
        </w:tabs>
        <w:ind w:left="7178" w:hanging="360"/>
      </w:pPr>
      <w:rPr>
        <w:rFonts w:ascii="Courier New" w:hAnsi="Courier New" w:cs="Courier New" w:hint="default"/>
      </w:rPr>
    </w:lvl>
    <w:lvl w:ilvl="8" w:tplc="1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2387B20"/>
    <w:multiLevelType w:val="hybridMultilevel"/>
    <w:tmpl w:val="BD04BB06"/>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7" w15:restartNumberingAfterBreak="0">
    <w:nsid w:val="292244E0"/>
    <w:multiLevelType w:val="hybridMultilevel"/>
    <w:tmpl w:val="1CA06CD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8" w15:restartNumberingAfterBreak="0">
    <w:nsid w:val="29F97111"/>
    <w:multiLevelType w:val="hybridMultilevel"/>
    <w:tmpl w:val="D480D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DB305F"/>
    <w:multiLevelType w:val="hybridMultilevel"/>
    <w:tmpl w:val="C7D840A0"/>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0" w15:restartNumberingAfterBreak="0">
    <w:nsid w:val="3F3772AE"/>
    <w:multiLevelType w:val="hybridMultilevel"/>
    <w:tmpl w:val="83108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B8683C"/>
    <w:multiLevelType w:val="hybridMultilevel"/>
    <w:tmpl w:val="401CE70A"/>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12" w15:restartNumberingAfterBreak="0">
    <w:nsid w:val="465D227F"/>
    <w:multiLevelType w:val="singleLevel"/>
    <w:tmpl w:val="3814D8E8"/>
    <w:lvl w:ilvl="0">
      <w:start w:val="3"/>
      <w:numFmt w:val="lowerLetter"/>
      <w:lvlText w:val="(%1)"/>
      <w:legacy w:legacy="1" w:legacySpace="0" w:legacyIndent="720"/>
      <w:lvlJc w:val="left"/>
      <w:pPr>
        <w:ind w:left="1429" w:hanging="720"/>
      </w:pPr>
    </w:lvl>
  </w:abstractNum>
  <w:abstractNum w:abstractNumId="13" w15:restartNumberingAfterBreak="0">
    <w:nsid w:val="4C3147D8"/>
    <w:multiLevelType w:val="singleLevel"/>
    <w:tmpl w:val="D4069F30"/>
    <w:lvl w:ilvl="0">
      <w:start w:val="2"/>
      <w:numFmt w:val="lowerLetter"/>
      <w:lvlText w:val="(%1)"/>
      <w:legacy w:legacy="1" w:legacySpace="0" w:legacyIndent="720"/>
      <w:lvlJc w:val="left"/>
      <w:pPr>
        <w:ind w:left="1429" w:hanging="720"/>
      </w:pPr>
      <w:rPr>
        <w:b/>
      </w:rPr>
    </w:lvl>
  </w:abstractNum>
  <w:abstractNum w:abstractNumId="14" w15:restartNumberingAfterBreak="0">
    <w:nsid w:val="50093494"/>
    <w:multiLevelType w:val="singleLevel"/>
    <w:tmpl w:val="B506327E"/>
    <w:lvl w:ilvl="0">
      <w:start w:val="1"/>
      <w:numFmt w:val="lowerLetter"/>
      <w:lvlText w:val="(%1) "/>
      <w:legacy w:legacy="1" w:legacySpace="0" w:legacyIndent="360"/>
      <w:lvlJc w:val="left"/>
      <w:pPr>
        <w:ind w:left="1069" w:hanging="360"/>
      </w:pPr>
      <w:rPr>
        <w:b/>
        <w:i w:val="0"/>
        <w:sz w:val="22"/>
      </w:rPr>
    </w:lvl>
  </w:abstractNum>
  <w:abstractNum w:abstractNumId="15" w15:restartNumberingAfterBreak="0">
    <w:nsid w:val="513F13F1"/>
    <w:multiLevelType w:val="hybridMultilevel"/>
    <w:tmpl w:val="6E065260"/>
    <w:lvl w:ilvl="0" w:tplc="0C090001">
      <w:start w:val="1"/>
      <w:numFmt w:val="bullet"/>
      <w:lvlText w:val=""/>
      <w:lvlJc w:val="left"/>
      <w:pPr>
        <w:ind w:left="357" w:firstLine="363"/>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16" w15:restartNumberingAfterBreak="0">
    <w:nsid w:val="5B7974A5"/>
    <w:multiLevelType w:val="hybridMultilevel"/>
    <w:tmpl w:val="8A22E19A"/>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17" w15:restartNumberingAfterBreak="0">
    <w:nsid w:val="5BE763D0"/>
    <w:multiLevelType w:val="hybridMultilevel"/>
    <w:tmpl w:val="D10EA88A"/>
    <w:lvl w:ilvl="0" w:tplc="14090001">
      <w:start w:val="1"/>
      <w:numFmt w:val="bullet"/>
      <w:lvlText w:val=""/>
      <w:lvlJc w:val="left"/>
      <w:pPr>
        <w:tabs>
          <w:tab w:val="num" w:pos="2138"/>
        </w:tabs>
        <w:ind w:left="2138" w:hanging="360"/>
      </w:pPr>
      <w:rPr>
        <w:rFonts w:ascii="Symbol" w:hAnsi="Symbol" w:hint="default"/>
      </w:rPr>
    </w:lvl>
    <w:lvl w:ilvl="1" w:tplc="14090003" w:tentative="1">
      <w:start w:val="1"/>
      <w:numFmt w:val="bullet"/>
      <w:lvlText w:val="o"/>
      <w:lvlJc w:val="left"/>
      <w:pPr>
        <w:tabs>
          <w:tab w:val="num" w:pos="2858"/>
        </w:tabs>
        <w:ind w:left="2858" w:hanging="360"/>
      </w:pPr>
      <w:rPr>
        <w:rFonts w:ascii="Courier New" w:hAnsi="Courier New" w:cs="Courier New" w:hint="default"/>
      </w:rPr>
    </w:lvl>
    <w:lvl w:ilvl="2" w:tplc="14090005" w:tentative="1">
      <w:start w:val="1"/>
      <w:numFmt w:val="bullet"/>
      <w:lvlText w:val=""/>
      <w:lvlJc w:val="left"/>
      <w:pPr>
        <w:tabs>
          <w:tab w:val="num" w:pos="3578"/>
        </w:tabs>
        <w:ind w:left="3578" w:hanging="360"/>
      </w:pPr>
      <w:rPr>
        <w:rFonts w:ascii="Wingdings" w:hAnsi="Wingdings" w:hint="default"/>
      </w:rPr>
    </w:lvl>
    <w:lvl w:ilvl="3" w:tplc="14090001" w:tentative="1">
      <w:start w:val="1"/>
      <w:numFmt w:val="bullet"/>
      <w:lvlText w:val=""/>
      <w:lvlJc w:val="left"/>
      <w:pPr>
        <w:tabs>
          <w:tab w:val="num" w:pos="4298"/>
        </w:tabs>
        <w:ind w:left="4298" w:hanging="360"/>
      </w:pPr>
      <w:rPr>
        <w:rFonts w:ascii="Symbol" w:hAnsi="Symbol" w:hint="default"/>
      </w:rPr>
    </w:lvl>
    <w:lvl w:ilvl="4" w:tplc="14090003" w:tentative="1">
      <w:start w:val="1"/>
      <w:numFmt w:val="bullet"/>
      <w:lvlText w:val="o"/>
      <w:lvlJc w:val="left"/>
      <w:pPr>
        <w:tabs>
          <w:tab w:val="num" w:pos="5018"/>
        </w:tabs>
        <w:ind w:left="5018" w:hanging="360"/>
      </w:pPr>
      <w:rPr>
        <w:rFonts w:ascii="Courier New" w:hAnsi="Courier New" w:cs="Courier New" w:hint="default"/>
      </w:rPr>
    </w:lvl>
    <w:lvl w:ilvl="5" w:tplc="14090005" w:tentative="1">
      <w:start w:val="1"/>
      <w:numFmt w:val="bullet"/>
      <w:lvlText w:val=""/>
      <w:lvlJc w:val="left"/>
      <w:pPr>
        <w:tabs>
          <w:tab w:val="num" w:pos="5738"/>
        </w:tabs>
        <w:ind w:left="5738" w:hanging="360"/>
      </w:pPr>
      <w:rPr>
        <w:rFonts w:ascii="Wingdings" w:hAnsi="Wingdings" w:hint="default"/>
      </w:rPr>
    </w:lvl>
    <w:lvl w:ilvl="6" w:tplc="14090001" w:tentative="1">
      <w:start w:val="1"/>
      <w:numFmt w:val="bullet"/>
      <w:lvlText w:val=""/>
      <w:lvlJc w:val="left"/>
      <w:pPr>
        <w:tabs>
          <w:tab w:val="num" w:pos="6458"/>
        </w:tabs>
        <w:ind w:left="6458" w:hanging="360"/>
      </w:pPr>
      <w:rPr>
        <w:rFonts w:ascii="Symbol" w:hAnsi="Symbol" w:hint="default"/>
      </w:rPr>
    </w:lvl>
    <w:lvl w:ilvl="7" w:tplc="14090003" w:tentative="1">
      <w:start w:val="1"/>
      <w:numFmt w:val="bullet"/>
      <w:lvlText w:val="o"/>
      <w:lvlJc w:val="left"/>
      <w:pPr>
        <w:tabs>
          <w:tab w:val="num" w:pos="7178"/>
        </w:tabs>
        <w:ind w:left="7178" w:hanging="360"/>
      </w:pPr>
      <w:rPr>
        <w:rFonts w:ascii="Courier New" w:hAnsi="Courier New" w:cs="Courier New" w:hint="default"/>
      </w:rPr>
    </w:lvl>
    <w:lvl w:ilvl="8" w:tplc="1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65886576"/>
    <w:multiLevelType w:val="multilevel"/>
    <w:tmpl w:val="779E72C4"/>
    <w:lvl w:ilvl="0">
      <w:start w:val="1"/>
      <w:numFmt w:val="decimal"/>
      <w:lvlText w:val="%1."/>
      <w:lvlJc w:val="left"/>
      <w:pPr>
        <w:tabs>
          <w:tab w:val="num" w:pos="-3782"/>
        </w:tabs>
        <w:ind w:left="-3782" w:hanging="360"/>
      </w:pPr>
    </w:lvl>
    <w:lvl w:ilvl="1">
      <w:start w:val="7"/>
      <w:numFmt w:val="decimal"/>
      <w:lvlText w:val="%2."/>
      <w:lvlJc w:val="left"/>
      <w:pPr>
        <w:ind w:left="-3062" w:hanging="360"/>
      </w:pPr>
      <w:rPr>
        <w:rFonts w:hint="default"/>
      </w:rPr>
    </w:lvl>
    <w:lvl w:ilvl="2" w:tentative="1">
      <w:start w:val="1"/>
      <w:numFmt w:val="decimal"/>
      <w:lvlText w:val="%3."/>
      <w:lvlJc w:val="left"/>
      <w:pPr>
        <w:tabs>
          <w:tab w:val="num" w:pos="-2342"/>
        </w:tabs>
        <w:ind w:left="-2342" w:hanging="360"/>
      </w:pPr>
    </w:lvl>
    <w:lvl w:ilvl="3" w:tentative="1">
      <w:start w:val="1"/>
      <w:numFmt w:val="decimal"/>
      <w:lvlText w:val="%4."/>
      <w:lvlJc w:val="left"/>
      <w:pPr>
        <w:tabs>
          <w:tab w:val="num" w:pos="-1622"/>
        </w:tabs>
        <w:ind w:left="-1622" w:hanging="360"/>
      </w:pPr>
    </w:lvl>
    <w:lvl w:ilvl="4" w:tentative="1">
      <w:start w:val="1"/>
      <w:numFmt w:val="decimal"/>
      <w:lvlText w:val="%5."/>
      <w:lvlJc w:val="left"/>
      <w:pPr>
        <w:tabs>
          <w:tab w:val="num" w:pos="-902"/>
        </w:tabs>
        <w:ind w:left="-902" w:hanging="360"/>
      </w:pPr>
    </w:lvl>
    <w:lvl w:ilvl="5" w:tentative="1">
      <w:start w:val="1"/>
      <w:numFmt w:val="decimal"/>
      <w:lvlText w:val="%6."/>
      <w:lvlJc w:val="left"/>
      <w:pPr>
        <w:tabs>
          <w:tab w:val="num" w:pos="-182"/>
        </w:tabs>
        <w:ind w:left="-182" w:hanging="360"/>
      </w:pPr>
    </w:lvl>
    <w:lvl w:ilvl="6" w:tentative="1">
      <w:start w:val="1"/>
      <w:numFmt w:val="decimal"/>
      <w:lvlText w:val="%7."/>
      <w:lvlJc w:val="left"/>
      <w:pPr>
        <w:tabs>
          <w:tab w:val="num" w:pos="538"/>
        </w:tabs>
        <w:ind w:left="538" w:hanging="360"/>
      </w:pPr>
    </w:lvl>
    <w:lvl w:ilvl="7" w:tentative="1">
      <w:start w:val="1"/>
      <w:numFmt w:val="decimal"/>
      <w:lvlText w:val="%8."/>
      <w:lvlJc w:val="left"/>
      <w:pPr>
        <w:tabs>
          <w:tab w:val="num" w:pos="1258"/>
        </w:tabs>
        <w:ind w:left="1258" w:hanging="360"/>
      </w:pPr>
    </w:lvl>
    <w:lvl w:ilvl="8" w:tentative="1">
      <w:start w:val="1"/>
      <w:numFmt w:val="decimal"/>
      <w:lvlText w:val="%9."/>
      <w:lvlJc w:val="left"/>
      <w:pPr>
        <w:tabs>
          <w:tab w:val="num" w:pos="1978"/>
        </w:tabs>
        <w:ind w:left="1978" w:hanging="360"/>
      </w:pPr>
    </w:lvl>
  </w:abstractNum>
  <w:abstractNum w:abstractNumId="19" w15:restartNumberingAfterBreak="0">
    <w:nsid w:val="691D4019"/>
    <w:multiLevelType w:val="hybridMultilevel"/>
    <w:tmpl w:val="5AC01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F63751E"/>
    <w:multiLevelType w:val="hybridMultilevel"/>
    <w:tmpl w:val="99EC6A30"/>
    <w:lvl w:ilvl="0" w:tplc="0C090001">
      <w:start w:val="1"/>
      <w:numFmt w:val="bullet"/>
      <w:lvlText w:val=""/>
      <w:lvlJc w:val="left"/>
      <w:pPr>
        <w:ind w:left="843" w:hanging="360"/>
      </w:pPr>
      <w:rPr>
        <w:rFonts w:ascii="Symbol" w:hAnsi="Symbol"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21" w15:restartNumberingAfterBreak="0">
    <w:nsid w:val="723E0F6A"/>
    <w:multiLevelType w:val="multilevel"/>
    <w:tmpl w:val="31E8E5D0"/>
    <w:lvl w:ilvl="0">
      <w:start w:val="1"/>
      <w:numFmt w:val="bullet"/>
      <w:lvlText w:val=""/>
      <w:lvlJc w:val="left"/>
      <w:pPr>
        <w:tabs>
          <w:tab w:val="num" w:pos="720"/>
        </w:tabs>
        <w:ind w:left="720" w:hanging="360"/>
      </w:pPr>
      <w:rPr>
        <w:rFonts w:ascii="Symbol" w:hAnsi="Symbol" w:hint="default"/>
      </w:r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C7288"/>
    <w:multiLevelType w:val="multilevel"/>
    <w:tmpl w:val="23BC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57039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69898331">
    <w:abstractNumId w:val="14"/>
  </w:num>
  <w:num w:numId="3" w16cid:durableId="1604457199">
    <w:abstractNumId w:val="13"/>
  </w:num>
  <w:num w:numId="4" w16cid:durableId="519512783">
    <w:abstractNumId w:val="12"/>
  </w:num>
  <w:num w:numId="5" w16cid:durableId="1726954738">
    <w:abstractNumId w:val="10"/>
  </w:num>
  <w:num w:numId="6" w16cid:durableId="1567106383">
    <w:abstractNumId w:val="17"/>
  </w:num>
  <w:num w:numId="7" w16cid:durableId="1809514920">
    <w:abstractNumId w:val="5"/>
  </w:num>
  <w:num w:numId="8" w16cid:durableId="1870296361">
    <w:abstractNumId w:val="21"/>
  </w:num>
  <w:num w:numId="9" w16cid:durableId="1157500652">
    <w:abstractNumId w:val="18"/>
  </w:num>
  <w:num w:numId="10" w16cid:durableId="964432220">
    <w:abstractNumId w:val="16"/>
  </w:num>
  <w:num w:numId="11" w16cid:durableId="383140743">
    <w:abstractNumId w:val="11"/>
  </w:num>
  <w:num w:numId="12" w16cid:durableId="1990599307">
    <w:abstractNumId w:val="19"/>
  </w:num>
  <w:num w:numId="13" w16cid:durableId="1384987046">
    <w:abstractNumId w:val="20"/>
  </w:num>
  <w:num w:numId="14" w16cid:durableId="8066151">
    <w:abstractNumId w:val="7"/>
  </w:num>
  <w:num w:numId="15" w16cid:durableId="1303341006">
    <w:abstractNumId w:val="9"/>
  </w:num>
  <w:num w:numId="16" w16cid:durableId="807934346">
    <w:abstractNumId w:val="1"/>
  </w:num>
  <w:num w:numId="17" w16cid:durableId="1315376155">
    <w:abstractNumId w:val="3"/>
  </w:num>
  <w:num w:numId="18" w16cid:durableId="2078165318">
    <w:abstractNumId w:val="2"/>
  </w:num>
  <w:num w:numId="19" w16cid:durableId="1582791415">
    <w:abstractNumId w:val="6"/>
  </w:num>
  <w:num w:numId="20" w16cid:durableId="1996104263">
    <w:abstractNumId w:val="8"/>
  </w:num>
  <w:num w:numId="21" w16cid:durableId="1977832839">
    <w:abstractNumId w:val="15"/>
  </w:num>
  <w:num w:numId="22" w16cid:durableId="1687440603">
    <w:abstractNumId w:val="22"/>
  </w:num>
  <w:num w:numId="23" w16cid:durableId="152956139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C4"/>
    <w:rsid w:val="0000306C"/>
    <w:rsid w:val="00004695"/>
    <w:rsid w:val="00004D3A"/>
    <w:rsid w:val="00007886"/>
    <w:rsid w:val="00015976"/>
    <w:rsid w:val="00024036"/>
    <w:rsid w:val="00024D2A"/>
    <w:rsid w:val="000250E3"/>
    <w:rsid w:val="0002553F"/>
    <w:rsid w:val="00027BDE"/>
    <w:rsid w:val="00036FF9"/>
    <w:rsid w:val="00041B5D"/>
    <w:rsid w:val="00044698"/>
    <w:rsid w:val="000456EF"/>
    <w:rsid w:val="00047595"/>
    <w:rsid w:val="00051371"/>
    <w:rsid w:val="00053902"/>
    <w:rsid w:val="00055508"/>
    <w:rsid w:val="000559A5"/>
    <w:rsid w:val="0005796C"/>
    <w:rsid w:val="00063273"/>
    <w:rsid w:val="00065401"/>
    <w:rsid w:val="0007044E"/>
    <w:rsid w:val="000709E0"/>
    <w:rsid w:val="000714D3"/>
    <w:rsid w:val="00071E41"/>
    <w:rsid w:val="000730A4"/>
    <w:rsid w:val="00075360"/>
    <w:rsid w:val="00080712"/>
    <w:rsid w:val="0009060C"/>
    <w:rsid w:val="000933F2"/>
    <w:rsid w:val="00096B95"/>
    <w:rsid w:val="00097D0C"/>
    <w:rsid w:val="000B3E08"/>
    <w:rsid w:val="000B51F5"/>
    <w:rsid w:val="000B5D42"/>
    <w:rsid w:val="000B755D"/>
    <w:rsid w:val="000B7A76"/>
    <w:rsid w:val="000C2D76"/>
    <w:rsid w:val="000D0C05"/>
    <w:rsid w:val="000D0F26"/>
    <w:rsid w:val="000E2201"/>
    <w:rsid w:val="000E4B7E"/>
    <w:rsid w:val="000E7618"/>
    <w:rsid w:val="000E7653"/>
    <w:rsid w:val="000F090F"/>
    <w:rsid w:val="000F21E4"/>
    <w:rsid w:val="000F2EC4"/>
    <w:rsid w:val="000F548B"/>
    <w:rsid w:val="001028DC"/>
    <w:rsid w:val="00107E8E"/>
    <w:rsid w:val="00111D45"/>
    <w:rsid w:val="00113112"/>
    <w:rsid w:val="00115DA6"/>
    <w:rsid w:val="00121173"/>
    <w:rsid w:val="00132680"/>
    <w:rsid w:val="00132D3D"/>
    <w:rsid w:val="00135381"/>
    <w:rsid w:val="001367AA"/>
    <w:rsid w:val="00142D4C"/>
    <w:rsid w:val="0015422F"/>
    <w:rsid w:val="001565E3"/>
    <w:rsid w:val="00156C2E"/>
    <w:rsid w:val="00164ED9"/>
    <w:rsid w:val="00165F1A"/>
    <w:rsid w:val="00173318"/>
    <w:rsid w:val="00175E65"/>
    <w:rsid w:val="001822A9"/>
    <w:rsid w:val="00184AA4"/>
    <w:rsid w:val="00187651"/>
    <w:rsid w:val="00192B89"/>
    <w:rsid w:val="001951CA"/>
    <w:rsid w:val="001A1BDC"/>
    <w:rsid w:val="001C4BB5"/>
    <w:rsid w:val="001C6784"/>
    <w:rsid w:val="001D1E74"/>
    <w:rsid w:val="001D4B43"/>
    <w:rsid w:val="001D4C04"/>
    <w:rsid w:val="001E5F69"/>
    <w:rsid w:val="001E71BA"/>
    <w:rsid w:val="001F46DF"/>
    <w:rsid w:val="001F7265"/>
    <w:rsid w:val="001F7A77"/>
    <w:rsid w:val="00204CC5"/>
    <w:rsid w:val="002120C1"/>
    <w:rsid w:val="00213345"/>
    <w:rsid w:val="00215616"/>
    <w:rsid w:val="00215C51"/>
    <w:rsid w:val="002168AC"/>
    <w:rsid w:val="00222A4A"/>
    <w:rsid w:val="00223CCF"/>
    <w:rsid w:val="00224965"/>
    <w:rsid w:val="002278AF"/>
    <w:rsid w:val="002431BF"/>
    <w:rsid w:val="00243F12"/>
    <w:rsid w:val="0024584C"/>
    <w:rsid w:val="002503FE"/>
    <w:rsid w:val="002605FC"/>
    <w:rsid w:val="00263FE2"/>
    <w:rsid w:val="00264BAC"/>
    <w:rsid w:val="002710AF"/>
    <w:rsid w:val="00283EE0"/>
    <w:rsid w:val="002904E7"/>
    <w:rsid w:val="002912A8"/>
    <w:rsid w:val="00293BE4"/>
    <w:rsid w:val="002943B4"/>
    <w:rsid w:val="00294611"/>
    <w:rsid w:val="0029563A"/>
    <w:rsid w:val="002A120C"/>
    <w:rsid w:val="002A3603"/>
    <w:rsid w:val="002B01D8"/>
    <w:rsid w:val="002B3725"/>
    <w:rsid w:val="002B61D8"/>
    <w:rsid w:val="002C174B"/>
    <w:rsid w:val="002C3E03"/>
    <w:rsid w:val="002C5E47"/>
    <w:rsid w:val="002C60BD"/>
    <w:rsid w:val="002D0BD5"/>
    <w:rsid w:val="002D234D"/>
    <w:rsid w:val="002D6C27"/>
    <w:rsid w:val="002E05BA"/>
    <w:rsid w:val="002E2ED5"/>
    <w:rsid w:val="002F17B7"/>
    <w:rsid w:val="002F2D6A"/>
    <w:rsid w:val="002F3B17"/>
    <w:rsid w:val="00326BDA"/>
    <w:rsid w:val="00327A8F"/>
    <w:rsid w:val="003364DB"/>
    <w:rsid w:val="00340B4B"/>
    <w:rsid w:val="003461F1"/>
    <w:rsid w:val="0035185B"/>
    <w:rsid w:val="003572A8"/>
    <w:rsid w:val="003601F0"/>
    <w:rsid w:val="00371A74"/>
    <w:rsid w:val="00372ED4"/>
    <w:rsid w:val="0037367F"/>
    <w:rsid w:val="00373B8F"/>
    <w:rsid w:val="00377A80"/>
    <w:rsid w:val="0038093A"/>
    <w:rsid w:val="00382ED2"/>
    <w:rsid w:val="00385CD2"/>
    <w:rsid w:val="00386560"/>
    <w:rsid w:val="00387897"/>
    <w:rsid w:val="003964B1"/>
    <w:rsid w:val="003972A1"/>
    <w:rsid w:val="003977D8"/>
    <w:rsid w:val="003A100A"/>
    <w:rsid w:val="003A620B"/>
    <w:rsid w:val="003A6268"/>
    <w:rsid w:val="003B0662"/>
    <w:rsid w:val="003B3276"/>
    <w:rsid w:val="003B37C0"/>
    <w:rsid w:val="003B5670"/>
    <w:rsid w:val="003C614E"/>
    <w:rsid w:val="003D31C8"/>
    <w:rsid w:val="003D7A71"/>
    <w:rsid w:val="003E1813"/>
    <w:rsid w:val="003E37E5"/>
    <w:rsid w:val="003E5B23"/>
    <w:rsid w:val="003F77E1"/>
    <w:rsid w:val="004001D6"/>
    <w:rsid w:val="00402067"/>
    <w:rsid w:val="00402BA0"/>
    <w:rsid w:val="0041338C"/>
    <w:rsid w:val="0041435B"/>
    <w:rsid w:val="00416E3E"/>
    <w:rsid w:val="00423CC2"/>
    <w:rsid w:val="00424787"/>
    <w:rsid w:val="00424B3D"/>
    <w:rsid w:val="00425222"/>
    <w:rsid w:val="0043137E"/>
    <w:rsid w:val="00432003"/>
    <w:rsid w:val="00436AFD"/>
    <w:rsid w:val="0045365D"/>
    <w:rsid w:val="00453C4A"/>
    <w:rsid w:val="00454F69"/>
    <w:rsid w:val="00455A70"/>
    <w:rsid w:val="004608BB"/>
    <w:rsid w:val="00474106"/>
    <w:rsid w:val="00475D79"/>
    <w:rsid w:val="0048085A"/>
    <w:rsid w:val="00482796"/>
    <w:rsid w:val="0048568F"/>
    <w:rsid w:val="00486901"/>
    <w:rsid w:val="0049294F"/>
    <w:rsid w:val="00494C22"/>
    <w:rsid w:val="004A21FD"/>
    <w:rsid w:val="004A28DA"/>
    <w:rsid w:val="004B5B0D"/>
    <w:rsid w:val="004B6C3D"/>
    <w:rsid w:val="004C4F31"/>
    <w:rsid w:val="004C6291"/>
    <w:rsid w:val="004D11A2"/>
    <w:rsid w:val="004D2DE7"/>
    <w:rsid w:val="004D705C"/>
    <w:rsid w:val="004E245F"/>
    <w:rsid w:val="004F3273"/>
    <w:rsid w:val="004F35AC"/>
    <w:rsid w:val="004F3615"/>
    <w:rsid w:val="004F3BEB"/>
    <w:rsid w:val="004F4093"/>
    <w:rsid w:val="004F6A48"/>
    <w:rsid w:val="004F74F8"/>
    <w:rsid w:val="00500D50"/>
    <w:rsid w:val="005015C6"/>
    <w:rsid w:val="005108F5"/>
    <w:rsid w:val="00510F77"/>
    <w:rsid w:val="00511140"/>
    <w:rsid w:val="00512A3B"/>
    <w:rsid w:val="0051666E"/>
    <w:rsid w:val="005220D2"/>
    <w:rsid w:val="005228C4"/>
    <w:rsid w:val="00525667"/>
    <w:rsid w:val="00534B85"/>
    <w:rsid w:val="00540595"/>
    <w:rsid w:val="0054572C"/>
    <w:rsid w:val="00552919"/>
    <w:rsid w:val="00555CBB"/>
    <w:rsid w:val="00561751"/>
    <w:rsid w:val="00563B3F"/>
    <w:rsid w:val="00581ABC"/>
    <w:rsid w:val="0058523F"/>
    <w:rsid w:val="00586DFB"/>
    <w:rsid w:val="0059368B"/>
    <w:rsid w:val="00596461"/>
    <w:rsid w:val="00597414"/>
    <w:rsid w:val="005A0F8E"/>
    <w:rsid w:val="005A2C34"/>
    <w:rsid w:val="005A6696"/>
    <w:rsid w:val="005A70CB"/>
    <w:rsid w:val="005A7DDC"/>
    <w:rsid w:val="005B157E"/>
    <w:rsid w:val="005B2505"/>
    <w:rsid w:val="005C535F"/>
    <w:rsid w:val="005D0C2F"/>
    <w:rsid w:val="005D1985"/>
    <w:rsid w:val="005D47C1"/>
    <w:rsid w:val="005E48A9"/>
    <w:rsid w:val="005E74E4"/>
    <w:rsid w:val="005E7DE0"/>
    <w:rsid w:val="005E7F28"/>
    <w:rsid w:val="005F05D4"/>
    <w:rsid w:val="005F19BA"/>
    <w:rsid w:val="005F5466"/>
    <w:rsid w:val="005F679B"/>
    <w:rsid w:val="00600215"/>
    <w:rsid w:val="006049B9"/>
    <w:rsid w:val="006059EA"/>
    <w:rsid w:val="00605EBC"/>
    <w:rsid w:val="006070ED"/>
    <w:rsid w:val="00607C63"/>
    <w:rsid w:val="0061108C"/>
    <w:rsid w:val="00613E19"/>
    <w:rsid w:val="00614F37"/>
    <w:rsid w:val="00616A30"/>
    <w:rsid w:val="00617371"/>
    <w:rsid w:val="00636458"/>
    <w:rsid w:val="00642B4F"/>
    <w:rsid w:val="00644278"/>
    <w:rsid w:val="00645863"/>
    <w:rsid w:val="00647CFB"/>
    <w:rsid w:val="00650368"/>
    <w:rsid w:val="00651F10"/>
    <w:rsid w:val="00654EB3"/>
    <w:rsid w:val="006640EE"/>
    <w:rsid w:val="0066481E"/>
    <w:rsid w:val="00667CF8"/>
    <w:rsid w:val="00672790"/>
    <w:rsid w:val="00673F3F"/>
    <w:rsid w:val="00676584"/>
    <w:rsid w:val="00684359"/>
    <w:rsid w:val="00684E67"/>
    <w:rsid w:val="00685FFB"/>
    <w:rsid w:val="006921B7"/>
    <w:rsid w:val="00694C39"/>
    <w:rsid w:val="00695489"/>
    <w:rsid w:val="006A4831"/>
    <w:rsid w:val="006A62F9"/>
    <w:rsid w:val="006A666B"/>
    <w:rsid w:val="006B54DC"/>
    <w:rsid w:val="006B7FE9"/>
    <w:rsid w:val="006E28C7"/>
    <w:rsid w:val="006E3E4D"/>
    <w:rsid w:val="006F0976"/>
    <w:rsid w:val="006F3A8E"/>
    <w:rsid w:val="006F4808"/>
    <w:rsid w:val="006F7C19"/>
    <w:rsid w:val="00701CCE"/>
    <w:rsid w:val="00701E6D"/>
    <w:rsid w:val="007051BF"/>
    <w:rsid w:val="00706683"/>
    <w:rsid w:val="00711C4E"/>
    <w:rsid w:val="007149DF"/>
    <w:rsid w:val="00717CD5"/>
    <w:rsid w:val="00732FAA"/>
    <w:rsid w:val="00734E1F"/>
    <w:rsid w:val="0073614B"/>
    <w:rsid w:val="00736EBD"/>
    <w:rsid w:val="00741178"/>
    <w:rsid w:val="00741FC3"/>
    <w:rsid w:val="0074214C"/>
    <w:rsid w:val="00743B59"/>
    <w:rsid w:val="007510BD"/>
    <w:rsid w:val="0075431F"/>
    <w:rsid w:val="00755ABE"/>
    <w:rsid w:val="00760A39"/>
    <w:rsid w:val="0076244A"/>
    <w:rsid w:val="00762EA8"/>
    <w:rsid w:val="007633B2"/>
    <w:rsid w:val="007640DE"/>
    <w:rsid w:val="00772EB8"/>
    <w:rsid w:val="00773E16"/>
    <w:rsid w:val="00780D02"/>
    <w:rsid w:val="00784727"/>
    <w:rsid w:val="00787002"/>
    <w:rsid w:val="0079023C"/>
    <w:rsid w:val="007A0D40"/>
    <w:rsid w:val="007A4C1D"/>
    <w:rsid w:val="007A5EEA"/>
    <w:rsid w:val="007A63C2"/>
    <w:rsid w:val="007A7475"/>
    <w:rsid w:val="007B01E6"/>
    <w:rsid w:val="007C101B"/>
    <w:rsid w:val="007C6FDB"/>
    <w:rsid w:val="007C715D"/>
    <w:rsid w:val="007C7E89"/>
    <w:rsid w:val="007D4AE5"/>
    <w:rsid w:val="007D62F0"/>
    <w:rsid w:val="007D7456"/>
    <w:rsid w:val="007D77A8"/>
    <w:rsid w:val="007E1C04"/>
    <w:rsid w:val="007E36A2"/>
    <w:rsid w:val="007E3C5F"/>
    <w:rsid w:val="007E4466"/>
    <w:rsid w:val="007F224D"/>
    <w:rsid w:val="007F42D1"/>
    <w:rsid w:val="007F690F"/>
    <w:rsid w:val="0080156A"/>
    <w:rsid w:val="00802BE4"/>
    <w:rsid w:val="0080376F"/>
    <w:rsid w:val="008043C5"/>
    <w:rsid w:val="0080503C"/>
    <w:rsid w:val="0080636B"/>
    <w:rsid w:val="00811E3D"/>
    <w:rsid w:val="008124AE"/>
    <w:rsid w:val="008125A1"/>
    <w:rsid w:val="008137B8"/>
    <w:rsid w:val="008200AD"/>
    <w:rsid w:val="00820A7D"/>
    <w:rsid w:val="008212D2"/>
    <w:rsid w:val="00822BFB"/>
    <w:rsid w:val="008239BC"/>
    <w:rsid w:val="00827CBF"/>
    <w:rsid w:val="0083059D"/>
    <w:rsid w:val="008339D3"/>
    <w:rsid w:val="008341F3"/>
    <w:rsid w:val="00834F5C"/>
    <w:rsid w:val="00834FA8"/>
    <w:rsid w:val="00837398"/>
    <w:rsid w:val="00841B85"/>
    <w:rsid w:val="00842634"/>
    <w:rsid w:val="00845CB1"/>
    <w:rsid w:val="008530DC"/>
    <w:rsid w:val="00854996"/>
    <w:rsid w:val="00854B95"/>
    <w:rsid w:val="0085754E"/>
    <w:rsid w:val="0086014F"/>
    <w:rsid w:val="0086208B"/>
    <w:rsid w:val="00864011"/>
    <w:rsid w:val="0086404B"/>
    <w:rsid w:val="00877923"/>
    <w:rsid w:val="00880A9F"/>
    <w:rsid w:val="00887B17"/>
    <w:rsid w:val="0089053B"/>
    <w:rsid w:val="008945C5"/>
    <w:rsid w:val="00894D64"/>
    <w:rsid w:val="00896FF3"/>
    <w:rsid w:val="00897861"/>
    <w:rsid w:val="008A1523"/>
    <w:rsid w:val="008A1DA5"/>
    <w:rsid w:val="008A3AD1"/>
    <w:rsid w:val="008A6A82"/>
    <w:rsid w:val="008A6BF4"/>
    <w:rsid w:val="008B070C"/>
    <w:rsid w:val="008B5BC0"/>
    <w:rsid w:val="008C0D30"/>
    <w:rsid w:val="008C5ECF"/>
    <w:rsid w:val="008C66C7"/>
    <w:rsid w:val="008D3DB0"/>
    <w:rsid w:val="008D54C9"/>
    <w:rsid w:val="008F5B32"/>
    <w:rsid w:val="008F6803"/>
    <w:rsid w:val="00900ADC"/>
    <w:rsid w:val="0090179F"/>
    <w:rsid w:val="00904694"/>
    <w:rsid w:val="00906AF5"/>
    <w:rsid w:val="00911752"/>
    <w:rsid w:val="00924A96"/>
    <w:rsid w:val="00926B88"/>
    <w:rsid w:val="00927AF6"/>
    <w:rsid w:val="00932431"/>
    <w:rsid w:val="00934108"/>
    <w:rsid w:val="0093762F"/>
    <w:rsid w:val="009410AC"/>
    <w:rsid w:val="00941950"/>
    <w:rsid w:val="00942D7C"/>
    <w:rsid w:val="009468D2"/>
    <w:rsid w:val="00947D9E"/>
    <w:rsid w:val="009517F8"/>
    <w:rsid w:val="009523D0"/>
    <w:rsid w:val="009531FE"/>
    <w:rsid w:val="009544A2"/>
    <w:rsid w:val="00954D44"/>
    <w:rsid w:val="009607D7"/>
    <w:rsid w:val="009614F6"/>
    <w:rsid w:val="0096660A"/>
    <w:rsid w:val="00972581"/>
    <w:rsid w:val="00976541"/>
    <w:rsid w:val="00985E41"/>
    <w:rsid w:val="00992651"/>
    <w:rsid w:val="00992760"/>
    <w:rsid w:val="00992DD1"/>
    <w:rsid w:val="00996204"/>
    <w:rsid w:val="00997C8A"/>
    <w:rsid w:val="009B2C42"/>
    <w:rsid w:val="009B3B79"/>
    <w:rsid w:val="009B4BAD"/>
    <w:rsid w:val="009C06F1"/>
    <w:rsid w:val="009C3F05"/>
    <w:rsid w:val="009D62F3"/>
    <w:rsid w:val="009E2015"/>
    <w:rsid w:val="009E4586"/>
    <w:rsid w:val="009E50EF"/>
    <w:rsid w:val="009E7443"/>
    <w:rsid w:val="00A107D7"/>
    <w:rsid w:val="00A17804"/>
    <w:rsid w:val="00A17D1C"/>
    <w:rsid w:val="00A22D2E"/>
    <w:rsid w:val="00A2644B"/>
    <w:rsid w:val="00A27642"/>
    <w:rsid w:val="00A34FFD"/>
    <w:rsid w:val="00A3519E"/>
    <w:rsid w:val="00A35746"/>
    <w:rsid w:val="00A42E74"/>
    <w:rsid w:val="00A4466C"/>
    <w:rsid w:val="00A45460"/>
    <w:rsid w:val="00A47E38"/>
    <w:rsid w:val="00A47ED7"/>
    <w:rsid w:val="00A52EF4"/>
    <w:rsid w:val="00A64326"/>
    <w:rsid w:val="00A65126"/>
    <w:rsid w:val="00A65407"/>
    <w:rsid w:val="00A6565C"/>
    <w:rsid w:val="00A66160"/>
    <w:rsid w:val="00A81A2A"/>
    <w:rsid w:val="00A86C71"/>
    <w:rsid w:val="00A90EB4"/>
    <w:rsid w:val="00A94BB1"/>
    <w:rsid w:val="00A95A77"/>
    <w:rsid w:val="00A95CBD"/>
    <w:rsid w:val="00A97380"/>
    <w:rsid w:val="00AA4405"/>
    <w:rsid w:val="00AA60F4"/>
    <w:rsid w:val="00AA61B5"/>
    <w:rsid w:val="00AB01A9"/>
    <w:rsid w:val="00AC35C5"/>
    <w:rsid w:val="00AD02BE"/>
    <w:rsid w:val="00AD5F4B"/>
    <w:rsid w:val="00AE156C"/>
    <w:rsid w:val="00AF05A4"/>
    <w:rsid w:val="00AF4864"/>
    <w:rsid w:val="00AF585A"/>
    <w:rsid w:val="00AF5CF8"/>
    <w:rsid w:val="00B02D38"/>
    <w:rsid w:val="00B0669B"/>
    <w:rsid w:val="00B10306"/>
    <w:rsid w:val="00B15CA8"/>
    <w:rsid w:val="00B16916"/>
    <w:rsid w:val="00B311A0"/>
    <w:rsid w:val="00B33410"/>
    <w:rsid w:val="00B37812"/>
    <w:rsid w:val="00B40B84"/>
    <w:rsid w:val="00B41852"/>
    <w:rsid w:val="00B41CA5"/>
    <w:rsid w:val="00B5032C"/>
    <w:rsid w:val="00B57F3C"/>
    <w:rsid w:val="00B60BBD"/>
    <w:rsid w:val="00B63E28"/>
    <w:rsid w:val="00B71F1A"/>
    <w:rsid w:val="00B72F11"/>
    <w:rsid w:val="00B75A14"/>
    <w:rsid w:val="00B8022D"/>
    <w:rsid w:val="00B83091"/>
    <w:rsid w:val="00B94F17"/>
    <w:rsid w:val="00B95F64"/>
    <w:rsid w:val="00B97DFA"/>
    <w:rsid w:val="00BA75F8"/>
    <w:rsid w:val="00BB03B3"/>
    <w:rsid w:val="00BB3561"/>
    <w:rsid w:val="00BC1E63"/>
    <w:rsid w:val="00BC271A"/>
    <w:rsid w:val="00BC3036"/>
    <w:rsid w:val="00BC4304"/>
    <w:rsid w:val="00BD36F7"/>
    <w:rsid w:val="00BD6FAC"/>
    <w:rsid w:val="00BD7594"/>
    <w:rsid w:val="00BD78AA"/>
    <w:rsid w:val="00BE1205"/>
    <w:rsid w:val="00BE5527"/>
    <w:rsid w:val="00BE62D6"/>
    <w:rsid w:val="00C11CE8"/>
    <w:rsid w:val="00C1305D"/>
    <w:rsid w:val="00C17545"/>
    <w:rsid w:val="00C31FBB"/>
    <w:rsid w:val="00C32A06"/>
    <w:rsid w:val="00C336D0"/>
    <w:rsid w:val="00C33D6A"/>
    <w:rsid w:val="00C34B95"/>
    <w:rsid w:val="00C34E42"/>
    <w:rsid w:val="00C3666E"/>
    <w:rsid w:val="00C41412"/>
    <w:rsid w:val="00C45E7D"/>
    <w:rsid w:val="00C57F12"/>
    <w:rsid w:val="00C6511D"/>
    <w:rsid w:val="00C65BE4"/>
    <w:rsid w:val="00C677E2"/>
    <w:rsid w:val="00C723B0"/>
    <w:rsid w:val="00C72436"/>
    <w:rsid w:val="00C72855"/>
    <w:rsid w:val="00C74F49"/>
    <w:rsid w:val="00C80F7E"/>
    <w:rsid w:val="00C831C2"/>
    <w:rsid w:val="00C8527F"/>
    <w:rsid w:val="00C945DB"/>
    <w:rsid w:val="00C95FEA"/>
    <w:rsid w:val="00CB1402"/>
    <w:rsid w:val="00CB7E56"/>
    <w:rsid w:val="00CC302A"/>
    <w:rsid w:val="00CD0C77"/>
    <w:rsid w:val="00CD3056"/>
    <w:rsid w:val="00CD4592"/>
    <w:rsid w:val="00CD62D9"/>
    <w:rsid w:val="00CE1027"/>
    <w:rsid w:val="00CE5806"/>
    <w:rsid w:val="00CF023C"/>
    <w:rsid w:val="00CF28D8"/>
    <w:rsid w:val="00CF50D4"/>
    <w:rsid w:val="00CF71B9"/>
    <w:rsid w:val="00CF7D58"/>
    <w:rsid w:val="00D033AE"/>
    <w:rsid w:val="00D065F8"/>
    <w:rsid w:val="00D06AA9"/>
    <w:rsid w:val="00D15536"/>
    <w:rsid w:val="00D15CFF"/>
    <w:rsid w:val="00D22A12"/>
    <w:rsid w:val="00D34BAF"/>
    <w:rsid w:val="00D439FD"/>
    <w:rsid w:val="00D43F0C"/>
    <w:rsid w:val="00D44FF6"/>
    <w:rsid w:val="00D45448"/>
    <w:rsid w:val="00D47781"/>
    <w:rsid w:val="00D51BBE"/>
    <w:rsid w:val="00D54BDF"/>
    <w:rsid w:val="00D60CFC"/>
    <w:rsid w:val="00D61B84"/>
    <w:rsid w:val="00D66F0A"/>
    <w:rsid w:val="00D73320"/>
    <w:rsid w:val="00D73B19"/>
    <w:rsid w:val="00D776B4"/>
    <w:rsid w:val="00D777D7"/>
    <w:rsid w:val="00D83BC5"/>
    <w:rsid w:val="00D83E5F"/>
    <w:rsid w:val="00D85688"/>
    <w:rsid w:val="00D87440"/>
    <w:rsid w:val="00DA0D75"/>
    <w:rsid w:val="00DA171F"/>
    <w:rsid w:val="00DA231C"/>
    <w:rsid w:val="00DA4019"/>
    <w:rsid w:val="00DC31C0"/>
    <w:rsid w:val="00DD0BC8"/>
    <w:rsid w:val="00DD318B"/>
    <w:rsid w:val="00DD5921"/>
    <w:rsid w:val="00DE1E02"/>
    <w:rsid w:val="00DE4454"/>
    <w:rsid w:val="00DE5C49"/>
    <w:rsid w:val="00DF26FB"/>
    <w:rsid w:val="00DF2709"/>
    <w:rsid w:val="00E009FA"/>
    <w:rsid w:val="00E01614"/>
    <w:rsid w:val="00E01D04"/>
    <w:rsid w:val="00E051EC"/>
    <w:rsid w:val="00E173B0"/>
    <w:rsid w:val="00E24564"/>
    <w:rsid w:val="00E315B9"/>
    <w:rsid w:val="00E332F2"/>
    <w:rsid w:val="00E34037"/>
    <w:rsid w:val="00E43983"/>
    <w:rsid w:val="00E449F8"/>
    <w:rsid w:val="00E477CE"/>
    <w:rsid w:val="00E52E7A"/>
    <w:rsid w:val="00E6720B"/>
    <w:rsid w:val="00E70ED5"/>
    <w:rsid w:val="00E7260E"/>
    <w:rsid w:val="00E72C03"/>
    <w:rsid w:val="00E76C6D"/>
    <w:rsid w:val="00E7701D"/>
    <w:rsid w:val="00E77C43"/>
    <w:rsid w:val="00E80208"/>
    <w:rsid w:val="00E82F65"/>
    <w:rsid w:val="00E84F97"/>
    <w:rsid w:val="00E86966"/>
    <w:rsid w:val="00E90781"/>
    <w:rsid w:val="00E92740"/>
    <w:rsid w:val="00E943B4"/>
    <w:rsid w:val="00E94E84"/>
    <w:rsid w:val="00E97763"/>
    <w:rsid w:val="00EB179C"/>
    <w:rsid w:val="00EB4CB8"/>
    <w:rsid w:val="00EB503B"/>
    <w:rsid w:val="00EB6BCA"/>
    <w:rsid w:val="00EC04BA"/>
    <w:rsid w:val="00ED096F"/>
    <w:rsid w:val="00ED339F"/>
    <w:rsid w:val="00EE0FE9"/>
    <w:rsid w:val="00EE160F"/>
    <w:rsid w:val="00EE6BC6"/>
    <w:rsid w:val="00EF67B9"/>
    <w:rsid w:val="00EF7036"/>
    <w:rsid w:val="00F07DF7"/>
    <w:rsid w:val="00F12444"/>
    <w:rsid w:val="00F15D30"/>
    <w:rsid w:val="00F20A3F"/>
    <w:rsid w:val="00F21BA5"/>
    <w:rsid w:val="00F23A81"/>
    <w:rsid w:val="00F30D7F"/>
    <w:rsid w:val="00F32318"/>
    <w:rsid w:val="00F342FB"/>
    <w:rsid w:val="00F506AB"/>
    <w:rsid w:val="00F50999"/>
    <w:rsid w:val="00F5773C"/>
    <w:rsid w:val="00F66AF3"/>
    <w:rsid w:val="00F67FD8"/>
    <w:rsid w:val="00F75512"/>
    <w:rsid w:val="00F76275"/>
    <w:rsid w:val="00F81015"/>
    <w:rsid w:val="00F961F7"/>
    <w:rsid w:val="00FA44FF"/>
    <w:rsid w:val="00FB318C"/>
    <w:rsid w:val="00FC08E1"/>
    <w:rsid w:val="00FC5819"/>
    <w:rsid w:val="00FD0CAD"/>
    <w:rsid w:val="00FD206D"/>
    <w:rsid w:val="00FE0639"/>
    <w:rsid w:val="00FE065C"/>
    <w:rsid w:val="00FE09D9"/>
    <w:rsid w:val="00FE325D"/>
    <w:rsid w:val="00FF1232"/>
    <w:rsid w:val="00FF1956"/>
    <w:rsid w:val="00FF2F28"/>
    <w:rsid w:val="00FF4D27"/>
    <w:rsid w:val="00FF7E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024BE"/>
  <w15:docId w15:val="{AF778501-364A-4880-8D13-D37A0D05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ED5"/>
    <w:rPr>
      <w:sz w:val="24"/>
      <w:lang w:val="en-AU" w:eastAsia="en-US"/>
    </w:rPr>
  </w:style>
  <w:style w:type="paragraph" w:styleId="Heading1">
    <w:name w:val="heading 1"/>
    <w:basedOn w:val="Normal"/>
    <w:next w:val="Normal"/>
    <w:qFormat/>
    <w:rsid w:val="00E70ED5"/>
    <w:pPr>
      <w:keepNext/>
      <w:outlineLvl w:val="0"/>
    </w:pPr>
    <w:rPr>
      <w:b/>
    </w:rPr>
  </w:style>
  <w:style w:type="paragraph" w:styleId="Heading2">
    <w:name w:val="heading 2"/>
    <w:basedOn w:val="Normal"/>
    <w:next w:val="Normal"/>
    <w:qFormat/>
    <w:rsid w:val="00E70ED5"/>
    <w:pPr>
      <w:keepNext/>
      <w:outlineLvl w:val="1"/>
    </w:pPr>
    <w:rPr>
      <w:b/>
      <w:sz w:val="28"/>
    </w:rPr>
  </w:style>
  <w:style w:type="paragraph" w:styleId="Heading3">
    <w:name w:val="heading 3"/>
    <w:basedOn w:val="Normal"/>
    <w:next w:val="Normal"/>
    <w:qFormat/>
    <w:rsid w:val="00E70ED5"/>
    <w:pPr>
      <w:keepNext/>
      <w:tabs>
        <w:tab w:val="left" w:pos="1418"/>
        <w:tab w:val="left" w:pos="1843"/>
      </w:tabs>
      <w:ind w:left="709"/>
      <w:outlineLvl w:val="2"/>
    </w:pPr>
    <w:rPr>
      <w:rFonts w:ascii="Arial" w:hAnsi="Arial"/>
      <w:b/>
      <w:sz w:val="20"/>
    </w:rPr>
  </w:style>
  <w:style w:type="paragraph" w:styleId="Heading4">
    <w:name w:val="heading 4"/>
    <w:basedOn w:val="Normal"/>
    <w:next w:val="Normal"/>
    <w:qFormat/>
    <w:rsid w:val="00E70ED5"/>
    <w:pPr>
      <w:keepNext/>
      <w:tabs>
        <w:tab w:val="left" w:pos="1418"/>
      </w:tabs>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70ED5"/>
    <w:pPr>
      <w:ind w:left="283" w:hanging="283"/>
    </w:pPr>
  </w:style>
  <w:style w:type="paragraph" w:styleId="ListBullet2">
    <w:name w:val="List Bullet 2"/>
    <w:basedOn w:val="Normal"/>
    <w:rsid w:val="00E70ED5"/>
    <w:rPr>
      <w:sz w:val="22"/>
    </w:rPr>
  </w:style>
  <w:style w:type="paragraph" w:styleId="BodyText">
    <w:name w:val="Body Text"/>
    <w:basedOn w:val="Normal"/>
    <w:rsid w:val="00E70ED5"/>
    <w:rPr>
      <w:sz w:val="22"/>
    </w:rPr>
  </w:style>
  <w:style w:type="paragraph" w:styleId="Header">
    <w:name w:val="header"/>
    <w:basedOn w:val="Normal"/>
    <w:rsid w:val="00E70ED5"/>
    <w:pPr>
      <w:tabs>
        <w:tab w:val="center" w:pos="4320"/>
        <w:tab w:val="right" w:pos="8640"/>
      </w:tabs>
    </w:pPr>
  </w:style>
  <w:style w:type="paragraph" w:styleId="Footer">
    <w:name w:val="footer"/>
    <w:basedOn w:val="Normal"/>
    <w:rsid w:val="00E70ED5"/>
    <w:pPr>
      <w:tabs>
        <w:tab w:val="center" w:pos="4320"/>
        <w:tab w:val="right" w:pos="8640"/>
      </w:tabs>
    </w:pPr>
  </w:style>
  <w:style w:type="paragraph" w:styleId="BodyText2">
    <w:name w:val="Body Text 2"/>
    <w:basedOn w:val="Normal"/>
    <w:rsid w:val="00E70ED5"/>
    <w:rPr>
      <w:sz w:val="20"/>
    </w:rPr>
  </w:style>
  <w:style w:type="character" w:styleId="PageNumber">
    <w:name w:val="page number"/>
    <w:basedOn w:val="DefaultParagraphFont"/>
    <w:rsid w:val="00E70ED5"/>
  </w:style>
  <w:style w:type="paragraph" w:styleId="BalloonText">
    <w:name w:val="Balloon Text"/>
    <w:basedOn w:val="Normal"/>
    <w:semiHidden/>
    <w:rsid w:val="001F7265"/>
    <w:rPr>
      <w:rFonts w:ascii="Tahoma" w:hAnsi="Tahoma" w:cs="Tahoma"/>
      <w:sz w:val="16"/>
      <w:szCs w:val="16"/>
    </w:rPr>
  </w:style>
  <w:style w:type="paragraph" w:styleId="BodyText3">
    <w:name w:val="Body Text 3"/>
    <w:basedOn w:val="Normal"/>
    <w:rsid w:val="00AF5CF8"/>
    <w:pPr>
      <w:spacing w:after="120"/>
    </w:pPr>
    <w:rPr>
      <w:sz w:val="16"/>
      <w:szCs w:val="16"/>
    </w:rPr>
  </w:style>
  <w:style w:type="table" w:styleId="TableGrid">
    <w:name w:val="Table Grid"/>
    <w:basedOn w:val="TableNormal"/>
    <w:uiPriority w:val="59"/>
    <w:rsid w:val="0039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178"/>
    <w:rPr>
      <w:sz w:val="16"/>
      <w:szCs w:val="16"/>
    </w:rPr>
  </w:style>
  <w:style w:type="paragraph" w:styleId="CommentText">
    <w:name w:val="annotation text"/>
    <w:basedOn w:val="Normal"/>
    <w:link w:val="CommentTextChar"/>
    <w:uiPriority w:val="99"/>
    <w:unhideWhenUsed/>
    <w:rsid w:val="00741178"/>
    <w:rPr>
      <w:sz w:val="20"/>
    </w:rPr>
  </w:style>
  <w:style w:type="character" w:customStyle="1" w:styleId="CommentTextChar">
    <w:name w:val="Comment Text Char"/>
    <w:basedOn w:val="DefaultParagraphFont"/>
    <w:link w:val="CommentText"/>
    <w:uiPriority w:val="99"/>
    <w:rsid w:val="00741178"/>
    <w:rPr>
      <w:lang w:val="en-AU" w:eastAsia="en-US"/>
    </w:rPr>
  </w:style>
  <w:style w:type="paragraph" w:styleId="CommentSubject">
    <w:name w:val="annotation subject"/>
    <w:basedOn w:val="CommentText"/>
    <w:next w:val="CommentText"/>
    <w:link w:val="CommentSubjectChar"/>
    <w:uiPriority w:val="99"/>
    <w:semiHidden/>
    <w:unhideWhenUsed/>
    <w:rsid w:val="00741178"/>
    <w:rPr>
      <w:b/>
      <w:bCs/>
    </w:rPr>
  </w:style>
  <w:style w:type="character" w:customStyle="1" w:styleId="CommentSubjectChar">
    <w:name w:val="Comment Subject Char"/>
    <w:basedOn w:val="CommentTextChar"/>
    <w:link w:val="CommentSubject"/>
    <w:uiPriority w:val="99"/>
    <w:semiHidden/>
    <w:rsid w:val="00741178"/>
    <w:rPr>
      <w:b/>
      <w:bCs/>
      <w:lang w:val="en-AU" w:eastAsia="en-US"/>
    </w:rPr>
  </w:style>
  <w:style w:type="paragraph" w:styleId="Revision">
    <w:name w:val="Revision"/>
    <w:hidden/>
    <w:uiPriority w:val="99"/>
    <w:semiHidden/>
    <w:rsid w:val="00A3519E"/>
    <w:rPr>
      <w:sz w:val="24"/>
      <w:lang w:val="en-AU" w:eastAsia="en-US"/>
    </w:rPr>
  </w:style>
  <w:style w:type="paragraph" w:styleId="ListParagraph">
    <w:name w:val="List Paragraph"/>
    <w:basedOn w:val="Normal"/>
    <w:uiPriority w:val="34"/>
    <w:qFormat/>
    <w:rsid w:val="00CF50D4"/>
    <w:pPr>
      <w:ind w:left="720"/>
      <w:contextualSpacing/>
    </w:pPr>
  </w:style>
  <w:style w:type="paragraph" w:customStyle="1" w:styleId="TableParagraph">
    <w:name w:val="Table Paragraph"/>
    <w:basedOn w:val="Normal"/>
    <w:uiPriority w:val="1"/>
    <w:qFormat/>
    <w:rsid w:val="007D7456"/>
    <w:pPr>
      <w:widowControl w:val="0"/>
      <w:autoSpaceDE w:val="0"/>
      <w:autoSpaceDN w:val="0"/>
      <w:ind w:left="543"/>
    </w:pPr>
    <w:rPr>
      <w:rFonts w:ascii="Arial" w:eastAsia="Arial" w:hAnsi="Arial" w:cs="Arial"/>
      <w:sz w:val="22"/>
      <w:szCs w:val="22"/>
      <w:lang w:val="en-US"/>
    </w:rPr>
  </w:style>
  <w:style w:type="paragraph" w:customStyle="1" w:styleId="List1">
    <w:name w:val="List1"/>
    <w:basedOn w:val="Normal"/>
    <w:rsid w:val="00992760"/>
    <w:pPr>
      <w:spacing w:before="100" w:beforeAutospacing="1" w:after="100" w:afterAutospacing="1"/>
    </w:pPr>
    <w:rPr>
      <w:szCs w:val="24"/>
      <w:lang w:eastAsia="en-AU"/>
    </w:rPr>
  </w:style>
  <w:style w:type="character" w:styleId="Hyperlink">
    <w:name w:val="Hyperlink"/>
    <w:uiPriority w:val="99"/>
    <w:unhideWhenUsed/>
    <w:rsid w:val="00672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192">
      <w:bodyDiv w:val="1"/>
      <w:marLeft w:val="0"/>
      <w:marRight w:val="0"/>
      <w:marTop w:val="0"/>
      <w:marBottom w:val="0"/>
      <w:divBdr>
        <w:top w:val="none" w:sz="0" w:space="0" w:color="auto"/>
        <w:left w:val="none" w:sz="0" w:space="0" w:color="auto"/>
        <w:bottom w:val="none" w:sz="0" w:space="0" w:color="auto"/>
        <w:right w:val="none" w:sz="0" w:space="0" w:color="auto"/>
      </w:divBdr>
    </w:div>
    <w:div w:id="94912429">
      <w:bodyDiv w:val="1"/>
      <w:marLeft w:val="0"/>
      <w:marRight w:val="0"/>
      <w:marTop w:val="0"/>
      <w:marBottom w:val="0"/>
      <w:divBdr>
        <w:top w:val="none" w:sz="0" w:space="0" w:color="auto"/>
        <w:left w:val="none" w:sz="0" w:space="0" w:color="auto"/>
        <w:bottom w:val="none" w:sz="0" w:space="0" w:color="auto"/>
        <w:right w:val="none" w:sz="0" w:space="0" w:color="auto"/>
      </w:divBdr>
    </w:div>
    <w:div w:id="477694466">
      <w:bodyDiv w:val="1"/>
      <w:marLeft w:val="0"/>
      <w:marRight w:val="0"/>
      <w:marTop w:val="0"/>
      <w:marBottom w:val="0"/>
      <w:divBdr>
        <w:top w:val="none" w:sz="0" w:space="0" w:color="auto"/>
        <w:left w:val="none" w:sz="0" w:space="0" w:color="auto"/>
        <w:bottom w:val="none" w:sz="0" w:space="0" w:color="auto"/>
        <w:right w:val="none" w:sz="0" w:space="0" w:color="auto"/>
      </w:divBdr>
    </w:div>
    <w:div w:id="577793268">
      <w:bodyDiv w:val="1"/>
      <w:marLeft w:val="0"/>
      <w:marRight w:val="0"/>
      <w:marTop w:val="0"/>
      <w:marBottom w:val="0"/>
      <w:divBdr>
        <w:top w:val="none" w:sz="0" w:space="0" w:color="auto"/>
        <w:left w:val="none" w:sz="0" w:space="0" w:color="auto"/>
        <w:bottom w:val="none" w:sz="0" w:space="0" w:color="auto"/>
        <w:right w:val="none" w:sz="0" w:space="0" w:color="auto"/>
      </w:divBdr>
    </w:div>
    <w:div w:id="775750914">
      <w:bodyDiv w:val="1"/>
      <w:marLeft w:val="0"/>
      <w:marRight w:val="0"/>
      <w:marTop w:val="0"/>
      <w:marBottom w:val="0"/>
      <w:divBdr>
        <w:top w:val="none" w:sz="0" w:space="0" w:color="auto"/>
        <w:left w:val="none" w:sz="0" w:space="0" w:color="auto"/>
        <w:bottom w:val="none" w:sz="0" w:space="0" w:color="auto"/>
        <w:right w:val="none" w:sz="0" w:space="0" w:color="auto"/>
      </w:divBdr>
    </w:div>
    <w:div w:id="1198205480">
      <w:bodyDiv w:val="1"/>
      <w:marLeft w:val="0"/>
      <w:marRight w:val="0"/>
      <w:marTop w:val="0"/>
      <w:marBottom w:val="0"/>
      <w:divBdr>
        <w:top w:val="none" w:sz="0" w:space="0" w:color="auto"/>
        <w:left w:val="none" w:sz="0" w:space="0" w:color="auto"/>
        <w:bottom w:val="none" w:sz="0" w:space="0" w:color="auto"/>
        <w:right w:val="none" w:sz="0" w:space="0" w:color="auto"/>
      </w:divBdr>
    </w:div>
    <w:div w:id="1338387023">
      <w:bodyDiv w:val="1"/>
      <w:marLeft w:val="0"/>
      <w:marRight w:val="0"/>
      <w:marTop w:val="0"/>
      <w:marBottom w:val="0"/>
      <w:divBdr>
        <w:top w:val="none" w:sz="0" w:space="0" w:color="auto"/>
        <w:left w:val="none" w:sz="0" w:space="0" w:color="auto"/>
        <w:bottom w:val="none" w:sz="0" w:space="0" w:color="auto"/>
        <w:right w:val="none" w:sz="0" w:space="0" w:color="auto"/>
      </w:divBdr>
    </w:div>
    <w:div w:id="13769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nosaurtrackway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ton.ql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winton.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stralianageofdinosaur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sdinosaurtr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tions%20Manager\Documents\15.Human%20Resources\1.8.%20Job%20Description\AAOD%20Job%20Description%20TEMPLATE%20(non-Tour%20Guide),%20July%202015%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6BA6-CE42-4925-88D3-FF977D67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AAOD Job Description TEMPLATE (non-Tour Guide), July 2015 - final.dotx</Template>
  <TotalTime>20</TotalTime>
  <Pages>9</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CHRISTCHURCH CITY COUNCIL</vt:lpstr>
    </vt:vector>
  </TitlesOfParts>
  <Company>CCC - MIS Systems</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creator>HP</dc:creator>
  <cp:lastModifiedBy>David Elliott</cp:lastModifiedBy>
  <cp:revision>7</cp:revision>
  <cp:lastPrinted>2019-01-04T02:31:00Z</cp:lastPrinted>
  <dcterms:created xsi:type="dcterms:W3CDTF">2022-10-06T00:51:00Z</dcterms:created>
  <dcterms:modified xsi:type="dcterms:W3CDTF">2022-10-19T02:33:00Z</dcterms:modified>
</cp:coreProperties>
</file>