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3A0A" w14:textId="77777777" w:rsidR="005D5969" w:rsidRPr="00290482" w:rsidRDefault="005D5969" w:rsidP="006C2ED7">
      <w:pPr>
        <w:pStyle w:val="Heading1"/>
        <w:jc w:val="center"/>
      </w:pPr>
      <w:r w:rsidRPr="00290482">
        <w:t xml:space="preserve">Department of </w:t>
      </w:r>
      <w:r w:rsidR="006C2ED7" w:rsidRPr="00290482">
        <w:t>State Growth</w:t>
      </w:r>
    </w:p>
    <w:p w14:paraId="77869667" w14:textId="45D33920" w:rsidR="005D5969" w:rsidRPr="00290482" w:rsidRDefault="005D5969" w:rsidP="005D5969">
      <w:pPr>
        <w:pStyle w:val="Heading1"/>
        <w:jc w:val="center"/>
        <w:rPr>
          <w:rFonts w:cs="Arial"/>
          <w:sz w:val="32"/>
          <w:szCs w:val="32"/>
        </w:rPr>
      </w:pPr>
      <w:r w:rsidRPr="00290482">
        <w:rPr>
          <w:rFonts w:cs="Arial"/>
          <w:noProof/>
          <w:sz w:val="32"/>
          <w:szCs w:val="32"/>
        </w:rPr>
        <w:t>Statement of Duties</w:t>
      </w:r>
      <w:r w:rsidR="00A94FC7">
        <w:rPr>
          <w:rFonts w:cs="Arial"/>
          <w:noProof/>
          <w:sz w:val="32"/>
          <w:szCs w:val="32"/>
        </w:rPr>
        <w:t xml:space="preserve"> </w:t>
      </w:r>
    </w:p>
    <w:p w14:paraId="0144E888" w14:textId="77777777" w:rsidR="007F73E6" w:rsidRPr="00290482" w:rsidRDefault="007F73E6" w:rsidP="00B232E2">
      <w:pPr>
        <w:pBdr>
          <w:bottom w:val="single" w:sz="4" w:space="1" w:color="auto"/>
        </w:pBdr>
        <w:spacing w:before="0"/>
        <w:rPr>
          <w:sz w:val="22"/>
        </w:rPr>
      </w:pPr>
    </w:p>
    <w:p w14:paraId="4B99474D" w14:textId="77777777" w:rsidR="006C2ED7" w:rsidRPr="00290482" w:rsidRDefault="006C2ED7" w:rsidP="006C2ED7">
      <w:pPr>
        <w:tabs>
          <w:tab w:val="clear" w:pos="2835"/>
          <w:tab w:val="right" w:pos="0"/>
          <w:tab w:val="left" w:pos="3119"/>
        </w:tabs>
        <w:ind w:left="3969" w:right="-1" w:hanging="3969"/>
        <w:jc w:val="both"/>
        <w:rPr>
          <w:rStyle w:val="Heading3Char"/>
          <w:sz w:val="22"/>
        </w:rPr>
      </w:pPr>
      <w:r w:rsidRPr="00290482">
        <w:rPr>
          <w:rStyle w:val="Heading3Char"/>
          <w:sz w:val="22"/>
        </w:rPr>
        <w:t>Position Title:</w:t>
      </w:r>
      <w:r w:rsidRPr="00290482">
        <w:rPr>
          <w:rStyle w:val="Heading3Char"/>
          <w:sz w:val="22"/>
        </w:rPr>
        <w:tab/>
      </w:r>
      <w:r w:rsidR="00290482" w:rsidRPr="00290482">
        <w:rPr>
          <w:rStyle w:val="Heading3Char"/>
          <w:b w:val="0"/>
          <w:sz w:val="22"/>
        </w:rPr>
        <w:t>Senior Database and Middleware Administrator</w:t>
      </w:r>
    </w:p>
    <w:p w14:paraId="52514105" w14:textId="77777777" w:rsidR="006C2ED7" w:rsidRPr="00290482" w:rsidRDefault="009D522C" w:rsidP="006C2ED7">
      <w:pPr>
        <w:tabs>
          <w:tab w:val="clear" w:pos="2835"/>
          <w:tab w:val="right" w:pos="0"/>
          <w:tab w:val="left" w:pos="3119"/>
        </w:tabs>
        <w:ind w:left="3969" w:right="-1" w:hanging="3969"/>
        <w:jc w:val="both"/>
        <w:rPr>
          <w:sz w:val="22"/>
        </w:rPr>
      </w:pPr>
      <w:r w:rsidRPr="00290482">
        <w:rPr>
          <w:rStyle w:val="Heading3Char"/>
          <w:sz w:val="22"/>
        </w:rPr>
        <w:t>Position number:</w:t>
      </w:r>
      <w:r w:rsidRPr="00290482">
        <w:rPr>
          <w:sz w:val="22"/>
        </w:rPr>
        <w:tab/>
      </w:r>
      <w:r w:rsidR="00290482" w:rsidRPr="00A94FC7">
        <w:rPr>
          <w:rStyle w:val="Heading3Char"/>
          <w:bCs/>
          <w:sz w:val="22"/>
        </w:rPr>
        <w:t>371791</w:t>
      </w:r>
      <w:r w:rsidR="00290482" w:rsidRPr="00290482">
        <w:rPr>
          <w:rStyle w:val="Heading3Char"/>
          <w:b w:val="0"/>
          <w:sz w:val="22"/>
        </w:rPr>
        <w:t>, 372718, 372559, 705415</w:t>
      </w:r>
    </w:p>
    <w:p w14:paraId="12383F46" w14:textId="77777777" w:rsidR="00D72CDA" w:rsidRPr="00290482" w:rsidRDefault="009D522C" w:rsidP="006C2ED7">
      <w:pPr>
        <w:tabs>
          <w:tab w:val="clear" w:pos="2835"/>
          <w:tab w:val="right" w:pos="0"/>
          <w:tab w:val="left" w:pos="3119"/>
        </w:tabs>
        <w:ind w:left="3969" w:right="-1" w:hanging="3969"/>
        <w:jc w:val="both"/>
        <w:rPr>
          <w:sz w:val="22"/>
        </w:rPr>
      </w:pPr>
      <w:r w:rsidRPr="00290482">
        <w:rPr>
          <w:rStyle w:val="Heading3Char"/>
          <w:sz w:val="22"/>
        </w:rPr>
        <w:t>Award/Agreement:</w:t>
      </w:r>
      <w:r w:rsidR="00D72CDA" w:rsidRPr="00290482">
        <w:rPr>
          <w:sz w:val="22"/>
        </w:rPr>
        <w:t xml:space="preserve"> </w:t>
      </w:r>
      <w:r w:rsidR="00D72CDA" w:rsidRPr="00290482">
        <w:rPr>
          <w:sz w:val="22"/>
        </w:rPr>
        <w:tab/>
      </w:r>
      <w:r w:rsidR="00290482" w:rsidRPr="00290482">
        <w:rPr>
          <w:rStyle w:val="Heading3Char"/>
          <w:b w:val="0"/>
          <w:sz w:val="22"/>
        </w:rPr>
        <w:t>Tasmanian State Service Award</w:t>
      </w:r>
    </w:p>
    <w:p w14:paraId="12E02DD5" w14:textId="77777777" w:rsidR="00290482" w:rsidRPr="00290482" w:rsidRDefault="009D522C" w:rsidP="006C2ED7">
      <w:pPr>
        <w:tabs>
          <w:tab w:val="clear" w:pos="2835"/>
          <w:tab w:val="left" w:pos="3119"/>
          <w:tab w:val="left" w:pos="3261"/>
        </w:tabs>
        <w:rPr>
          <w:rStyle w:val="Heading3Char"/>
          <w:b w:val="0"/>
          <w:sz w:val="22"/>
        </w:rPr>
      </w:pPr>
      <w:r w:rsidRPr="00290482">
        <w:rPr>
          <w:rStyle w:val="Heading3Char"/>
          <w:sz w:val="22"/>
        </w:rPr>
        <w:t>Classification level:</w:t>
      </w:r>
      <w:r w:rsidR="00D72CDA" w:rsidRPr="00290482">
        <w:rPr>
          <w:sz w:val="22"/>
        </w:rPr>
        <w:tab/>
      </w:r>
      <w:r w:rsidR="00290482" w:rsidRPr="00290482">
        <w:rPr>
          <w:rStyle w:val="Heading3Char"/>
          <w:b w:val="0"/>
          <w:sz w:val="22"/>
        </w:rPr>
        <w:t>Information and Communication Technology Level 3</w:t>
      </w:r>
    </w:p>
    <w:p w14:paraId="3D4B1035" w14:textId="77777777" w:rsidR="00290482" w:rsidRPr="00290482" w:rsidRDefault="009D522C" w:rsidP="00290482">
      <w:pPr>
        <w:tabs>
          <w:tab w:val="clear" w:pos="2835"/>
          <w:tab w:val="left" w:pos="3119"/>
          <w:tab w:val="left" w:pos="3261"/>
        </w:tabs>
        <w:ind w:left="3119" w:hanging="3119"/>
        <w:rPr>
          <w:rStyle w:val="Heading3Char"/>
          <w:sz w:val="22"/>
        </w:rPr>
      </w:pPr>
      <w:r w:rsidRPr="00290482">
        <w:rPr>
          <w:rStyle w:val="Heading3Char"/>
          <w:sz w:val="22"/>
        </w:rPr>
        <w:t>Division/branch/section:</w:t>
      </w:r>
      <w:r w:rsidRPr="00290482">
        <w:rPr>
          <w:rStyle w:val="Heading3Char"/>
          <w:sz w:val="22"/>
        </w:rPr>
        <w:tab/>
      </w:r>
      <w:r w:rsidR="00290482" w:rsidRPr="00290482">
        <w:rPr>
          <w:rStyle w:val="Heading3Char"/>
          <w:b w:val="0"/>
          <w:sz w:val="22"/>
        </w:rPr>
        <w:t>Business Services/ ICT &amp; Spatial Services/ Corporate Application Services</w:t>
      </w:r>
      <w:r w:rsidR="00290482" w:rsidRPr="00290482">
        <w:rPr>
          <w:rStyle w:val="Heading3Char"/>
          <w:sz w:val="22"/>
        </w:rPr>
        <w:t xml:space="preserve"> </w:t>
      </w:r>
    </w:p>
    <w:p w14:paraId="03B99434" w14:textId="77777777" w:rsidR="00490402" w:rsidRPr="00290482" w:rsidRDefault="00490402" w:rsidP="006C2ED7">
      <w:pPr>
        <w:tabs>
          <w:tab w:val="clear" w:pos="2835"/>
          <w:tab w:val="left" w:pos="3119"/>
          <w:tab w:val="left" w:pos="3261"/>
        </w:tabs>
        <w:rPr>
          <w:sz w:val="22"/>
        </w:rPr>
      </w:pPr>
      <w:r w:rsidRPr="00290482">
        <w:rPr>
          <w:rStyle w:val="Heading3Char"/>
          <w:sz w:val="22"/>
        </w:rPr>
        <w:t>Location:</w:t>
      </w:r>
      <w:r w:rsidR="00905B48" w:rsidRPr="00290482">
        <w:rPr>
          <w:sz w:val="22"/>
        </w:rPr>
        <w:tab/>
      </w:r>
      <w:r w:rsidR="00290482" w:rsidRPr="00290482">
        <w:rPr>
          <w:rStyle w:val="Heading3Char"/>
          <w:b w:val="0"/>
          <w:sz w:val="22"/>
        </w:rPr>
        <w:t>Hobart</w:t>
      </w:r>
    </w:p>
    <w:p w14:paraId="0177454B" w14:textId="77777777" w:rsidR="0063697D" w:rsidRPr="00290482" w:rsidRDefault="009D522C" w:rsidP="0063697D">
      <w:pPr>
        <w:tabs>
          <w:tab w:val="clear" w:pos="2835"/>
          <w:tab w:val="left" w:pos="3119"/>
          <w:tab w:val="left" w:pos="3261"/>
        </w:tabs>
        <w:rPr>
          <w:rStyle w:val="Heading3Char"/>
          <w:sz w:val="22"/>
        </w:rPr>
      </w:pPr>
      <w:r w:rsidRPr="00290482">
        <w:rPr>
          <w:rStyle w:val="Heading3Char"/>
          <w:sz w:val="22"/>
        </w:rPr>
        <w:t>Employment status:</w:t>
      </w:r>
      <w:r w:rsidR="00D72CDA" w:rsidRPr="00290482">
        <w:rPr>
          <w:sz w:val="22"/>
        </w:rPr>
        <w:tab/>
      </w:r>
      <w:r w:rsidR="00EB3A5E" w:rsidRPr="00290482">
        <w:rPr>
          <w:sz w:val="22"/>
        </w:rPr>
        <w:t>Flexible</w:t>
      </w:r>
      <w:r w:rsidR="0063697D" w:rsidRPr="00290482">
        <w:rPr>
          <w:rStyle w:val="Heading3Char"/>
          <w:sz w:val="22"/>
        </w:rPr>
        <w:t xml:space="preserve"> </w:t>
      </w:r>
    </w:p>
    <w:p w14:paraId="57A9FCC7" w14:textId="77777777" w:rsidR="009D522C" w:rsidRPr="00290482" w:rsidRDefault="0063697D" w:rsidP="0063697D">
      <w:pPr>
        <w:tabs>
          <w:tab w:val="clear" w:pos="2835"/>
          <w:tab w:val="left" w:pos="3119"/>
          <w:tab w:val="left" w:pos="3261"/>
        </w:tabs>
        <w:rPr>
          <w:color w:val="000000" w:themeColor="text1"/>
          <w:sz w:val="22"/>
        </w:rPr>
      </w:pPr>
      <w:r w:rsidRPr="00290482">
        <w:rPr>
          <w:rStyle w:val="Heading3Char"/>
          <w:sz w:val="22"/>
        </w:rPr>
        <w:t>Supervisor:</w:t>
      </w:r>
      <w:r w:rsidRPr="00290482">
        <w:rPr>
          <w:sz w:val="22"/>
        </w:rPr>
        <w:tab/>
      </w:r>
      <w:r w:rsidR="00290482" w:rsidRPr="00290482">
        <w:rPr>
          <w:rStyle w:val="Heading3Char"/>
          <w:b w:val="0"/>
          <w:sz w:val="22"/>
        </w:rPr>
        <w:t>Manager Corporate Application Services</w:t>
      </w:r>
    </w:p>
    <w:p w14:paraId="2F53306B" w14:textId="77777777" w:rsidR="00A27736" w:rsidRPr="00290482" w:rsidRDefault="00A27736" w:rsidP="00A44F84">
      <w:pPr>
        <w:pStyle w:val="Heading3"/>
        <w:pBdr>
          <w:top w:val="single" w:sz="4" w:space="1" w:color="auto"/>
        </w:pBdr>
        <w:spacing w:before="0" w:after="0" w:line="240" w:lineRule="auto"/>
        <w:rPr>
          <w:b w:val="0"/>
          <w:sz w:val="22"/>
        </w:rPr>
      </w:pPr>
    </w:p>
    <w:p w14:paraId="25753ACF" w14:textId="77777777" w:rsidR="00CD42F8" w:rsidRPr="00290482" w:rsidRDefault="00CD42F8" w:rsidP="00B5403C">
      <w:pPr>
        <w:pStyle w:val="Heading3"/>
      </w:pPr>
      <w:r w:rsidRPr="00290482">
        <w:t>Position Objective</w:t>
      </w:r>
    </w:p>
    <w:p w14:paraId="75E60EBE" w14:textId="77777777" w:rsidR="00C15919" w:rsidRPr="00252106" w:rsidRDefault="001547A8" w:rsidP="00252106">
      <w:pPr>
        <w:pStyle w:val="BodyText"/>
        <w:ind w:right="141"/>
        <w:jc w:val="both"/>
        <w:rPr>
          <w:rFonts w:cs="Arial"/>
          <w:color w:val="000000" w:themeColor="text1"/>
          <w:sz w:val="22"/>
        </w:rPr>
      </w:pPr>
      <w:r w:rsidRPr="00252106">
        <w:rPr>
          <w:rFonts w:cs="Arial"/>
          <w:color w:val="000000" w:themeColor="text1"/>
          <w:sz w:val="22"/>
        </w:rPr>
        <w:t>P</w:t>
      </w:r>
      <w:r w:rsidR="00290482" w:rsidRPr="00252106">
        <w:rPr>
          <w:rFonts w:cs="Arial"/>
          <w:color w:val="000000" w:themeColor="text1"/>
          <w:sz w:val="22"/>
        </w:rPr>
        <w:t xml:space="preserve">rovide specialist technical database and middleware expertise to support core information asset holdings.  </w:t>
      </w:r>
      <w:r w:rsidR="00FB6F31" w:rsidRPr="00252106">
        <w:rPr>
          <w:rFonts w:cs="Arial"/>
          <w:color w:val="000000" w:themeColor="text1"/>
          <w:sz w:val="22"/>
        </w:rPr>
        <w:t xml:space="preserve">Provide hosting support and administration </w:t>
      </w:r>
      <w:r w:rsidR="00C15919" w:rsidRPr="00252106">
        <w:rPr>
          <w:rFonts w:cs="Arial"/>
          <w:color w:val="000000" w:themeColor="text1"/>
          <w:sz w:val="22"/>
        </w:rPr>
        <w:t xml:space="preserve">of </w:t>
      </w:r>
      <w:r w:rsidR="00290482" w:rsidRPr="00252106">
        <w:rPr>
          <w:rFonts w:cs="Arial"/>
          <w:color w:val="000000" w:themeColor="text1"/>
          <w:sz w:val="22"/>
        </w:rPr>
        <w:t>a range of business applications, relational database</w:t>
      </w:r>
      <w:r w:rsidR="00FB6F31" w:rsidRPr="00252106">
        <w:rPr>
          <w:rFonts w:cs="Arial"/>
          <w:color w:val="000000" w:themeColor="text1"/>
          <w:sz w:val="22"/>
        </w:rPr>
        <w:t>s,</w:t>
      </w:r>
      <w:r w:rsidR="00290482" w:rsidRPr="00252106">
        <w:rPr>
          <w:rFonts w:cs="Arial"/>
          <w:color w:val="000000" w:themeColor="text1"/>
          <w:sz w:val="22"/>
        </w:rPr>
        <w:t xml:space="preserve"> </w:t>
      </w:r>
      <w:r w:rsidR="00FB6F31" w:rsidRPr="00252106">
        <w:rPr>
          <w:rFonts w:cs="Arial"/>
          <w:color w:val="000000" w:themeColor="text1"/>
          <w:sz w:val="22"/>
        </w:rPr>
        <w:t>middleware,</w:t>
      </w:r>
      <w:r w:rsidR="00290482" w:rsidRPr="00252106">
        <w:rPr>
          <w:rFonts w:cs="Arial"/>
          <w:color w:val="000000" w:themeColor="text1"/>
          <w:sz w:val="22"/>
        </w:rPr>
        <w:t xml:space="preserve"> and software control</w:t>
      </w:r>
      <w:r w:rsidR="00FB6F31" w:rsidRPr="00252106">
        <w:rPr>
          <w:rFonts w:cs="Arial"/>
          <w:color w:val="000000" w:themeColor="text1"/>
          <w:sz w:val="22"/>
        </w:rPr>
        <w:t xml:space="preserve"> systems</w:t>
      </w:r>
      <w:r w:rsidR="00290482" w:rsidRPr="00252106">
        <w:rPr>
          <w:rFonts w:cs="Arial"/>
          <w:color w:val="000000" w:themeColor="text1"/>
          <w:sz w:val="22"/>
        </w:rPr>
        <w:t>.</w:t>
      </w:r>
      <w:r w:rsidR="00804C8F" w:rsidRPr="00252106">
        <w:rPr>
          <w:rFonts w:cs="Arial"/>
          <w:color w:val="000000" w:themeColor="text1"/>
          <w:sz w:val="22"/>
        </w:rPr>
        <w:t xml:space="preserve">  </w:t>
      </w:r>
    </w:p>
    <w:p w14:paraId="370EE8A7" w14:textId="79D4DB18" w:rsidR="00290482" w:rsidRPr="00252106" w:rsidRDefault="00FB6F31" w:rsidP="00252106">
      <w:pPr>
        <w:pStyle w:val="BodyText"/>
        <w:ind w:right="141"/>
        <w:jc w:val="both"/>
        <w:rPr>
          <w:rFonts w:cs="Arial"/>
          <w:color w:val="000000" w:themeColor="text1"/>
          <w:sz w:val="22"/>
        </w:rPr>
      </w:pPr>
      <w:r w:rsidRPr="00252106">
        <w:rPr>
          <w:rFonts w:cs="Arial"/>
          <w:color w:val="000000" w:themeColor="text1"/>
          <w:sz w:val="22"/>
        </w:rPr>
        <w:t xml:space="preserve">Liaise </w:t>
      </w:r>
      <w:r w:rsidR="00290482" w:rsidRPr="00252106">
        <w:rPr>
          <w:rFonts w:cs="Arial"/>
          <w:color w:val="000000" w:themeColor="text1"/>
          <w:sz w:val="22"/>
        </w:rPr>
        <w:t>between Agency information providers, business units and data custodians on information management and technology issues.</w:t>
      </w:r>
    </w:p>
    <w:p w14:paraId="68B7B092" w14:textId="52CD64FC" w:rsidR="00CD42F8" w:rsidRPr="00290482" w:rsidRDefault="00CD42F8" w:rsidP="009F6C23">
      <w:pPr>
        <w:pStyle w:val="Heading3"/>
      </w:pPr>
      <w:r w:rsidRPr="00290482">
        <w:t>Major Duties</w:t>
      </w:r>
    </w:p>
    <w:p w14:paraId="69FDD057" w14:textId="06684703" w:rsidR="00290482" w:rsidRPr="00290482" w:rsidRDefault="00290482" w:rsidP="00290482">
      <w:pPr>
        <w:pStyle w:val="BodyText"/>
        <w:numPr>
          <w:ilvl w:val="0"/>
          <w:numId w:val="18"/>
        </w:numPr>
        <w:ind w:left="426" w:hanging="426"/>
        <w:rPr>
          <w:rFonts w:cs="Arial"/>
          <w:sz w:val="22"/>
        </w:rPr>
      </w:pPr>
      <w:bookmarkStart w:id="0" w:name="OLE_LINK1"/>
      <w:bookmarkStart w:id="1" w:name="OLE_LINK2"/>
      <w:r w:rsidRPr="00290482">
        <w:rPr>
          <w:rFonts w:cs="Arial"/>
          <w:sz w:val="22"/>
        </w:rPr>
        <w:t xml:space="preserve">In conjunction with other team members, </w:t>
      </w:r>
      <w:r w:rsidR="00FB6F31" w:rsidRPr="00205668">
        <w:rPr>
          <w:rFonts w:cs="Arial"/>
          <w:sz w:val="22"/>
        </w:rPr>
        <w:t>formulate</w:t>
      </w:r>
      <w:r w:rsidR="00FB6F31">
        <w:rPr>
          <w:rFonts w:cs="Arial"/>
          <w:color w:val="B8CCE4" w:themeColor="accent1" w:themeTint="66"/>
          <w:sz w:val="22"/>
        </w:rPr>
        <w:t xml:space="preserve"> </w:t>
      </w:r>
      <w:r w:rsidRPr="00290482">
        <w:rPr>
          <w:rFonts w:cs="Arial"/>
          <w:sz w:val="22"/>
        </w:rPr>
        <w:t>procedures and standards for database creation, maintenance, application software control and naming conventions.</w:t>
      </w:r>
    </w:p>
    <w:bookmarkEnd w:id="0"/>
    <w:bookmarkEnd w:id="1"/>
    <w:p w14:paraId="492E8ABF" w14:textId="77777777" w:rsidR="00290482" w:rsidRPr="00290482" w:rsidRDefault="00290482" w:rsidP="00290482">
      <w:pPr>
        <w:pStyle w:val="BodyText"/>
        <w:numPr>
          <w:ilvl w:val="0"/>
          <w:numId w:val="18"/>
        </w:numPr>
        <w:ind w:left="426" w:hanging="426"/>
        <w:rPr>
          <w:rFonts w:cs="Arial"/>
          <w:sz w:val="22"/>
        </w:rPr>
      </w:pPr>
      <w:r w:rsidRPr="00290482">
        <w:rPr>
          <w:rFonts w:cs="Arial"/>
          <w:sz w:val="22"/>
        </w:rPr>
        <w:t>Provide authoritative technical advice on relational database software and associated tools to support the future directions for database information holdings.</w:t>
      </w:r>
    </w:p>
    <w:p w14:paraId="7C56D0DA" w14:textId="19DDA1E8" w:rsidR="00BC2465" w:rsidRPr="00290482" w:rsidRDefault="00BC2465" w:rsidP="00BC2465">
      <w:pPr>
        <w:pStyle w:val="BodyText"/>
        <w:numPr>
          <w:ilvl w:val="0"/>
          <w:numId w:val="18"/>
        </w:numPr>
        <w:ind w:left="426" w:hanging="426"/>
        <w:rPr>
          <w:rFonts w:cs="Arial"/>
          <w:sz w:val="22"/>
        </w:rPr>
      </w:pPr>
      <w:r w:rsidRPr="00290482">
        <w:rPr>
          <w:rFonts w:cs="Arial"/>
          <w:sz w:val="22"/>
        </w:rPr>
        <w:t xml:space="preserve">Lead and </w:t>
      </w:r>
      <w:r w:rsidR="00205668">
        <w:rPr>
          <w:rFonts w:cs="Arial"/>
          <w:sz w:val="22"/>
        </w:rPr>
        <w:t xml:space="preserve">provide specialist advice for </w:t>
      </w:r>
      <w:r w:rsidRPr="00290482">
        <w:rPr>
          <w:rFonts w:cs="Arial"/>
          <w:sz w:val="22"/>
        </w:rPr>
        <w:t xml:space="preserve">tasks related to the databases, other middleware products, </w:t>
      </w:r>
      <w:proofErr w:type="gramStart"/>
      <w:r w:rsidRPr="00290482">
        <w:rPr>
          <w:rFonts w:cs="Arial"/>
          <w:sz w:val="22"/>
        </w:rPr>
        <w:t>security</w:t>
      </w:r>
      <w:proofErr w:type="gramEnd"/>
      <w:r w:rsidRPr="00290482">
        <w:rPr>
          <w:rFonts w:cs="Arial"/>
          <w:sz w:val="22"/>
        </w:rPr>
        <w:t xml:space="preserve"> and communication pertinent to information holdings and corporate application software.</w:t>
      </w:r>
    </w:p>
    <w:p w14:paraId="6A20FF60" w14:textId="14069FC4" w:rsidR="00290482" w:rsidRPr="00290482" w:rsidRDefault="00290482" w:rsidP="00290482">
      <w:pPr>
        <w:pStyle w:val="BodyText"/>
        <w:numPr>
          <w:ilvl w:val="0"/>
          <w:numId w:val="18"/>
        </w:numPr>
        <w:ind w:left="426" w:hanging="426"/>
        <w:rPr>
          <w:rFonts w:cs="Arial"/>
          <w:sz w:val="22"/>
        </w:rPr>
      </w:pPr>
      <w:r w:rsidRPr="00290482">
        <w:rPr>
          <w:rFonts w:cs="Arial"/>
          <w:sz w:val="22"/>
        </w:rPr>
        <w:t>Undertake specialised technical tasks in:</w:t>
      </w:r>
    </w:p>
    <w:p w14:paraId="0EF1FBE4" w14:textId="77777777" w:rsidR="00290482" w:rsidRPr="00396663" w:rsidRDefault="00290482" w:rsidP="001355F3">
      <w:pPr>
        <w:pStyle w:val="BodyText"/>
        <w:numPr>
          <w:ilvl w:val="0"/>
          <w:numId w:val="30"/>
        </w:numPr>
        <w:ind w:left="709" w:hanging="283"/>
        <w:rPr>
          <w:rFonts w:cs="Arial"/>
          <w:sz w:val="22"/>
        </w:rPr>
      </w:pPr>
      <w:r w:rsidRPr="00396663">
        <w:rPr>
          <w:rFonts w:cs="Arial"/>
          <w:sz w:val="22"/>
        </w:rPr>
        <w:t xml:space="preserve">the design and introduction of appropriate application and middleware hosting environments to support development, testing, training and production activities, particularly those based on the Java and .NET </w:t>
      </w:r>
      <w:proofErr w:type="gramStart"/>
      <w:r w:rsidRPr="00396663">
        <w:rPr>
          <w:rFonts w:cs="Arial"/>
          <w:sz w:val="22"/>
        </w:rPr>
        <w:t>platforms;</w:t>
      </w:r>
      <w:proofErr w:type="gramEnd"/>
    </w:p>
    <w:p w14:paraId="74591086" w14:textId="77777777" w:rsidR="00290482" w:rsidRPr="00290482" w:rsidRDefault="00290482" w:rsidP="001355F3">
      <w:pPr>
        <w:pStyle w:val="BodyText"/>
        <w:numPr>
          <w:ilvl w:val="0"/>
          <w:numId w:val="30"/>
        </w:numPr>
        <w:ind w:left="709" w:hanging="283"/>
        <w:rPr>
          <w:rFonts w:cs="Arial"/>
          <w:sz w:val="22"/>
        </w:rPr>
      </w:pPr>
      <w:r w:rsidRPr="00290482">
        <w:rPr>
          <w:rFonts w:cs="Arial"/>
          <w:sz w:val="22"/>
        </w:rPr>
        <w:t>ongoing maintenance of application hosting including database installation, data migration, account management, replication, full life-cycle support, monitoring, testing, performance tuning, data warehousing, reporting and troubleshooting;</w:t>
      </w:r>
    </w:p>
    <w:p w14:paraId="67985E7D" w14:textId="7F14ABB4" w:rsidR="00290482" w:rsidRPr="00290482" w:rsidRDefault="00290482" w:rsidP="001355F3">
      <w:pPr>
        <w:pStyle w:val="BodyText"/>
        <w:numPr>
          <w:ilvl w:val="0"/>
          <w:numId w:val="30"/>
        </w:numPr>
        <w:ind w:left="709" w:hanging="283"/>
        <w:rPr>
          <w:rFonts w:cs="Arial"/>
          <w:sz w:val="22"/>
        </w:rPr>
      </w:pPr>
      <w:r w:rsidRPr="00290482">
        <w:rPr>
          <w:rFonts w:cs="Arial"/>
          <w:sz w:val="22"/>
        </w:rPr>
        <w:t>applying appropriate security access and permissions compatible with DSG’s Information Security Plan and Tasmanian Government ICT policies.</w:t>
      </w:r>
    </w:p>
    <w:p w14:paraId="5B6DC6B6" w14:textId="77777777" w:rsidR="00290482" w:rsidRPr="00290482" w:rsidRDefault="00290482" w:rsidP="00290482">
      <w:pPr>
        <w:pStyle w:val="BodyText"/>
        <w:numPr>
          <w:ilvl w:val="0"/>
          <w:numId w:val="18"/>
        </w:numPr>
        <w:ind w:left="426" w:hanging="426"/>
        <w:rPr>
          <w:rFonts w:cs="Arial"/>
          <w:sz w:val="22"/>
        </w:rPr>
      </w:pPr>
      <w:r w:rsidRPr="00290482">
        <w:rPr>
          <w:rFonts w:cs="Arial"/>
          <w:sz w:val="22"/>
        </w:rPr>
        <w:lastRenderedPageBreak/>
        <w:t>Lead and participate in project initiatives that are managed using contemporary project management practices. Provide practical advice in respect of appropriate quality standards, with particular regard to departmental information management strategies, standards, methodologies and interfacing of systems.</w:t>
      </w:r>
    </w:p>
    <w:p w14:paraId="1D6D2423" w14:textId="63DDC28C" w:rsidR="00290482" w:rsidRPr="00252106" w:rsidRDefault="003970DF" w:rsidP="00290482">
      <w:pPr>
        <w:pStyle w:val="BodyText"/>
        <w:numPr>
          <w:ilvl w:val="0"/>
          <w:numId w:val="18"/>
        </w:numPr>
        <w:ind w:left="426" w:hanging="426"/>
        <w:rPr>
          <w:rFonts w:cs="Arial"/>
          <w:color w:val="000000" w:themeColor="text1"/>
          <w:sz w:val="22"/>
        </w:rPr>
      </w:pPr>
      <w:r w:rsidRPr="00252106">
        <w:rPr>
          <w:rFonts w:cs="Arial"/>
          <w:color w:val="000000" w:themeColor="text1"/>
          <w:sz w:val="22"/>
        </w:rPr>
        <w:t>Re</w:t>
      </w:r>
      <w:r w:rsidR="00290482" w:rsidRPr="00252106">
        <w:rPr>
          <w:rFonts w:cs="Arial"/>
          <w:color w:val="000000" w:themeColor="text1"/>
          <w:sz w:val="22"/>
        </w:rPr>
        <w:t xml:space="preserve">search and </w:t>
      </w:r>
      <w:r w:rsidRPr="00252106">
        <w:rPr>
          <w:rFonts w:cs="Arial"/>
          <w:color w:val="000000" w:themeColor="text1"/>
          <w:sz w:val="22"/>
        </w:rPr>
        <w:t xml:space="preserve">analyse </w:t>
      </w:r>
      <w:r w:rsidR="00290482" w:rsidRPr="00252106">
        <w:rPr>
          <w:rFonts w:cs="Arial"/>
          <w:color w:val="000000" w:themeColor="text1"/>
          <w:sz w:val="22"/>
        </w:rPr>
        <w:t>technical options and prepare authoritative</w:t>
      </w:r>
      <w:r w:rsidRPr="00252106">
        <w:rPr>
          <w:rFonts w:cs="Arial"/>
          <w:color w:val="000000" w:themeColor="text1"/>
          <w:sz w:val="22"/>
        </w:rPr>
        <w:t xml:space="preserve"> and comprehensive</w:t>
      </w:r>
      <w:r w:rsidR="00290482" w:rsidRPr="00252106">
        <w:rPr>
          <w:rFonts w:cs="Arial"/>
          <w:color w:val="000000" w:themeColor="text1"/>
          <w:sz w:val="22"/>
        </w:rPr>
        <w:t xml:space="preserve"> technical reports including recommendations for future business-specific application direction.</w:t>
      </w:r>
    </w:p>
    <w:p w14:paraId="7F101B64" w14:textId="31B87D2C" w:rsidR="00290482" w:rsidRPr="00252106" w:rsidRDefault="00290482" w:rsidP="00290482">
      <w:pPr>
        <w:pStyle w:val="BodyText"/>
        <w:numPr>
          <w:ilvl w:val="0"/>
          <w:numId w:val="18"/>
        </w:numPr>
        <w:ind w:left="426" w:hanging="426"/>
        <w:rPr>
          <w:rFonts w:cs="Arial"/>
          <w:color w:val="000000" w:themeColor="text1"/>
          <w:sz w:val="22"/>
        </w:rPr>
      </w:pPr>
      <w:r w:rsidRPr="00252106">
        <w:rPr>
          <w:rFonts w:cs="Arial"/>
          <w:color w:val="000000" w:themeColor="text1"/>
          <w:sz w:val="22"/>
        </w:rPr>
        <w:t>Manage</w:t>
      </w:r>
      <w:r w:rsidR="003970DF" w:rsidRPr="00252106">
        <w:rPr>
          <w:rFonts w:cs="Arial"/>
          <w:color w:val="000000" w:themeColor="text1"/>
          <w:sz w:val="22"/>
        </w:rPr>
        <w:t xml:space="preserve">, </w:t>
      </w:r>
      <w:proofErr w:type="gramStart"/>
      <w:r w:rsidR="003970DF" w:rsidRPr="00252106">
        <w:rPr>
          <w:rFonts w:cs="Arial"/>
          <w:color w:val="000000" w:themeColor="text1"/>
          <w:sz w:val="22"/>
        </w:rPr>
        <w:t>prepare</w:t>
      </w:r>
      <w:proofErr w:type="gramEnd"/>
      <w:r w:rsidR="003970DF" w:rsidRPr="00252106">
        <w:rPr>
          <w:rFonts w:cs="Arial"/>
          <w:color w:val="000000" w:themeColor="text1"/>
          <w:sz w:val="22"/>
        </w:rPr>
        <w:t xml:space="preserve"> and maintain </w:t>
      </w:r>
      <w:r w:rsidRPr="00252106">
        <w:rPr>
          <w:rFonts w:cs="Arial"/>
          <w:color w:val="000000" w:themeColor="text1"/>
          <w:sz w:val="22"/>
        </w:rPr>
        <w:t>high-quality documentation to support the operations of database and middleware support services and corporate application hosting.</w:t>
      </w:r>
    </w:p>
    <w:p w14:paraId="27F7D2E0" w14:textId="73F0B6FA" w:rsidR="00290482" w:rsidRPr="00290482" w:rsidRDefault="00290482" w:rsidP="00290482">
      <w:pPr>
        <w:pStyle w:val="BodyText"/>
        <w:numPr>
          <w:ilvl w:val="0"/>
          <w:numId w:val="18"/>
        </w:numPr>
        <w:ind w:left="426" w:hanging="426"/>
        <w:rPr>
          <w:rFonts w:cs="Arial"/>
          <w:sz w:val="22"/>
        </w:rPr>
      </w:pPr>
      <w:r w:rsidRPr="00290482">
        <w:rPr>
          <w:rFonts w:cs="Arial"/>
          <w:sz w:val="22"/>
        </w:rPr>
        <w:t xml:space="preserve">Establish and maintain cooperative relationships and </w:t>
      </w:r>
      <w:r w:rsidR="006D25A4">
        <w:rPr>
          <w:rFonts w:cs="Arial"/>
          <w:sz w:val="22"/>
        </w:rPr>
        <w:t xml:space="preserve">liaise </w:t>
      </w:r>
      <w:r w:rsidRPr="00290482">
        <w:rPr>
          <w:rFonts w:cs="Arial"/>
          <w:sz w:val="22"/>
        </w:rPr>
        <w:t xml:space="preserve">between agency information providers, business units, data custodians and contractors. </w:t>
      </w:r>
      <w:r w:rsidR="006D25A4">
        <w:rPr>
          <w:rFonts w:cs="Arial"/>
          <w:sz w:val="22"/>
        </w:rPr>
        <w:t>Pa</w:t>
      </w:r>
      <w:r w:rsidRPr="00290482">
        <w:rPr>
          <w:rFonts w:cs="Arial"/>
          <w:sz w:val="22"/>
        </w:rPr>
        <w:t xml:space="preserve">rticipate in working parties </w:t>
      </w:r>
      <w:r w:rsidR="006D25A4" w:rsidRPr="006D25A4">
        <w:rPr>
          <w:rFonts w:cs="Arial"/>
          <w:sz w:val="22"/>
        </w:rPr>
        <w:t>and</w:t>
      </w:r>
      <w:r w:rsidR="006D25A4" w:rsidRPr="006D25A4">
        <w:rPr>
          <w:rFonts w:cs="Arial"/>
          <w:color w:val="E36C0A" w:themeColor="accent6" w:themeShade="BF"/>
          <w:sz w:val="22"/>
        </w:rPr>
        <w:t xml:space="preserve"> </w:t>
      </w:r>
      <w:r w:rsidRPr="00290482">
        <w:rPr>
          <w:rFonts w:cs="Arial"/>
          <w:sz w:val="22"/>
        </w:rPr>
        <w:t xml:space="preserve">external committees </w:t>
      </w:r>
      <w:r w:rsidR="006D25A4">
        <w:rPr>
          <w:rFonts w:cs="Arial"/>
          <w:sz w:val="22"/>
        </w:rPr>
        <w:t xml:space="preserve">to </w:t>
      </w:r>
      <w:r w:rsidRPr="00290482">
        <w:rPr>
          <w:rFonts w:cs="Arial"/>
          <w:sz w:val="22"/>
        </w:rPr>
        <w:t>negotiat</w:t>
      </w:r>
      <w:r w:rsidR="006D25A4">
        <w:rPr>
          <w:rFonts w:cs="Arial"/>
          <w:sz w:val="22"/>
        </w:rPr>
        <w:t>e</w:t>
      </w:r>
      <w:r w:rsidRPr="00290482">
        <w:rPr>
          <w:rFonts w:cs="Arial"/>
          <w:sz w:val="22"/>
        </w:rPr>
        <w:t xml:space="preserve"> and influenc</w:t>
      </w:r>
      <w:r w:rsidR="006D25A4">
        <w:rPr>
          <w:rFonts w:cs="Arial"/>
          <w:sz w:val="22"/>
        </w:rPr>
        <w:t>e</w:t>
      </w:r>
      <w:r w:rsidRPr="00290482">
        <w:rPr>
          <w:rFonts w:cs="Arial"/>
          <w:sz w:val="22"/>
        </w:rPr>
        <w:t xml:space="preserve"> outcomes in specialist areas such as data management, </w:t>
      </w:r>
      <w:proofErr w:type="gramStart"/>
      <w:r w:rsidRPr="00290482">
        <w:rPr>
          <w:rFonts w:cs="Arial"/>
          <w:sz w:val="22"/>
        </w:rPr>
        <w:t>administration</w:t>
      </w:r>
      <w:proofErr w:type="gramEnd"/>
      <w:r w:rsidRPr="00290482">
        <w:rPr>
          <w:rFonts w:cs="Arial"/>
          <w:sz w:val="22"/>
        </w:rPr>
        <w:t xml:space="preserve"> or support.</w:t>
      </w:r>
    </w:p>
    <w:p w14:paraId="62162BCF" w14:textId="77777777" w:rsidR="00CD42F8" w:rsidRPr="00290482" w:rsidRDefault="006C2ED7" w:rsidP="006C2ED7">
      <w:pPr>
        <w:pStyle w:val="Heading3"/>
      </w:pPr>
      <w:r w:rsidRPr="00290482">
        <w:t>Scope of Work: (</w:t>
      </w:r>
      <w:r w:rsidR="00CD42F8" w:rsidRPr="00290482">
        <w:t xml:space="preserve">Responsibility, Decision-Making and Direction </w:t>
      </w:r>
      <w:r w:rsidR="00D72CDA" w:rsidRPr="00290482">
        <w:t>Received</w:t>
      </w:r>
      <w:r w:rsidRPr="00290482">
        <w:t>)</w:t>
      </w:r>
    </w:p>
    <w:p w14:paraId="19C5851F" w14:textId="28B7AEDF" w:rsidR="00602A39" w:rsidRDefault="00290482" w:rsidP="00290482">
      <w:pPr>
        <w:pStyle w:val="BodyText"/>
        <w:spacing w:before="0"/>
        <w:rPr>
          <w:rFonts w:cs="Arial"/>
          <w:sz w:val="22"/>
        </w:rPr>
      </w:pPr>
      <w:r w:rsidRPr="00290482">
        <w:rPr>
          <w:rFonts w:cs="Arial"/>
          <w:sz w:val="22"/>
        </w:rPr>
        <w:t>The position is responsible for providing senior managers with authoritative technical support and advice on application hosting, database and middleware administration and application software control</w:t>
      </w:r>
      <w:r w:rsidR="00602A39">
        <w:rPr>
          <w:rFonts w:cs="Arial"/>
          <w:sz w:val="22"/>
        </w:rPr>
        <w:t xml:space="preserve"> in line </w:t>
      </w:r>
      <w:r w:rsidR="00602A39" w:rsidRPr="00290482">
        <w:rPr>
          <w:rFonts w:cs="Arial"/>
          <w:sz w:val="22"/>
        </w:rPr>
        <w:t xml:space="preserve">with Departmental operational guidelines, </w:t>
      </w:r>
      <w:proofErr w:type="gramStart"/>
      <w:r w:rsidR="00602A39" w:rsidRPr="00290482">
        <w:rPr>
          <w:rFonts w:cs="Arial"/>
          <w:sz w:val="22"/>
        </w:rPr>
        <w:t>policies</w:t>
      </w:r>
      <w:proofErr w:type="gramEnd"/>
      <w:r w:rsidR="00602A39" w:rsidRPr="00290482">
        <w:rPr>
          <w:rFonts w:cs="Arial"/>
          <w:sz w:val="22"/>
        </w:rPr>
        <w:t xml:space="preserve"> and objectives.</w:t>
      </w:r>
    </w:p>
    <w:p w14:paraId="3C7A6103" w14:textId="4CF7E557" w:rsidR="00602A39" w:rsidRDefault="00290482" w:rsidP="00290482">
      <w:pPr>
        <w:pStyle w:val="BodyText"/>
        <w:spacing w:before="0"/>
        <w:rPr>
          <w:rFonts w:cs="Arial"/>
          <w:sz w:val="22"/>
        </w:rPr>
      </w:pPr>
      <w:r w:rsidRPr="00290482">
        <w:rPr>
          <w:rFonts w:cs="Arial"/>
          <w:sz w:val="22"/>
        </w:rPr>
        <w:t>A high level of client service is required to deliver corporate application services.</w:t>
      </w:r>
      <w:r w:rsidR="00602A39">
        <w:rPr>
          <w:rFonts w:cs="Arial"/>
          <w:sz w:val="22"/>
        </w:rPr>
        <w:t xml:space="preserve">  </w:t>
      </w:r>
      <w:bookmarkStart w:id="2" w:name="OLE_LINK5"/>
      <w:bookmarkStart w:id="3" w:name="OLE_LINK6"/>
      <w:r w:rsidRPr="00290482">
        <w:rPr>
          <w:rFonts w:cs="Arial"/>
          <w:sz w:val="22"/>
        </w:rPr>
        <w:t xml:space="preserve">The position </w:t>
      </w:r>
      <w:r w:rsidR="00602A39">
        <w:rPr>
          <w:rFonts w:cs="Arial"/>
          <w:sz w:val="22"/>
        </w:rPr>
        <w:t xml:space="preserve">operates and is </w:t>
      </w:r>
      <w:r w:rsidR="00602A39" w:rsidRPr="00290482">
        <w:rPr>
          <w:rFonts w:cs="Arial"/>
          <w:sz w:val="22"/>
        </w:rPr>
        <w:t>accountable to the Manager Corporate Application Services</w:t>
      </w:r>
      <w:r w:rsidR="00396663">
        <w:rPr>
          <w:rFonts w:cs="Arial"/>
          <w:sz w:val="22"/>
        </w:rPr>
        <w:t xml:space="preserve"> under limited supervision.</w:t>
      </w:r>
    </w:p>
    <w:bookmarkEnd w:id="2"/>
    <w:bookmarkEnd w:id="3"/>
    <w:p w14:paraId="6C643AA5" w14:textId="4DA5EDF3" w:rsidR="001327D4" w:rsidRPr="00290482" w:rsidRDefault="00726176" w:rsidP="00B5403C">
      <w:pPr>
        <w:pStyle w:val="Heading3"/>
      </w:pPr>
      <w:r w:rsidRPr="00290482">
        <w:t>Selection Criteria (</w:t>
      </w:r>
      <w:r w:rsidR="00D17EEE" w:rsidRPr="00290482">
        <w:t>Knowledge and Skills</w:t>
      </w:r>
      <w:r w:rsidRPr="00290482">
        <w:t>)</w:t>
      </w:r>
      <w:r w:rsidR="00D17EEE" w:rsidRPr="00290482">
        <w:t>:</w:t>
      </w:r>
    </w:p>
    <w:p w14:paraId="6BCD73E6" w14:textId="3FF0561A" w:rsidR="00290482" w:rsidRPr="00290482" w:rsidRDefault="00290482" w:rsidP="00290482">
      <w:pPr>
        <w:pStyle w:val="BodyText"/>
        <w:numPr>
          <w:ilvl w:val="0"/>
          <w:numId w:val="18"/>
        </w:numPr>
        <w:ind w:left="426" w:hanging="426"/>
        <w:rPr>
          <w:rFonts w:cs="Arial"/>
          <w:sz w:val="22"/>
        </w:rPr>
      </w:pPr>
      <w:r w:rsidRPr="00290482">
        <w:rPr>
          <w:rFonts w:cs="Arial"/>
          <w:sz w:val="22"/>
        </w:rPr>
        <w:t xml:space="preserve">Demonstrated high-level experience in the delivery of database administration services using Microsoft SQL Server, middleware administration along with associated tools and technologies. </w:t>
      </w:r>
    </w:p>
    <w:p w14:paraId="43E43C6F" w14:textId="77777777" w:rsidR="00290482" w:rsidRPr="00290482" w:rsidRDefault="00290482" w:rsidP="00290482">
      <w:pPr>
        <w:pStyle w:val="BodyText"/>
        <w:numPr>
          <w:ilvl w:val="0"/>
          <w:numId w:val="18"/>
        </w:numPr>
        <w:ind w:left="426" w:hanging="426"/>
        <w:rPr>
          <w:rFonts w:cs="Arial"/>
          <w:sz w:val="22"/>
        </w:rPr>
      </w:pPr>
      <w:r w:rsidRPr="00290482">
        <w:rPr>
          <w:rFonts w:cs="Arial"/>
          <w:sz w:val="22"/>
        </w:rPr>
        <w:t xml:space="preserve">Highly-developed ICT technical application hosting and middleware management skills with an awareness of the impact of technology on the business environment and an ability to coordinate technical aspects of ICT projects. </w:t>
      </w:r>
    </w:p>
    <w:p w14:paraId="25EF4E29" w14:textId="77777777" w:rsidR="00290482" w:rsidRPr="00290482" w:rsidRDefault="00290482" w:rsidP="00290482">
      <w:pPr>
        <w:pStyle w:val="BodyText"/>
        <w:numPr>
          <w:ilvl w:val="0"/>
          <w:numId w:val="18"/>
        </w:numPr>
        <w:ind w:left="426" w:hanging="426"/>
        <w:rPr>
          <w:rFonts w:cs="Arial"/>
          <w:sz w:val="22"/>
        </w:rPr>
      </w:pPr>
      <w:r w:rsidRPr="00290482">
        <w:rPr>
          <w:rFonts w:cs="Arial"/>
          <w:sz w:val="22"/>
        </w:rPr>
        <w:t>Advanced knowledge of contemporary project management practice and proven ability to effectively manage self and others to deliver a high standard of outcomes and deliverables within predetermined time frames and budget.</w:t>
      </w:r>
    </w:p>
    <w:p w14:paraId="68963A95" w14:textId="18B07E28" w:rsidR="00290482" w:rsidRPr="00290482" w:rsidRDefault="00290482" w:rsidP="00290482">
      <w:pPr>
        <w:pStyle w:val="BodyText"/>
        <w:numPr>
          <w:ilvl w:val="0"/>
          <w:numId w:val="18"/>
        </w:numPr>
        <w:ind w:left="426" w:hanging="426"/>
        <w:rPr>
          <w:rFonts w:cs="Arial"/>
          <w:sz w:val="22"/>
        </w:rPr>
      </w:pPr>
      <w:r w:rsidRPr="00290482">
        <w:rPr>
          <w:rFonts w:cs="Arial"/>
          <w:sz w:val="22"/>
        </w:rPr>
        <w:t xml:space="preserve">Proven highly developed research, analytical and evaluation skills, with the ability to resolve complex conceptual issues in line with the strategic direction of the Department and Government and the ability to prepare clear and concise written documents that accurately communicate information system concepts and procedural information to technical and non-technical audiences. </w:t>
      </w:r>
    </w:p>
    <w:p w14:paraId="66524F1A" w14:textId="0D869144" w:rsidR="00290482" w:rsidRPr="00290482" w:rsidRDefault="00C15919" w:rsidP="00290482">
      <w:pPr>
        <w:pStyle w:val="BodyText"/>
        <w:numPr>
          <w:ilvl w:val="0"/>
          <w:numId w:val="18"/>
        </w:numPr>
        <w:ind w:left="426" w:hanging="426"/>
        <w:rPr>
          <w:rFonts w:cs="Arial"/>
          <w:sz w:val="22"/>
        </w:rPr>
      </w:pPr>
      <w:r w:rsidRPr="00C15919">
        <w:rPr>
          <w:rFonts w:cs="Arial"/>
          <w:sz w:val="22"/>
        </w:rPr>
        <w:t xml:space="preserve">A proactive work style with </w:t>
      </w:r>
      <w:r w:rsidR="00290482" w:rsidRPr="00290482">
        <w:rPr>
          <w:rFonts w:cs="Arial"/>
          <w:sz w:val="22"/>
        </w:rPr>
        <w:t xml:space="preserve">highly developed interpersonal communication skills </w:t>
      </w:r>
      <w:r>
        <w:rPr>
          <w:rFonts w:cs="Arial"/>
          <w:sz w:val="22"/>
        </w:rPr>
        <w:t xml:space="preserve">and </w:t>
      </w:r>
      <w:r w:rsidR="00290482" w:rsidRPr="00290482">
        <w:rPr>
          <w:rFonts w:cs="Arial"/>
          <w:sz w:val="22"/>
        </w:rPr>
        <w:t>the ability to liaise and negotiate effectively and persuasively with senior management, clients, and contractors.</w:t>
      </w:r>
    </w:p>
    <w:p w14:paraId="5387D038" w14:textId="77777777" w:rsidR="00022A04" w:rsidRDefault="00022A04" w:rsidP="00022A04">
      <w:pPr>
        <w:pStyle w:val="Heading3"/>
      </w:pPr>
      <w:r>
        <w:t>Position Requirements</w:t>
      </w:r>
    </w:p>
    <w:p w14:paraId="1C4BE650" w14:textId="77777777" w:rsidR="00022A04" w:rsidRDefault="00022A04" w:rsidP="00022A04">
      <w:pPr>
        <w:pStyle w:val="Heading4"/>
        <w:rPr>
          <w:rFonts w:ascii="Gill Sans MT" w:hAnsi="Gill Sans MT"/>
          <w:color w:val="auto"/>
          <w:sz w:val="22"/>
        </w:rPr>
      </w:pPr>
      <w:r>
        <w:rPr>
          <w:rFonts w:ascii="Gill Sans MT" w:hAnsi="Gill Sans MT"/>
          <w:color w:val="auto"/>
          <w:sz w:val="22"/>
        </w:rPr>
        <w:t>Pre-employment</w:t>
      </w:r>
    </w:p>
    <w:p w14:paraId="26CF491B" w14:textId="77777777" w:rsidR="00022A04" w:rsidRDefault="00022A04" w:rsidP="00022A04">
      <w:pPr>
        <w:pStyle w:val="ListParagraph"/>
        <w:numPr>
          <w:ilvl w:val="0"/>
          <w:numId w:val="36"/>
        </w:numPr>
        <w:tabs>
          <w:tab w:val="left" w:pos="720"/>
        </w:tabs>
        <w:spacing w:before="60" w:after="60" w:line="240" w:lineRule="auto"/>
        <w:ind w:left="714" w:right="51" w:hanging="357"/>
        <w:contextualSpacing w:val="0"/>
        <w:jc w:val="both"/>
        <w:rPr>
          <w:b/>
          <w:sz w:val="22"/>
        </w:rPr>
      </w:pPr>
      <w:r>
        <w:rPr>
          <w:rFonts w:cs="Arial"/>
          <w:sz w:val="22"/>
        </w:rPr>
        <w:t>Nil</w:t>
      </w:r>
    </w:p>
    <w:p w14:paraId="79345391" w14:textId="77777777" w:rsidR="00022A04" w:rsidRDefault="00022A04" w:rsidP="00022A04">
      <w:pPr>
        <w:pStyle w:val="Heading4"/>
        <w:rPr>
          <w:rFonts w:ascii="Gill Sans MT" w:hAnsi="Gill Sans MT"/>
          <w:color w:val="auto"/>
          <w:sz w:val="22"/>
        </w:rPr>
      </w:pPr>
      <w:r>
        <w:rPr>
          <w:rFonts w:ascii="Gill Sans MT" w:hAnsi="Gill Sans MT"/>
          <w:color w:val="auto"/>
          <w:sz w:val="22"/>
        </w:rPr>
        <w:t>Essential</w:t>
      </w:r>
    </w:p>
    <w:p w14:paraId="6776DBCF" w14:textId="77777777" w:rsidR="00022A04" w:rsidRDefault="00022A04" w:rsidP="00022A04">
      <w:pPr>
        <w:pStyle w:val="ListParagraph"/>
        <w:numPr>
          <w:ilvl w:val="0"/>
          <w:numId w:val="36"/>
        </w:numPr>
        <w:tabs>
          <w:tab w:val="left" w:pos="720"/>
        </w:tabs>
        <w:spacing w:before="60" w:after="60" w:line="240" w:lineRule="auto"/>
        <w:ind w:left="714" w:right="51" w:hanging="357"/>
        <w:contextualSpacing w:val="0"/>
        <w:jc w:val="both"/>
        <w:rPr>
          <w:rFonts w:cs="Arial"/>
          <w:sz w:val="22"/>
        </w:rPr>
      </w:pPr>
      <w:r>
        <w:rPr>
          <w:rFonts w:cs="Arial"/>
          <w:sz w:val="22"/>
        </w:rPr>
        <w:t>Nil</w:t>
      </w:r>
    </w:p>
    <w:p w14:paraId="1CCDC05F" w14:textId="77777777" w:rsidR="00022A04" w:rsidRPr="00022A04" w:rsidRDefault="00022A04" w:rsidP="00022A04">
      <w:pPr>
        <w:pStyle w:val="Heading4"/>
        <w:rPr>
          <w:rFonts w:ascii="Gill Sans MT" w:hAnsi="Gill Sans MT"/>
          <w:color w:val="000000" w:themeColor="text1"/>
          <w:sz w:val="22"/>
        </w:rPr>
      </w:pPr>
      <w:r w:rsidRPr="00022A04">
        <w:rPr>
          <w:rFonts w:ascii="Gill Sans MT" w:hAnsi="Gill Sans MT"/>
          <w:color w:val="000000" w:themeColor="text1"/>
          <w:sz w:val="22"/>
        </w:rPr>
        <w:lastRenderedPageBreak/>
        <w:t>Desirable</w:t>
      </w:r>
    </w:p>
    <w:p w14:paraId="1C59BDC7" w14:textId="77777777" w:rsidR="00022A04" w:rsidRPr="00022A04" w:rsidRDefault="00022A04" w:rsidP="00022A04">
      <w:pPr>
        <w:pStyle w:val="ListParagraph"/>
        <w:numPr>
          <w:ilvl w:val="0"/>
          <w:numId w:val="17"/>
        </w:numPr>
        <w:spacing w:line="240" w:lineRule="auto"/>
        <w:ind w:left="426" w:right="397"/>
        <w:rPr>
          <w:rFonts w:cs="Arial"/>
          <w:color w:val="000000" w:themeColor="text1"/>
          <w:sz w:val="22"/>
        </w:rPr>
      </w:pPr>
      <w:r w:rsidRPr="00022A04">
        <w:rPr>
          <w:rFonts w:cs="Arial"/>
          <w:color w:val="000000" w:themeColor="text1"/>
          <w:sz w:val="22"/>
        </w:rPr>
        <w:t>An appropriate tertiary qualification in a relevant discipline (</w:t>
      </w:r>
      <w:proofErr w:type="spellStart"/>
      <w:r w:rsidRPr="00022A04">
        <w:rPr>
          <w:rFonts w:cs="Arial"/>
          <w:color w:val="000000" w:themeColor="text1"/>
          <w:sz w:val="22"/>
        </w:rPr>
        <w:t>eg.</w:t>
      </w:r>
      <w:proofErr w:type="spellEnd"/>
      <w:r w:rsidRPr="00022A04">
        <w:rPr>
          <w:rFonts w:cs="Arial"/>
          <w:color w:val="000000" w:themeColor="text1"/>
          <w:sz w:val="22"/>
        </w:rPr>
        <w:t xml:space="preserve"> Computer Science or Information Technology, etc).</w:t>
      </w:r>
    </w:p>
    <w:p w14:paraId="55169325" w14:textId="559705AA" w:rsidR="00022A04" w:rsidRPr="00022A04" w:rsidRDefault="00022A04" w:rsidP="0006029F">
      <w:pPr>
        <w:pStyle w:val="ListParagraph"/>
        <w:numPr>
          <w:ilvl w:val="0"/>
          <w:numId w:val="17"/>
        </w:numPr>
        <w:spacing w:line="240" w:lineRule="auto"/>
        <w:ind w:left="426" w:right="397"/>
        <w:rPr>
          <w:rFonts w:cs="Arial"/>
          <w:color w:val="000000" w:themeColor="text1"/>
          <w:sz w:val="22"/>
        </w:rPr>
      </w:pPr>
      <w:r w:rsidRPr="00022A04">
        <w:rPr>
          <w:rFonts w:cs="Arial"/>
          <w:color w:val="000000" w:themeColor="text1"/>
          <w:sz w:val="22"/>
        </w:rPr>
        <w:t xml:space="preserve">Experience with administrating the following technologies: Microsoft Windows </w:t>
      </w:r>
      <w:r w:rsidRPr="00022A04">
        <w:rPr>
          <w:rFonts w:cs="Arial"/>
          <w:color w:val="000000" w:themeColor="text1" w:themeShade="BF"/>
          <w:sz w:val="22"/>
        </w:rPr>
        <w:t xml:space="preserve">Server, Unix server, </w:t>
      </w:r>
      <w:r w:rsidR="00A94FC7">
        <w:rPr>
          <w:rFonts w:cs="Arial"/>
          <w:color w:val="000000" w:themeColor="text1" w:themeShade="BF"/>
          <w:sz w:val="22"/>
        </w:rPr>
        <w:t xml:space="preserve">Azure IaaS hosting fundamentals, </w:t>
      </w:r>
      <w:r w:rsidRPr="00022A04">
        <w:rPr>
          <w:rFonts w:cs="Arial"/>
          <w:color w:val="000000" w:themeColor="text1"/>
          <w:sz w:val="22"/>
        </w:rPr>
        <w:t>Apache Web Server, IIS applications</w:t>
      </w:r>
      <w:r>
        <w:rPr>
          <w:rFonts w:cs="Arial"/>
          <w:color w:val="000000" w:themeColor="text1"/>
          <w:sz w:val="22"/>
        </w:rPr>
        <w:t xml:space="preserve">, </w:t>
      </w:r>
      <w:proofErr w:type="spellStart"/>
      <w:r w:rsidRPr="00022A04">
        <w:rPr>
          <w:rFonts w:cs="Arial"/>
          <w:color w:val="000000" w:themeColor="text1" w:themeShade="BF"/>
          <w:sz w:val="22"/>
        </w:rPr>
        <w:t>Wildfly</w:t>
      </w:r>
      <w:proofErr w:type="spellEnd"/>
      <w:r>
        <w:rPr>
          <w:rFonts w:cs="Arial"/>
          <w:color w:val="000000" w:themeColor="text1" w:themeShade="BF"/>
          <w:sz w:val="22"/>
        </w:rPr>
        <w:t>/</w:t>
      </w:r>
      <w:r w:rsidRPr="00022A04">
        <w:rPr>
          <w:rFonts w:cs="Arial"/>
          <w:color w:val="000000" w:themeColor="text1"/>
          <w:sz w:val="22"/>
        </w:rPr>
        <w:t>Java Application Server</w:t>
      </w:r>
      <w:r>
        <w:rPr>
          <w:rFonts w:cs="Arial"/>
          <w:color w:val="000000" w:themeColor="text1"/>
          <w:sz w:val="22"/>
        </w:rPr>
        <w:t>,</w:t>
      </w:r>
      <w:r w:rsidRPr="00022A04">
        <w:rPr>
          <w:rFonts w:cs="Arial"/>
          <w:color w:val="000000" w:themeColor="text1"/>
          <w:sz w:val="22"/>
        </w:rPr>
        <w:t xml:space="preserve"> Apache Tomcat.</w:t>
      </w:r>
    </w:p>
    <w:p w14:paraId="4120D19F" w14:textId="77777777" w:rsidR="00022A04" w:rsidRDefault="00022A04" w:rsidP="00022A04">
      <w:pPr>
        <w:pStyle w:val="Heading3"/>
        <w:rPr>
          <w:rFonts w:cs="Times New Roman"/>
        </w:rPr>
      </w:pPr>
      <w:r>
        <w:t>Working at State Growth</w:t>
      </w:r>
    </w:p>
    <w:p w14:paraId="2316A086" w14:textId="77777777" w:rsidR="00022A04" w:rsidRDefault="00022A04" w:rsidP="00022A04">
      <w:pPr>
        <w:pStyle w:val="BodyText"/>
        <w:rPr>
          <w:rFonts w:cs="Arial"/>
          <w:sz w:val="22"/>
        </w:rPr>
      </w:pPr>
      <w:r>
        <w:rPr>
          <w:rFonts w:cs="Arial"/>
          <w:sz w:val="22"/>
        </w:rPr>
        <w:t xml:space="preserve">The Department of State Growth works to grow our economy and provide opportunities for all Tasmanians.  We provide support and strategy advice in relation to key economic drivers including energy, industry sectors, resources, </w:t>
      </w:r>
      <w:proofErr w:type="gramStart"/>
      <w:r>
        <w:rPr>
          <w:rFonts w:cs="Arial"/>
          <w:sz w:val="22"/>
        </w:rPr>
        <w:t>regulation</w:t>
      </w:r>
      <w:proofErr w:type="gramEnd"/>
      <w:r>
        <w:rPr>
          <w:rFonts w:cs="Arial"/>
          <w:sz w:val="22"/>
        </w:rPr>
        <w:t xml:space="preserve"> and infrastructure.  We support the delivery of a range of public services and have a strong focus on investment attraction and the development of innovative strategies that drive state growth.</w:t>
      </w:r>
    </w:p>
    <w:p w14:paraId="3618ED67" w14:textId="77777777" w:rsidR="00022A04" w:rsidRDefault="00022A04" w:rsidP="00022A04">
      <w:pPr>
        <w:pStyle w:val="BodyText"/>
        <w:rPr>
          <w:rFonts w:cs="Arial"/>
          <w:sz w:val="22"/>
        </w:rPr>
      </w:pPr>
      <w:r>
        <w:rPr>
          <w:rFonts w:cs="Arial"/>
          <w:sz w:val="22"/>
        </w:rPr>
        <w:t xml:space="preserve">The </w:t>
      </w:r>
      <w:hyperlink r:id="rId8" w:history="1">
        <w:r>
          <w:rPr>
            <w:rStyle w:val="Hyperlink"/>
            <w:rFonts w:cs="Arial"/>
            <w:sz w:val="22"/>
          </w:rPr>
          <w:t>department’s website (http://www.stategrowth.tas.gov.au/)</w:t>
        </w:r>
      </w:hyperlink>
      <w:r>
        <w:rPr>
          <w:rFonts w:cs="Arial"/>
          <w:sz w:val="22"/>
        </w:rPr>
        <w:t xml:space="preserve"> provides more information.</w:t>
      </w:r>
    </w:p>
    <w:p w14:paraId="75584F26" w14:textId="77777777" w:rsidR="00022A04" w:rsidRDefault="00022A04" w:rsidP="00022A04">
      <w:pPr>
        <w:rPr>
          <w:rFonts w:cs="Times New Roman"/>
          <w:sz w:val="22"/>
        </w:rPr>
      </w:pPr>
      <w:r>
        <w:rPr>
          <w:sz w:val="22"/>
        </w:rPr>
        <w:t xml:space="preserve">Our department </w:t>
      </w:r>
      <w:r>
        <w:rPr>
          <w:rFonts w:cs="Times New Roman"/>
          <w:sz w:val="22"/>
        </w:rPr>
        <w:t xml:space="preserve">is a diverse, </w:t>
      </w:r>
      <w:proofErr w:type="gramStart"/>
      <w:r>
        <w:rPr>
          <w:rFonts w:cs="Times New Roman"/>
          <w:sz w:val="22"/>
        </w:rPr>
        <w:t>inclusive</w:t>
      </w:r>
      <w:proofErr w:type="gramEnd"/>
      <w:r>
        <w:rPr>
          <w:rFonts w:cs="Times New Roman"/>
          <w:sz w:val="22"/>
        </w:rPr>
        <w:t xml:space="preserve"> and flexible workplace that enables our people to contribute to their full potential. We value the diverse backgrounds, skills and contributions of all employees and treat each other and our clients with respect.</w:t>
      </w:r>
    </w:p>
    <w:p w14:paraId="57E150A0" w14:textId="77777777" w:rsidR="00022A04" w:rsidRDefault="00022A04" w:rsidP="00022A04">
      <w:pPr>
        <w:pStyle w:val="BodyText"/>
        <w:rPr>
          <w:rFonts w:cs="Arial"/>
          <w:sz w:val="22"/>
        </w:rPr>
      </w:pPr>
      <w:r>
        <w:rPr>
          <w:rFonts w:cs="Arial"/>
          <w:sz w:val="22"/>
        </w:rPr>
        <w:t xml:space="preserve">State Growth is a values-based organisation. Our aim is to attract, recruit and retain people who will uphold our values and are committed to building a strong </w:t>
      </w:r>
      <w:proofErr w:type="gramStart"/>
      <w:r>
        <w:rPr>
          <w:rFonts w:cs="Arial"/>
          <w:sz w:val="22"/>
        </w:rPr>
        <w:t>values based</w:t>
      </w:r>
      <w:proofErr w:type="gramEnd"/>
      <w:r>
        <w:rPr>
          <w:rFonts w:cs="Arial"/>
          <w:sz w:val="22"/>
        </w:rPr>
        <w:t xml:space="preserve"> culture.  Our values and behaviours reflect what we consider to be important, that is </w:t>
      </w:r>
    </w:p>
    <w:p w14:paraId="79DEF2A6" w14:textId="77777777" w:rsidR="00022A04" w:rsidRDefault="00022A04" w:rsidP="00022A04">
      <w:pPr>
        <w:spacing w:after="200"/>
        <w:ind w:left="294" w:right="43"/>
        <w:rPr>
          <w:rFonts w:cs="Helvetica"/>
          <w:sz w:val="22"/>
          <w:lang w:eastAsia="en-AU"/>
        </w:rPr>
      </w:pPr>
      <w:r>
        <w:rPr>
          <w:rFonts w:cs="Helvetica"/>
          <w:i/>
          <w:iCs/>
          <w:sz w:val="22"/>
          <w:lang w:eastAsia="en-AU"/>
        </w:rPr>
        <w:t>Our people</w:t>
      </w:r>
      <w:r>
        <w:rPr>
          <w:rFonts w:cs="Helvetica"/>
          <w:sz w:val="22"/>
          <w:lang w:eastAsia="en-AU"/>
        </w:rPr>
        <w:t xml:space="preserve"> who are at the heart of the organisation; o</w:t>
      </w:r>
      <w:r>
        <w:rPr>
          <w:rFonts w:cs="Helvetica"/>
          <w:i/>
          <w:iCs/>
          <w:sz w:val="22"/>
          <w:lang w:eastAsia="en-AU"/>
        </w:rPr>
        <w:t>ur decisions</w:t>
      </w:r>
      <w:r>
        <w:rPr>
          <w:rFonts w:cs="Helvetica"/>
          <w:sz w:val="22"/>
          <w:lang w:eastAsia="en-AU"/>
        </w:rPr>
        <w:t xml:space="preserve"> which are based on sound principles; and o</w:t>
      </w:r>
      <w:r>
        <w:rPr>
          <w:rFonts w:cs="Helvetica"/>
          <w:i/>
          <w:iCs/>
          <w:sz w:val="22"/>
          <w:lang w:eastAsia="en-AU"/>
        </w:rPr>
        <w:t>ur clients</w:t>
      </w:r>
      <w:r>
        <w:rPr>
          <w:rFonts w:cs="Helvetica"/>
          <w:sz w:val="22"/>
          <w:lang w:eastAsia="en-AU"/>
        </w:rPr>
        <w:t xml:space="preserve"> who are at the centre of what we do.</w:t>
      </w:r>
    </w:p>
    <w:p w14:paraId="790FB30D" w14:textId="77777777" w:rsidR="00022A04" w:rsidRDefault="00022A04" w:rsidP="00022A04">
      <w:pPr>
        <w:ind w:right="43"/>
        <w:rPr>
          <w:rFonts w:cs="Helvetica"/>
          <w:sz w:val="22"/>
          <w:lang w:eastAsia="en-AU"/>
        </w:rPr>
      </w:pPr>
      <w:r>
        <w:rPr>
          <w:rFonts w:cs="Helvetica"/>
          <w:sz w:val="22"/>
          <w:lang w:eastAsia="en-AU"/>
        </w:rPr>
        <w:t xml:space="preserve">We have the </w:t>
      </w:r>
      <w:r>
        <w:rPr>
          <w:rFonts w:cs="Helvetica"/>
          <w:b/>
          <w:i/>
          <w:sz w:val="22"/>
          <w:lang w:eastAsia="en-AU"/>
        </w:rPr>
        <w:t>Courage to Make a Difference</w:t>
      </w:r>
      <w:r>
        <w:rPr>
          <w:rFonts w:cs="Helvetica"/>
          <w:sz w:val="22"/>
          <w:lang w:eastAsia="en-AU"/>
        </w:rPr>
        <w:t xml:space="preserve"> through:</w:t>
      </w:r>
    </w:p>
    <w:p w14:paraId="6A54F786" w14:textId="77777777" w:rsidR="00022A04" w:rsidRDefault="00022A04" w:rsidP="00022A04">
      <w:pPr>
        <w:numPr>
          <w:ilvl w:val="0"/>
          <w:numId w:val="37"/>
        </w:numPr>
        <w:tabs>
          <w:tab w:val="left" w:pos="720"/>
        </w:tabs>
        <w:spacing w:before="0" w:after="0" w:line="240" w:lineRule="auto"/>
        <w:ind w:right="43"/>
        <w:rPr>
          <w:rFonts w:cs="Arial"/>
          <w:sz w:val="22"/>
        </w:rPr>
      </w:pPr>
      <w:r>
        <w:rPr>
          <w:rFonts w:cs="Helvetica"/>
          <w:b/>
          <w:i/>
          <w:sz w:val="22"/>
          <w:lang w:eastAsia="en-AU"/>
        </w:rPr>
        <w:t xml:space="preserve">Teamwork </w:t>
      </w:r>
      <w:r>
        <w:rPr>
          <w:rFonts w:cs="Arial"/>
          <w:sz w:val="22"/>
        </w:rPr>
        <w:t xml:space="preserve">– our teams are diverse, caring and </w:t>
      </w:r>
      <w:proofErr w:type="gramStart"/>
      <w:r>
        <w:rPr>
          <w:rFonts w:cs="Arial"/>
          <w:sz w:val="22"/>
        </w:rPr>
        <w:t>productive</w:t>
      </w:r>
      <w:proofErr w:type="gramEnd"/>
    </w:p>
    <w:p w14:paraId="58A8CEFB" w14:textId="77777777" w:rsidR="00022A04" w:rsidRDefault="00022A04" w:rsidP="00022A04">
      <w:pPr>
        <w:numPr>
          <w:ilvl w:val="0"/>
          <w:numId w:val="37"/>
        </w:numPr>
        <w:tabs>
          <w:tab w:val="left" w:pos="720"/>
        </w:tabs>
        <w:spacing w:before="0" w:after="0" w:line="240" w:lineRule="auto"/>
        <w:ind w:right="43"/>
        <w:rPr>
          <w:rFonts w:cs="Arial"/>
          <w:sz w:val="22"/>
        </w:rPr>
      </w:pPr>
      <w:r>
        <w:rPr>
          <w:rFonts w:cs="Helvetica"/>
          <w:b/>
          <w:i/>
          <w:sz w:val="22"/>
          <w:lang w:eastAsia="en-AU"/>
        </w:rPr>
        <w:t xml:space="preserve">Respect </w:t>
      </w:r>
      <w:r>
        <w:rPr>
          <w:rFonts w:cs="Arial"/>
          <w:sz w:val="22"/>
        </w:rPr>
        <w:t xml:space="preserve">– we are fair, trusting and </w:t>
      </w:r>
      <w:proofErr w:type="gramStart"/>
      <w:r>
        <w:rPr>
          <w:rFonts w:cs="Arial"/>
          <w:sz w:val="22"/>
        </w:rPr>
        <w:t>appreciative</w:t>
      </w:r>
      <w:proofErr w:type="gramEnd"/>
    </w:p>
    <w:p w14:paraId="5F196453" w14:textId="77777777" w:rsidR="00022A04" w:rsidRDefault="00022A04" w:rsidP="00022A04">
      <w:pPr>
        <w:numPr>
          <w:ilvl w:val="0"/>
          <w:numId w:val="37"/>
        </w:numPr>
        <w:tabs>
          <w:tab w:val="left" w:pos="720"/>
        </w:tabs>
        <w:spacing w:before="0" w:after="0" w:line="240" w:lineRule="auto"/>
        <w:ind w:right="43"/>
        <w:rPr>
          <w:rFonts w:cs="Arial"/>
          <w:sz w:val="22"/>
        </w:rPr>
      </w:pPr>
      <w:r>
        <w:rPr>
          <w:rFonts w:cs="Helvetica"/>
          <w:b/>
          <w:i/>
          <w:sz w:val="22"/>
          <w:lang w:eastAsia="en-AU"/>
        </w:rPr>
        <w:t>Excellence</w:t>
      </w:r>
      <w:r>
        <w:rPr>
          <w:rFonts w:cs="Arial"/>
          <w:sz w:val="22"/>
        </w:rPr>
        <w:t xml:space="preserve"> – we take pride in our work and encourage new ideas to deliver public value</w:t>
      </w:r>
    </w:p>
    <w:p w14:paraId="6C2AA8A1" w14:textId="77777777" w:rsidR="00022A04" w:rsidRDefault="00022A04" w:rsidP="00022A04">
      <w:pPr>
        <w:numPr>
          <w:ilvl w:val="0"/>
          <w:numId w:val="37"/>
        </w:numPr>
        <w:tabs>
          <w:tab w:val="left" w:pos="720"/>
        </w:tabs>
        <w:spacing w:before="0" w:line="360" w:lineRule="auto"/>
        <w:ind w:left="714" w:right="45" w:hanging="357"/>
        <w:rPr>
          <w:rFonts w:cs="Arial"/>
          <w:sz w:val="22"/>
        </w:rPr>
      </w:pPr>
      <w:r>
        <w:rPr>
          <w:rFonts w:cs="Helvetica"/>
          <w:b/>
          <w:i/>
          <w:sz w:val="22"/>
          <w:lang w:eastAsia="en-AU"/>
        </w:rPr>
        <w:t>Integrity</w:t>
      </w:r>
      <w:r>
        <w:rPr>
          <w:rFonts w:cs="Arial"/>
          <w:sz w:val="22"/>
        </w:rPr>
        <w:t xml:space="preserve"> – we are ethical and accountable in all we do</w:t>
      </w:r>
    </w:p>
    <w:p w14:paraId="3B941895" w14:textId="77777777" w:rsidR="00022A04" w:rsidRDefault="00022A04" w:rsidP="00022A04">
      <w:pPr>
        <w:rPr>
          <w:rFonts w:cs="Times New Roman"/>
          <w:sz w:val="22"/>
        </w:rPr>
      </w:pPr>
      <w:r>
        <w:rPr>
          <w:rFonts w:cs="Arial"/>
          <w:sz w:val="22"/>
        </w:rPr>
        <w:t>We are committed to high standards of performance relating to Workplace Health and Safety and all employees are expected to participate in maintaining safe working conditions and practices.</w:t>
      </w:r>
      <w:r>
        <w:t xml:space="preserve"> </w:t>
      </w:r>
      <w:r>
        <w:rPr>
          <w:rFonts w:cs="Arial"/>
          <w:sz w:val="22"/>
        </w:rPr>
        <w:t xml:space="preserve">State Growth has zero tolerance to violence, including violence against women and any form of family violence.  We will take an active role to support employees and their families by providing a workplace that promotes their safety and provides the flexibility to support employees to live free from violence.  </w:t>
      </w:r>
    </w:p>
    <w:p w14:paraId="3B7FDBC7" w14:textId="77777777" w:rsidR="00022A04" w:rsidRDefault="00022A04" w:rsidP="00022A04">
      <w:pPr>
        <w:pStyle w:val="BodyText"/>
        <w:ind w:right="43"/>
        <w:jc w:val="both"/>
        <w:rPr>
          <w:sz w:val="22"/>
        </w:rPr>
      </w:pPr>
      <w:r>
        <w:rPr>
          <w:rFonts w:eastAsia="Calibri" w:cs="Arial"/>
          <w:sz w:val="22"/>
        </w:rPr>
        <w:t>All employees are responsible for ensuring that the standards of behaviour and conduct specified in the State Service Principles and Code of Conduct are adhered to (</w:t>
      </w:r>
      <w:r>
        <w:rPr>
          <w:rFonts w:eastAsia="Calibri" w:cs="Arial"/>
          <w:i/>
          <w:sz w:val="22"/>
        </w:rPr>
        <w:t>State Service Act 2000</w:t>
      </w:r>
      <w:r>
        <w:rPr>
          <w:rFonts w:eastAsia="Calibri" w:cs="Arial"/>
          <w:sz w:val="22"/>
        </w:rPr>
        <w:t>).</w:t>
      </w:r>
      <w:r>
        <w:rPr>
          <w:rFonts w:eastAsia="Calibri" w:cs="Arial"/>
        </w:rPr>
        <w:t xml:space="preserve"> </w:t>
      </w:r>
      <w:r>
        <w:rPr>
          <w:rFonts w:cs="Arial"/>
          <w:sz w:val="22"/>
        </w:rPr>
        <w:t>These can be located at State Service Management Office (</w:t>
      </w:r>
      <w:hyperlink r:id="rId9" w:history="1">
        <w:r>
          <w:rPr>
            <w:rStyle w:val="Hyperlink"/>
            <w:rFonts w:cs="Arial"/>
            <w:sz w:val="22"/>
          </w:rPr>
          <w:t>www.dpac.tas.gov.au/divisions/ssmo</w:t>
        </w:r>
      </w:hyperlink>
      <w:r>
        <w:rPr>
          <w:rFonts w:cs="Arial"/>
          <w:sz w:val="22"/>
        </w:rPr>
        <w:t>)</w:t>
      </w:r>
    </w:p>
    <w:p w14:paraId="1E9EDDB4" w14:textId="77777777" w:rsidR="0063697D" w:rsidRPr="0063697D" w:rsidRDefault="0063697D" w:rsidP="0063697D">
      <w:pPr>
        <w:pStyle w:val="BodyText"/>
        <w:ind w:right="43"/>
        <w:jc w:val="both"/>
        <w:rPr>
          <w:rFonts w:cs="Arial"/>
          <w:color w:val="0000FF" w:themeColor="hyperlink"/>
          <w:sz w:val="22"/>
          <w:u w:val="single"/>
        </w:rPr>
      </w:pPr>
    </w:p>
    <w:p w14:paraId="4FAC108A" w14:textId="77777777" w:rsidR="00BE7277" w:rsidRDefault="00BE7277" w:rsidP="00DE517B">
      <w:pPr>
        <w:pBdr>
          <w:top w:val="single" w:sz="4" w:space="1" w:color="auto"/>
        </w:pBdr>
        <w:spacing w:before="0" w:after="0"/>
        <w:rPr>
          <w:sz w:val="22"/>
        </w:rPr>
      </w:pPr>
    </w:p>
    <w:p w14:paraId="17036948" w14:textId="1DC1262C" w:rsidR="001547A8" w:rsidRPr="009759C1" w:rsidRDefault="001547A8" w:rsidP="001547A8">
      <w:pPr>
        <w:pBdr>
          <w:top w:val="single" w:sz="4" w:space="1" w:color="auto"/>
        </w:pBdr>
        <w:spacing w:before="0" w:after="0"/>
        <w:rPr>
          <w:sz w:val="20"/>
          <w:szCs w:val="20"/>
        </w:rPr>
      </w:pPr>
      <w:r w:rsidRPr="009759C1">
        <w:rPr>
          <w:b/>
          <w:sz w:val="20"/>
          <w:szCs w:val="20"/>
        </w:rPr>
        <w:t xml:space="preserve">Approved </w:t>
      </w:r>
      <w:r>
        <w:rPr>
          <w:rStyle w:val="Heading3Char"/>
          <w:b w:val="0"/>
          <w:sz w:val="22"/>
        </w:rPr>
        <w:t>Director ICT &amp; Spatial Services</w:t>
      </w:r>
      <w:r w:rsidRPr="009759C1">
        <w:rPr>
          <w:sz w:val="20"/>
          <w:szCs w:val="20"/>
        </w:rPr>
        <w:t xml:space="preserve"> </w:t>
      </w:r>
      <w:r w:rsidRPr="009759C1">
        <w:rPr>
          <w:sz w:val="20"/>
          <w:szCs w:val="20"/>
        </w:rPr>
        <w:tab/>
      </w:r>
      <w:r w:rsidRPr="009759C1">
        <w:rPr>
          <w:b/>
          <w:sz w:val="20"/>
          <w:szCs w:val="20"/>
        </w:rPr>
        <w:t>Date</w:t>
      </w:r>
      <w:r w:rsidRPr="009759C1">
        <w:rPr>
          <w:sz w:val="20"/>
          <w:szCs w:val="20"/>
        </w:rPr>
        <w:t xml:space="preserve"> </w:t>
      </w:r>
    </w:p>
    <w:p w14:paraId="78EABF40" w14:textId="77777777" w:rsidR="001547A8" w:rsidRPr="009759C1" w:rsidRDefault="001547A8" w:rsidP="001547A8">
      <w:pPr>
        <w:pBdr>
          <w:top w:val="single" w:sz="4" w:space="1" w:color="auto"/>
        </w:pBdr>
        <w:spacing w:before="0" w:after="0"/>
        <w:rPr>
          <w:sz w:val="20"/>
          <w:szCs w:val="20"/>
        </w:rPr>
      </w:pPr>
    </w:p>
    <w:p w14:paraId="60B8011F" w14:textId="15E2308A" w:rsidR="001547A8" w:rsidRPr="009759C1" w:rsidRDefault="001547A8" w:rsidP="001547A8">
      <w:pPr>
        <w:pBdr>
          <w:top w:val="single" w:sz="4" w:space="1" w:color="auto"/>
        </w:pBdr>
        <w:spacing w:before="0" w:after="0"/>
        <w:rPr>
          <w:sz w:val="20"/>
          <w:szCs w:val="20"/>
        </w:rPr>
      </w:pPr>
      <w:r w:rsidRPr="009759C1">
        <w:rPr>
          <w:b/>
          <w:sz w:val="20"/>
          <w:szCs w:val="20"/>
        </w:rPr>
        <w:t xml:space="preserve">Classification </w:t>
      </w:r>
      <w:proofErr w:type="gramStart"/>
      <w:r w:rsidRPr="009759C1">
        <w:rPr>
          <w:b/>
          <w:sz w:val="20"/>
          <w:szCs w:val="20"/>
        </w:rPr>
        <w:t>approved</w:t>
      </w:r>
      <w:proofErr w:type="gramEnd"/>
      <w:r w:rsidRPr="009759C1">
        <w:rPr>
          <w:sz w:val="20"/>
          <w:szCs w:val="20"/>
        </w:rPr>
        <w:t xml:space="preserve"> </w:t>
      </w:r>
    </w:p>
    <w:p w14:paraId="0E0FDA4E" w14:textId="59B8D47E" w:rsidR="001547A8" w:rsidRPr="001327D4" w:rsidRDefault="001547A8" w:rsidP="00DE517B">
      <w:pPr>
        <w:pBdr>
          <w:top w:val="single" w:sz="4" w:space="1" w:color="auto"/>
        </w:pBdr>
        <w:spacing w:before="0" w:after="0"/>
        <w:rPr>
          <w:sz w:val="22"/>
        </w:rPr>
      </w:pPr>
    </w:p>
    <w:sectPr w:rsidR="001547A8" w:rsidRPr="001327D4" w:rsidSect="00022A04">
      <w:footerReference w:type="default" r:id="rId10"/>
      <w:footerReference w:type="first" r:id="rId11"/>
      <w:pgSz w:w="11906" w:h="16838"/>
      <w:pgMar w:top="1135" w:right="1274"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18CC" w14:textId="77777777" w:rsidR="00830A38" w:rsidRDefault="00830A38" w:rsidP="00BC49A5">
      <w:r>
        <w:separator/>
      </w:r>
    </w:p>
  </w:endnote>
  <w:endnote w:type="continuationSeparator" w:id="0">
    <w:p w14:paraId="0DB21F9C" w14:textId="77777777" w:rsidR="00830A38" w:rsidRDefault="00830A38"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5AD85BB9" w14:textId="77777777"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1547A8">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549626"/>
      <w:docPartObj>
        <w:docPartGallery w:val="Page Numbers (Bottom of Page)"/>
        <w:docPartUnique/>
      </w:docPartObj>
    </w:sdtPr>
    <w:sdtEndPr>
      <w:rPr>
        <w:noProof/>
      </w:rPr>
    </w:sdtEndPr>
    <w:sdtContent>
      <w:p w14:paraId="72957910" w14:textId="77777777" w:rsidR="004674FB" w:rsidRDefault="004674FB" w:rsidP="004674FB">
        <w:pPr>
          <w:pStyle w:val="Footer"/>
          <w:tabs>
            <w:tab w:val="clear" w:pos="4513"/>
            <w:tab w:val="left" w:pos="7973"/>
            <w:tab w:val="center" w:pos="8222"/>
          </w:tabs>
          <w:rPr>
            <w:noProof/>
          </w:rPr>
        </w:pPr>
        <w:r>
          <w:tab/>
        </w:r>
        <w:r>
          <w:tab/>
        </w:r>
        <w:r w:rsidR="008A3C6E">
          <w:t xml:space="preserve">  </w:t>
        </w:r>
        <w:r>
          <w:tab/>
        </w:r>
        <w:r>
          <w:fldChar w:fldCharType="begin"/>
        </w:r>
        <w:r>
          <w:instrText xml:space="preserve"> PAGE   \* MERGEFORMAT </w:instrText>
        </w:r>
        <w:r>
          <w:fldChar w:fldCharType="separate"/>
        </w:r>
        <w:r w:rsidR="001547A8">
          <w:rPr>
            <w:noProof/>
          </w:rPr>
          <w:t>1</w:t>
        </w:r>
        <w:r>
          <w:rPr>
            <w:noProof/>
          </w:rPr>
          <w:fldChar w:fldCharType="end"/>
        </w:r>
      </w:p>
      <w:p w14:paraId="6B52552B" w14:textId="32FAF933" w:rsidR="001A7FED" w:rsidRDefault="00000000" w:rsidP="004674FB">
        <w:pPr>
          <w:pStyle w:val="Footer"/>
          <w:tabs>
            <w:tab w:val="clear" w:pos="4513"/>
            <w:tab w:val="center" w:pos="8222"/>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5D14" w14:textId="77777777" w:rsidR="00830A38" w:rsidRDefault="00830A38" w:rsidP="00BC49A5">
      <w:r>
        <w:separator/>
      </w:r>
    </w:p>
  </w:footnote>
  <w:footnote w:type="continuationSeparator" w:id="0">
    <w:p w14:paraId="0D7CB97F" w14:textId="77777777" w:rsidR="00830A38" w:rsidRDefault="00830A38"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5DFE3450"/>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10D7047"/>
    <w:multiLevelType w:val="hybridMultilevel"/>
    <w:tmpl w:val="38D49704"/>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4FE4110"/>
    <w:multiLevelType w:val="hybridMultilevel"/>
    <w:tmpl w:val="699048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D021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1" w15:restartNumberingAfterBreak="0">
    <w:nsid w:val="3DC2769F"/>
    <w:multiLevelType w:val="hybridMultilevel"/>
    <w:tmpl w:val="B0EA8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3920018"/>
    <w:multiLevelType w:val="hybridMultilevel"/>
    <w:tmpl w:val="72A6D0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4"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7"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174203"/>
    <w:multiLevelType w:val="hybridMultilevel"/>
    <w:tmpl w:val="56F67E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6"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7" w15:restartNumberingAfterBreak="0">
    <w:nsid w:val="695E100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99837FC"/>
    <w:multiLevelType w:val="hybridMultilevel"/>
    <w:tmpl w:val="ED406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91A3C89"/>
    <w:multiLevelType w:val="hybridMultilevel"/>
    <w:tmpl w:val="097E6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FB27B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232475232">
    <w:abstractNumId w:val="22"/>
  </w:num>
  <w:num w:numId="2" w16cid:durableId="1830368610">
    <w:abstractNumId w:val="15"/>
  </w:num>
  <w:num w:numId="3" w16cid:durableId="462773441">
    <w:abstractNumId w:val="17"/>
  </w:num>
  <w:num w:numId="4" w16cid:durableId="1655797591">
    <w:abstractNumId w:val="9"/>
  </w:num>
  <w:num w:numId="5" w16cid:durableId="63266128">
    <w:abstractNumId w:val="6"/>
  </w:num>
  <w:num w:numId="6" w16cid:durableId="795489221">
    <w:abstractNumId w:val="30"/>
  </w:num>
  <w:num w:numId="7" w16cid:durableId="528179696">
    <w:abstractNumId w:val="8"/>
  </w:num>
  <w:num w:numId="8" w16cid:durableId="665091816">
    <w:abstractNumId w:val="32"/>
  </w:num>
  <w:num w:numId="9" w16cid:durableId="2143888003">
    <w:abstractNumId w:val="7"/>
  </w:num>
  <w:num w:numId="10" w16cid:durableId="2040428273">
    <w:abstractNumId w:val="2"/>
  </w:num>
  <w:num w:numId="11" w16cid:durableId="271405914">
    <w:abstractNumId w:val="16"/>
  </w:num>
  <w:num w:numId="12" w16cid:durableId="1544828677">
    <w:abstractNumId w:val="5"/>
  </w:num>
  <w:num w:numId="13" w16cid:durableId="213027737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4593161">
    <w:abstractNumId w:val="25"/>
  </w:num>
  <w:num w:numId="15" w16cid:durableId="476997884">
    <w:abstractNumId w:val="26"/>
  </w:num>
  <w:num w:numId="16" w16cid:durableId="535848815">
    <w:abstractNumId w:val="13"/>
  </w:num>
  <w:num w:numId="17" w16cid:durableId="746193391">
    <w:abstractNumId w:val="20"/>
  </w:num>
  <w:num w:numId="18" w16cid:durableId="799886083">
    <w:abstractNumId w:val="21"/>
  </w:num>
  <w:num w:numId="19" w16cid:durableId="291718638">
    <w:abstractNumId w:val="18"/>
  </w:num>
  <w:num w:numId="20" w16cid:durableId="1575238349">
    <w:abstractNumId w:val="29"/>
  </w:num>
  <w:num w:numId="21" w16cid:durableId="1845584742">
    <w:abstractNumId w:val="24"/>
  </w:num>
  <w:num w:numId="22" w16cid:durableId="1220171075">
    <w:abstractNumId w:val="14"/>
  </w:num>
  <w:num w:numId="23" w16cid:durableId="1281690686">
    <w:abstractNumId w:val="10"/>
  </w:num>
  <w:num w:numId="24" w16cid:durableId="566382964">
    <w:abstractNumId w:val="31"/>
  </w:num>
  <w:num w:numId="25" w16cid:durableId="739522740">
    <w:abstractNumId w:val="34"/>
  </w:num>
  <w:num w:numId="26" w16cid:durableId="273101153">
    <w:abstractNumId w:val="27"/>
  </w:num>
  <w:num w:numId="27" w16cid:durableId="149906838">
    <w:abstractNumId w:val="4"/>
  </w:num>
  <w:num w:numId="28" w16cid:durableId="1451431074">
    <w:abstractNumId w:val="12"/>
  </w:num>
  <w:num w:numId="29" w16cid:durableId="1249313580">
    <w:abstractNumId w:val="3"/>
  </w:num>
  <w:num w:numId="30" w16cid:durableId="26566501">
    <w:abstractNumId w:val="1"/>
  </w:num>
  <w:num w:numId="31" w16cid:durableId="2100522675">
    <w:abstractNumId w:val="33"/>
  </w:num>
  <w:num w:numId="32" w16cid:durableId="355035645">
    <w:abstractNumId w:val="19"/>
  </w:num>
  <w:num w:numId="33" w16cid:durableId="625164701">
    <w:abstractNumId w:val="11"/>
  </w:num>
  <w:num w:numId="34" w16cid:durableId="1171439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2652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406398">
    <w:abstractNumId w:val="20"/>
  </w:num>
  <w:num w:numId="37" w16cid:durableId="5202436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22A04"/>
    <w:rsid w:val="000436F6"/>
    <w:rsid w:val="00051D67"/>
    <w:rsid w:val="00066D45"/>
    <w:rsid w:val="00085651"/>
    <w:rsid w:val="00094E6B"/>
    <w:rsid w:val="000A687B"/>
    <w:rsid w:val="000D117E"/>
    <w:rsid w:val="00101061"/>
    <w:rsid w:val="001067A0"/>
    <w:rsid w:val="001165AA"/>
    <w:rsid w:val="00121056"/>
    <w:rsid w:val="001327D4"/>
    <w:rsid w:val="001355F3"/>
    <w:rsid w:val="001547A8"/>
    <w:rsid w:val="0016305A"/>
    <w:rsid w:val="001658D9"/>
    <w:rsid w:val="0017690F"/>
    <w:rsid w:val="00185BDA"/>
    <w:rsid w:val="00186BB1"/>
    <w:rsid w:val="001947A1"/>
    <w:rsid w:val="00194A48"/>
    <w:rsid w:val="00194B22"/>
    <w:rsid w:val="001963E4"/>
    <w:rsid w:val="001A06E6"/>
    <w:rsid w:val="001A4B29"/>
    <w:rsid w:val="001A7FED"/>
    <w:rsid w:val="001C06F8"/>
    <w:rsid w:val="001E7B7E"/>
    <w:rsid w:val="00205668"/>
    <w:rsid w:val="00211EB7"/>
    <w:rsid w:val="00226289"/>
    <w:rsid w:val="002506A1"/>
    <w:rsid w:val="00252106"/>
    <w:rsid w:val="00263E12"/>
    <w:rsid w:val="0027099F"/>
    <w:rsid w:val="002804C0"/>
    <w:rsid w:val="002845A4"/>
    <w:rsid w:val="00285365"/>
    <w:rsid w:val="00290482"/>
    <w:rsid w:val="002A584C"/>
    <w:rsid w:val="002B256E"/>
    <w:rsid w:val="002E221A"/>
    <w:rsid w:val="002E33F1"/>
    <w:rsid w:val="003058D6"/>
    <w:rsid w:val="00331842"/>
    <w:rsid w:val="003420FF"/>
    <w:rsid w:val="00360930"/>
    <w:rsid w:val="00371F59"/>
    <w:rsid w:val="00391075"/>
    <w:rsid w:val="003951E9"/>
    <w:rsid w:val="00396663"/>
    <w:rsid w:val="0039695F"/>
    <w:rsid w:val="003970DF"/>
    <w:rsid w:val="003B0A4C"/>
    <w:rsid w:val="003C5DE2"/>
    <w:rsid w:val="003E0CDE"/>
    <w:rsid w:val="003F1C1E"/>
    <w:rsid w:val="003F442E"/>
    <w:rsid w:val="00411FA3"/>
    <w:rsid w:val="00417933"/>
    <w:rsid w:val="004674FB"/>
    <w:rsid w:val="00476271"/>
    <w:rsid w:val="00486C56"/>
    <w:rsid w:val="00490402"/>
    <w:rsid w:val="004C0312"/>
    <w:rsid w:val="004C7642"/>
    <w:rsid w:val="004D70E5"/>
    <w:rsid w:val="004E3A2A"/>
    <w:rsid w:val="004F14B2"/>
    <w:rsid w:val="004F2DAF"/>
    <w:rsid w:val="004F7D2C"/>
    <w:rsid w:val="00523008"/>
    <w:rsid w:val="00542542"/>
    <w:rsid w:val="00547824"/>
    <w:rsid w:val="00552BCA"/>
    <w:rsid w:val="00562D6C"/>
    <w:rsid w:val="005864CE"/>
    <w:rsid w:val="005A1849"/>
    <w:rsid w:val="005A351A"/>
    <w:rsid w:val="005D5969"/>
    <w:rsid w:val="005E3736"/>
    <w:rsid w:val="00600395"/>
    <w:rsid w:val="00602A39"/>
    <w:rsid w:val="0060621A"/>
    <w:rsid w:val="00623F92"/>
    <w:rsid w:val="00626D9C"/>
    <w:rsid w:val="0063697D"/>
    <w:rsid w:val="00644FB9"/>
    <w:rsid w:val="00646492"/>
    <w:rsid w:val="00671978"/>
    <w:rsid w:val="00697962"/>
    <w:rsid w:val="006A23DC"/>
    <w:rsid w:val="006A2A48"/>
    <w:rsid w:val="006B623C"/>
    <w:rsid w:val="006C2ED7"/>
    <w:rsid w:val="006D25A4"/>
    <w:rsid w:val="006F2AF5"/>
    <w:rsid w:val="00702359"/>
    <w:rsid w:val="00703D04"/>
    <w:rsid w:val="00707866"/>
    <w:rsid w:val="00710239"/>
    <w:rsid w:val="00712B9C"/>
    <w:rsid w:val="00726176"/>
    <w:rsid w:val="00743A19"/>
    <w:rsid w:val="00751A0E"/>
    <w:rsid w:val="00773BAA"/>
    <w:rsid w:val="00794567"/>
    <w:rsid w:val="007B61E0"/>
    <w:rsid w:val="007C2B83"/>
    <w:rsid w:val="007D0157"/>
    <w:rsid w:val="007F73E6"/>
    <w:rsid w:val="00804C8F"/>
    <w:rsid w:val="00805347"/>
    <w:rsid w:val="008171F0"/>
    <w:rsid w:val="00822C14"/>
    <w:rsid w:val="00830A38"/>
    <w:rsid w:val="00840A9D"/>
    <w:rsid w:val="008728F7"/>
    <w:rsid w:val="008732A5"/>
    <w:rsid w:val="00877B74"/>
    <w:rsid w:val="008A3C6E"/>
    <w:rsid w:val="008B26CF"/>
    <w:rsid w:val="008F1AEF"/>
    <w:rsid w:val="008F3009"/>
    <w:rsid w:val="008F3F19"/>
    <w:rsid w:val="00905B48"/>
    <w:rsid w:val="0093612C"/>
    <w:rsid w:val="00946348"/>
    <w:rsid w:val="00956D67"/>
    <w:rsid w:val="00957338"/>
    <w:rsid w:val="009601AD"/>
    <w:rsid w:val="00967EC2"/>
    <w:rsid w:val="00996C2B"/>
    <w:rsid w:val="00997371"/>
    <w:rsid w:val="009A1040"/>
    <w:rsid w:val="009A65F9"/>
    <w:rsid w:val="009B4518"/>
    <w:rsid w:val="009C1CB0"/>
    <w:rsid w:val="009C299E"/>
    <w:rsid w:val="009C31F1"/>
    <w:rsid w:val="009D278A"/>
    <w:rsid w:val="009D522C"/>
    <w:rsid w:val="009F6C23"/>
    <w:rsid w:val="00A124DA"/>
    <w:rsid w:val="00A27736"/>
    <w:rsid w:val="00A355B8"/>
    <w:rsid w:val="00A44F84"/>
    <w:rsid w:val="00A8213E"/>
    <w:rsid w:val="00A87A2B"/>
    <w:rsid w:val="00A93A80"/>
    <w:rsid w:val="00A94FC7"/>
    <w:rsid w:val="00AC198A"/>
    <w:rsid w:val="00AC5F3A"/>
    <w:rsid w:val="00AC6312"/>
    <w:rsid w:val="00AE2C7D"/>
    <w:rsid w:val="00AF24D8"/>
    <w:rsid w:val="00B03221"/>
    <w:rsid w:val="00B232E2"/>
    <w:rsid w:val="00B36A48"/>
    <w:rsid w:val="00B43628"/>
    <w:rsid w:val="00B5403C"/>
    <w:rsid w:val="00B620CC"/>
    <w:rsid w:val="00B6253B"/>
    <w:rsid w:val="00B8360D"/>
    <w:rsid w:val="00B917C0"/>
    <w:rsid w:val="00B95AA5"/>
    <w:rsid w:val="00BB000F"/>
    <w:rsid w:val="00BB1930"/>
    <w:rsid w:val="00BB79E6"/>
    <w:rsid w:val="00BC2465"/>
    <w:rsid w:val="00BC49A5"/>
    <w:rsid w:val="00BD238B"/>
    <w:rsid w:val="00BE0907"/>
    <w:rsid w:val="00BE7277"/>
    <w:rsid w:val="00BF28DD"/>
    <w:rsid w:val="00C105FB"/>
    <w:rsid w:val="00C12643"/>
    <w:rsid w:val="00C15919"/>
    <w:rsid w:val="00C538DE"/>
    <w:rsid w:val="00C648C9"/>
    <w:rsid w:val="00C77318"/>
    <w:rsid w:val="00C96242"/>
    <w:rsid w:val="00CB23AA"/>
    <w:rsid w:val="00CC6B72"/>
    <w:rsid w:val="00CD15B0"/>
    <w:rsid w:val="00CD42F8"/>
    <w:rsid w:val="00CE44EE"/>
    <w:rsid w:val="00D0096D"/>
    <w:rsid w:val="00D0799A"/>
    <w:rsid w:val="00D17EEE"/>
    <w:rsid w:val="00D21223"/>
    <w:rsid w:val="00D72CDA"/>
    <w:rsid w:val="00D74D9D"/>
    <w:rsid w:val="00D935B9"/>
    <w:rsid w:val="00DD1205"/>
    <w:rsid w:val="00DE4220"/>
    <w:rsid w:val="00DE517B"/>
    <w:rsid w:val="00DF30F2"/>
    <w:rsid w:val="00E02B5A"/>
    <w:rsid w:val="00E1124A"/>
    <w:rsid w:val="00E15171"/>
    <w:rsid w:val="00E216F6"/>
    <w:rsid w:val="00E21FA5"/>
    <w:rsid w:val="00E243C5"/>
    <w:rsid w:val="00E415E4"/>
    <w:rsid w:val="00E44F81"/>
    <w:rsid w:val="00E537CB"/>
    <w:rsid w:val="00E67B12"/>
    <w:rsid w:val="00E9334F"/>
    <w:rsid w:val="00E936C5"/>
    <w:rsid w:val="00E96058"/>
    <w:rsid w:val="00EB1FC1"/>
    <w:rsid w:val="00EB220A"/>
    <w:rsid w:val="00EB3A5E"/>
    <w:rsid w:val="00ED32A9"/>
    <w:rsid w:val="00ED4B63"/>
    <w:rsid w:val="00F14B42"/>
    <w:rsid w:val="00F2463C"/>
    <w:rsid w:val="00F44EC7"/>
    <w:rsid w:val="00F4565A"/>
    <w:rsid w:val="00F72184"/>
    <w:rsid w:val="00F821D2"/>
    <w:rsid w:val="00F86C79"/>
    <w:rsid w:val="00F87DED"/>
    <w:rsid w:val="00FB430E"/>
    <w:rsid w:val="00FB6F31"/>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05447"/>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 w:type="paragraph" w:styleId="BlockText">
    <w:name w:val="Block Text"/>
    <w:basedOn w:val="Normal"/>
    <w:semiHidden/>
    <w:rsid w:val="00290482"/>
    <w:pPr>
      <w:tabs>
        <w:tab w:val="clear" w:pos="2835"/>
        <w:tab w:val="num" w:pos="1080"/>
      </w:tabs>
      <w:spacing w:before="0" w:after="0" w:line="240" w:lineRule="auto"/>
      <w:ind w:left="360" w:right="1053"/>
      <w:jc w:val="both"/>
    </w:pPr>
    <w:rPr>
      <w:rFonts w:ascii="Arial" w:eastAsia="Times New Roman" w:hAnsi="Arial" w:cs="Arial"/>
      <w:sz w:val="20"/>
      <w:szCs w:val="24"/>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locked/>
    <w:rsid w:val="001355F3"/>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533275156">
      <w:bodyDiv w:val="1"/>
      <w:marLeft w:val="0"/>
      <w:marRight w:val="0"/>
      <w:marTop w:val="0"/>
      <w:marBottom w:val="0"/>
      <w:divBdr>
        <w:top w:val="none" w:sz="0" w:space="0" w:color="auto"/>
        <w:left w:val="none" w:sz="0" w:space="0" w:color="auto"/>
        <w:bottom w:val="none" w:sz="0" w:space="0" w:color="auto"/>
        <w:right w:val="none" w:sz="0" w:space="0" w:color="auto"/>
      </w:divBdr>
    </w:div>
    <w:div w:id="667291511">
      <w:bodyDiv w:val="1"/>
      <w:marLeft w:val="0"/>
      <w:marRight w:val="0"/>
      <w:marTop w:val="0"/>
      <w:marBottom w:val="0"/>
      <w:divBdr>
        <w:top w:val="none" w:sz="0" w:space="0" w:color="auto"/>
        <w:left w:val="none" w:sz="0" w:space="0" w:color="auto"/>
        <w:bottom w:val="none" w:sz="0" w:space="0" w:color="auto"/>
        <w:right w:val="none" w:sz="0" w:space="0" w:color="auto"/>
      </w:divBdr>
    </w:div>
    <w:div w:id="859468503">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 w:id="212522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9737-D530-47B0-A33C-36FB1F2E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1023</Words>
  <Characters>6666</Characters>
  <Application>Microsoft Office Word</Application>
  <DocSecurity>0</DocSecurity>
  <Lines>116</Lines>
  <Paragraphs>66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Pullen, Damon</cp:lastModifiedBy>
  <cp:revision>2</cp:revision>
  <cp:lastPrinted>2017-08-09T01:49:00Z</cp:lastPrinted>
  <dcterms:created xsi:type="dcterms:W3CDTF">2024-01-11T05:11:00Z</dcterms:created>
  <dcterms:modified xsi:type="dcterms:W3CDTF">2024-01-11T05:11:00Z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