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23573" w14:textId="77777777" w:rsidR="0014594F" w:rsidRDefault="00782F58">
      <w:pPr>
        <w:jc w:val="center"/>
        <w:rPr>
          <w:b/>
          <w:sz w:val="24"/>
        </w:rPr>
      </w:pPr>
      <w:r w:rsidRPr="008B4CFD">
        <w:rPr>
          <w:b/>
          <w:noProof/>
          <w:sz w:val="24"/>
          <w:szCs w:val="24"/>
          <w:lang w:val="en-GB" w:eastAsia="en-GB"/>
        </w:rPr>
        <mc:AlternateContent>
          <mc:Choice Requires="wps">
            <w:drawing>
              <wp:anchor distT="0" distB="0" distL="114300" distR="114300" simplePos="0" relativeHeight="251657216" behindDoc="0" locked="0" layoutInCell="1" allowOverlap="1" wp14:anchorId="6BED6ACA" wp14:editId="0E26ABF1">
                <wp:simplePos x="0" y="0"/>
                <wp:positionH relativeFrom="column">
                  <wp:posOffset>2551430</wp:posOffset>
                </wp:positionH>
                <wp:positionV relativeFrom="paragraph">
                  <wp:posOffset>0</wp:posOffset>
                </wp:positionV>
                <wp:extent cx="3858260" cy="6477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92BD" w14:textId="77777777" w:rsidR="004764B3" w:rsidRPr="00086FCD" w:rsidRDefault="004764B3" w:rsidP="0014594F">
                            <w:pPr>
                              <w:pStyle w:val="Heading6"/>
                              <w:rPr>
                                <w:rFonts w:ascii="Arial" w:hAnsi="Arial" w:cs="Arial"/>
                                <w:b w:val="0"/>
                                <w:sz w:val="24"/>
                                <w:szCs w:val="24"/>
                              </w:rPr>
                            </w:pPr>
                            <w:r w:rsidRPr="00086FCD">
                              <w:rPr>
                                <w:rFonts w:ascii="Arial" w:hAnsi="Arial" w:cs="Arial"/>
                                <w:b w:val="0"/>
                                <w:sz w:val="24"/>
                                <w:szCs w:val="24"/>
                              </w:rPr>
                              <w:t>ANYINGINYI HEALTH ABORIGINAL CORPORATION</w:t>
                            </w:r>
                          </w:p>
                          <w:p w14:paraId="1B092B7D" w14:textId="77777777" w:rsidR="00086FCD" w:rsidRPr="00086FCD" w:rsidRDefault="00086FCD" w:rsidP="00086FCD">
                            <w:pPr>
                              <w:rPr>
                                <w:rFonts w:ascii="Arial" w:hAnsi="Arial" w:cs="Arial"/>
                                <w:sz w:val="24"/>
                                <w:szCs w:val="24"/>
                                <w:lang w:val="en-AU"/>
                              </w:rPr>
                            </w:pPr>
                            <w:r w:rsidRPr="00086FCD">
                              <w:rPr>
                                <w:rFonts w:ascii="Arial" w:hAnsi="Arial" w:cs="Arial"/>
                                <w:sz w:val="24"/>
                                <w:szCs w:val="24"/>
                                <w:lang w:val="en-AU"/>
                              </w:rPr>
                              <w:t>POSITION DESCRIPTION &amp; SELECTION CRITERIA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6ACA" id="_x0000_t202" coordsize="21600,21600" o:spt="202" path="m0,0l0,21600,21600,21600,21600,0xe">
                <v:stroke joinstyle="miter"/>
                <v:path gradientshapeok="t" o:connecttype="rect"/>
              </v:shapetype>
              <v:shape id="Text Box 5" o:spid="_x0000_s1026" type="#_x0000_t202" style="position:absolute;left:0;text-align:left;margin-left:200.9pt;margin-top:0;width:303.8pt;height:5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wAUrMCAAC3BQAADgAAAGRycy9lMm9Eb2MueG1srFTbbpwwEH2v1H+w/E64xOwCChsly1JVSi9S&#10;0g/wglmsgo1sZ9m06r93bPaavFRteUC2Z3zmco7n5nbXd2jLlOZS5Di8CjBiopI1F5scf3sqvQQj&#10;baioaScFy/EL0/h28f7dzThkLJKt7GqmEIAInY1Djltjhsz3ddWynuorOTABxkaqnhrYqo1fKzoC&#10;et/5URDM/FGqelCyYlrDaTEZ8cLhNw2rzJem0cygLseQm3F/5f5r+/cXNzTbKDq0vNqnQf8ii55y&#10;AUGPUAU1FD0r/gaq55WSWjbmqpK9L5uGV8zVANWEwatqHls6MFcLNEcPxzbp/wdbfd5+VYjXOSYY&#10;CdoDRU9sZ9C93KHYdmccdAZOjwO4mR0cA8uuUj08yOq7RkIuWyo27E4pObaM1pBdaG/6Z1cnHG1B&#10;1uMnWUMY+mykA9o1qretg2YgQAeWXo7M2FQqOLxO4iSagakC24zM54GjzqfZ4fagtPnAZI/sIscK&#10;mHfodPugjc2GZgcXG0zIknedY78TFwfgOJ1AbLhqbTYLR+bPNEhXySohHolmK48EReHdlUvizcpw&#10;HhfXxXJZhL9s3JBkLa9rJmyYg7BC8mfE7SU+SeIoLS07Xls4m5JWm/WyU2hLQdil+1zPwXJy8y/T&#10;cE2AWl6VFEYkuI9Sr5wlc4+UJPbSeZB4QZjep7OApKQoL0t64IL9e0lozHEaR/EkplPSr2oL3Pe2&#10;Npr13MDo6Hif4+ToRDMrwZWoHbWG8m5an7XCpn9qBdB9INoJ1mp0UqvZrXeAYlW8lvULSFdJUBaI&#10;EOYdLFqpfmA0wuzIsYDhhlH3UYD405AQO2rchsTzCDbq3LI+t1BRAVCODUbTcmmm8fQ8KL5pIc70&#10;3IS8gwfTcKflU077ZwbTwZW0n2R2/Jzvnddp3i5+AwAA//8DAFBLAwQUAAYACAAAACEA9T6hZOAA&#10;AAAJAQAADwAAAGRycy9kb3ducmV2LnhtbEyPwU7DMBBE70j9B2srcUHUTqgQhDgVAsGFqoi2B45O&#10;vCRp43Vku2ng63FOcJvVrGbe5KvRdGxA51tLEpKFAIZUWd1SLWG/e7m+A+aDIq06SyjhGz2sitlF&#10;rjJtz/SBwzbULIaQz5SEJoQ+49xXDRrlF7ZHit6XdUaFeLqaa6fOMdx0PBXilhvVUmxoVI9PDVbH&#10;7clI+Hl3a5um69ek/Lxph/B8ddi8baS8nI+PD8ACjuHvGSb8iA5FZCrtibRnnYSlSCJ6kBAXTbYQ&#10;90tg5aRSAbzI+f8FxS8AAAD//wMAUEsBAi0AFAAGAAgAAAAhAOSZw8D7AAAA4QEAABMAAAAAAAAA&#10;AAAAAAAAAAAAAFtDb250ZW50X1R5cGVzXS54bWxQSwECLQAUAAYACAAAACEAI7Jq4dcAAACUAQAA&#10;CwAAAAAAAAAAAAAAAAAsAQAAX3JlbHMvLnJlbHNQSwECLQAUAAYACAAAACEAkMwAUrMCAAC3BQAA&#10;DgAAAAAAAAAAAAAAAAAsAgAAZHJzL2Uyb0RvYy54bWxQSwECLQAUAAYACAAAACEA9T6hZOAAAAAJ&#10;AQAADwAAAAAAAAAAAAAAAAALBQAAZHJzL2Rvd25yZXYueG1sUEsFBgAAAAAEAAQA8wAAABgGAAAA&#10;AA==&#10;" filled="f" stroked="f">
                <v:textbox>
                  <w:txbxContent>
                    <w:p w14:paraId="140B92BD" w14:textId="77777777" w:rsidR="004764B3" w:rsidRPr="00086FCD" w:rsidRDefault="004764B3" w:rsidP="0014594F">
                      <w:pPr>
                        <w:pStyle w:val="Heading6"/>
                        <w:rPr>
                          <w:rFonts w:ascii="Arial" w:hAnsi="Arial" w:cs="Arial"/>
                          <w:b w:val="0"/>
                          <w:sz w:val="24"/>
                          <w:szCs w:val="24"/>
                        </w:rPr>
                      </w:pPr>
                      <w:r w:rsidRPr="00086FCD">
                        <w:rPr>
                          <w:rFonts w:ascii="Arial" w:hAnsi="Arial" w:cs="Arial"/>
                          <w:b w:val="0"/>
                          <w:sz w:val="24"/>
                          <w:szCs w:val="24"/>
                        </w:rPr>
                        <w:t>ANYINGINYI HEALTH ABORIGINAL CORPORATION</w:t>
                      </w:r>
                    </w:p>
                    <w:p w14:paraId="1B092B7D" w14:textId="77777777" w:rsidR="00086FCD" w:rsidRPr="00086FCD" w:rsidRDefault="00086FCD" w:rsidP="00086FCD">
                      <w:pPr>
                        <w:rPr>
                          <w:rFonts w:ascii="Arial" w:hAnsi="Arial" w:cs="Arial"/>
                          <w:sz w:val="24"/>
                          <w:szCs w:val="24"/>
                          <w:lang w:val="en-AU"/>
                        </w:rPr>
                      </w:pPr>
                      <w:r w:rsidRPr="00086FCD">
                        <w:rPr>
                          <w:rFonts w:ascii="Arial" w:hAnsi="Arial" w:cs="Arial"/>
                          <w:sz w:val="24"/>
                          <w:szCs w:val="24"/>
                          <w:lang w:val="en-AU"/>
                        </w:rPr>
                        <w:t>POSITION DESCRIPTION &amp; SELECTION CRITERIA</w:t>
                      </w:r>
                    </w:p>
                  </w:txbxContent>
                </v:textbox>
                <w10:wrap type="square"/>
              </v:shape>
            </w:pict>
          </mc:Fallback>
        </mc:AlternateContent>
      </w:r>
      <w:r w:rsidRPr="008B4CFD">
        <w:rPr>
          <w:b/>
          <w:noProof/>
          <w:sz w:val="24"/>
          <w:szCs w:val="24"/>
          <w:lang w:val="en-GB" w:eastAsia="en-GB"/>
        </w:rPr>
        <mc:AlternateContent>
          <mc:Choice Requires="wps">
            <w:drawing>
              <wp:anchor distT="0" distB="0" distL="114300" distR="114300" simplePos="0" relativeHeight="251656192" behindDoc="0" locked="0" layoutInCell="1" allowOverlap="1" wp14:anchorId="7C9EE708" wp14:editId="77121DBB">
                <wp:simplePos x="0" y="0"/>
                <wp:positionH relativeFrom="column">
                  <wp:posOffset>-70485</wp:posOffset>
                </wp:positionH>
                <wp:positionV relativeFrom="paragraph">
                  <wp:posOffset>12065</wp:posOffset>
                </wp:positionV>
                <wp:extent cx="2530475" cy="1133475"/>
                <wp:effectExtent l="13335" t="12065" r="8890" b="698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133475"/>
                        </a:xfrm>
                        <a:prstGeom prst="rect">
                          <a:avLst/>
                        </a:prstGeom>
                        <a:solidFill>
                          <a:srgbClr val="FFFFFF"/>
                        </a:solidFill>
                        <a:ln w="9525">
                          <a:solidFill>
                            <a:srgbClr val="000000"/>
                          </a:solidFill>
                          <a:miter lim="800000"/>
                          <a:headEnd/>
                          <a:tailEnd/>
                        </a:ln>
                      </wps:spPr>
                      <wps:txbx>
                        <w:txbxContent>
                          <w:p w14:paraId="345E0973" w14:textId="77777777" w:rsidR="004764B3" w:rsidRPr="00E17FCE" w:rsidRDefault="004764B3" w:rsidP="0014594F">
                            <w:pPr>
                              <w:pStyle w:val="Heading1"/>
                              <w:ind w:right="-255"/>
                              <w:jc w:val="center"/>
                            </w:pPr>
                            <w:r w:rsidRPr="00BF3F60">
                              <w:object w:dxaOrig="6314" w:dyaOrig="2775" w14:anchorId="2130F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81pt" o:ole="">
                                  <v:imagedata r:id="rId8" o:title=""/>
                                </v:shape>
                                <o:OLEObject Type="Embed" ProgID="PBrush" ShapeID="_x0000_i1025" DrawAspect="Content" ObjectID="_1588666534"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D629B3" id="Text Box 4" o:spid="_x0000_s1027" type="#_x0000_t202" style="position:absolute;left:0;text-align:left;margin-left:-5.55pt;margin-top:.95pt;width:199.25pt;height:89.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vKQIAAFYEAAAOAAAAZHJzL2Uyb0RvYy54bWysVNtu2zAMfR+wfxD0vtjOZW2NOEWXLsOA&#10;dhvQ7gNkWY6FSaIgKbGzrx8lJ2l2exnmB4EUqUPykPTydtCK7IXzEkxFi0lOiTAcGmm2Ff36vHlz&#10;TYkPzDRMgREVPQhPb1evXy17W4opdKAa4QiCGF/2tqJdCLbMMs87oZmfgBUGjS04zQKqbps1jvWI&#10;rlU2zfO3WQ+usQ648B5v70cjXSX8thU8fG5bLwJRFcXcQjpdOut4ZqslK7eO2U7yYxrsH7LQTBoM&#10;eoa6Z4GRnZO/QWnJHXhow4SDzqBtJRepBqymyH+p5qljVqRakBxvzzT5/wfLP+2/OCKbis4oMUxj&#10;i57FEMg7GMg8stNbX6LTk0W3MOA1djlV6u0D8G+eGFh3zGzFnXPQd4I1mF0RX2YXT0ccH0Hq/hEa&#10;DMN2ARLQ0DodqUMyCKJjlw7nzsRUOF5OF7N8frWghKOtKGazqMQYrDw9t86HDwI0iUJFHbY+wbP9&#10;gw+j68klRvOgZLORSiXFbeu1cmTPcEw26Tui/+SmDOkrerOYLkYG/gqRp+9PEFoGnHcldUWvz06s&#10;jLy9Nw2mycrApBplrE6ZI5GRu5HFMNRD6lhiOZJcQ3NAZh2M443riEIH7jslPY52RQ3uHiXqo8He&#10;3BTzedyEpMwXV1NU3KWlvrQwwxGoooGSUVyHcXt21slth3FO03CH/dzIxPRLTsfkcXhTr46LFrfj&#10;Uk9eL7+D1Q8AAAD//wMAUEsDBBQABgAIAAAAIQCT/oxb4AAAAAkBAAAPAAAAZHJzL2Rvd25yZXYu&#10;eG1sTI9BTsMwEEX3SNzBGiQ2qLUDFQ0hTgVFFYtKiLYcwEmGJG08jmI3CZyeYQXLr/f15026mmwr&#10;Bux940hDNFcgkApXNlRp+DhsZjEIHwyVpnWEGr7Qwyq7vEhNUrqRdjjsQyV4hHxiNNQhdImUvqjR&#10;Gj93HRKzT9dbEzj2lSx7M/K4beWtUvfSmob4Qm06XNdYnPZnq+H0shyON9vX5/xtsz5Wgxq/sXjX&#10;+vpqenoEEXAKf2X41Wd1yNgpd2cqvWg1zKIo4iqDBxDM7+LlAkTOOVYLkFkq/3+Q/QAAAP//AwBQ&#10;SwECLQAUAAYACAAAACEAtoM4kv4AAADhAQAAEwAAAAAAAAAAAAAAAAAAAAAAW0NvbnRlbnRfVHlw&#10;ZXNdLnhtbFBLAQItABQABgAIAAAAIQA4/SH/1gAAAJQBAAALAAAAAAAAAAAAAAAAAC8BAABfcmVs&#10;cy8ucmVsc1BLAQItABQABgAIAAAAIQDiH/OvKQIAAFYEAAAOAAAAAAAAAAAAAAAAAC4CAABkcnMv&#10;ZTJvRG9jLnhtbFBLAQItABQABgAIAAAAIQCT/oxb4AAAAAkBAAAPAAAAAAAAAAAAAAAAAIMEAABk&#10;cnMvZG93bnJldi54bWxQSwUGAAAAAAQABADzAAAAkAUAAAAA&#10;">
                <v:textbox style="mso-fit-shape-to-text:t">
                  <w:txbxContent>
                    <w:p w:rsidR="004764B3" w:rsidRPr="00E17FCE" w:rsidRDefault="004764B3" w:rsidP="0014594F">
                      <w:pPr>
                        <w:pStyle w:val="Heading1"/>
                        <w:ind w:right="-255"/>
                        <w:jc w:val="center"/>
                      </w:pPr>
                      <w:r w:rsidRPr="00BF3F60">
                        <w:object w:dxaOrig="6314" w:dyaOrig="2775">
                          <v:shape id="_x0000_i1026" type="#_x0000_t75" style="width:184.05pt;height:81.3pt" o:ole="">
                            <v:imagedata r:id="rId10" o:title=""/>
                          </v:shape>
                          <o:OLEObject Type="Embed" ProgID="PBrush" ShapeID="_x0000_i1026" DrawAspect="Content" ObjectID="_1579584153" r:id="rId11"/>
                        </w:object>
                      </w:r>
                    </w:p>
                  </w:txbxContent>
                </v:textbox>
                <w10:wrap type="square"/>
              </v:shape>
            </w:pict>
          </mc:Fallback>
        </mc:AlternateContent>
      </w:r>
    </w:p>
    <w:p w14:paraId="6A895411" w14:textId="77777777" w:rsidR="008B4CFD" w:rsidRDefault="008B4CFD">
      <w:pPr>
        <w:jc w:val="center"/>
        <w:rPr>
          <w:b/>
          <w:sz w:val="24"/>
        </w:rPr>
      </w:pPr>
    </w:p>
    <w:p w14:paraId="316B0178" w14:textId="77777777" w:rsidR="008B4CFD" w:rsidRDefault="008B4CFD">
      <w:pPr>
        <w:jc w:val="center"/>
        <w:rPr>
          <w:b/>
          <w:sz w:val="24"/>
        </w:rPr>
      </w:pPr>
    </w:p>
    <w:p w14:paraId="712424A5" w14:textId="77777777" w:rsidR="00C841F1" w:rsidRPr="000F0C6A" w:rsidRDefault="00C841F1">
      <w:pPr>
        <w:jc w:val="center"/>
        <w:rPr>
          <w:b/>
          <w:sz w:val="24"/>
        </w:rPr>
      </w:pPr>
    </w:p>
    <w:p w14:paraId="129EB5CC" w14:textId="77777777" w:rsidR="00C841F1" w:rsidRPr="00A555A1" w:rsidRDefault="002D6FF7" w:rsidP="00A555A1">
      <w:pPr>
        <w:pBdr>
          <w:top w:val="single" w:sz="4" w:space="1" w:color="auto"/>
          <w:left w:val="single" w:sz="4" w:space="4" w:color="auto"/>
          <w:bottom w:val="single" w:sz="4" w:space="1" w:color="auto"/>
          <w:right w:val="single" w:sz="4" w:space="4" w:color="auto"/>
        </w:pBdr>
        <w:shd w:val="clear" w:color="auto" w:fill="FF0066"/>
        <w:jc w:val="center"/>
        <w:rPr>
          <w:b/>
          <w:sz w:val="28"/>
          <w:szCs w:val="28"/>
        </w:rPr>
      </w:pPr>
      <w:r w:rsidRPr="00A555A1">
        <w:rPr>
          <w:b/>
          <w:sz w:val="28"/>
          <w:szCs w:val="28"/>
        </w:rPr>
        <w:t xml:space="preserve">PARLPURU NINJI KARI - </w:t>
      </w:r>
      <w:r w:rsidR="008F03B1" w:rsidRPr="00A555A1">
        <w:rPr>
          <w:b/>
          <w:sz w:val="28"/>
          <w:szCs w:val="28"/>
        </w:rPr>
        <w:t xml:space="preserve">HEALTH </w:t>
      </w:r>
      <w:r w:rsidR="00542487" w:rsidRPr="00A555A1">
        <w:rPr>
          <w:b/>
          <w:sz w:val="28"/>
          <w:szCs w:val="28"/>
        </w:rPr>
        <w:t>SERVICES</w:t>
      </w:r>
      <w:r w:rsidR="00133C37" w:rsidRPr="00A555A1">
        <w:rPr>
          <w:b/>
          <w:sz w:val="28"/>
          <w:szCs w:val="28"/>
        </w:rPr>
        <w:t xml:space="preserve"> SECTION</w:t>
      </w:r>
    </w:p>
    <w:p w14:paraId="6DB0FD4B" w14:textId="77777777" w:rsidR="000F37B4" w:rsidRDefault="000F37B4">
      <w:pPr>
        <w:rPr>
          <w:sz w:val="24"/>
        </w:rPr>
      </w:pPr>
    </w:p>
    <w:p w14:paraId="39F20A33" w14:textId="77777777" w:rsidR="000F37B4" w:rsidRPr="006855DD" w:rsidRDefault="006855DD" w:rsidP="009247D4">
      <w:pPr>
        <w:pBdr>
          <w:top w:val="single" w:sz="4" w:space="1" w:color="auto"/>
          <w:left w:val="single" w:sz="4" w:space="4" w:color="auto"/>
          <w:bottom w:val="single" w:sz="4" w:space="1" w:color="auto"/>
          <w:right w:val="single" w:sz="4" w:space="4" w:color="auto"/>
        </w:pBdr>
        <w:shd w:val="clear" w:color="auto" w:fill="FF0066"/>
        <w:rPr>
          <w:b/>
          <w:sz w:val="28"/>
          <w:szCs w:val="28"/>
        </w:rPr>
      </w:pPr>
      <w:r>
        <w:rPr>
          <w:b/>
          <w:sz w:val="28"/>
          <w:szCs w:val="28"/>
        </w:rPr>
        <w:t>POSITION:</w:t>
      </w:r>
      <w:r>
        <w:rPr>
          <w:b/>
          <w:sz w:val="28"/>
          <w:szCs w:val="28"/>
        </w:rPr>
        <w:tab/>
      </w:r>
      <w:r w:rsidR="00E2083C">
        <w:rPr>
          <w:b/>
          <w:sz w:val="28"/>
          <w:szCs w:val="28"/>
        </w:rPr>
        <w:t>H</w:t>
      </w:r>
      <w:r w:rsidR="000F11BF">
        <w:rPr>
          <w:b/>
          <w:sz w:val="28"/>
          <w:szCs w:val="28"/>
        </w:rPr>
        <w:t>EALTH</w:t>
      </w:r>
      <w:r w:rsidR="00E2083C">
        <w:rPr>
          <w:b/>
          <w:sz w:val="28"/>
          <w:szCs w:val="28"/>
        </w:rPr>
        <w:t xml:space="preserve"> </w:t>
      </w:r>
      <w:r w:rsidR="00F254A7">
        <w:rPr>
          <w:b/>
          <w:sz w:val="28"/>
          <w:szCs w:val="28"/>
        </w:rPr>
        <w:t>SERVICES</w:t>
      </w:r>
      <w:r w:rsidR="00E2083C">
        <w:rPr>
          <w:b/>
          <w:sz w:val="28"/>
          <w:szCs w:val="28"/>
        </w:rPr>
        <w:t xml:space="preserve"> SECTION MANAGER</w:t>
      </w:r>
    </w:p>
    <w:p w14:paraId="157E2C5C" w14:textId="77777777" w:rsidR="000F37B4" w:rsidRDefault="000F37B4">
      <w:pPr>
        <w:rPr>
          <w:sz w:val="24"/>
        </w:rPr>
      </w:pPr>
    </w:p>
    <w:p w14:paraId="24787321" w14:textId="77777777" w:rsidR="00086FCD" w:rsidRPr="0081134F" w:rsidRDefault="00086FCD" w:rsidP="00086FCD">
      <w:pPr>
        <w:ind w:left="2694" w:hanging="2694"/>
        <w:rPr>
          <w:rFonts w:ascii="Arial" w:hAnsi="Arial" w:cs="Arial"/>
          <w:sz w:val="24"/>
          <w:szCs w:val="24"/>
        </w:rPr>
      </w:pPr>
      <w:r w:rsidRPr="00643464">
        <w:rPr>
          <w:rFonts w:ascii="Arial" w:hAnsi="Arial" w:cs="Arial"/>
          <w:b/>
          <w:sz w:val="28"/>
        </w:rPr>
        <w:t>POSITION NO:</w:t>
      </w:r>
      <w:r w:rsidRPr="00643464">
        <w:rPr>
          <w:rFonts w:ascii="Arial" w:hAnsi="Arial" w:cs="Arial"/>
          <w:b/>
          <w:sz w:val="28"/>
        </w:rPr>
        <w:tab/>
      </w:r>
      <w:r w:rsidRPr="00086FCD">
        <w:rPr>
          <w:rFonts w:ascii="Arial" w:hAnsi="Arial" w:cs="Arial"/>
          <w:b/>
          <w:sz w:val="24"/>
          <w:szCs w:val="24"/>
        </w:rPr>
        <w:t xml:space="preserve">Clinic </w:t>
      </w:r>
      <w:r>
        <w:rPr>
          <w:rFonts w:ascii="Arial" w:hAnsi="Arial" w:cs="Arial"/>
          <w:b/>
          <w:sz w:val="24"/>
          <w:szCs w:val="24"/>
        </w:rPr>
        <w:t xml:space="preserve">- </w:t>
      </w:r>
      <w:r w:rsidRPr="00086FCD">
        <w:rPr>
          <w:rFonts w:ascii="Arial" w:hAnsi="Arial" w:cs="Arial"/>
          <w:b/>
          <w:sz w:val="24"/>
          <w:szCs w:val="24"/>
        </w:rPr>
        <w:t>1</w:t>
      </w:r>
      <w:r>
        <w:rPr>
          <w:rFonts w:ascii="Arial" w:hAnsi="Arial" w:cs="Arial"/>
          <w:sz w:val="24"/>
        </w:rPr>
        <w:tab/>
      </w:r>
      <w:r w:rsidRPr="00F4467B">
        <w:rPr>
          <w:rFonts w:ascii="Arial" w:hAnsi="Arial" w:cs="Arial"/>
        </w:rPr>
        <w:tab/>
      </w:r>
      <w:r>
        <w:rPr>
          <w:rFonts w:ascii="Arial" w:hAnsi="Arial" w:cs="Arial"/>
        </w:rPr>
        <w:tab/>
        <w:t xml:space="preserve">    </w:t>
      </w:r>
      <w:r>
        <w:rPr>
          <w:rFonts w:ascii="Arial" w:hAnsi="Arial" w:cs="Arial"/>
          <w:b/>
        </w:rPr>
        <w:t xml:space="preserve">               </w:t>
      </w:r>
      <w:r>
        <w:rPr>
          <w:rFonts w:ascii="Arial" w:hAnsi="Arial" w:cs="Arial"/>
          <w:b/>
          <w:sz w:val="28"/>
        </w:rPr>
        <w:t>RE</w:t>
      </w:r>
      <w:r w:rsidRPr="00643464">
        <w:rPr>
          <w:rFonts w:ascii="Arial" w:hAnsi="Arial" w:cs="Arial"/>
          <w:b/>
          <w:sz w:val="28"/>
        </w:rPr>
        <w:t xml:space="preserve">VIEWED:  </w:t>
      </w:r>
      <w:r>
        <w:rPr>
          <w:rFonts w:ascii="Arial" w:hAnsi="Arial" w:cs="Arial"/>
          <w:sz w:val="24"/>
          <w:szCs w:val="24"/>
        </w:rPr>
        <w:t>February</w:t>
      </w:r>
      <w:r w:rsidRPr="0081134F">
        <w:rPr>
          <w:rFonts w:ascii="Arial" w:hAnsi="Arial" w:cs="Arial"/>
          <w:sz w:val="24"/>
          <w:szCs w:val="24"/>
        </w:rPr>
        <w:t xml:space="preserve"> 2018</w:t>
      </w:r>
    </w:p>
    <w:p w14:paraId="3BE58B2F" w14:textId="77777777" w:rsidR="00086FCD" w:rsidRPr="00F4467B" w:rsidRDefault="00086FCD" w:rsidP="00086FCD">
      <w:pPr>
        <w:rPr>
          <w:rFonts w:ascii="Arial" w:hAnsi="Arial" w:cs="Arial"/>
        </w:rPr>
      </w:pPr>
    </w:p>
    <w:p w14:paraId="70196DE0" w14:textId="77777777" w:rsidR="00086FCD" w:rsidRPr="00643464" w:rsidRDefault="00086FCD" w:rsidP="00086FCD">
      <w:pPr>
        <w:shd w:val="clear" w:color="auto" w:fill="FFFFFF" w:themeFill="background1"/>
        <w:ind w:left="2694" w:hanging="2694"/>
        <w:rPr>
          <w:rFonts w:ascii="Arial" w:hAnsi="Arial" w:cs="Arial"/>
          <w:sz w:val="24"/>
          <w:szCs w:val="24"/>
        </w:rPr>
      </w:pPr>
      <w:r w:rsidRPr="00643464">
        <w:rPr>
          <w:rFonts w:ascii="Arial" w:hAnsi="Arial" w:cs="Arial"/>
          <w:b/>
          <w:sz w:val="28"/>
          <w:szCs w:val="24"/>
        </w:rPr>
        <w:t>REPORTS TO:</w:t>
      </w:r>
      <w:r w:rsidRPr="00643464">
        <w:rPr>
          <w:rFonts w:ascii="Arial" w:hAnsi="Arial" w:cs="Arial"/>
          <w:sz w:val="24"/>
          <w:szCs w:val="24"/>
        </w:rPr>
        <w:tab/>
      </w:r>
      <w:r>
        <w:rPr>
          <w:rFonts w:ascii="Arial" w:hAnsi="Arial" w:cs="Arial"/>
          <w:sz w:val="24"/>
          <w:szCs w:val="24"/>
        </w:rPr>
        <w:t>General Manager</w:t>
      </w:r>
    </w:p>
    <w:p w14:paraId="1A99287B" w14:textId="77777777" w:rsidR="00086FCD" w:rsidRPr="00643464" w:rsidRDefault="00086FCD" w:rsidP="00086FCD">
      <w:pPr>
        <w:ind w:left="2160" w:hanging="2160"/>
        <w:rPr>
          <w:rFonts w:ascii="Arial" w:hAnsi="Arial" w:cs="Arial"/>
          <w:sz w:val="24"/>
          <w:szCs w:val="24"/>
        </w:rPr>
      </w:pPr>
    </w:p>
    <w:p w14:paraId="00B2C523" w14:textId="77777777" w:rsidR="00086FCD" w:rsidRDefault="00086FCD" w:rsidP="00086FCD">
      <w:pPr>
        <w:pStyle w:val="BodyTextIndent"/>
        <w:tabs>
          <w:tab w:val="left" w:pos="2835"/>
        </w:tabs>
        <w:ind w:left="2694" w:hanging="2694"/>
        <w:rPr>
          <w:rFonts w:ascii="Arial" w:hAnsi="Arial" w:cs="Arial"/>
          <w:b/>
          <w:szCs w:val="24"/>
        </w:rPr>
      </w:pPr>
      <w:r w:rsidRPr="00643464">
        <w:rPr>
          <w:rFonts w:ascii="Arial" w:hAnsi="Arial" w:cs="Arial"/>
          <w:b/>
          <w:sz w:val="28"/>
          <w:szCs w:val="24"/>
        </w:rPr>
        <w:t>SALARY:</w:t>
      </w:r>
      <w:r w:rsidRPr="00643464">
        <w:rPr>
          <w:rFonts w:ascii="Arial" w:hAnsi="Arial" w:cs="Arial"/>
          <w:b/>
          <w:sz w:val="28"/>
          <w:szCs w:val="24"/>
        </w:rPr>
        <w:tab/>
      </w:r>
      <w:r w:rsidRPr="003B68FE">
        <w:rPr>
          <w:rFonts w:ascii="Arial" w:hAnsi="Arial" w:cs="Arial"/>
          <w:b/>
          <w:szCs w:val="24"/>
        </w:rPr>
        <w:t xml:space="preserve">Administration Level </w:t>
      </w:r>
      <w:r>
        <w:rPr>
          <w:rFonts w:ascii="Arial" w:hAnsi="Arial" w:cs="Arial"/>
          <w:b/>
          <w:szCs w:val="24"/>
        </w:rPr>
        <w:t>9.1 – 9.4</w:t>
      </w:r>
    </w:p>
    <w:p w14:paraId="65418A02" w14:textId="77777777" w:rsidR="00086FCD" w:rsidRDefault="00086FCD" w:rsidP="00086FCD">
      <w:pPr>
        <w:pStyle w:val="BodyTextIndent"/>
        <w:ind w:firstLine="534"/>
        <w:jc w:val="both"/>
        <w:rPr>
          <w:rFonts w:ascii="Arial" w:hAnsi="Arial" w:cs="Arial"/>
          <w:szCs w:val="24"/>
        </w:rPr>
      </w:pPr>
      <w:r w:rsidRPr="00C1456E">
        <w:rPr>
          <w:rFonts w:ascii="Arial" w:hAnsi="Arial" w:cs="Arial"/>
          <w:szCs w:val="24"/>
        </w:rPr>
        <w:t>($</w:t>
      </w:r>
      <w:r>
        <w:rPr>
          <w:rFonts w:ascii="Arial" w:hAnsi="Arial" w:cs="Arial"/>
          <w:szCs w:val="24"/>
        </w:rPr>
        <w:t>98,101.05</w:t>
      </w:r>
      <w:r w:rsidRPr="00C1456E">
        <w:rPr>
          <w:rFonts w:ascii="Arial" w:hAnsi="Arial" w:cs="Arial"/>
          <w:szCs w:val="24"/>
        </w:rPr>
        <w:t xml:space="preserve"> – $</w:t>
      </w:r>
      <w:r>
        <w:rPr>
          <w:rFonts w:ascii="Arial" w:hAnsi="Arial" w:cs="Arial"/>
          <w:szCs w:val="24"/>
        </w:rPr>
        <w:t>117,732.06</w:t>
      </w:r>
      <w:r w:rsidRPr="00C1456E">
        <w:rPr>
          <w:rFonts w:ascii="Arial" w:hAnsi="Arial" w:cs="Arial"/>
          <w:szCs w:val="24"/>
        </w:rPr>
        <w:t>) plus $1000 District Allowance per annum.</w:t>
      </w:r>
    </w:p>
    <w:p w14:paraId="1E5854B5" w14:textId="77777777" w:rsidR="00086FCD" w:rsidRPr="00C1456E" w:rsidRDefault="00086FCD" w:rsidP="00086FCD">
      <w:pPr>
        <w:pStyle w:val="BodyTextIndent"/>
        <w:ind w:firstLine="534"/>
        <w:jc w:val="both"/>
        <w:rPr>
          <w:rFonts w:ascii="Arial" w:hAnsi="Arial" w:cs="Arial"/>
          <w:szCs w:val="24"/>
        </w:rPr>
      </w:pPr>
      <w:r>
        <w:rPr>
          <w:rFonts w:ascii="Arial" w:hAnsi="Arial" w:cs="Arial"/>
          <w:szCs w:val="24"/>
        </w:rPr>
        <w:t>Level based on qualifications and experience.</w:t>
      </w:r>
    </w:p>
    <w:p w14:paraId="3DB66ADC" w14:textId="77777777" w:rsidR="00086FCD" w:rsidRDefault="00086FCD" w:rsidP="00086FCD">
      <w:pPr>
        <w:pStyle w:val="BodyTextIndent"/>
        <w:ind w:left="2694" w:hanging="2694"/>
        <w:rPr>
          <w:rFonts w:ascii="Arial" w:hAnsi="Arial" w:cs="Arial"/>
          <w:b/>
          <w:sz w:val="28"/>
          <w:szCs w:val="24"/>
        </w:rPr>
      </w:pPr>
    </w:p>
    <w:p w14:paraId="1A2E623A" w14:textId="77777777" w:rsidR="00086FCD" w:rsidRPr="007406AD" w:rsidRDefault="00086FCD" w:rsidP="00086FCD">
      <w:pPr>
        <w:pStyle w:val="BodyTextIndent"/>
        <w:ind w:left="2694" w:hanging="2694"/>
        <w:rPr>
          <w:rFonts w:ascii="Arial" w:hAnsi="Arial" w:cs="Arial"/>
          <w:szCs w:val="24"/>
        </w:rPr>
      </w:pPr>
      <w:r w:rsidRPr="00643464">
        <w:rPr>
          <w:rFonts w:ascii="Arial" w:hAnsi="Arial" w:cs="Arial"/>
          <w:b/>
          <w:sz w:val="28"/>
          <w:szCs w:val="24"/>
        </w:rPr>
        <w:t>CONDITIONS:</w:t>
      </w:r>
      <w:r>
        <w:rPr>
          <w:rFonts w:ascii="Arial" w:hAnsi="Arial" w:cs="Arial"/>
          <w:b/>
          <w:sz w:val="28"/>
          <w:szCs w:val="24"/>
        </w:rPr>
        <w:tab/>
      </w:r>
      <w:r>
        <w:rPr>
          <w:rFonts w:ascii="Arial" w:hAnsi="Arial" w:cs="Arial"/>
          <w:szCs w:val="24"/>
        </w:rPr>
        <w:t>2 year contract</w:t>
      </w:r>
    </w:p>
    <w:p w14:paraId="007AF88E" w14:textId="77777777" w:rsidR="00086FCD" w:rsidRDefault="00086FCD" w:rsidP="00086FCD">
      <w:pPr>
        <w:pStyle w:val="BodyTextIndent"/>
        <w:ind w:left="2694" w:hanging="2694"/>
        <w:rPr>
          <w:rFonts w:ascii="Arial" w:hAnsi="Arial" w:cs="Arial"/>
          <w:szCs w:val="24"/>
        </w:rPr>
      </w:pPr>
      <w:r>
        <w:rPr>
          <w:rFonts w:ascii="Arial" w:hAnsi="Arial" w:cs="Arial"/>
          <w:b/>
          <w:sz w:val="28"/>
          <w:szCs w:val="24"/>
        </w:rPr>
        <w:tab/>
      </w:r>
      <w:r w:rsidRPr="007E1DAB">
        <w:rPr>
          <w:rFonts w:ascii="Arial" w:hAnsi="Arial" w:cs="Arial"/>
          <w:szCs w:val="24"/>
        </w:rPr>
        <w:t>3 month mandatory Probation Period.</w:t>
      </w:r>
    </w:p>
    <w:p w14:paraId="089E1CE2" w14:textId="77777777" w:rsidR="00086FCD" w:rsidRDefault="00086FCD" w:rsidP="00086FCD">
      <w:pPr>
        <w:pStyle w:val="BodyTextIndent"/>
        <w:ind w:left="2694" w:firstLine="0"/>
        <w:rPr>
          <w:rFonts w:ascii="Arial" w:hAnsi="Arial" w:cs="Arial"/>
          <w:szCs w:val="24"/>
        </w:rPr>
      </w:pPr>
      <w:r w:rsidRPr="00234255">
        <w:rPr>
          <w:rFonts w:ascii="Arial" w:hAnsi="Arial" w:cs="Arial"/>
          <w:szCs w:val="24"/>
        </w:rPr>
        <w:t>6 weeks pro rata annual leave with 17.5% leave loading.</w:t>
      </w:r>
    </w:p>
    <w:p w14:paraId="34C6AD8B" w14:textId="77777777" w:rsidR="00086FCD" w:rsidRDefault="00086FCD" w:rsidP="00086FCD">
      <w:pPr>
        <w:pStyle w:val="BodyTextIndent"/>
        <w:ind w:left="2694" w:firstLine="0"/>
        <w:rPr>
          <w:rFonts w:ascii="Arial" w:hAnsi="Arial" w:cs="Arial"/>
          <w:szCs w:val="24"/>
        </w:rPr>
      </w:pPr>
      <w:r>
        <w:rPr>
          <w:rFonts w:ascii="Arial" w:hAnsi="Arial" w:cs="Arial"/>
          <w:szCs w:val="24"/>
        </w:rPr>
        <w:t>1</w:t>
      </w:r>
      <w:r w:rsidRPr="006D5223">
        <w:rPr>
          <w:rFonts w:ascii="Arial" w:hAnsi="Arial" w:cs="Arial"/>
          <w:szCs w:val="24"/>
        </w:rPr>
        <w:t>0 days sick leave per annum, pro rata</w:t>
      </w:r>
    </w:p>
    <w:p w14:paraId="44FC8F9D" w14:textId="77777777" w:rsidR="00086FCD" w:rsidRDefault="00086FCD" w:rsidP="00086FCD">
      <w:pPr>
        <w:pStyle w:val="BodyTextIndent"/>
        <w:ind w:left="2694" w:firstLine="0"/>
        <w:rPr>
          <w:rFonts w:ascii="Arial" w:hAnsi="Arial" w:cs="Arial"/>
          <w:szCs w:val="24"/>
        </w:rPr>
      </w:pPr>
      <w:r w:rsidRPr="002A4C6E">
        <w:rPr>
          <w:rFonts w:ascii="Arial" w:hAnsi="Arial" w:cs="Arial"/>
          <w:szCs w:val="24"/>
        </w:rPr>
        <w:t>9.5% employer superannuation.</w:t>
      </w:r>
    </w:p>
    <w:p w14:paraId="281E61A0" w14:textId="77777777" w:rsidR="00086FCD" w:rsidRDefault="00086FCD" w:rsidP="00086FCD">
      <w:pPr>
        <w:pStyle w:val="BodyTextIndent"/>
        <w:ind w:left="2835" w:hanging="141"/>
        <w:rPr>
          <w:rFonts w:ascii="Arial" w:hAnsi="Arial" w:cs="Arial"/>
          <w:szCs w:val="24"/>
        </w:rPr>
      </w:pPr>
    </w:p>
    <w:p w14:paraId="3094025B" w14:textId="77777777" w:rsidR="00086FCD" w:rsidRDefault="00086FCD" w:rsidP="00086FCD">
      <w:pPr>
        <w:pStyle w:val="BodyTextIndent"/>
        <w:ind w:left="2835" w:hanging="141"/>
        <w:rPr>
          <w:rFonts w:ascii="Arial" w:hAnsi="Arial" w:cs="Arial"/>
          <w:szCs w:val="24"/>
        </w:rPr>
      </w:pPr>
      <w:r w:rsidRPr="00B22B15">
        <w:rPr>
          <w:rFonts w:ascii="Arial" w:hAnsi="Arial" w:cs="Arial"/>
          <w:szCs w:val="24"/>
        </w:rPr>
        <w:t xml:space="preserve">All other terms and conditions of employment are as per the current </w:t>
      </w:r>
    </w:p>
    <w:p w14:paraId="392B1E9F" w14:textId="77777777" w:rsidR="00086FCD" w:rsidRDefault="00086FCD" w:rsidP="00086FCD">
      <w:pPr>
        <w:pStyle w:val="BodyTextIndent"/>
        <w:ind w:left="2835" w:hanging="141"/>
        <w:rPr>
          <w:rFonts w:ascii="Arial" w:hAnsi="Arial" w:cs="Arial"/>
          <w:szCs w:val="24"/>
        </w:rPr>
      </w:pPr>
      <w:proofErr w:type="spellStart"/>
      <w:r w:rsidRPr="00B22B15">
        <w:rPr>
          <w:rFonts w:ascii="Arial" w:hAnsi="Arial" w:cs="Arial"/>
          <w:szCs w:val="24"/>
        </w:rPr>
        <w:t>Anyinginyi</w:t>
      </w:r>
      <w:proofErr w:type="spellEnd"/>
      <w:r w:rsidRPr="00B22B15">
        <w:rPr>
          <w:rFonts w:ascii="Arial" w:hAnsi="Arial" w:cs="Arial"/>
          <w:szCs w:val="24"/>
        </w:rPr>
        <w:t xml:space="preserve"> Health Aboriginal Corporation (</w:t>
      </w:r>
      <w:proofErr w:type="spellStart"/>
      <w:r w:rsidRPr="00B22B15">
        <w:rPr>
          <w:rFonts w:ascii="Arial" w:hAnsi="Arial" w:cs="Arial"/>
          <w:szCs w:val="24"/>
        </w:rPr>
        <w:t>Anyinginyi</w:t>
      </w:r>
      <w:proofErr w:type="spellEnd"/>
      <w:r w:rsidRPr="00B22B15">
        <w:rPr>
          <w:rFonts w:ascii="Arial" w:hAnsi="Arial" w:cs="Arial"/>
          <w:szCs w:val="24"/>
        </w:rPr>
        <w:t xml:space="preserve">) Enterprise </w:t>
      </w:r>
    </w:p>
    <w:p w14:paraId="46429121" w14:textId="77777777" w:rsidR="00086FCD" w:rsidRPr="00643464" w:rsidRDefault="00086FCD" w:rsidP="00086FCD">
      <w:pPr>
        <w:pStyle w:val="BodyTextIndent"/>
        <w:ind w:left="2835" w:hanging="141"/>
        <w:rPr>
          <w:rFonts w:ascii="Arial" w:hAnsi="Arial" w:cs="Arial"/>
          <w:szCs w:val="24"/>
        </w:rPr>
      </w:pPr>
      <w:r w:rsidRPr="00B22B15">
        <w:rPr>
          <w:rFonts w:ascii="Arial" w:hAnsi="Arial" w:cs="Arial"/>
          <w:szCs w:val="24"/>
        </w:rPr>
        <w:t>Agreement.</w:t>
      </w:r>
      <w:r w:rsidRPr="00643464">
        <w:rPr>
          <w:rFonts w:ascii="Arial" w:hAnsi="Arial" w:cs="Arial"/>
          <w:szCs w:val="24"/>
        </w:rPr>
        <w:tab/>
      </w:r>
    </w:p>
    <w:p w14:paraId="02C670E4" w14:textId="77777777" w:rsidR="00086FCD" w:rsidRPr="00643464" w:rsidRDefault="00086FCD" w:rsidP="00086FCD">
      <w:pPr>
        <w:pStyle w:val="BodyTextIndent"/>
        <w:ind w:left="2694" w:hanging="2694"/>
        <w:rPr>
          <w:szCs w:val="24"/>
        </w:rPr>
      </w:pPr>
      <w:r w:rsidRPr="00DA00C4">
        <w:rPr>
          <w:rFonts w:ascii="Arial" w:hAnsi="Arial" w:cs="Arial"/>
          <w:szCs w:val="24"/>
        </w:rPr>
        <w:tab/>
      </w:r>
      <w:r w:rsidRPr="00643464">
        <w:rPr>
          <w:rFonts w:ascii="Arial" w:hAnsi="Arial" w:cs="Arial"/>
          <w:szCs w:val="24"/>
        </w:rPr>
        <w:tab/>
      </w:r>
    </w:p>
    <w:p w14:paraId="11E57C66" w14:textId="77777777" w:rsidR="00086FCD" w:rsidRDefault="00086FCD" w:rsidP="00086FCD">
      <w:pPr>
        <w:ind w:left="2694" w:hanging="2694"/>
        <w:rPr>
          <w:rFonts w:ascii="Arial" w:hAnsi="Arial" w:cs="Arial"/>
          <w:sz w:val="24"/>
          <w:szCs w:val="24"/>
        </w:rPr>
      </w:pPr>
      <w:r w:rsidRPr="007F41BB">
        <w:rPr>
          <w:rFonts w:ascii="Arial" w:hAnsi="Arial" w:cs="Arial"/>
          <w:b/>
          <w:sz w:val="28"/>
          <w:szCs w:val="24"/>
        </w:rPr>
        <w:t>Salary Sacrificing:</w:t>
      </w:r>
      <w:r w:rsidRPr="007F41BB">
        <w:rPr>
          <w:rFonts w:ascii="Arial" w:hAnsi="Arial" w:cs="Arial"/>
          <w:sz w:val="28"/>
          <w:szCs w:val="24"/>
        </w:rPr>
        <w:t xml:space="preserve"> </w:t>
      </w:r>
      <w:r>
        <w:rPr>
          <w:rFonts w:ascii="Arial" w:hAnsi="Arial" w:cs="Arial"/>
          <w:sz w:val="24"/>
          <w:szCs w:val="24"/>
        </w:rPr>
        <w:tab/>
        <w:t>A minimum amount of $15,899.94 per annum can be packaged.  It is recommended that you speak with your own Accountant or Financial Adviser to ensure that salary sacrificing arrangements suit your personal situation.</w:t>
      </w:r>
    </w:p>
    <w:p w14:paraId="2BE216EC" w14:textId="77777777" w:rsidR="00086FCD" w:rsidRPr="00643464" w:rsidRDefault="00086FCD" w:rsidP="00086FCD">
      <w:pPr>
        <w:ind w:left="2694" w:hanging="2694"/>
        <w:rPr>
          <w:rFonts w:ascii="Arial" w:hAnsi="Arial" w:cs="Arial"/>
          <w:sz w:val="24"/>
          <w:szCs w:val="24"/>
        </w:rPr>
      </w:pPr>
    </w:p>
    <w:p w14:paraId="1B961941" w14:textId="77777777" w:rsidR="00086FCD" w:rsidRPr="00084415" w:rsidRDefault="00086FCD" w:rsidP="00086FCD">
      <w:pPr>
        <w:ind w:left="2694" w:hanging="2694"/>
        <w:jc w:val="both"/>
        <w:rPr>
          <w:rFonts w:ascii="Arial" w:hAnsi="Arial" w:cs="Arial"/>
          <w:sz w:val="24"/>
          <w:szCs w:val="24"/>
        </w:rPr>
      </w:pPr>
      <w:r w:rsidRPr="00643464">
        <w:rPr>
          <w:rFonts w:ascii="Arial" w:hAnsi="Arial" w:cs="Arial"/>
          <w:b/>
          <w:sz w:val="28"/>
          <w:szCs w:val="24"/>
        </w:rPr>
        <w:t>Relocation:</w:t>
      </w:r>
      <w:r w:rsidRPr="00643464">
        <w:rPr>
          <w:rFonts w:ascii="Arial" w:hAnsi="Arial" w:cs="Arial"/>
          <w:b/>
          <w:sz w:val="24"/>
          <w:szCs w:val="24"/>
        </w:rPr>
        <w:tab/>
      </w:r>
      <w:r>
        <w:rPr>
          <w:rFonts w:ascii="Arial" w:hAnsi="Arial" w:cs="Arial"/>
          <w:sz w:val="24"/>
          <w:szCs w:val="24"/>
        </w:rPr>
        <w:t>Where applicable, please contact HR Office for further details.</w:t>
      </w:r>
    </w:p>
    <w:p w14:paraId="68538AF5" w14:textId="77777777" w:rsidR="00086FCD" w:rsidRDefault="00086FCD" w:rsidP="00086FCD">
      <w:pPr>
        <w:ind w:left="2694" w:hanging="2694"/>
        <w:jc w:val="both"/>
        <w:rPr>
          <w:rFonts w:ascii="Arial" w:hAnsi="Arial" w:cs="Arial"/>
          <w:sz w:val="24"/>
          <w:szCs w:val="24"/>
        </w:rPr>
      </w:pPr>
      <w:r w:rsidRPr="00643464">
        <w:rPr>
          <w:rFonts w:ascii="Arial" w:hAnsi="Arial" w:cs="Arial"/>
          <w:b/>
          <w:sz w:val="28"/>
          <w:szCs w:val="24"/>
        </w:rPr>
        <w:t>Accommodation:</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 xml:space="preserve">Where applicable, please contact HR Officer for further details. </w:t>
      </w:r>
    </w:p>
    <w:p w14:paraId="6806C99E" w14:textId="77777777" w:rsidR="00086FCD" w:rsidRPr="00643464" w:rsidRDefault="00086FCD" w:rsidP="00086FCD">
      <w:pPr>
        <w:ind w:left="2694" w:hanging="2694"/>
        <w:jc w:val="both"/>
        <w:rPr>
          <w:rFonts w:ascii="Arial" w:hAnsi="Arial" w:cs="Arial"/>
          <w:sz w:val="24"/>
          <w:szCs w:val="24"/>
        </w:rPr>
      </w:pPr>
    </w:p>
    <w:p w14:paraId="6771B2D3" w14:textId="77777777" w:rsidR="00086FCD" w:rsidRPr="00086FCD" w:rsidRDefault="00086FCD" w:rsidP="00086FCD">
      <w:pPr>
        <w:tabs>
          <w:tab w:val="left" w:pos="2694"/>
        </w:tabs>
        <w:rPr>
          <w:rFonts w:ascii="Arial" w:hAnsi="Arial" w:cs="Arial"/>
          <w:sz w:val="24"/>
          <w:szCs w:val="24"/>
          <w:lang w:val="en-AU"/>
        </w:rPr>
      </w:pPr>
      <w:r w:rsidRPr="00643464">
        <w:rPr>
          <w:rFonts w:ascii="Arial" w:hAnsi="Arial" w:cs="Arial"/>
          <w:b/>
          <w:sz w:val="28"/>
          <w:szCs w:val="24"/>
        </w:rPr>
        <w:t>Vehicle:</w:t>
      </w:r>
      <w:r w:rsidRPr="00643464">
        <w:rPr>
          <w:rFonts w:ascii="Arial" w:hAnsi="Arial" w:cs="Arial"/>
          <w:b/>
          <w:sz w:val="24"/>
          <w:szCs w:val="24"/>
        </w:rPr>
        <w:tab/>
      </w:r>
      <w:r w:rsidRPr="00086FCD">
        <w:rPr>
          <w:rFonts w:ascii="Arial" w:hAnsi="Arial" w:cs="Arial"/>
          <w:sz w:val="24"/>
          <w:szCs w:val="24"/>
          <w:lang w:val="en-AU"/>
        </w:rPr>
        <w:t xml:space="preserve">Provided for select positions for business associated duties and </w:t>
      </w:r>
      <w:r>
        <w:rPr>
          <w:rFonts w:ascii="Arial" w:hAnsi="Arial" w:cs="Arial"/>
          <w:sz w:val="24"/>
          <w:szCs w:val="24"/>
          <w:lang w:val="en-AU"/>
        </w:rPr>
        <w:tab/>
      </w:r>
      <w:r w:rsidRPr="00086FCD">
        <w:rPr>
          <w:rFonts w:ascii="Arial" w:hAnsi="Arial" w:cs="Arial"/>
          <w:sz w:val="24"/>
          <w:szCs w:val="24"/>
          <w:lang w:val="en-AU"/>
        </w:rPr>
        <w:t xml:space="preserve">restricted private use.   Private use of Corporate Vehicle only for </w:t>
      </w:r>
      <w:r>
        <w:rPr>
          <w:rFonts w:ascii="Arial" w:hAnsi="Arial" w:cs="Arial"/>
          <w:sz w:val="24"/>
          <w:szCs w:val="24"/>
          <w:lang w:val="en-AU"/>
        </w:rPr>
        <w:tab/>
      </w:r>
      <w:r w:rsidRPr="00086FCD">
        <w:rPr>
          <w:rFonts w:ascii="Arial" w:hAnsi="Arial" w:cs="Arial"/>
          <w:sz w:val="24"/>
          <w:szCs w:val="24"/>
          <w:lang w:val="en-AU"/>
        </w:rPr>
        <w:t>2500kms per year, fuel</w:t>
      </w:r>
      <w:r>
        <w:rPr>
          <w:rFonts w:ascii="Arial" w:hAnsi="Arial" w:cs="Arial"/>
          <w:sz w:val="24"/>
          <w:szCs w:val="24"/>
          <w:lang w:val="en-AU"/>
        </w:rPr>
        <w:t xml:space="preserve"> </w:t>
      </w:r>
      <w:r w:rsidRPr="00086FCD">
        <w:rPr>
          <w:rFonts w:ascii="Arial" w:hAnsi="Arial" w:cs="Arial"/>
          <w:sz w:val="24"/>
          <w:szCs w:val="24"/>
          <w:lang w:val="en-AU"/>
        </w:rPr>
        <w:t xml:space="preserve">not included and renewed on each anniversary </w:t>
      </w:r>
      <w:r>
        <w:rPr>
          <w:rFonts w:ascii="Arial" w:hAnsi="Arial" w:cs="Arial"/>
          <w:sz w:val="24"/>
          <w:szCs w:val="24"/>
          <w:lang w:val="en-AU"/>
        </w:rPr>
        <w:tab/>
      </w:r>
      <w:r w:rsidRPr="00086FCD">
        <w:rPr>
          <w:rFonts w:ascii="Arial" w:hAnsi="Arial" w:cs="Arial"/>
          <w:sz w:val="24"/>
          <w:szCs w:val="24"/>
          <w:lang w:val="en-AU"/>
        </w:rPr>
        <w:t xml:space="preserve">date of employment.  The use and maintenance of the corporate vehicle </w:t>
      </w:r>
      <w:r>
        <w:rPr>
          <w:rFonts w:ascii="Arial" w:hAnsi="Arial" w:cs="Arial"/>
          <w:sz w:val="24"/>
          <w:szCs w:val="24"/>
          <w:lang w:val="en-AU"/>
        </w:rPr>
        <w:tab/>
      </w:r>
      <w:r w:rsidRPr="00086FCD">
        <w:rPr>
          <w:rFonts w:ascii="Arial" w:hAnsi="Arial" w:cs="Arial"/>
          <w:sz w:val="24"/>
          <w:szCs w:val="24"/>
          <w:lang w:val="en-AU"/>
        </w:rPr>
        <w:t xml:space="preserve">will be in line with the current </w:t>
      </w:r>
      <w:proofErr w:type="spellStart"/>
      <w:r w:rsidRPr="00086FCD">
        <w:rPr>
          <w:rFonts w:ascii="Arial" w:hAnsi="Arial" w:cs="Arial"/>
          <w:sz w:val="24"/>
          <w:szCs w:val="24"/>
          <w:lang w:val="en-AU"/>
        </w:rPr>
        <w:t>Anyinginyi</w:t>
      </w:r>
      <w:proofErr w:type="spellEnd"/>
      <w:r w:rsidRPr="00086FCD">
        <w:rPr>
          <w:rFonts w:ascii="Arial" w:hAnsi="Arial" w:cs="Arial"/>
          <w:sz w:val="24"/>
          <w:szCs w:val="24"/>
          <w:lang w:val="en-AU"/>
        </w:rPr>
        <w:t xml:space="preserve"> Motor Vehicle Policy.  It is a </w:t>
      </w:r>
      <w:r>
        <w:rPr>
          <w:rFonts w:ascii="Arial" w:hAnsi="Arial" w:cs="Arial"/>
          <w:sz w:val="24"/>
          <w:szCs w:val="24"/>
          <w:lang w:val="en-AU"/>
        </w:rPr>
        <w:tab/>
      </w:r>
      <w:r w:rsidRPr="00086FCD">
        <w:rPr>
          <w:rFonts w:ascii="Arial" w:hAnsi="Arial" w:cs="Arial"/>
          <w:sz w:val="24"/>
          <w:szCs w:val="24"/>
          <w:lang w:val="en-AU"/>
        </w:rPr>
        <w:t xml:space="preserve">requirement that you must be in possession of a valid driver’s licence at </w:t>
      </w:r>
      <w:r>
        <w:rPr>
          <w:rFonts w:ascii="Arial" w:hAnsi="Arial" w:cs="Arial"/>
          <w:sz w:val="24"/>
          <w:szCs w:val="24"/>
          <w:lang w:val="en-AU"/>
        </w:rPr>
        <w:tab/>
      </w:r>
      <w:r w:rsidRPr="00086FCD">
        <w:rPr>
          <w:rFonts w:ascii="Arial" w:hAnsi="Arial" w:cs="Arial"/>
          <w:sz w:val="24"/>
          <w:szCs w:val="24"/>
          <w:lang w:val="en-AU"/>
        </w:rPr>
        <w:t>all times.</w:t>
      </w:r>
    </w:p>
    <w:p w14:paraId="0FE62F3C" w14:textId="77777777" w:rsidR="00086FCD" w:rsidRDefault="00A4631D" w:rsidP="00A4631D">
      <w:pPr>
        <w:tabs>
          <w:tab w:val="left" w:pos="4380"/>
        </w:tabs>
        <w:ind w:left="2694" w:hanging="2835"/>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p>
    <w:p w14:paraId="0CAEB777" w14:textId="77777777" w:rsidR="00086FCD" w:rsidRDefault="00086FCD" w:rsidP="00086FCD">
      <w:pPr>
        <w:ind w:left="2694" w:hanging="2835"/>
        <w:rPr>
          <w:rFonts w:ascii="Arial" w:hAnsi="Arial" w:cs="Arial"/>
          <w:b/>
          <w:sz w:val="24"/>
          <w:szCs w:val="24"/>
        </w:rPr>
      </w:pPr>
    </w:p>
    <w:p w14:paraId="25C0F938" w14:textId="77777777" w:rsidR="00086FCD" w:rsidRDefault="00086FCD" w:rsidP="00086FCD">
      <w:pPr>
        <w:ind w:left="2694" w:hanging="2835"/>
        <w:rPr>
          <w:rFonts w:ascii="Arial" w:hAnsi="Arial" w:cs="Arial"/>
          <w:b/>
          <w:sz w:val="24"/>
          <w:szCs w:val="24"/>
        </w:rPr>
      </w:pPr>
    </w:p>
    <w:p w14:paraId="77259A87" w14:textId="77777777" w:rsidR="00086FCD" w:rsidRPr="00643464" w:rsidRDefault="00086FCD" w:rsidP="00086FCD">
      <w:pPr>
        <w:ind w:left="2694" w:hanging="2835"/>
        <w:rPr>
          <w:rFonts w:ascii="Arial" w:hAnsi="Arial" w:cs="Arial"/>
          <w:sz w:val="24"/>
          <w:szCs w:val="24"/>
        </w:rPr>
      </w:pPr>
    </w:p>
    <w:p w14:paraId="78A62E4B" w14:textId="77777777" w:rsidR="00086FCD" w:rsidRDefault="00086FCD" w:rsidP="00086FCD">
      <w:pPr>
        <w:tabs>
          <w:tab w:val="left" w:pos="2694"/>
        </w:tabs>
        <w:ind w:left="2694" w:hanging="2835"/>
        <w:rPr>
          <w:rFonts w:ascii="Arial" w:hAnsi="Arial" w:cs="Arial"/>
          <w:sz w:val="24"/>
          <w:szCs w:val="24"/>
        </w:rPr>
      </w:pPr>
      <w:r w:rsidRPr="00643464">
        <w:rPr>
          <w:rFonts w:ascii="Arial" w:hAnsi="Arial" w:cs="Arial"/>
          <w:b/>
          <w:sz w:val="24"/>
          <w:szCs w:val="24"/>
        </w:rPr>
        <w:t xml:space="preserve">  </w:t>
      </w:r>
      <w:r w:rsidRPr="00643464">
        <w:rPr>
          <w:rFonts w:ascii="Arial" w:hAnsi="Arial" w:cs="Arial"/>
          <w:b/>
          <w:sz w:val="28"/>
          <w:szCs w:val="24"/>
        </w:rPr>
        <w:t>Dental:</w:t>
      </w:r>
      <w:r w:rsidRPr="00643464">
        <w:rPr>
          <w:rFonts w:ascii="Arial" w:hAnsi="Arial" w:cs="Arial"/>
          <w:b/>
          <w:sz w:val="24"/>
          <w:szCs w:val="24"/>
        </w:rPr>
        <w:tab/>
      </w:r>
      <w:r w:rsidRPr="00A522D2">
        <w:rPr>
          <w:rFonts w:ascii="Arial" w:hAnsi="Arial" w:cs="Arial"/>
          <w:sz w:val="24"/>
          <w:szCs w:val="24"/>
        </w:rPr>
        <w:t>Free</w:t>
      </w:r>
      <w:r>
        <w:rPr>
          <w:rFonts w:ascii="Arial" w:hAnsi="Arial" w:cs="Arial"/>
          <w:sz w:val="24"/>
          <w:szCs w:val="24"/>
        </w:rPr>
        <w:t xml:space="preserve"> General Dentistry is offered to </w:t>
      </w:r>
      <w:proofErr w:type="spellStart"/>
      <w:r>
        <w:rPr>
          <w:rFonts w:ascii="Arial" w:hAnsi="Arial" w:cs="Arial"/>
          <w:sz w:val="24"/>
          <w:szCs w:val="24"/>
        </w:rPr>
        <w:t>Anyinginyi</w:t>
      </w:r>
      <w:proofErr w:type="spellEnd"/>
      <w:r>
        <w:rPr>
          <w:rFonts w:ascii="Arial" w:hAnsi="Arial" w:cs="Arial"/>
          <w:sz w:val="24"/>
          <w:szCs w:val="24"/>
        </w:rPr>
        <w:t xml:space="preserve"> employees, any Laboratory work must be paid for by the employee.</w:t>
      </w:r>
      <w:r w:rsidRPr="00A522D2">
        <w:rPr>
          <w:rFonts w:ascii="Arial" w:hAnsi="Arial" w:cs="Arial"/>
          <w:sz w:val="24"/>
          <w:szCs w:val="24"/>
        </w:rPr>
        <w:t xml:space="preserve"> </w:t>
      </w:r>
    </w:p>
    <w:p w14:paraId="1A4AD9D3" w14:textId="77777777" w:rsidR="00086FCD" w:rsidRPr="00545C5D" w:rsidRDefault="00086FCD" w:rsidP="00086FCD">
      <w:pPr>
        <w:tabs>
          <w:tab w:val="left" w:pos="2694"/>
        </w:tabs>
        <w:ind w:left="2694" w:hanging="2835"/>
        <w:rPr>
          <w:rFonts w:ascii="Arial" w:hAnsi="Arial" w:cs="Arial"/>
        </w:rPr>
      </w:pPr>
    </w:p>
    <w:p w14:paraId="449340C1" w14:textId="77777777" w:rsidR="00086FCD" w:rsidRDefault="00086FCD" w:rsidP="00086FCD">
      <w:pPr>
        <w:ind w:left="2694" w:hanging="2694"/>
        <w:rPr>
          <w:rFonts w:ascii="Arial" w:hAnsi="Arial" w:cs="Arial"/>
          <w:sz w:val="24"/>
        </w:rPr>
      </w:pPr>
      <w:r w:rsidRPr="00643464">
        <w:rPr>
          <w:rFonts w:ascii="Arial" w:hAnsi="Arial" w:cs="Arial"/>
          <w:b/>
          <w:sz w:val="28"/>
        </w:rPr>
        <w:t>Gymnasium:</w:t>
      </w:r>
      <w:r w:rsidRPr="00643464">
        <w:rPr>
          <w:rFonts w:ascii="Arial" w:hAnsi="Arial" w:cs="Arial"/>
          <w:b/>
          <w:sz w:val="24"/>
        </w:rPr>
        <w:tab/>
      </w:r>
      <w:r w:rsidRPr="00A522D2">
        <w:rPr>
          <w:rFonts w:ascii="Arial" w:hAnsi="Arial" w:cs="Arial"/>
          <w:sz w:val="24"/>
        </w:rPr>
        <w:t>Free gym membership is offered to all employees only.</w:t>
      </w:r>
    </w:p>
    <w:p w14:paraId="6028026E" w14:textId="77777777" w:rsidR="00086FCD" w:rsidRPr="00643464" w:rsidRDefault="00086FCD" w:rsidP="00086FCD">
      <w:pPr>
        <w:ind w:left="2694" w:hanging="2694"/>
        <w:rPr>
          <w:rFonts w:ascii="Arial" w:hAnsi="Arial" w:cs="Arial"/>
          <w:b/>
          <w:sz w:val="24"/>
        </w:rPr>
      </w:pPr>
    </w:p>
    <w:p w14:paraId="79F21963" w14:textId="77777777" w:rsidR="00086FCD" w:rsidRDefault="00086FCD" w:rsidP="00086FCD">
      <w:pPr>
        <w:tabs>
          <w:tab w:val="left" w:pos="2835"/>
        </w:tabs>
        <w:ind w:left="2694" w:hanging="2694"/>
        <w:rPr>
          <w:rFonts w:ascii="Arial" w:hAnsi="Arial" w:cs="Arial"/>
          <w:sz w:val="24"/>
        </w:rPr>
      </w:pPr>
      <w:r w:rsidRPr="00643464">
        <w:rPr>
          <w:rFonts w:ascii="Arial" w:hAnsi="Arial" w:cs="Arial"/>
          <w:b/>
          <w:sz w:val="28"/>
        </w:rPr>
        <w:t>Prescriptions:</w:t>
      </w:r>
      <w:r w:rsidRPr="00643464">
        <w:rPr>
          <w:rFonts w:ascii="Arial" w:hAnsi="Arial" w:cs="Arial"/>
          <w:b/>
          <w:sz w:val="24"/>
        </w:rPr>
        <w:tab/>
      </w:r>
      <w:r w:rsidRPr="00A522D2">
        <w:rPr>
          <w:rFonts w:ascii="Arial" w:hAnsi="Arial" w:cs="Arial"/>
          <w:sz w:val="24"/>
        </w:rPr>
        <w:t xml:space="preserve">Free </w:t>
      </w:r>
      <w:r>
        <w:rPr>
          <w:rFonts w:ascii="Arial" w:hAnsi="Arial" w:cs="Arial"/>
          <w:sz w:val="24"/>
        </w:rPr>
        <w:t xml:space="preserve">general </w:t>
      </w:r>
      <w:r w:rsidRPr="00A522D2">
        <w:rPr>
          <w:rFonts w:ascii="Arial" w:hAnsi="Arial" w:cs="Arial"/>
          <w:sz w:val="24"/>
        </w:rPr>
        <w:t>prescriptions</w:t>
      </w:r>
      <w:r>
        <w:rPr>
          <w:rFonts w:ascii="Arial" w:hAnsi="Arial" w:cs="Arial"/>
          <w:sz w:val="24"/>
        </w:rPr>
        <w:t xml:space="preserve"> for </w:t>
      </w:r>
      <w:proofErr w:type="spellStart"/>
      <w:r>
        <w:rPr>
          <w:rFonts w:ascii="Arial" w:hAnsi="Arial" w:cs="Arial"/>
          <w:sz w:val="24"/>
        </w:rPr>
        <w:t>Anyinginyi</w:t>
      </w:r>
      <w:proofErr w:type="spellEnd"/>
      <w:r>
        <w:rPr>
          <w:rFonts w:ascii="Arial" w:hAnsi="Arial" w:cs="Arial"/>
          <w:sz w:val="24"/>
        </w:rPr>
        <w:t xml:space="preserve"> employees only.</w:t>
      </w:r>
    </w:p>
    <w:p w14:paraId="57C4EC97" w14:textId="77777777" w:rsidR="00086FCD" w:rsidRPr="00643464" w:rsidRDefault="00086FCD" w:rsidP="00086FCD">
      <w:pPr>
        <w:tabs>
          <w:tab w:val="left" w:pos="2835"/>
        </w:tabs>
        <w:ind w:left="2694" w:hanging="2694"/>
        <w:rPr>
          <w:rFonts w:ascii="Arial" w:hAnsi="Arial" w:cs="Arial"/>
          <w:sz w:val="24"/>
        </w:rPr>
      </w:pPr>
    </w:p>
    <w:p w14:paraId="38B53FFD" w14:textId="77777777" w:rsidR="00086FCD" w:rsidRDefault="00086FCD" w:rsidP="00086FCD">
      <w:pPr>
        <w:ind w:left="2694" w:hanging="2694"/>
        <w:rPr>
          <w:rFonts w:ascii="Arial" w:hAnsi="Arial" w:cs="Arial"/>
          <w:sz w:val="24"/>
          <w:lang w:val="en-AU"/>
        </w:rPr>
      </w:pPr>
      <w:r w:rsidRPr="00643464">
        <w:rPr>
          <w:rFonts w:ascii="Arial" w:hAnsi="Arial" w:cs="Arial"/>
          <w:b/>
          <w:sz w:val="28"/>
          <w:lang w:val="en-AU"/>
        </w:rPr>
        <w:t>Ochre Card:</w:t>
      </w:r>
      <w:r w:rsidRPr="00643464">
        <w:rPr>
          <w:rFonts w:ascii="Arial" w:hAnsi="Arial" w:cs="Arial"/>
          <w:b/>
          <w:sz w:val="24"/>
          <w:lang w:val="en-AU"/>
        </w:rPr>
        <w:tab/>
      </w:r>
      <w:r>
        <w:rPr>
          <w:rFonts w:ascii="Arial" w:hAnsi="Arial" w:cs="Arial"/>
          <w:sz w:val="24"/>
          <w:lang w:val="en-AU"/>
        </w:rPr>
        <w:t>It is compulsory to be in possession of an Ochre Card (NT Working with Children) or have the ability to apply for one prior to commencement of employment.  Please refer to NT Safe for further information.</w:t>
      </w:r>
    </w:p>
    <w:p w14:paraId="1C648C4D" w14:textId="77777777" w:rsidR="00086FCD" w:rsidRDefault="00086FCD" w:rsidP="00086FCD">
      <w:pPr>
        <w:ind w:left="2694" w:hanging="2694"/>
        <w:rPr>
          <w:rFonts w:ascii="Arial" w:hAnsi="Arial" w:cs="Arial"/>
          <w:sz w:val="24"/>
          <w:lang w:val="en-AU"/>
        </w:rPr>
      </w:pPr>
    </w:p>
    <w:p w14:paraId="58673313" w14:textId="77777777" w:rsidR="00086FCD" w:rsidRPr="00FC0F86" w:rsidRDefault="00086FCD" w:rsidP="00086FCD">
      <w:pPr>
        <w:ind w:left="2694" w:hanging="2694"/>
        <w:rPr>
          <w:rFonts w:ascii="Arial" w:hAnsi="Arial" w:cs="Arial"/>
          <w:sz w:val="24"/>
          <w:szCs w:val="24"/>
          <w:lang w:val="en-AU"/>
        </w:rPr>
      </w:pPr>
      <w:r>
        <w:rPr>
          <w:rFonts w:ascii="Arial" w:hAnsi="Arial" w:cs="Arial"/>
          <w:b/>
          <w:sz w:val="28"/>
          <w:szCs w:val="28"/>
          <w:lang w:val="en-AU"/>
        </w:rPr>
        <w:t xml:space="preserve">National </w:t>
      </w:r>
      <w:r w:rsidRPr="00DD71CE">
        <w:rPr>
          <w:rFonts w:ascii="Arial" w:hAnsi="Arial" w:cs="Arial"/>
          <w:b/>
          <w:sz w:val="28"/>
          <w:szCs w:val="28"/>
          <w:lang w:val="en-AU"/>
        </w:rPr>
        <w:t>Police</w:t>
      </w:r>
      <w:r>
        <w:rPr>
          <w:rFonts w:ascii="Arial" w:hAnsi="Arial" w:cs="Arial"/>
          <w:b/>
          <w:sz w:val="28"/>
          <w:szCs w:val="28"/>
          <w:lang w:val="en-AU"/>
        </w:rPr>
        <w:tab/>
      </w:r>
      <w:r w:rsidRPr="00FC0F86">
        <w:rPr>
          <w:rFonts w:ascii="Arial" w:hAnsi="Arial" w:cs="Arial"/>
          <w:sz w:val="24"/>
          <w:szCs w:val="24"/>
          <w:lang w:val="en-AU"/>
        </w:rPr>
        <w:t>Where applicable, please contact HR Office for further details.</w:t>
      </w:r>
    </w:p>
    <w:p w14:paraId="0A1F3639" w14:textId="77777777" w:rsidR="00086FCD" w:rsidRPr="00DD71CE" w:rsidRDefault="00086FCD" w:rsidP="00086FCD">
      <w:pPr>
        <w:ind w:left="2694" w:hanging="2694"/>
        <w:rPr>
          <w:rFonts w:ascii="Arial" w:hAnsi="Arial" w:cs="Arial"/>
          <w:sz w:val="24"/>
          <w:szCs w:val="24"/>
          <w:lang w:val="en-AU"/>
        </w:rPr>
      </w:pPr>
      <w:r>
        <w:rPr>
          <w:rFonts w:ascii="Arial" w:hAnsi="Arial" w:cs="Arial"/>
          <w:b/>
          <w:sz w:val="28"/>
          <w:szCs w:val="28"/>
          <w:lang w:val="en-AU"/>
        </w:rPr>
        <w:t>Check:</w:t>
      </w:r>
      <w:r>
        <w:rPr>
          <w:rFonts w:ascii="Arial" w:hAnsi="Arial" w:cs="Arial"/>
          <w:b/>
          <w:sz w:val="28"/>
          <w:szCs w:val="28"/>
          <w:lang w:val="en-AU"/>
        </w:rPr>
        <w:tab/>
      </w:r>
    </w:p>
    <w:p w14:paraId="6A6FE5C5" w14:textId="77777777" w:rsidR="00086FCD" w:rsidRPr="00643464" w:rsidRDefault="00086FCD" w:rsidP="00086FCD">
      <w:pPr>
        <w:ind w:left="2694" w:hanging="2694"/>
        <w:rPr>
          <w:rFonts w:ascii="Arial" w:hAnsi="Arial" w:cs="Arial"/>
          <w:sz w:val="24"/>
        </w:rPr>
      </w:pPr>
    </w:p>
    <w:p w14:paraId="61CEB831" w14:textId="77777777" w:rsidR="00086FCD" w:rsidRDefault="00086FCD" w:rsidP="00086FCD">
      <w:pPr>
        <w:ind w:left="2694" w:hanging="2694"/>
        <w:rPr>
          <w:rFonts w:ascii="Arial" w:hAnsi="Arial" w:cs="Arial"/>
          <w:sz w:val="24"/>
        </w:rPr>
      </w:pPr>
      <w:r w:rsidRPr="00643464">
        <w:rPr>
          <w:rFonts w:ascii="Arial" w:hAnsi="Arial" w:cs="Arial"/>
          <w:b/>
          <w:sz w:val="28"/>
        </w:rPr>
        <w:t>Hours of Work:</w:t>
      </w:r>
      <w:r w:rsidRPr="004063C3">
        <w:rPr>
          <w:rFonts w:ascii="Arial" w:hAnsi="Arial" w:cs="Arial"/>
          <w:sz w:val="24"/>
        </w:rPr>
        <w:t xml:space="preserve"> </w:t>
      </w:r>
      <w:r>
        <w:rPr>
          <w:rFonts w:ascii="Arial" w:hAnsi="Arial" w:cs="Arial"/>
          <w:sz w:val="24"/>
        </w:rPr>
        <w:tab/>
      </w:r>
      <w:r w:rsidRPr="00DA00C4">
        <w:rPr>
          <w:rFonts w:ascii="Arial" w:hAnsi="Arial" w:cs="Arial"/>
          <w:sz w:val="24"/>
        </w:rPr>
        <w:t>Monday – Friday, excluding public holidays</w:t>
      </w:r>
    </w:p>
    <w:p w14:paraId="527D12C8" w14:textId="77777777" w:rsidR="00086FCD" w:rsidRDefault="00086FCD" w:rsidP="00086FCD">
      <w:pPr>
        <w:ind w:left="2694"/>
        <w:rPr>
          <w:rFonts w:ascii="Arial" w:hAnsi="Arial" w:cs="Arial"/>
          <w:b/>
          <w:sz w:val="28"/>
        </w:rPr>
      </w:pPr>
      <w:r w:rsidRPr="00ED0C8F">
        <w:rPr>
          <w:rFonts w:ascii="Arial" w:hAnsi="Arial" w:cs="Arial"/>
          <w:sz w:val="24"/>
        </w:rPr>
        <w:t>8.00am – 5.00pm Rostered Day Off (RDO) access</w:t>
      </w:r>
    </w:p>
    <w:p w14:paraId="23465A79" w14:textId="77777777" w:rsidR="00086FCD" w:rsidRDefault="00086FCD" w:rsidP="00086FCD">
      <w:pPr>
        <w:ind w:left="2694"/>
        <w:rPr>
          <w:rFonts w:ascii="Arial" w:hAnsi="Arial" w:cs="Arial"/>
          <w:sz w:val="24"/>
        </w:rPr>
      </w:pPr>
      <w:r w:rsidRPr="0004042F">
        <w:rPr>
          <w:rFonts w:ascii="Arial" w:hAnsi="Arial" w:cs="Arial"/>
          <w:sz w:val="24"/>
        </w:rPr>
        <w:t>8.24am – 5.00pm – no RDOs access.</w:t>
      </w:r>
    </w:p>
    <w:p w14:paraId="5D09A94D" w14:textId="77777777" w:rsidR="00086FCD" w:rsidRDefault="00086FCD" w:rsidP="00086FCD">
      <w:pPr>
        <w:ind w:left="2694"/>
        <w:rPr>
          <w:rFonts w:ascii="Arial" w:hAnsi="Arial" w:cs="Arial"/>
          <w:sz w:val="24"/>
        </w:rPr>
      </w:pPr>
    </w:p>
    <w:p w14:paraId="56B0C48A" w14:textId="77777777" w:rsidR="00086FCD" w:rsidRDefault="00086FCD" w:rsidP="00086FCD">
      <w:pPr>
        <w:ind w:left="2694"/>
        <w:rPr>
          <w:rFonts w:ascii="Arial" w:hAnsi="Arial" w:cs="Arial"/>
          <w:b/>
          <w:sz w:val="28"/>
        </w:rPr>
      </w:pPr>
      <w:r>
        <w:rPr>
          <w:rFonts w:ascii="Arial" w:hAnsi="Arial" w:cs="Arial"/>
          <w:sz w:val="24"/>
        </w:rPr>
        <w:t>Weekend work may occur.</w:t>
      </w:r>
    </w:p>
    <w:p w14:paraId="5670CC9B" w14:textId="77777777" w:rsidR="00086FCD" w:rsidRDefault="00086FCD" w:rsidP="00086FCD">
      <w:pPr>
        <w:ind w:left="2694" w:hanging="2694"/>
        <w:rPr>
          <w:rFonts w:ascii="Arial" w:hAnsi="Arial" w:cs="Arial"/>
          <w:b/>
          <w:sz w:val="24"/>
        </w:rPr>
      </w:pPr>
      <w:r w:rsidRPr="00643464">
        <w:rPr>
          <w:rFonts w:ascii="Arial" w:hAnsi="Arial" w:cs="Arial"/>
          <w:b/>
          <w:sz w:val="24"/>
        </w:rPr>
        <w:tab/>
      </w:r>
    </w:p>
    <w:p w14:paraId="4066346B" w14:textId="77777777" w:rsidR="00086FCD" w:rsidRDefault="00086FCD">
      <w:pPr>
        <w:rPr>
          <w:b/>
          <w:sz w:val="24"/>
        </w:rPr>
      </w:pPr>
    </w:p>
    <w:p w14:paraId="2BF5CC1B" w14:textId="77777777" w:rsidR="00AA32B4" w:rsidRDefault="00AA32B4">
      <w:pPr>
        <w:rPr>
          <w:b/>
          <w:sz w:val="24"/>
        </w:rPr>
      </w:pPr>
      <w:r>
        <w:rPr>
          <w:b/>
          <w:sz w:val="24"/>
        </w:rPr>
        <w:br w:type="page"/>
      </w:r>
    </w:p>
    <w:p w14:paraId="0FA3FC7B" w14:textId="77777777" w:rsidR="00086FCD" w:rsidRDefault="00086FCD">
      <w:pPr>
        <w:rPr>
          <w:b/>
          <w:sz w:val="24"/>
        </w:rPr>
      </w:pPr>
    </w:p>
    <w:p w14:paraId="2119B7E7" w14:textId="77777777" w:rsidR="00086FCD" w:rsidRDefault="00086FCD">
      <w:pPr>
        <w:rPr>
          <w:b/>
          <w:sz w:val="24"/>
        </w:rPr>
      </w:pPr>
    </w:p>
    <w:p w14:paraId="72B0DBC0" w14:textId="77777777" w:rsidR="00086FCD" w:rsidRDefault="00086FCD">
      <w:pPr>
        <w:rPr>
          <w:b/>
          <w:sz w:val="24"/>
        </w:rPr>
      </w:pPr>
    </w:p>
    <w:p w14:paraId="05EB55DB" w14:textId="77777777" w:rsidR="00086FCD" w:rsidRDefault="00086FCD">
      <w:pPr>
        <w:rPr>
          <w:b/>
          <w:sz w:val="24"/>
        </w:rPr>
      </w:pPr>
    </w:p>
    <w:p w14:paraId="304964D6" w14:textId="77777777" w:rsidR="00086FCD" w:rsidRDefault="00086FCD">
      <w:pPr>
        <w:rPr>
          <w:b/>
          <w:sz w:val="24"/>
        </w:rPr>
      </w:pPr>
    </w:p>
    <w:p w14:paraId="0AAE3B04" w14:textId="77777777" w:rsidR="00C906A8" w:rsidRDefault="00C906A8" w:rsidP="009D6092">
      <w:pPr>
        <w:ind w:left="2160"/>
      </w:pPr>
    </w:p>
    <w:p w14:paraId="591AB0B0" w14:textId="77777777" w:rsidR="00542487" w:rsidRDefault="00542487"/>
    <w:p w14:paraId="6FF93E87" w14:textId="77777777" w:rsidR="000F37B4" w:rsidRPr="00A412D3" w:rsidRDefault="000F37B4" w:rsidP="009247D4">
      <w:pPr>
        <w:pBdr>
          <w:top w:val="single" w:sz="4" w:space="1" w:color="auto"/>
          <w:left w:val="single" w:sz="4" w:space="4" w:color="auto"/>
          <w:bottom w:val="single" w:sz="4" w:space="1" w:color="auto"/>
          <w:right w:val="single" w:sz="4" w:space="4" w:color="auto"/>
        </w:pBdr>
        <w:shd w:val="clear" w:color="auto" w:fill="FF0066"/>
        <w:ind w:left="2160" w:hanging="2160"/>
        <w:jc w:val="center"/>
        <w:rPr>
          <w:b/>
          <w:sz w:val="24"/>
        </w:rPr>
      </w:pPr>
      <w:r w:rsidRPr="00A412D3">
        <w:rPr>
          <w:b/>
          <w:sz w:val="24"/>
        </w:rPr>
        <w:t>OUTLINE</w:t>
      </w:r>
      <w:r w:rsidR="009F2ADE" w:rsidRPr="00A412D3">
        <w:rPr>
          <w:b/>
          <w:sz w:val="24"/>
        </w:rPr>
        <w:t xml:space="preserve"> OF </w:t>
      </w:r>
      <w:r w:rsidR="00A412D3" w:rsidRPr="00A412D3">
        <w:rPr>
          <w:b/>
          <w:sz w:val="24"/>
        </w:rPr>
        <w:t xml:space="preserve">POSITION </w:t>
      </w:r>
      <w:r w:rsidR="009F2ADE" w:rsidRPr="00A412D3">
        <w:rPr>
          <w:b/>
          <w:sz w:val="24"/>
        </w:rPr>
        <w:t>OBJECTIVES AND DUTIES</w:t>
      </w:r>
    </w:p>
    <w:p w14:paraId="47E0C524" w14:textId="77777777" w:rsidR="006A4CEC" w:rsidRPr="006855DD" w:rsidRDefault="006A4CEC" w:rsidP="009F2ADE">
      <w:pPr>
        <w:pStyle w:val="BodyText"/>
        <w:rPr>
          <w:sz w:val="22"/>
          <w:szCs w:val="22"/>
        </w:rPr>
      </w:pPr>
    </w:p>
    <w:p w14:paraId="14F7D8E9" w14:textId="77777777" w:rsidR="00AA32B4" w:rsidRPr="0066050E" w:rsidRDefault="00AA32B4" w:rsidP="00AA32B4">
      <w:pPr>
        <w:spacing w:before="60" w:after="60"/>
        <w:rPr>
          <w:rFonts w:ascii="Arial" w:hAnsi="Arial" w:cs="Arial"/>
          <w:b/>
          <w:sz w:val="28"/>
          <w:szCs w:val="22"/>
        </w:rPr>
      </w:pPr>
      <w:r w:rsidRPr="0066050E">
        <w:rPr>
          <w:rFonts w:ascii="Arial" w:hAnsi="Arial" w:cs="Arial"/>
          <w:b/>
          <w:sz w:val="28"/>
          <w:szCs w:val="22"/>
        </w:rPr>
        <w:t>Primary Objectives/Outline</w:t>
      </w:r>
    </w:p>
    <w:p w14:paraId="03492C87" w14:textId="77777777" w:rsidR="00AA32B4" w:rsidRDefault="00AA32B4" w:rsidP="00133C37">
      <w:pPr>
        <w:rPr>
          <w:b/>
          <w:sz w:val="24"/>
          <w:szCs w:val="24"/>
        </w:rPr>
      </w:pPr>
    </w:p>
    <w:p w14:paraId="293DEE44" w14:textId="77777777" w:rsidR="000F11BF" w:rsidRPr="00AA32B4" w:rsidRDefault="00214B6D" w:rsidP="000F11BF">
      <w:pPr>
        <w:jc w:val="both"/>
        <w:rPr>
          <w:rFonts w:ascii="Arial" w:hAnsi="Arial" w:cs="Arial"/>
          <w:sz w:val="24"/>
          <w:lang w:val="en-AU" w:eastAsia="en-AU"/>
        </w:rPr>
      </w:pPr>
      <w:r w:rsidRPr="00AA32B4">
        <w:rPr>
          <w:rFonts w:ascii="Arial" w:hAnsi="Arial" w:cs="Arial"/>
          <w:sz w:val="24"/>
          <w:lang w:val="en-AU" w:eastAsia="en-AU"/>
        </w:rPr>
        <w:t xml:space="preserve">To manage the staff and resources of the Anyinginyi Health </w:t>
      </w:r>
      <w:r w:rsidR="00EB2C62" w:rsidRPr="00AA32B4">
        <w:rPr>
          <w:rFonts w:ascii="Arial" w:hAnsi="Arial" w:cs="Arial"/>
          <w:sz w:val="24"/>
          <w:lang w:val="en-AU" w:eastAsia="en-AU"/>
        </w:rPr>
        <w:t xml:space="preserve">Services that is comprised of the </w:t>
      </w:r>
      <w:proofErr w:type="gramStart"/>
      <w:r w:rsidR="00EB2C62" w:rsidRPr="00AA32B4">
        <w:rPr>
          <w:rFonts w:ascii="Arial" w:hAnsi="Arial" w:cs="Arial"/>
          <w:sz w:val="24"/>
          <w:lang w:val="en-AU" w:eastAsia="en-AU"/>
        </w:rPr>
        <w:t>following:-</w:t>
      </w:r>
      <w:proofErr w:type="gramEnd"/>
      <w:r w:rsidR="00EB2C62" w:rsidRPr="00AA32B4">
        <w:rPr>
          <w:rFonts w:ascii="Arial" w:hAnsi="Arial" w:cs="Arial"/>
          <w:sz w:val="24"/>
          <w:lang w:val="en-AU" w:eastAsia="en-AU"/>
        </w:rPr>
        <w:t xml:space="preserve"> Health Centre, RRHS, </w:t>
      </w:r>
      <w:r w:rsidR="00CE7174" w:rsidRPr="00AA32B4">
        <w:rPr>
          <w:rFonts w:ascii="Arial" w:hAnsi="Arial" w:cs="Arial"/>
          <w:sz w:val="24"/>
          <w:lang w:val="en-AU" w:eastAsia="en-AU"/>
        </w:rPr>
        <w:t>and Allied</w:t>
      </w:r>
      <w:r w:rsidR="00EB2C62" w:rsidRPr="00AA32B4">
        <w:rPr>
          <w:rFonts w:ascii="Arial" w:hAnsi="Arial" w:cs="Arial"/>
          <w:sz w:val="24"/>
          <w:lang w:val="en-AU" w:eastAsia="en-AU"/>
        </w:rPr>
        <w:t xml:space="preserve"> Health</w:t>
      </w:r>
      <w:r w:rsidR="002D2AAC" w:rsidRPr="00AA32B4">
        <w:rPr>
          <w:rFonts w:ascii="Arial" w:hAnsi="Arial" w:cs="Arial"/>
          <w:color w:val="FF0000"/>
          <w:sz w:val="24"/>
          <w:lang w:val="en-AU" w:eastAsia="en-AU"/>
        </w:rPr>
        <w:t xml:space="preserve"> </w:t>
      </w:r>
      <w:r w:rsidRPr="00AA32B4">
        <w:rPr>
          <w:rFonts w:ascii="Arial" w:hAnsi="Arial" w:cs="Arial"/>
          <w:sz w:val="24"/>
          <w:lang w:val="en-AU" w:eastAsia="en-AU"/>
        </w:rPr>
        <w:t>to ensure a high standard of care is provided in a culturally responsive manner.</w:t>
      </w:r>
      <w:r w:rsidR="00B039FA" w:rsidRPr="00AA32B4">
        <w:rPr>
          <w:rFonts w:ascii="Arial" w:hAnsi="Arial" w:cs="Arial"/>
          <w:sz w:val="24"/>
          <w:lang w:val="en-AU" w:eastAsia="en-AU"/>
        </w:rPr>
        <w:t xml:space="preserve"> Work with fellow Section Man</w:t>
      </w:r>
      <w:r w:rsidR="00D118C6" w:rsidRPr="00AA32B4">
        <w:rPr>
          <w:rFonts w:ascii="Arial" w:hAnsi="Arial" w:cs="Arial"/>
          <w:sz w:val="24"/>
          <w:lang w:val="en-AU" w:eastAsia="en-AU"/>
        </w:rPr>
        <w:t>a</w:t>
      </w:r>
      <w:r w:rsidR="00B039FA" w:rsidRPr="00AA32B4">
        <w:rPr>
          <w:rFonts w:ascii="Arial" w:hAnsi="Arial" w:cs="Arial"/>
          <w:sz w:val="24"/>
          <w:lang w:val="en-AU" w:eastAsia="en-AU"/>
        </w:rPr>
        <w:t>ger’s in multi servicing needs for A</w:t>
      </w:r>
      <w:r w:rsidR="004E4E23" w:rsidRPr="00AA32B4">
        <w:rPr>
          <w:rFonts w:ascii="Arial" w:hAnsi="Arial" w:cs="Arial"/>
          <w:sz w:val="24"/>
          <w:lang w:val="en-AU" w:eastAsia="en-AU"/>
        </w:rPr>
        <w:t>nyinginyi</w:t>
      </w:r>
      <w:r w:rsidR="00B039FA" w:rsidRPr="00AA32B4">
        <w:rPr>
          <w:rFonts w:ascii="Arial" w:hAnsi="Arial" w:cs="Arial"/>
          <w:sz w:val="24"/>
          <w:lang w:val="en-AU" w:eastAsia="en-AU"/>
        </w:rPr>
        <w:t xml:space="preserve"> clients.</w:t>
      </w:r>
    </w:p>
    <w:p w14:paraId="47EA7B86" w14:textId="77777777" w:rsidR="00682406" w:rsidRPr="00AA32B4" w:rsidRDefault="00682406" w:rsidP="000F11BF">
      <w:pPr>
        <w:jc w:val="both"/>
        <w:rPr>
          <w:rFonts w:ascii="Arial" w:hAnsi="Arial" w:cs="Arial"/>
          <w:sz w:val="24"/>
          <w:lang w:val="en-AU" w:eastAsia="en-AU"/>
        </w:rPr>
      </w:pPr>
    </w:p>
    <w:p w14:paraId="0991A5D7" w14:textId="77777777" w:rsidR="00682406" w:rsidRPr="00AA32B4" w:rsidRDefault="00682406" w:rsidP="00682406">
      <w:pPr>
        <w:pStyle w:val="BodyText"/>
        <w:jc w:val="both"/>
        <w:rPr>
          <w:rFonts w:ascii="Arial" w:hAnsi="Arial" w:cs="Arial"/>
          <w:szCs w:val="24"/>
        </w:rPr>
      </w:pPr>
      <w:r w:rsidRPr="00AA32B4">
        <w:rPr>
          <w:rFonts w:ascii="Arial" w:hAnsi="Arial" w:cs="Arial"/>
          <w:szCs w:val="24"/>
        </w:rPr>
        <w:t xml:space="preserve">This is a position with funding available for up to two years.  The Health </w:t>
      </w:r>
      <w:r w:rsidR="00785C1B" w:rsidRPr="00AA32B4">
        <w:rPr>
          <w:rFonts w:ascii="Arial" w:hAnsi="Arial" w:cs="Arial"/>
          <w:szCs w:val="24"/>
        </w:rPr>
        <w:t>Services</w:t>
      </w:r>
      <w:r w:rsidRPr="00AA32B4">
        <w:rPr>
          <w:rFonts w:ascii="Arial" w:hAnsi="Arial" w:cs="Arial"/>
          <w:szCs w:val="24"/>
        </w:rPr>
        <w:t xml:space="preserve"> Section Manager will be responsible for delivering Primary Health Care services through Anyinginyi.  The Health </w:t>
      </w:r>
      <w:r w:rsidR="00F858A2" w:rsidRPr="00AA32B4">
        <w:rPr>
          <w:rFonts w:ascii="Arial" w:hAnsi="Arial" w:cs="Arial"/>
          <w:szCs w:val="24"/>
        </w:rPr>
        <w:t xml:space="preserve">Services </w:t>
      </w:r>
      <w:r w:rsidRPr="00AA32B4">
        <w:rPr>
          <w:rFonts w:ascii="Arial" w:hAnsi="Arial" w:cs="Arial"/>
          <w:szCs w:val="24"/>
        </w:rPr>
        <w:t xml:space="preserve">Section is based at Anyinginyi in </w:t>
      </w:r>
      <w:bookmarkStart w:id="0" w:name="_GoBack"/>
      <w:r w:rsidRPr="00AA32B4">
        <w:rPr>
          <w:rFonts w:ascii="Arial" w:hAnsi="Arial" w:cs="Arial"/>
          <w:szCs w:val="24"/>
        </w:rPr>
        <w:t>Tennant Creek.</w:t>
      </w:r>
    </w:p>
    <w:p w14:paraId="3393DAA2" w14:textId="77777777" w:rsidR="00682406" w:rsidRPr="00AA32B4" w:rsidRDefault="00682406" w:rsidP="00682406">
      <w:pPr>
        <w:pStyle w:val="BodyText"/>
        <w:jc w:val="both"/>
        <w:rPr>
          <w:rFonts w:ascii="Arial" w:hAnsi="Arial" w:cs="Arial"/>
          <w:szCs w:val="24"/>
        </w:rPr>
      </w:pPr>
    </w:p>
    <w:p w14:paraId="4A37552A" w14:textId="77777777" w:rsidR="00682406" w:rsidRPr="00AA32B4" w:rsidRDefault="00682406" w:rsidP="00682406">
      <w:pPr>
        <w:pStyle w:val="BodyText"/>
        <w:jc w:val="both"/>
        <w:rPr>
          <w:rFonts w:ascii="Arial" w:hAnsi="Arial" w:cs="Arial"/>
          <w:szCs w:val="24"/>
        </w:rPr>
      </w:pPr>
      <w:r w:rsidRPr="00AA32B4">
        <w:rPr>
          <w:rFonts w:ascii="Arial" w:hAnsi="Arial" w:cs="Arial"/>
          <w:szCs w:val="24"/>
        </w:rPr>
        <w:t xml:space="preserve">The Health </w:t>
      </w:r>
      <w:r w:rsidR="00F858A2" w:rsidRPr="00AA32B4">
        <w:rPr>
          <w:rFonts w:ascii="Arial" w:hAnsi="Arial" w:cs="Arial"/>
          <w:szCs w:val="24"/>
        </w:rPr>
        <w:t>Services</w:t>
      </w:r>
      <w:r w:rsidRPr="00AA32B4">
        <w:rPr>
          <w:rFonts w:ascii="Arial" w:hAnsi="Arial" w:cs="Arial"/>
          <w:szCs w:val="24"/>
        </w:rPr>
        <w:t xml:space="preserve"> Section Manager will be responsible to the Anyinginyi General Manager and will attend meetings of the Section Managers and Anyinginyi Board of Directors as required.</w:t>
      </w:r>
      <w:r w:rsidR="00CE7174" w:rsidRPr="00AA32B4">
        <w:rPr>
          <w:rFonts w:ascii="Arial" w:hAnsi="Arial" w:cs="Arial"/>
          <w:szCs w:val="24"/>
        </w:rPr>
        <w:t xml:space="preserve">  The Health </w:t>
      </w:r>
      <w:r w:rsidR="00785C1B" w:rsidRPr="00AA32B4">
        <w:rPr>
          <w:rFonts w:ascii="Arial" w:hAnsi="Arial" w:cs="Arial"/>
          <w:szCs w:val="24"/>
        </w:rPr>
        <w:t>Services</w:t>
      </w:r>
      <w:r w:rsidR="00CE7174" w:rsidRPr="00AA32B4">
        <w:rPr>
          <w:rFonts w:ascii="Arial" w:hAnsi="Arial" w:cs="Arial"/>
          <w:szCs w:val="24"/>
        </w:rPr>
        <w:t xml:space="preserve"> Section Manager is a member of the Anyinginyi Executive </w:t>
      </w:r>
      <w:r w:rsidR="002077D7" w:rsidRPr="00AA32B4">
        <w:rPr>
          <w:rFonts w:ascii="Arial" w:hAnsi="Arial" w:cs="Arial"/>
          <w:szCs w:val="24"/>
        </w:rPr>
        <w:t>Leadership</w:t>
      </w:r>
      <w:r w:rsidR="00CE7174" w:rsidRPr="00AA32B4">
        <w:rPr>
          <w:rFonts w:ascii="Arial" w:hAnsi="Arial" w:cs="Arial"/>
          <w:szCs w:val="24"/>
        </w:rPr>
        <w:t xml:space="preserve"> </w:t>
      </w:r>
      <w:bookmarkEnd w:id="0"/>
      <w:r w:rsidR="00CE7174" w:rsidRPr="00AA32B4">
        <w:rPr>
          <w:rFonts w:ascii="Arial" w:hAnsi="Arial" w:cs="Arial"/>
          <w:szCs w:val="24"/>
        </w:rPr>
        <w:t>team.</w:t>
      </w:r>
    </w:p>
    <w:p w14:paraId="47CAFDB4" w14:textId="77777777" w:rsidR="00682406" w:rsidRPr="00682406" w:rsidRDefault="00682406" w:rsidP="00682406">
      <w:pPr>
        <w:pStyle w:val="BodyText"/>
        <w:jc w:val="both"/>
        <w:rPr>
          <w:szCs w:val="24"/>
        </w:rPr>
      </w:pPr>
    </w:p>
    <w:p w14:paraId="5173CD3D" w14:textId="77777777" w:rsidR="00AA32B4" w:rsidRPr="00AA32B4" w:rsidRDefault="00AA32B4" w:rsidP="00AA32B4">
      <w:pPr>
        <w:spacing w:before="60" w:after="60"/>
        <w:rPr>
          <w:rFonts w:ascii="Arial" w:hAnsi="Arial" w:cs="Arial"/>
          <w:b/>
          <w:sz w:val="28"/>
          <w:szCs w:val="22"/>
        </w:rPr>
      </w:pPr>
      <w:r w:rsidRPr="00AA32B4">
        <w:rPr>
          <w:rFonts w:ascii="Arial" w:hAnsi="Arial" w:cs="Arial"/>
          <w:b/>
          <w:sz w:val="28"/>
          <w:szCs w:val="22"/>
        </w:rPr>
        <w:t>Duties and Responsibilities</w:t>
      </w:r>
    </w:p>
    <w:p w14:paraId="629577BF" w14:textId="77777777" w:rsidR="00AA32B4" w:rsidRPr="00AA32B4" w:rsidRDefault="00AA32B4" w:rsidP="00AA32B4">
      <w:pPr>
        <w:spacing w:before="60" w:after="60"/>
        <w:rPr>
          <w:rFonts w:ascii="Arial" w:hAnsi="Arial" w:cs="Arial"/>
        </w:rPr>
      </w:pPr>
    </w:p>
    <w:p w14:paraId="1B1FCB62" w14:textId="77777777" w:rsidR="00AA32B4" w:rsidRDefault="00AA32B4" w:rsidP="00AA32B4">
      <w:pPr>
        <w:spacing w:before="120" w:after="120"/>
        <w:jc w:val="both"/>
        <w:rPr>
          <w:rFonts w:ascii="Arial" w:hAnsi="Arial" w:cs="Arial"/>
          <w:b/>
          <w:sz w:val="24"/>
          <w:szCs w:val="24"/>
        </w:rPr>
      </w:pPr>
      <w:r w:rsidRPr="00AA32B4">
        <w:rPr>
          <w:rFonts w:ascii="Arial" w:hAnsi="Arial" w:cs="Arial"/>
          <w:b/>
          <w:sz w:val="24"/>
          <w:szCs w:val="24"/>
        </w:rPr>
        <w:t>Strategic Imperatives</w:t>
      </w:r>
    </w:p>
    <w:p w14:paraId="2DCA1EC8" w14:textId="77777777" w:rsidR="00AA32B4" w:rsidRPr="00AA32B4" w:rsidRDefault="00AA32B4" w:rsidP="00AA32B4">
      <w:pPr>
        <w:spacing w:before="120" w:after="120"/>
        <w:jc w:val="both"/>
        <w:rPr>
          <w:rFonts w:ascii="Arial" w:hAnsi="Arial" w:cs="Arial"/>
          <w:b/>
          <w:sz w:val="24"/>
          <w:szCs w:val="24"/>
        </w:rPr>
      </w:pPr>
      <w:r w:rsidRPr="000525E3">
        <w:rPr>
          <w:rFonts w:ascii="Arial" w:hAnsi="Arial" w:cs="Arial"/>
          <w:b/>
          <w:sz w:val="24"/>
          <w:szCs w:val="24"/>
        </w:rPr>
        <w:t>General Management</w:t>
      </w:r>
    </w:p>
    <w:p w14:paraId="3E0BB0A1" w14:textId="77777777" w:rsidR="00AA32B4" w:rsidRPr="000525E3" w:rsidRDefault="00AA32B4" w:rsidP="00AA32B4">
      <w:pPr>
        <w:spacing w:line="259" w:lineRule="auto"/>
        <w:ind w:left="360"/>
        <w:contextualSpacing/>
        <w:jc w:val="both"/>
        <w:rPr>
          <w:rFonts w:ascii="Arial" w:hAnsi="Arial" w:cs="Arial"/>
        </w:rPr>
      </w:pPr>
    </w:p>
    <w:p w14:paraId="6183DF63" w14:textId="77777777" w:rsidR="00AA32B4" w:rsidRDefault="00AA32B4" w:rsidP="00AA32B4">
      <w:pPr>
        <w:numPr>
          <w:ilvl w:val="0"/>
          <w:numId w:val="10"/>
        </w:numPr>
        <w:spacing w:line="259" w:lineRule="auto"/>
        <w:contextualSpacing/>
        <w:jc w:val="both"/>
        <w:rPr>
          <w:rFonts w:ascii="Arial" w:hAnsi="Arial" w:cs="Arial"/>
          <w:sz w:val="24"/>
          <w:szCs w:val="24"/>
        </w:rPr>
      </w:pPr>
      <w:r w:rsidRPr="00AA32B4">
        <w:rPr>
          <w:rFonts w:ascii="Arial" w:hAnsi="Arial" w:cs="Arial"/>
          <w:sz w:val="24"/>
          <w:szCs w:val="24"/>
        </w:rPr>
        <w:t>Ability to demonstrate skill transfer to Aboriginal staff employed in the same work area as the contracted employee.</w:t>
      </w:r>
    </w:p>
    <w:p w14:paraId="1B1DBD12" w14:textId="77777777" w:rsidR="00AA32B4" w:rsidRDefault="00AA32B4" w:rsidP="00AA32B4">
      <w:pPr>
        <w:spacing w:line="259" w:lineRule="auto"/>
        <w:contextualSpacing/>
        <w:jc w:val="both"/>
        <w:rPr>
          <w:rFonts w:ascii="Arial" w:hAnsi="Arial" w:cs="Arial"/>
          <w:sz w:val="24"/>
          <w:szCs w:val="24"/>
        </w:rPr>
      </w:pPr>
    </w:p>
    <w:p w14:paraId="5EEB28CA" w14:textId="77777777" w:rsidR="00AA32B4" w:rsidRPr="00AA32B4" w:rsidRDefault="00AA32B4" w:rsidP="000525E3">
      <w:pPr>
        <w:pStyle w:val="BodyText"/>
        <w:numPr>
          <w:ilvl w:val="0"/>
          <w:numId w:val="6"/>
        </w:numPr>
        <w:tabs>
          <w:tab w:val="clear" w:pos="720"/>
          <w:tab w:val="num" w:pos="363"/>
        </w:tabs>
        <w:spacing w:after="240"/>
        <w:ind w:left="357" w:hanging="357"/>
        <w:jc w:val="both"/>
        <w:rPr>
          <w:rFonts w:ascii="Arial" w:hAnsi="Arial" w:cs="Arial"/>
          <w:b/>
          <w:szCs w:val="24"/>
        </w:rPr>
      </w:pPr>
      <w:r w:rsidRPr="00AA32B4">
        <w:rPr>
          <w:rFonts w:ascii="Arial" w:hAnsi="Arial" w:cs="Arial"/>
          <w:szCs w:val="24"/>
        </w:rPr>
        <w:t>Record Management – ensure compliance with relevant legislation and Australian Standards, maintain privacy and confidentiality as a priority.</w:t>
      </w:r>
    </w:p>
    <w:p w14:paraId="7E88B1A2" w14:textId="77777777" w:rsidR="00AA32B4" w:rsidRPr="00AA32B4" w:rsidRDefault="00AA32B4" w:rsidP="000525E3">
      <w:pPr>
        <w:pStyle w:val="BodyText"/>
        <w:numPr>
          <w:ilvl w:val="0"/>
          <w:numId w:val="6"/>
        </w:numPr>
        <w:tabs>
          <w:tab w:val="clear" w:pos="720"/>
          <w:tab w:val="num" w:pos="363"/>
        </w:tabs>
        <w:spacing w:after="240"/>
        <w:ind w:left="357" w:hanging="357"/>
        <w:jc w:val="both"/>
        <w:rPr>
          <w:rFonts w:ascii="Arial" w:hAnsi="Arial" w:cs="Arial"/>
          <w:b/>
          <w:szCs w:val="24"/>
        </w:rPr>
      </w:pPr>
      <w:r w:rsidRPr="00AA32B4">
        <w:rPr>
          <w:rFonts w:ascii="Arial" w:hAnsi="Arial" w:cs="Arial"/>
          <w:szCs w:val="24"/>
        </w:rPr>
        <w:t>Communicate Board and senior management decisions to staff and provide Board and senior management with regular status reports on the program, as directed by the General Manager.</w:t>
      </w:r>
    </w:p>
    <w:p w14:paraId="5D139567" w14:textId="77777777" w:rsidR="00AA32B4" w:rsidRPr="00AA32B4" w:rsidRDefault="00AA32B4" w:rsidP="000525E3">
      <w:pPr>
        <w:pStyle w:val="BodyText"/>
        <w:numPr>
          <w:ilvl w:val="0"/>
          <w:numId w:val="6"/>
        </w:numPr>
        <w:tabs>
          <w:tab w:val="clear" w:pos="720"/>
          <w:tab w:val="num" w:pos="363"/>
        </w:tabs>
        <w:spacing w:after="240"/>
        <w:ind w:left="357" w:hanging="357"/>
        <w:jc w:val="both"/>
        <w:rPr>
          <w:rFonts w:ascii="Arial" w:hAnsi="Arial" w:cs="Arial"/>
          <w:b/>
          <w:szCs w:val="24"/>
        </w:rPr>
      </w:pPr>
      <w:r w:rsidRPr="00AA32B4">
        <w:rPr>
          <w:rFonts w:ascii="Arial" w:hAnsi="Arial" w:cs="Arial"/>
          <w:szCs w:val="24"/>
        </w:rPr>
        <w:t xml:space="preserve">Contribute to the development of </w:t>
      </w:r>
      <w:proofErr w:type="spellStart"/>
      <w:r w:rsidRPr="00AA32B4">
        <w:rPr>
          <w:rFonts w:ascii="Arial" w:hAnsi="Arial" w:cs="Arial"/>
          <w:szCs w:val="24"/>
        </w:rPr>
        <w:t>organisational</w:t>
      </w:r>
      <w:proofErr w:type="spellEnd"/>
      <w:r w:rsidRPr="00AA32B4">
        <w:rPr>
          <w:rFonts w:ascii="Arial" w:hAnsi="Arial" w:cs="Arial"/>
          <w:szCs w:val="24"/>
        </w:rPr>
        <w:t xml:space="preserve"> planning and align section activity with Board and Primary Health Care goals.</w:t>
      </w:r>
    </w:p>
    <w:p w14:paraId="53576C81" w14:textId="77777777" w:rsidR="00AA32B4" w:rsidRPr="00AA32B4" w:rsidRDefault="00AA32B4" w:rsidP="000525E3">
      <w:pPr>
        <w:pStyle w:val="BodyText"/>
        <w:numPr>
          <w:ilvl w:val="0"/>
          <w:numId w:val="6"/>
        </w:numPr>
        <w:tabs>
          <w:tab w:val="clear" w:pos="720"/>
          <w:tab w:val="num" w:pos="363"/>
        </w:tabs>
        <w:spacing w:after="240"/>
        <w:ind w:left="357" w:hanging="357"/>
        <w:jc w:val="both"/>
        <w:rPr>
          <w:rFonts w:ascii="Arial" w:hAnsi="Arial" w:cs="Arial"/>
          <w:b/>
          <w:szCs w:val="24"/>
        </w:rPr>
      </w:pPr>
      <w:r w:rsidRPr="00AA32B4">
        <w:rPr>
          <w:rFonts w:ascii="Arial" w:hAnsi="Arial" w:cs="Arial"/>
          <w:szCs w:val="24"/>
        </w:rPr>
        <w:t xml:space="preserve">Ensure strategic links are established and maintained with funding bodies and other service providers working in the areas associated with Primary Health Care, </w:t>
      </w:r>
      <w:r w:rsidRPr="00AA32B4">
        <w:rPr>
          <w:rFonts w:ascii="Arial" w:hAnsi="Arial" w:cs="Arial"/>
          <w:i/>
          <w:szCs w:val="24"/>
        </w:rPr>
        <w:t>especially</w:t>
      </w:r>
      <w:r w:rsidRPr="00AA32B4">
        <w:rPr>
          <w:rFonts w:ascii="Arial" w:hAnsi="Arial" w:cs="Arial"/>
          <w:szCs w:val="24"/>
        </w:rPr>
        <w:t xml:space="preserve"> the internal liaison and service coordination between </w:t>
      </w:r>
      <w:proofErr w:type="spellStart"/>
      <w:r w:rsidRPr="00AA32B4">
        <w:rPr>
          <w:rFonts w:ascii="Arial" w:hAnsi="Arial" w:cs="Arial"/>
          <w:szCs w:val="24"/>
        </w:rPr>
        <w:t>Anyinginyi</w:t>
      </w:r>
      <w:proofErr w:type="spellEnd"/>
      <w:r w:rsidRPr="00AA32B4">
        <w:rPr>
          <w:rFonts w:ascii="Arial" w:hAnsi="Arial" w:cs="Arial"/>
          <w:szCs w:val="24"/>
        </w:rPr>
        <w:t xml:space="preserve"> Sections.</w:t>
      </w:r>
    </w:p>
    <w:p w14:paraId="5BEA73C4" w14:textId="77777777" w:rsidR="00AA32B4" w:rsidRPr="00AA32B4" w:rsidRDefault="00AA32B4" w:rsidP="000525E3">
      <w:pPr>
        <w:pStyle w:val="BodyText"/>
        <w:numPr>
          <w:ilvl w:val="0"/>
          <w:numId w:val="6"/>
        </w:numPr>
        <w:tabs>
          <w:tab w:val="clear" w:pos="720"/>
          <w:tab w:val="num" w:pos="363"/>
        </w:tabs>
        <w:spacing w:after="240"/>
        <w:ind w:left="357" w:hanging="357"/>
        <w:jc w:val="both"/>
        <w:rPr>
          <w:rFonts w:ascii="Arial" w:hAnsi="Arial" w:cs="Arial"/>
          <w:b/>
          <w:szCs w:val="24"/>
        </w:rPr>
      </w:pPr>
      <w:r w:rsidRPr="00AA32B4">
        <w:rPr>
          <w:rFonts w:ascii="Arial" w:hAnsi="Arial" w:cs="Arial"/>
          <w:szCs w:val="24"/>
        </w:rPr>
        <w:lastRenderedPageBreak/>
        <w:t>Develop Chronic Disease Management in line with Partnership Agreements that allow for strategic health data collection for health development and reporting purposes.</w:t>
      </w:r>
    </w:p>
    <w:p w14:paraId="4C681D6A" w14:textId="77777777" w:rsidR="00AA32B4" w:rsidRPr="00AA32B4" w:rsidRDefault="00AA32B4" w:rsidP="000525E3">
      <w:pPr>
        <w:numPr>
          <w:ilvl w:val="0"/>
          <w:numId w:val="1"/>
        </w:numPr>
        <w:spacing w:after="240"/>
        <w:ind w:left="357" w:hanging="357"/>
        <w:jc w:val="both"/>
        <w:rPr>
          <w:rFonts w:ascii="Arial" w:hAnsi="Arial" w:cs="Arial"/>
          <w:sz w:val="24"/>
          <w:szCs w:val="24"/>
          <w:lang w:val="en-AU" w:eastAsia="en-AU"/>
        </w:rPr>
      </w:pPr>
      <w:r w:rsidRPr="00AA32B4">
        <w:rPr>
          <w:rFonts w:ascii="Arial" w:hAnsi="Arial" w:cs="Arial"/>
          <w:sz w:val="24"/>
          <w:szCs w:val="24"/>
        </w:rPr>
        <w:t>Develop statistical collection for evidence based purposes for organization and program development.</w:t>
      </w:r>
      <w:r w:rsidRPr="00AA32B4">
        <w:rPr>
          <w:rFonts w:ascii="Arial" w:hAnsi="Arial" w:cs="Arial"/>
          <w:sz w:val="24"/>
          <w:szCs w:val="24"/>
          <w:lang w:val="en-AU" w:eastAsia="en-AU"/>
        </w:rPr>
        <w:t xml:space="preserve"> </w:t>
      </w:r>
    </w:p>
    <w:p w14:paraId="513D44F9" w14:textId="77777777" w:rsidR="00AA32B4" w:rsidRPr="00AA32B4" w:rsidRDefault="00AA32B4" w:rsidP="000525E3">
      <w:pPr>
        <w:numPr>
          <w:ilvl w:val="0"/>
          <w:numId w:val="1"/>
        </w:numPr>
        <w:spacing w:after="240"/>
        <w:ind w:left="357" w:hanging="357"/>
        <w:jc w:val="both"/>
        <w:rPr>
          <w:rFonts w:ascii="Arial" w:hAnsi="Arial" w:cs="Arial"/>
          <w:sz w:val="24"/>
          <w:szCs w:val="24"/>
          <w:lang w:val="en-AU" w:eastAsia="en-AU"/>
        </w:rPr>
      </w:pPr>
      <w:r w:rsidRPr="00AA32B4">
        <w:rPr>
          <w:rFonts w:ascii="Arial" w:hAnsi="Arial" w:cs="Arial"/>
          <w:sz w:val="24"/>
          <w:szCs w:val="24"/>
          <w:lang w:val="en-AU" w:eastAsia="en-AU"/>
        </w:rPr>
        <w:t>Regular reports to Board of Directors.</w:t>
      </w:r>
    </w:p>
    <w:p w14:paraId="368BD9A7" w14:textId="77777777" w:rsidR="00AA32B4" w:rsidRPr="00AA32B4" w:rsidRDefault="00AA32B4" w:rsidP="000525E3">
      <w:pPr>
        <w:numPr>
          <w:ilvl w:val="0"/>
          <w:numId w:val="1"/>
        </w:numPr>
        <w:spacing w:after="240"/>
        <w:ind w:left="357" w:hanging="357"/>
        <w:jc w:val="both"/>
        <w:rPr>
          <w:rFonts w:ascii="Arial" w:hAnsi="Arial" w:cs="Arial"/>
          <w:sz w:val="24"/>
          <w:szCs w:val="24"/>
          <w:lang w:val="en-AU" w:eastAsia="en-AU"/>
        </w:rPr>
      </w:pPr>
      <w:r w:rsidRPr="00AA32B4">
        <w:rPr>
          <w:rFonts w:ascii="Arial" w:hAnsi="Arial" w:cs="Arial"/>
          <w:sz w:val="24"/>
          <w:szCs w:val="24"/>
          <w:lang w:val="en-AU" w:eastAsia="en-AU"/>
        </w:rPr>
        <w:t>Effectively manage the staff and resources of Health Services Section.</w:t>
      </w:r>
    </w:p>
    <w:p w14:paraId="2E29A34D" w14:textId="77777777" w:rsidR="00AA32B4" w:rsidRPr="00AA32B4" w:rsidRDefault="00AA32B4" w:rsidP="000525E3">
      <w:pPr>
        <w:numPr>
          <w:ilvl w:val="0"/>
          <w:numId w:val="1"/>
        </w:numPr>
        <w:spacing w:line="360" w:lineRule="auto"/>
        <w:ind w:left="357" w:hanging="357"/>
        <w:jc w:val="both"/>
        <w:rPr>
          <w:rFonts w:ascii="Arial" w:hAnsi="Arial" w:cs="Arial"/>
          <w:sz w:val="24"/>
          <w:szCs w:val="24"/>
          <w:lang w:val="en-AU" w:eastAsia="en-AU"/>
        </w:rPr>
      </w:pPr>
      <w:r w:rsidRPr="00AA32B4">
        <w:rPr>
          <w:rFonts w:ascii="Arial" w:hAnsi="Arial" w:cs="Arial"/>
          <w:sz w:val="24"/>
          <w:szCs w:val="24"/>
          <w:lang w:val="en-AU" w:eastAsia="en-AU"/>
        </w:rPr>
        <w:t>Ensure a quality health service is provided to all clients.</w:t>
      </w:r>
    </w:p>
    <w:p w14:paraId="0E6A8D54" w14:textId="77777777" w:rsidR="00AA32B4" w:rsidRPr="00AA32B4" w:rsidRDefault="00AA32B4" w:rsidP="000525E3">
      <w:pPr>
        <w:numPr>
          <w:ilvl w:val="0"/>
          <w:numId w:val="1"/>
        </w:numPr>
        <w:spacing w:line="360" w:lineRule="auto"/>
        <w:ind w:left="357" w:hanging="357"/>
        <w:jc w:val="both"/>
        <w:rPr>
          <w:rFonts w:ascii="Arial" w:hAnsi="Arial" w:cs="Arial"/>
          <w:sz w:val="24"/>
          <w:szCs w:val="24"/>
          <w:lang w:val="en-AU" w:eastAsia="en-AU"/>
        </w:rPr>
      </w:pPr>
      <w:r w:rsidRPr="00AA32B4">
        <w:rPr>
          <w:rFonts w:ascii="Arial" w:hAnsi="Arial" w:cs="Arial"/>
          <w:sz w:val="24"/>
          <w:szCs w:val="24"/>
          <w:lang w:val="en-AU" w:eastAsia="en-AU"/>
        </w:rPr>
        <w:t>Maintain AGPAL accreditation.</w:t>
      </w:r>
    </w:p>
    <w:p w14:paraId="28BC8684" w14:textId="77777777" w:rsidR="00AA32B4" w:rsidRPr="00AA32B4" w:rsidRDefault="00AA32B4" w:rsidP="000525E3">
      <w:pPr>
        <w:pStyle w:val="ListParagraph"/>
        <w:numPr>
          <w:ilvl w:val="0"/>
          <w:numId w:val="1"/>
        </w:numPr>
        <w:spacing w:after="240"/>
        <w:ind w:left="363"/>
        <w:jc w:val="both"/>
        <w:rPr>
          <w:rFonts w:ascii="Arial" w:hAnsi="Arial" w:cs="Arial"/>
          <w:iCs/>
          <w:sz w:val="24"/>
          <w:szCs w:val="24"/>
          <w:lang w:val="en-AU"/>
        </w:rPr>
      </w:pPr>
      <w:r w:rsidRPr="00AA32B4">
        <w:rPr>
          <w:rFonts w:ascii="Arial" w:hAnsi="Arial" w:cs="Arial"/>
          <w:iCs/>
          <w:sz w:val="24"/>
          <w:szCs w:val="24"/>
        </w:rPr>
        <w:t xml:space="preserve">Fulfil Commonwealth and NT Aboriginal Health Key Performance Indicator (KPI) data collection obligations to submit complete, high quality KPI data each reporting cycle. </w:t>
      </w:r>
    </w:p>
    <w:p w14:paraId="638135DD" w14:textId="77777777" w:rsidR="00AA32B4" w:rsidRPr="00AA32B4" w:rsidRDefault="00AA32B4" w:rsidP="000525E3">
      <w:pPr>
        <w:pStyle w:val="ListParagraph"/>
        <w:numPr>
          <w:ilvl w:val="0"/>
          <w:numId w:val="1"/>
        </w:numPr>
        <w:spacing w:after="240"/>
        <w:ind w:left="363"/>
        <w:jc w:val="both"/>
        <w:rPr>
          <w:rFonts w:ascii="Arial" w:hAnsi="Arial" w:cs="Arial"/>
          <w:iCs/>
          <w:sz w:val="24"/>
          <w:szCs w:val="24"/>
        </w:rPr>
      </w:pPr>
      <w:r w:rsidRPr="00AA32B4">
        <w:rPr>
          <w:rFonts w:ascii="Arial" w:hAnsi="Arial" w:cs="Arial"/>
          <w:iCs/>
          <w:sz w:val="24"/>
          <w:szCs w:val="24"/>
        </w:rPr>
        <w:t xml:space="preserve">In consultation with the GM and Board develop strategies and annual Action Plans that incorporates Commonwealth and NT Aboriginal Health Key Performance Indicator (KPI) data to meet the needs of the </w:t>
      </w:r>
      <w:proofErr w:type="spellStart"/>
      <w:r w:rsidRPr="00AA32B4">
        <w:rPr>
          <w:rFonts w:ascii="Arial" w:hAnsi="Arial" w:cs="Arial"/>
          <w:iCs/>
          <w:sz w:val="24"/>
          <w:szCs w:val="24"/>
        </w:rPr>
        <w:t>Anyinginyi</w:t>
      </w:r>
      <w:proofErr w:type="spellEnd"/>
      <w:r w:rsidRPr="00AA32B4">
        <w:rPr>
          <w:rFonts w:ascii="Arial" w:hAnsi="Arial" w:cs="Arial"/>
          <w:iCs/>
          <w:sz w:val="24"/>
          <w:szCs w:val="24"/>
        </w:rPr>
        <w:t xml:space="preserve"> community and members.</w:t>
      </w:r>
    </w:p>
    <w:p w14:paraId="6EFC5D2A" w14:textId="77777777" w:rsidR="00AA32B4" w:rsidRPr="00AA32B4" w:rsidRDefault="00AA32B4" w:rsidP="000525E3">
      <w:pPr>
        <w:numPr>
          <w:ilvl w:val="0"/>
          <w:numId w:val="1"/>
        </w:numPr>
        <w:spacing w:after="240"/>
        <w:ind w:left="363"/>
        <w:jc w:val="both"/>
        <w:rPr>
          <w:rFonts w:ascii="Arial" w:hAnsi="Arial" w:cs="Arial"/>
          <w:sz w:val="24"/>
          <w:szCs w:val="24"/>
          <w:lang w:val="en-AU" w:eastAsia="en-AU"/>
        </w:rPr>
      </w:pPr>
      <w:r w:rsidRPr="00AA32B4">
        <w:rPr>
          <w:rFonts w:ascii="Arial" w:hAnsi="Arial" w:cs="Arial"/>
          <w:iCs/>
          <w:sz w:val="24"/>
          <w:szCs w:val="24"/>
        </w:rPr>
        <w:t>Enhance service quality through CQI processes that progress ongoing achievement of KPI benchmarks and comparable sector achievements.</w:t>
      </w:r>
    </w:p>
    <w:p w14:paraId="628EF417" w14:textId="77777777" w:rsidR="00AA32B4" w:rsidRPr="00AA32B4" w:rsidRDefault="00AA32B4" w:rsidP="000525E3">
      <w:pPr>
        <w:numPr>
          <w:ilvl w:val="0"/>
          <w:numId w:val="1"/>
        </w:numPr>
        <w:spacing w:after="240"/>
        <w:ind w:left="357" w:hanging="357"/>
        <w:jc w:val="both"/>
        <w:rPr>
          <w:rFonts w:ascii="Arial" w:hAnsi="Arial" w:cs="Arial"/>
          <w:sz w:val="24"/>
          <w:szCs w:val="24"/>
          <w:lang w:val="en-AU" w:eastAsia="en-AU"/>
        </w:rPr>
      </w:pPr>
      <w:r w:rsidRPr="00AA32B4">
        <w:rPr>
          <w:rFonts w:ascii="Arial" w:hAnsi="Arial" w:cs="Arial"/>
          <w:sz w:val="24"/>
          <w:szCs w:val="24"/>
          <w:lang w:val="en-AU" w:eastAsia="en-AU"/>
        </w:rPr>
        <w:t xml:space="preserve">In conjunction with other </w:t>
      </w:r>
      <w:proofErr w:type="spellStart"/>
      <w:r w:rsidRPr="00AA32B4">
        <w:rPr>
          <w:rFonts w:ascii="Arial" w:hAnsi="Arial" w:cs="Arial"/>
          <w:sz w:val="24"/>
          <w:szCs w:val="24"/>
          <w:lang w:val="en-AU" w:eastAsia="en-AU"/>
        </w:rPr>
        <w:t>Anyinginyi</w:t>
      </w:r>
      <w:proofErr w:type="spellEnd"/>
      <w:r w:rsidRPr="00AA32B4">
        <w:rPr>
          <w:rFonts w:ascii="Arial" w:hAnsi="Arial" w:cs="Arial"/>
          <w:sz w:val="24"/>
          <w:szCs w:val="24"/>
          <w:lang w:val="en-AU" w:eastAsia="en-AU"/>
        </w:rPr>
        <w:t xml:space="preserve"> Section Manager’s develop and implement multi sectional programs and activities.</w:t>
      </w:r>
    </w:p>
    <w:p w14:paraId="2136FC7C" w14:textId="77777777" w:rsidR="00AA32B4" w:rsidRPr="00AA32B4" w:rsidRDefault="00AA32B4" w:rsidP="000525E3">
      <w:pPr>
        <w:numPr>
          <w:ilvl w:val="0"/>
          <w:numId w:val="1"/>
        </w:numPr>
        <w:spacing w:after="240"/>
        <w:ind w:left="357" w:hanging="357"/>
        <w:jc w:val="both"/>
        <w:rPr>
          <w:rFonts w:ascii="Arial" w:hAnsi="Arial" w:cs="Arial"/>
          <w:sz w:val="24"/>
          <w:szCs w:val="24"/>
          <w:lang w:val="en-AU" w:eastAsia="en-AU"/>
        </w:rPr>
      </w:pPr>
      <w:r w:rsidRPr="00AA32B4">
        <w:rPr>
          <w:rFonts w:ascii="Arial" w:hAnsi="Arial" w:cs="Arial"/>
          <w:sz w:val="24"/>
          <w:szCs w:val="24"/>
          <w:lang w:val="en-AU" w:eastAsia="en-AU"/>
        </w:rPr>
        <w:t xml:space="preserve">In conjunction with other Health Providers and External Agencies develop and implement multi program activities and programs where approved by General Manager or </w:t>
      </w:r>
      <w:proofErr w:type="spellStart"/>
      <w:r w:rsidRPr="00AA32B4">
        <w:rPr>
          <w:rFonts w:ascii="Arial" w:hAnsi="Arial" w:cs="Arial"/>
          <w:sz w:val="24"/>
          <w:szCs w:val="24"/>
          <w:lang w:val="en-AU" w:eastAsia="en-AU"/>
        </w:rPr>
        <w:t>Anyinginyi</w:t>
      </w:r>
      <w:proofErr w:type="spellEnd"/>
      <w:r w:rsidRPr="00AA32B4">
        <w:rPr>
          <w:rFonts w:ascii="Arial" w:hAnsi="Arial" w:cs="Arial"/>
          <w:sz w:val="24"/>
          <w:szCs w:val="24"/>
          <w:lang w:val="en-AU" w:eastAsia="en-AU"/>
        </w:rPr>
        <w:t xml:space="preserve"> Board.</w:t>
      </w:r>
    </w:p>
    <w:p w14:paraId="5580EAA0" w14:textId="77777777" w:rsidR="00AA32B4" w:rsidRPr="00AA32B4" w:rsidRDefault="00AA32B4" w:rsidP="000525E3">
      <w:pPr>
        <w:numPr>
          <w:ilvl w:val="0"/>
          <w:numId w:val="1"/>
        </w:numPr>
        <w:spacing w:after="240"/>
        <w:ind w:left="357" w:hanging="357"/>
        <w:jc w:val="both"/>
        <w:rPr>
          <w:rFonts w:ascii="Arial" w:hAnsi="Arial" w:cs="Arial"/>
          <w:sz w:val="24"/>
          <w:szCs w:val="24"/>
          <w:lang w:val="en-AU" w:eastAsia="en-AU"/>
        </w:rPr>
      </w:pPr>
      <w:r w:rsidRPr="00AA32B4">
        <w:rPr>
          <w:rFonts w:ascii="Arial" w:hAnsi="Arial" w:cs="Arial"/>
          <w:sz w:val="24"/>
          <w:szCs w:val="24"/>
          <w:lang w:val="en-AU" w:eastAsia="en-AU"/>
        </w:rPr>
        <w:t>Ensure all staff act in a culturally responsive manner.</w:t>
      </w:r>
    </w:p>
    <w:p w14:paraId="4DB5E433" w14:textId="77777777" w:rsidR="00AA32B4" w:rsidRPr="00AA32B4" w:rsidRDefault="00AA32B4" w:rsidP="000525E3">
      <w:pPr>
        <w:numPr>
          <w:ilvl w:val="0"/>
          <w:numId w:val="1"/>
        </w:numPr>
        <w:spacing w:after="240"/>
        <w:ind w:left="357" w:hanging="357"/>
        <w:jc w:val="both"/>
        <w:rPr>
          <w:rFonts w:ascii="Arial" w:hAnsi="Arial" w:cs="Arial"/>
          <w:sz w:val="24"/>
          <w:szCs w:val="24"/>
          <w:lang w:val="en-AU" w:eastAsia="en-AU"/>
        </w:rPr>
      </w:pPr>
      <w:r w:rsidRPr="00AA32B4">
        <w:rPr>
          <w:rFonts w:ascii="Arial" w:hAnsi="Arial" w:cs="Arial"/>
          <w:sz w:val="24"/>
          <w:szCs w:val="24"/>
          <w:lang w:val="en-AU" w:eastAsia="en-AU"/>
        </w:rPr>
        <w:t>Ensure the physical facility reflects a culturally responsive approach.</w:t>
      </w:r>
    </w:p>
    <w:p w14:paraId="56005DD4" w14:textId="77777777" w:rsidR="00AA32B4" w:rsidRPr="00AA32B4" w:rsidRDefault="00AA32B4" w:rsidP="000525E3">
      <w:pPr>
        <w:numPr>
          <w:ilvl w:val="0"/>
          <w:numId w:val="1"/>
        </w:numPr>
        <w:spacing w:after="240"/>
        <w:ind w:left="357" w:hanging="357"/>
        <w:jc w:val="both"/>
        <w:rPr>
          <w:rFonts w:ascii="Arial" w:hAnsi="Arial" w:cs="Arial"/>
          <w:sz w:val="24"/>
          <w:szCs w:val="24"/>
          <w:lang w:val="en-AU" w:eastAsia="en-AU"/>
        </w:rPr>
      </w:pPr>
      <w:r w:rsidRPr="00AA32B4">
        <w:rPr>
          <w:rFonts w:ascii="Arial" w:hAnsi="Arial" w:cs="Arial"/>
          <w:sz w:val="24"/>
          <w:szCs w:val="24"/>
          <w:lang w:val="en-AU" w:eastAsia="en-AU"/>
        </w:rPr>
        <w:t>Participate in the quality plan of the organisation and in particular provide reports on waiting times, clients and numbers, clients not able to attend to, etc.</w:t>
      </w:r>
    </w:p>
    <w:p w14:paraId="671C7E08" w14:textId="77777777" w:rsidR="00AA32B4" w:rsidRPr="00AA32B4" w:rsidRDefault="00AA32B4" w:rsidP="000525E3">
      <w:pPr>
        <w:numPr>
          <w:ilvl w:val="0"/>
          <w:numId w:val="1"/>
        </w:numPr>
        <w:spacing w:after="240"/>
        <w:ind w:left="357" w:hanging="357"/>
        <w:jc w:val="both"/>
        <w:rPr>
          <w:rFonts w:ascii="Arial" w:hAnsi="Arial" w:cs="Arial"/>
          <w:sz w:val="24"/>
          <w:szCs w:val="24"/>
          <w:lang w:val="en-AU" w:eastAsia="en-AU"/>
        </w:rPr>
      </w:pPr>
      <w:r w:rsidRPr="00AA32B4">
        <w:rPr>
          <w:rFonts w:ascii="Arial" w:hAnsi="Arial" w:cs="Arial"/>
          <w:sz w:val="24"/>
          <w:szCs w:val="24"/>
          <w:lang w:val="en-AU" w:eastAsia="en-AU"/>
        </w:rPr>
        <w:t xml:space="preserve">Assist in improving the public image of </w:t>
      </w:r>
      <w:proofErr w:type="spellStart"/>
      <w:r w:rsidRPr="00AA32B4">
        <w:rPr>
          <w:rFonts w:ascii="Arial" w:hAnsi="Arial" w:cs="Arial"/>
          <w:sz w:val="24"/>
          <w:szCs w:val="24"/>
          <w:lang w:val="en-AU" w:eastAsia="en-AU"/>
        </w:rPr>
        <w:t>Anyinginyi</w:t>
      </w:r>
      <w:proofErr w:type="spellEnd"/>
      <w:r w:rsidRPr="00AA32B4">
        <w:rPr>
          <w:rFonts w:ascii="Arial" w:hAnsi="Arial" w:cs="Arial"/>
          <w:sz w:val="24"/>
          <w:szCs w:val="24"/>
          <w:lang w:val="en-AU" w:eastAsia="en-AU"/>
        </w:rPr>
        <w:t xml:space="preserve"> in general and the Health Services Section in particular.  </w:t>
      </w:r>
    </w:p>
    <w:p w14:paraId="4B1BE7F3" w14:textId="77777777" w:rsidR="00AA32B4" w:rsidRPr="00AA32B4" w:rsidRDefault="00AA32B4" w:rsidP="000525E3">
      <w:pPr>
        <w:pStyle w:val="ListParagraph"/>
        <w:numPr>
          <w:ilvl w:val="0"/>
          <w:numId w:val="1"/>
        </w:numPr>
        <w:spacing w:after="200"/>
        <w:ind w:left="357" w:hanging="357"/>
        <w:contextualSpacing/>
        <w:rPr>
          <w:rFonts w:ascii="Arial" w:hAnsi="Arial" w:cs="Arial"/>
          <w:sz w:val="24"/>
          <w:szCs w:val="24"/>
        </w:rPr>
      </w:pPr>
      <w:r w:rsidRPr="00AA32B4">
        <w:rPr>
          <w:rFonts w:ascii="Arial" w:hAnsi="Arial" w:cs="Arial"/>
          <w:sz w:val="24"/>
          <w:szCs w:val="24"/>
        </w:rPr>
        <w:t xml:space="preserve">A commitment to engage with Continuous Quality Activities within the section of </w:t>
      </w:r>
      <w:proofErr w:type="spellStart"/>
      <w:r w:rsidRPr="00AA32B4">
        <w:rPr>
          <w:rFonts w:ascii="Arial" w:hAnsi="Arial" w:cs="Arial"/>
          <w:sz w:val="24"/>
          <w:szCs w:val="24"/>
        </w:rPr>
        <w:t>Anyinginyi</w:t>
      </w:r>
      <w:proofErr w:type="spellEnd"/>
      <w:r w:rsidRPr="00AA32B4">
        <w:rPr>
          <w:rFonts w:ascii="Arial" w:hAnsi="Arial" w:cs="Arial"/>
          <w:sz w:val="24"/>
          <w:szCs w:val="24"/>
        </w:rPr>
        <w:t xml:space="preserve"> that you are employed in, on a personal and team level. </w:t>
      </w:r>
    </w:p>
    <w:p w14:paraId="089E3677" w14:textId="77777777" w:rsidR="00AA32B4" w:rsidRPr="00AA32B4" w:rsidRDefault="00AA32B4" w:rsidP="000525E3">
      <w:pPr>
        <w:pStyle w:val="ListParagraph"/>
        <w:spacing w:after="200"/>
        <w:ind w:left="357"/>
        <w:contextualSpacing/>
        <w:rPr>
          <w:rFonts w:ascii="Arial" w:hAnsi="Arial" w:cs="Arial"/>
          <w:sz w:val="24"/>
          <w:szCs w:val="24"/>
        </w:rPr>
      </w:pPr>
    </w:p>
    <w:p w14:paraId="389C16E6" w14:textId="77777777" w:rsidR="00AA32B4" w:rsidRPr="00AA32B4" w:rsidRDefault="00AA32B4" w:rsidP="000525E3">
      <w:pPr>
        <w:pStyle w:val="ListParagraph"/>
        <w:numPr>
          <w:ilvl w:val="0"/>
          <w:numId w:val="1"/>
        </w:numPr>
        <w:spacing w:after="240"/>
        <w:ind w:left="363"/>
        <w:jc w:val="both"/>
        <w:rPr>
          <w:rFonts w:ascii="Arial" w:hAnsi="Arial" w:cs="Arial"/>
          <w:sz w:val="24"/>
          <w:szCs w:val="24"/>
          <w:lang w:val="en-AU" w:eastAsia="en-AU"/>
        </w:rPr>
      </w:pPr>
      <w:r w:rsidRPr="00AA32B4">
        <w:rPr>
          <w:rFonts w:ascii="Arial" w:hAnsi="Arial" w:cs="Arial"/>
          <w:sz w:val="24"/>
          <w:szCs w:val="24"/>
          <w:lang w:val="en-AU" w:eastAsia="en-AU"/>
        </w:rPr>
        <w:t>Ensure all staff provide a high level of customer service.</w:t>
      </w:r>
    </w:p>
    <w:p w14:paraId="57273AB6" w14:textId="77777777" w:rsidR="00AA32B4" w:rsidRPr="00AA32B4" w:rsidRDefault="00AA32B4" w:rsidP="000525E3">
      <w:pPr>
        <w:pStyle w:val="ListParagraph"/>
        <w:numPr>
          <w:ilvl w:val="0"/>
          <w:numId w:val="1"/>
        </w:numPr>
        <w:spacing w:after="240"/>
        <w:ind w:left="363"/>
        <w:jc w:val="both"/>
        <w:rPr>
          <w:rFonts w:ascii="Arial" w:hAnsi="Arial" w:cs="Arial"/>
          <w:sz w:val="24"/>
          <w:szCs w:val="24"/>
          <w:lang w:val="en-AU" w:eastAsia="en-AU"/>
        </w:rPr>
      </w:pPr>
      <w:r w:rsidRPr="00AA32B4">
        <w:rPr>
          <w:rFonts w:ascii="Arial" w:hAnsi="Arial" w:cs="Arial"/>
          <w:sz w:val="24"/>
          <w:szCs w:val="24"/>
          <w:lang w:val="en-AU" w:eastAsia="en-AU"/>
        </w:rPr>
        <w:t>Maintain confidentiality at all times.</w:t>
      </w:r>
    </w:p>
    <w:p w14:paraId="17044B0F" w14:textId="77777777" w:rsidR="00AA32B4" w:rsidRPr="00AA32B4" w:rsidRDefault="00AA32B4" w:rsidP="000525E3">
      <w:pPr>
        <w:pStyle w:val="ListParagraph"/>
        <w:numPr>
          <w:ilvl w:val="0"/>
          <w:numId w:val="1"/>
        </w:numPr>
        <w:spacing w:after="240"/>
        <w:ind w:left="363"/>
        <w:jc w:val="both"/>
        <w:rPr>
          <w:rFonts w:ascii="Arial" w:hAnsi="Arial" w:cs="Arial"/>
          <w:sz w:val="24"/>
          <w:szCs w:val="24"/>
          <w:lang w:val="en-AU" w:eastAsia="en-AU"/>
        </w:rPr>
      </w:pPr>
      <w:r w:rsidRPr="00AA32B4">
        <w:rPr>
          <w:rFonts w:ascii="Arial" w:hAnsi="Arial" w:cs="Arial"/>
          <w:sz w:val="24"/>
          <w:szCs w:val="24"/>
          <w:lang w:val="en-AU" w:eastAsia="en-AU"/>
        </w:rPr>
        <w:lastRenderedPageBreak/>
        <w:t>Meet weekly or when required with Health Services staff and involve staff in services planning, implementation and evaluation of services.</w:t>
      </w:r>
    </w:p>
    <w:p w14:paraId="1AC04A5B" w14:textId="77777777" w:rsidR="00A555A1" w:rsidRPr="000525E3" w:rsidRDefault="00AA32B4" w:rsidP="0047341E">
      <w:pPr>
        <w:pStyle w:val="ListParagraph"/>
        <w:numPr>
          <w:ilvl w:val="0"/>
          <w:numId w:val="1"/>
        </w:numPr>
        <w:shd w:val="clear" w:color="FF0000" w:fill="auto"/>
        <w:tabs>
          <w:tab w:val="left" w:pos="2196"/>
        </w:tabs>
        <w:spacing w:after="240" w:line="259" w:lineRule="auto"/>
        <w:ind w:left="363"/>
        <w:contextualSpacing/>
        <w:jc w:val="both"/>
        <w:rPr>
          <w:rFonts w:ascii="Arial" w:hAnsi="Arial" w:cs="Arial"/>
          <w:b/>
          <w:bCs/>
          <w:sz w:val="24"/>
        </w:rPr>
      </w:pPr>
      <w:r w:rsidRPr="000525E3">
        <w:rPr>
          <w:rFonts w:ascii="Arial" w:hAnsi="Arial" w:cs="Arial"/>
          <w:sz w:val="24"/>
          <w:szCs w:val="24"/>
          <w:lang w:val="en-AU" w:eastAsia="en-AU"/>
        </w:rPr>
        <w:t>Any other duties as delegated by the General Manager in line with position or organisational requirements.</w:t>
      </w:r>
    </w:p>
    <w:p w14:paraId="5DF1389C" w14:textId="77777777" w:rsidR="00FA4E0A" w:rsidRPr="00AA32B4" w:rsidRDefault="00FA4E0A" w:rsidP="000525E3">
      <w:pPr>
        <w:numPr>
          <w:ilvl w:val="0"/>
          <w:numId w:val="6"/>
        </w:numPr>
        <w:tabs>
          <w:tab w:val="clear" w:pos="720"/>
          <w:tab w:val="num" w:pos="363"/>
        </w:tabs>
        <w:spacing w:after="240"/>
        <w:ind w:left="357" w:hanging="357"/>
        <w:jc w:val="both"/>
        <w:rPr>
          <w:rFonts w:ascii="Arial" w:hAnsi="Arial" w:cs="Arial"/>
          <w:sz w:val="24"/>
          <w:szCs w:val="24"/>
        </w:rPr>
      </w:pPr>
      <w:r w:rsidRPr="00AA32B4">
        <w:rPr>
          <w:rFonts w:ascii="Arial" w:hAnsi="Arial" w:cs="Arial"/>
          <w:sz w:val="24"/>
          <w:szCs w:val="24"/>
        </w:rPr>
        <w:t>Maintain confidentiality and work as a member of a high performing multi-disciplinary team</w:t>
      </w:r>
      <w:r w:rsidR="007769B0" w:rsidRPr="00AA32B4">
        <w:rPr>
          <w:rFonts w:ascii="Arial" w:hAnsi="Arial" w:cs="Arial"/>
          <w:sz w:val="24"/>
          <w:szCs w:val="24"/>
        </w:rPr>
        <w:t>.</w:t>
      </w:r>
    </w:p>
    <w:p w14:paraId="0A159151" w14:textId="77777777" w:rsidR="00FA4E0A" w:rsidRPr="00AA32B4" w:rsidRDefault="00FA4E0A" w:rsidP="000525E3">
      <w:pPr>
        <w:numPr>
          <w:ilvl w:val="0"/>
          <w:numId w:val="6"/>
        </w:numPr>
        <w:tabs>
          <w:tab w:val="num" w:pos="183"/>
        </w:tabs>
        <w:spacing w:after="240"/>
        <w:ind w:left="357" w:hanging="357"/>
        <w:jc w:val="both"/>
        <w:rPr>
          <w:rFonts w:ascii="Arial" w:hAnsi="Arial" w:cs="Arial"/>
          <w:sz w:val="24"/>
          <w:szCs w:val="24"/>
        </w:rPr>
      </w:pPr>
      <w:r w:rsidRPr="00AA32B4">
        <w:rPr>
          <w:rFonts w:ascii="Arial" w:hAnsi="Arial" w:cs="Arial"/>
          <w:sz w:val="24"/>
          <w:szCs w:val="24"/>
        </w:rPr>
        <w:t xml:space="preserve">   Acknowledge and respect Aboriginal values, beliefs, customs, language and traditional practices.</w:t>
      </w:r>
    </w:p>
    <w:p w14:paraId="78747F54" w14:textId="77777777" w:rsidR="00682406" w:rsidRPr="00AA32B4" w:rsidRDefault="00FA4E0A" w:rsidP="000525E3">
      <w:pPr>
        <w:numPr>
          <w:ilvl w:val="0"/>
          <w:numId w:val="1"/>
        </w:numPr>
        <w:spacing w:after="240"/>
        <w:ind w:left="357" w:hanging="357"/>
        <w:jc w:val="both"/>
        <w:rPr>
          <w:rFonts w:ascii="Arial" w:hAnsi="Arial" w:cs="Arial"/>
          <w:sz w:val="24"/>
          <w:szCs w:val="24"/>
          <w:lang w:val="en-AU" w:eastAsia="en-AU"/>
        </w:rPr>
      </w:pPr>
      <w:r w:rsidRPr="00AA32B4">
        <w:rPr>
          <w:rFonts w:ascii="Arial" w:hAnsi="Arial" w:cs="Arial"/>
          <w:sz w:val="24"/>
          <w:szCs w:val="24"/>
        </w:rPr>
        <w:t xml:space="preserve">Maintain and adhere to Anyinginyi policies and procedures and implement and advocate the Anyinginyi Board’s Strategic Plan goals, objectives and strategies, particularly in achieving the desired outcomes of the </w:t>
      </w:r>
      <w:r w:rsidR="00A600EF" w:rsidRPr="00AA32B4">
        <w:rPr>
          <w:rFonts w:ascii="Arial" w:hAnsi="Arial" w:cs="Arial"/>
          <w:sz w:val="24"/>
          <w:szCs w:val="24"/>
        </w:rPr>
        <w:t>Health Centre</w:t>
      </w:r>
      <w:r w:rsidRPr="00AA32B4">
        <w:rPr>
          <w:rFonts w:ascii="Arial" w:hAnsi="Arial" w:cs="Arial"/>
          <w:sz w:val="24"/>
          <w:szCs w:val="24"/>
        </w:rPr>
        <w:t xml:space="preserve"> Action Plan.</w:t>
      </w:r>
    </w:p>
    <w:p w14:paraId="2845AE7B" w14:textId="77777777" w:rsidR="00682406" w:rsidRDefault="00682406" w:rsidP="000525E3">
      <w:pPr>
        <w:numPr>
          <w:ilvl w:val="0"/>
          <w:numId w:val="1"/>
        </w:numPr>
        <w:spacing w:after="240"/>
        <w:ind w:left="357" w:hanging="357"/>
        <w:jc w:val="both"/>
        <w:rPr>
          <w:rFonts w:ascii="Arial" w:hAnsi="Arial" w:cs="Arial"/>
          <w:sz w:val="24"/>
          <w:szCs w:val="24"/>
          <w:lang w:val="en-AU" w:eastAsia="en-AU"/>
        </w:rPr>
      </w:pPr>
      <w:r w:rsidRPr="00AA32B4">
        <w:rPr>
          <w:rFonts w:ascii="Arial" w:hAnsi="Arial" w:cs="Arial"/>
          <w:sz w:val="24"/>
          <w:szCs w:val="24"/>
          <w:lang w:val="en-AU" w:eastAsia="en-AU"/>
        </w:rPr>
        <w:t>Ensure weekly multi-disciplinary team meetings with Senior male and female</w:t>
      </w:r>
      <w:r w:rsidR="00A600EF" w:rsidRPr="00AA32B4">
        <w:rPr>
          <w:rFonts w:ascii="Arial" w:hAnsi="Arial" w:cs="Arial"/>
          <w:sz w:val="24"/>
          <w:szCs w:val="24"/>
          <w:lang w:val="en-AU" w:eastAsia="en-AU"/>
        </w:rPr>
        <w:t xml:space="preserve"> Aboriginal Health</w:t>
      </w:r>
      <w:r w:rsidRPr="00AA32B4">
        <w:rPr>
          <w:rFonts w:ascii="Arial" w:hAnsi="Arial" w:cs="Arial"/>
          <w:sz w:val="24"/>
          <w:szCs w:val="24"/>
          <w:lang w:val="en-AU" w:eastAsia="en-AU"/>
        </w:rPr>
        <w:t xml:space="preserve"> </w:t>
      </w:r>
      <w:r w:rsidR="00A600EF" w:rsidRPr="00AA32B4">
        <w:rPr>
          <w:rFonts w:ascii="Arial" w:hAnsi="Arial" w:cs="Arial"/>
          <w:sz w:val="24"/>
          <w:szCs w:val="24"/>
          <w:lang w:val="en-AU" w:eastAsia="en-AU"/>
        </w:rPr>
        <w:t>P</w:t>
      </w:r>
      <w:r w:rsidRPr="00AA32B4">
        <w:rPr>
          <w:rFonts w:ascii="Arial" w:hAnsi="Arial" w:cs="Arial"/>
          <w:sz w:val="24"/>
          <w:szCs w:val="24"/>
          <w:lang w:val="en-AU" w:eastAsia="en-AU"/>
        </w:rPr>
        <w:t>ractitioner</w:t>
      </w:r>
      <w:r w:rsidR="00A600EF" w:rsidRPr="00AA32B4">
        <w:rPr>
          <w:rFonts w:ascii="Arial" w:hAnsi="Arial" w:cs="Arial"/>
          <w:sz w:val="24"/>
          <w:szCs w:val="24"/>
          <w:lang w:val="en-AU" w:eastAsia="en-AU"/>
        </w:rPr>
        <w:t>s</w:t>
      </w:r>
      <w:r w:rsidRPr="00AA32B4">
        <w:rPr>
          <w:rFonts w:ascii="Arial" w:hAnsi="Arial" w:cs="Arial"/>
          <w:sz w:val="24"/>
          <w:szCs w:val="24"/>
          <w:lang w:val="en-AU" w:eastAsia="en-AU"/>
        </w:rPr>
        <w:t xml:space="preserve">, Practise </w:t>
      </w:r>
      <w:r w:rsidR="00785C1B" w:rsidRPr="00AA32B4">
        <w:rPr>
          <w:rFonts w:ascii="Arial" w:hAnsi="Arial" w:cs="Arial"/>
          <w:sz w:val="24"/>
          <w:szCs w:val="24"/>
          <w:lang w:val="en-AU" w:eastAsia="en-AU"/>
        </w:rPr>
        <w:t xml:space="preserve">Nurse </w:t>
      </w:r>
      <w:r w:rsidRPr="00AA32B4">
        <w:rPr>
          <w:rFonts w:ascii="Arial" w:hAnsi="Arial" w:cs="Arial"/>
          <w:sz w:val="24"/>
          <w:szCs w:val="24"/>
          <w:lang w:val="en-AU" w:eastAsia="en-AU"/>
        </w:rPr>
        <w:t>Manager, and Senior GP.</w:t>
      </w:r>
    </w:p>
    <w:p w14:paraId="14436CFE" w14:textId="77777777" w:rsidR="000525E3" w:rsidRPr="000525E3" w:rsidRDefault="000525E3" w:rsidP="000525E3">
      <w:pPr>
        <w:jc w:val="both"/>
        <w:rPr>
          <w:rFonts w:ascii="Arial" w:hAnsi="Arial" w:cs="Arial"/>
          <w:b/>
          <w:bCs/>
          <w:sz w:val="24"/>
          <w:szCs w:val="24"/>
        </w:rPr>
      </w:pPr>
      <w:r w:rsidRPr="000525E3">
        <w:rPr>
          <w:rFonts w:ascii="Arial" w:hAnsi="Arial" w:cs="Arial"/>
          <w:b/>
          <w:bCs/>
          <w:sz w:val="24"/>
          <w:szCs w:val="24"/>
        </w:rPr>
        <w:t>Leadership and Human Resource Management:</w:t>
      </w:r>
    </w:p>
    <w:p w14:paraId="79B90A9C" w14:textId="77777777" w:rsidR="000525E3" w:rsidRPr="000525E3" w:rsidRDefault="000525E3" w:rsidP="000525E3">
      <w:pPr>
        <w:jc w:val="both"/>
        <w:rPr>
          <w:rFonts w:ascii="Arial" w:hAnsi="Arial" w:cs="Arial"/>
          <w:b/>
          <w:bCs/>
          <w:sz w:val="24"/>
        </w:rPr>
      </w:pPr>
    </w:p>
    <w:p w14:paraId="4AD907AB" w14:textId="77777777" w:rsidR="000525E3" w:rsidRPr="000525E3" w:rsidRDefault="000525E3" w:rsidP="000525E3">
      <w:pPr>
        <w:pStyle w:val="BodyText"/>
        <w:numPr>
          <w:ilvl w:val="0"/>
          <w:numId w:val="1"/>
        </w:numPr>
        <w:spacing w:after="240"/>
        <w:ind w:left="426"/>
        <w:rPr>
          <w:rFonts w:ascii="Arial" w:hAnsi="Arial" w:cs="Arial"/>
          <w:b/>
          <w:szCs w:val="24"/>
        </w:rPr>
      </w:pPr>
      <w:r w:rsidRPr="000525E3">
        <w:rPr>
          <w:rFonts w:ascii="Arial" w:hAnsi="Arial" w:cs="Arial"/>
          <w:szCs w:val="24"/>
        </w:rPr>
        <w:t xml:space="preserve">Proactively attend and contribute to all relevant internal and external meetings as an ambassador of </w:t>
      </w:r>
      <w:proofErr w:type="spellStart"/>
      <w:r w:rsidRPr="000525E3">
        <w:rPr>
          <w:rFonts w:ascii="Arial" w:hAnsi="Arial" w:cs="Arial"/>
          <w:szCs w:val="24"/>
        </w:rPr>
        <w:t>Anyinginyi</w:t>
      </w:r>
      <w:proofErr w:type="spellEnd"/>
      <w:r w:rsidRPr="000525E3">
        <w:rPr>
          <w:rFonts w:ascii="Arial" w:hAnsi="Arial" w:cs="Arial"/>
          <w:szCs w:val="24"/>
        </w:rPr>
        <w:t xml:space="preserve"> as delegated to by the General Manager.</w:t>
      </w:r>
    </w:p>
    <w:p w14:paraId="030814D9" w14:textId="77777777" w:rsidR="000525E3" w:rsidRPr="000525E3" w:rsidRDefault="000525E3" w:rsidP="000525E3">
      <w:pPr>
        <w:numPr>
          <w:ilvl w:val="0"/>
          <w:numId w:val="1"/>
        </w:numPr>
        <w:spacing w:after="240"/>
        <w:ind w:left="426"/>
        <w:jc w:val="both"/>
        <w:rPr>
          <w:rFonts w:ascii="Arial" w:hAnsi="Arial" w:cs="Arial"/>
          <w:sz w:val="24"/>
          <w:szCs w:val="24"/>
          <w:lang w:val="en-AU" w:eastAsia="en-AU"/>
        </w:rPr>
      </w:pPr>
      <w:r w:rsidRPr="000525E3">
        <w:rPr>
          <w:rFonts w:ascii="Arial" w:hAnsi="Arial" w:cs="Arial"/>
          <w:sz w:val="24"/>
          <w:szCs w:val="24"/>
        </w:rPr>
        <w:t>Promote the role and importance of Aboriginal Community Controlled Health Services within</w:t>
      </w:r>
      <w:r w:rsidRPr="000525E3">
        <w:rPr>
          <w:rFonts w:ascii="Arial" w:hAnsi="Arial" w:cs="Arial"/>
          <w:szCs w:val="24"/>
        </w:rPr>
        <w:t xml:space="preserve"> </w:t>
      </w:r>
      <w:r w:rsidRPr="000525E3">
        <w:rPr>
          <w:rFonts w:ascii="Arial" w:hAnsi="Arial" w:cs="Arial"/>
          <w:sz w:val="24"/>
          <w:szCs w:val="24"/>
        </w:rPr>
        <w:t>staff,</w:t>
      </w:r>
      <w:r w:rsidRPr="000525E3">
        <w:rPr>
          <w:rFonts w:ascii="Arial" w:hAnsi="Arial" w:cs="Arial"/>
          <w:szCs w:val="24"/>
        </w:rPr>
        <w:t xml:space="preserve"> </w:t>
      </w:r>
      <w:r w:rsidRPr="000525E3">
        <w:rPr>
          <w:rFonts w:ascii="Arial" w:hAnsi="Arial" w:cs="Arial"/>
          <w:sz w:val="24"/>
          <w:szCs w:val="24"/>
        </w:rPr>
        <w:t>government and the community.</w:t>
      </w:r>
    </w:p>
    <w:p w14:paraId="6814879F" w14:textId="77777777" w:rsidR="000525E3" w:rsidRPr="000525E3" w:rsidRDefault="000525E3" w:rsidP="000525E3">
      <w:pPr>
        <w:numPr>
          <w:ilvl w:val="0"/>
          <w:numId w:val="1"/>
        </w:numPr>
        <w:spacing w:line="360" w:lineRule="auto"/>
        <w:ind w:left="426"/>
        <w:jc w:val="both"/>
        <w:rPr>
          <w:rFonts w:ascii="Arial" w:hAnsi="Arial" w:cs="Arial"/>
          <w:sz w:val="24"/>
          <w:szCs w:val="24"/>
          <w:lang w:val="en-AU" w:eastAsia="en-AU"/>
        </w:rPr>
      </w:pPr>
      <w:r w:rsidRPr="000525E3">
        <w:rPr>
          <w:rFonts w:ascii="Arial" w:hAnsi="Arial" w:cs="Arial"/>
          <w:sz w:val="24"/>
          <w:szCs w:val="24"/>
          <w:lang w:val="en-AU" w:eastAsia="en-AU"/>
        </w:rPr>
        <w:t>Assist in the attraction and retention of staff.</w:t>
      </w:r>
    </w:p>
    <w:p w14:paraId="76A3C0D8" w14:textId="77777777" w:rsidR="000525E3" w:rsidRPr="000525E3" w:rsidRDefault="000525E3" w:rsidP="000525E3">
      <w:pPr>
        <w:numPr>
          <w:ilvl w:val="0"/>
          <w:numId w:val="1"/>
        </w:numPr>
        <w:spacing w:line="360" w:lineRule="auto"/>
        <w:ind w:left="426"/>
        <w:jc w:val="both"/>
        <w:rPr>
          <w:rFonts w:ascii="Arial" w:hAnsi="Arial" w:cs="Arial"/>
          <w:sz w:val="24"/>
          <w:szCs w:val="24"/>
          <w:lang w:val="en-AU" w:eastAsia="en-AU"/>
        </w:rPr>
      </w:pPr>
      <w:r w:rsidRPr="000525E3">
        <w:rPr>
          <w:rFonts w:ascii="Arial" w:hAnsi="Arial" w:cs="Arial"/>
          <w:sz w:val="24"/>
          <w:szCs w:val="24"/>
          <w:lang w:val="en-AU" w:eastAsia="en-AU"/>
        </w:rPr>
        <w:t>Assist in the attraction and retention of Aboriginal Health Practitioners.</w:t>
      </w:r>
    </w:p>
    <w:p w14:paraId="032A0666" w14:textId="77777777" w:rsidR="000525E3" w:rsidRPr="000525E3" w:rsidRDefault="000525E3" w:rsidP="000525E3">
      <w:pPr>
        <w:numPr>
          <w:ilvl w:val="0"/>
          <w:numId w:val="1"/>
        </w:numPr>
        <w:spacing w:line="360" w:lineRule="auto"/>
        <w:ind w:left="426"/>
        <w:jc w:val="both"/>
        <w:rPr>
          <w:rFonts w:ascii="Arial" w:hAnsi="Arial" w:cs="Arial"/>
          <w:sz w:val="24"/>
          <w:szCs w:val="24"/>
          <w:lang w:val="en-AU" w:eastAsia="en-AU"/>
        </w:rPr>
      </w:pPr>
      <w:r w:rsidRPr="000525E3">
        <w:rPr>
          <w:rFonts w:ascii="Arial" w:hAnsi="Arial" w:cs="Arial"/>
          <w:sz w:val="24"/>
          <w:szCs w:val="24"/>
          <w:lang w:val="en-AU" w:eastAsia="en-AU"/>
        </w:rPr>
        <w:t>Involve staff in development of a business plan for Health Services Section that is supportive of the organisations Strategic Plan.</w:t>
      </w:r>
    </w:p>
    <w:p w14:paraId="7E442821" w14:textId="77777777" w:rsidR="000525E3" w:rsidRPr="000525E3" w:rsidRDefault="000525E3" w:rsidP="000525E3">
      <w:pPr>
        <w:numPr>
          <w:ilvl w:val="0"/>
          <w:numId w:val="1"/>
        </w:numPr>
        <w:spacing w:line="360" w:lineRule="auto"/>
        <w:ind w:left="426"/>
        <w:jc w:val="both"/>
        <w:rPr>
          <w:rFonts w:ascii="Arial" w:hAnsi="Arial" w:cs="Arial"/>
          <w:sz w:val="24"/>
          <w:szCs w:val="24"/>
          <w:lang w:val="en-AU" w:eastAsia="en-AU"/>
        </w:rPr>
      </w:pPr>
      <w:r w:rsidRPr="000525E3">
        <w:rPr>
          <w:rFonts w:ascii="Arial" w:hAnsi="Arial" w:cs="Arial"/>
          <w:sz w:val="24"/>
          <w:szCs w:val="24"/>
          <w:lang w:val="en-AU" w:eastAsia="en-AU"/>
        </w:rPr>
        <w:t>Implement system-level improvements to enhance the delivery of quality Primary Health Care services.</w:t>
      </w:r>
    </w:p>
    <w:p w14:paraId="17C47939" w14:textId="77777777" w:rsidR="000525E3" w:rsidRPr="000525E3" w:rsidRDefault="000525E3" w:rsidP="000525E3">
      <w:pPr>
        <w:pStyle w:val="BodyText"/>
        <w:rPr>
          <w:rFonts w:ascii="Arial" w:hAnsi="Arial" w:cs="Arial"/>
          <w:b/>
          <w:sz w:val="22"/>
          <w:szCs w:val="22"/>
        </w:rPr>
      </w:pPr>
    </w:p>
    <w:p w14:paraId="676B343B" w14:textId="77777777" w:rsidR="000525E3" w:rsidRPr="000525E3" w:rsidRDefault="000525E3" w:rsidP="000525E3">
      <w:pPr>
        <w:jc w:val="both"/>
        <w:rPr>
          <w:rFonts w:ascii="Arial" w:hAnsi="Arial" w:cs="Arial"/>
          <w:bCs/>
          <w:sz w:val="24"/>
        </w:rPr>
      </w:pPr>
      <w:r w:rsidRPr="000525E3">
        <w:rPr>
          <w:rFonts w:ascii="Arial" w:hAnsi="Arial" w:cs="Arial"/>
          <w:b/>
          <w:bCs/>
          <w:sz w:val="24"/>
        </w:rPr>
        <w:t xml:space="preserve">Financial Management </w:t>
      </w:r>
      <w:r w:rsidRPr="000525E3">
        <w:rPr>
          <w:rFonts w:ascii="Arial" w:hAnsi="Arial" w:cs="Arial"/>
          <w:bCs/>
          <w:sz w:val="24"/>
        </w:rPr>
        <w:t>(in partnership with the Corporate Services Section Manager)</w:t>
      </w:r>
    </w:p>
    <w:p w14:paraId="16BFA1F0" w14:textId="77777777" w:rsidR="000525E3" w:rsidRPr="000525E3" w:rsidRDefault="000525E3" w:rsidP="000525E3">
      <w:pPr>
        <w:jc w:val="both"/>
        <w:rPr>
          <w:rFonts w:ascii="Arial" w:hAnsi="Arial" w:cs="Arial"/>
          <w:bCs/>
          <w:sz w:val="24"/>
        </w:rPr>
      </w:pPr>
    </w:p>
    <w:p w14:paraId="50B43A3F" w14:textId="77777777" w:rsidR="000525E3" w:rsidRPr="000525E3" w:rsidRDefault="000525E3" w:rsidP="000525E3">
      <w:pPr>
        <w:pStyle w:val="BodyText"/>
        <w:numPr>
          <w:ilvl w:val="0"/>
          <w:numId w:val="7"/>
        </w:numPr>
        <w:tabs>
          <w:tab w:val="num" w:pos="2409"/>
        </w:tabs>
        <w:spacing w:after="240"/>
        <w:ind w:left="426" w:hanging="425"/>
        <w:jc w:val="both"/>
        <w:rPr>
          <w:rFonts w:ascii="Arial" w:hAnsi="Arial" w:cs="Arial"/>
          <w:szCs w:val="24"/>
        </w:rPr>
      </w:pPr>
      <w:r w:rsidRPr="000525E3">
        <w:rPr>
          <w:rFonts w:ascii="Arial" w:hAnsi="Arial" w:cs="Arial"/>
          <w:szCs w:val="24"/>
          <w:lang w:val="en-AU" w:eastAsia="en-AU"/>
        </w:rPr>
        <w:t>Prepare annual budgets.</w:t>
      </w:r>
    </w:p>
    <w:p w14:paraId="2D2B565C" w14:textId="77777777" w:rsidR="000525E3" w:rsidRPr="000525E3" w:rsidRDefault="000525E3" w:rsidP="000525E3">
      <w:pPr>
        <w:pStyle w:val="BodyText"/>
        <w:numPr>
          <w:ilvl w:val="0"/>
          <w:numId w:val="7"/>
        </w:numPr>
        <w:tabs>
          <w:tab w:val="num" w:pos="2409"/>
        </w:tabs>
        <w:spacing w:after="240"/>
        <w:ind w:left="426" w:hanging="425"/>
        <w:jc w:val="both"/>
        <w:rPr>
          <w:rFonts w:ascii="Arial" w:hAnsi="Arial" w:cs="Arial"/>
          <w:szCs w:val="24"/>
        </w:rPr>
      </w:pPr>
      <w:r w:rsidRPr="000525E3">
        <w:rPr>
          <w:rFonts w:ascii="Arial" w:hAnsi="Arial" w:cs="Arial"/>
          <w:szCs w:val="24"/>
        </w:rPr>
        <w:t>Manage budgets i.e. expend funding against section budgets, ensure value for money.</w:t>
      </w:r>
    </w:p>
    <w:p w14:paraId="729CC83B" w14:textId="77777777" w:rsidR="000525E3" w:rsidRPr="000525E3" w:rsidRDefault="000525E3" w:rsidP="000525E3">
      <w:pPr>
        <w:pStyle w:val="BodyText"/>
        <w:numPr>
          <w:ilvl w:val="0"/>
          <w:numId w:val="7"/>
        </w:numPr>
        <w:tabs>
          <w:tab w:val="num" w:pos="2409"/>
        </w:tabs>
        <w:spacing w:after="240"/>
        <w:ind w:left="426" w:hanging="425"/>
        <w:jc w:val="both"/>
        <w:rPr>
          <w:rFonts w:ascii="Arial" w:hAnsi="Arial" w:cs="Arial"/>
          <w:szCs w:val="24"/>
        </w:rPr>
      </w:pPr>
      <w:r w:rsidRPr="000525E3">
        <w:rPr>
          <w:rFonts w:ascii="Arial" w:hAnsi="Arial" w:cs="Arial"/>
          <w:szCs w:val="24"/>
        </w:rPr>
        <w:t>Establish forward estimates for the section’s ongoing funding.</w:t>
      </w:r>
    </w:p>
    <w:p w14:paraId="03BA8436" w14:textId="77777777" w:rsidR="000525E3" w:rsidRPr="000525E3" w:rsidRDefault="000525E3" w:rsidP="000525E3">
      <w:pPr>
        <w:pStyle w:val="BodyText"/>
        <w:numPr>
          <w:ilvl w:val="0"/>
          <w:numId w:val="7"/>
        </w:numPr>
        <w:tabs>
          <w:tab w:val="num" w:pos="2409"/>
        </w:tabs>
        <w:spacing w:after="240"/>
        <w:ind w:left="426" w:hanging="425"/>
        <w:jc w:val="both"/>
        <w:rPr>
          <w:rFonts w:ascii="Arial" w:hAnsi="Arial" w:cs="Arial"/>
          <w:szCs w:val="24"/>
        </w:rPr>
      </w:pPr>
      <w:r w:rsidRPr="000525E3">
        <w:rPr>
          <w:rFonts w:ascii="Arial" w:hAnsi="Arial" w:cs="Arial"/>
          <w:szCs w:val="24"/>
        </w:rPr>
        <w:t>Monitor and manage Funding Agreement compliance i.e. reporting requirements, funds are expended for the purpose of the grant and in line with grant terms and conditions.</w:t>
      </w:r>
    </w:p>
    <w:p w14:paraId="256EBA00" w14:textId="77777777" w:rsidR="000525E3" w:rsidRPr="000525E3" w:rsidRDefault="000525E3" w:rsidP="000525E3">
      <w:pPr>
        <w:pStyle w:val="BodyText"/>
        <w:numPr>
          <w:ilvl w:val="0"/>
          <w:numId w:val="7"/>
        </w:numPr>
        <w:tabs>
          <w:tab w:val="num" w:pos="2409"/>
        </w:tabs>
        <w:spacing w:after="240"/>
        <w:ind w:left="426" w:hanging="425"/>
        <w:jc w:val="both"/>
        <w:rPr>
          <w:rFonts w:ascii="Arial" w:hAnsi="Arial" w:cs="Arial"/>
          <w:szCs w:val="24"/>
        </w:rPr>
      </w:pPr>
      <w:r w:rsidRPr="000525E3">
        <w:rPr>
          <w:rFonts w:ascii="Arial" w:hAnsi="Arial" w:cs="Arial"/>
          <w:szCs w:val="24"/>
        </w:rPr>
        <w:lastRenderedPageBreak/>
        <w:t>Manage resources within budgetary constraints i.e. operations balanced against resources.</w:t>
      </w:r>
    </w:p>
    <w:p w14:paraId="23E25630" w14:textId="77777777" w:rsidR="000525E3" w:rsidRPr="000525E3" w:rsidRDefault="000525E3" w:rsidP="000525E3">
      <w:pPr>
        <w:pStyle w:val="BodyText"/>
        <w:numPr>
          <w:ilvl w:val="0"/>
          <w:numId w:val="7"/>
        </w:numPr>
        <w:tabs>
          <w:tab w:val="num" w:pos="2409"/>
        </w:tabs>
        <w:spacing w:after="240"/>
        <w:ind w:left="426" w:hanging="425"/>
        <w:jc w:val="both"/>
        <w:rPr>
          <w:rFonts w:ascii="Arial" w:hAnsi="Arial" w:cs="Arial"/>
          <w:szCs w:val="24"/>
        </w:rPr>
      </w:pPr>
      <w:r w:rsidRPr="000525E3">
        <w:rPr>
          <w:rFonts w:ascii="Arial" w:hAnsi="Arial" w:cs="Arial"/>
          <w:szCs w:val="24"/>
        </w:rPr>
        <w:t>Seek new sources of funding and write submissions to resource the section to its full capacity.</w:t>
      </w:r>
    </w:p>
    <w:p w14:paraId="3D112E27" w14:textId="77777777" w:rsidR="000525E3" w:rsidRDefault="000525E3" w:rsidP="000525E3">
      <w:pPr>
        <w:spacing w:after="240"/>
        <w:jc w:val="both"/>
        <w:rPr>
          <w:rFonts w:ascii="Arial" w:hAnsi="Arial" w:cs="Arial"/>
          <w:sz w:val="24"/>
          <w:szCs w:val="24"/>
          <w:lang w:val="en-AU" w:eastAsia="en-AU"/>
        </w:rPr>
      </w:pPr>
    </w:p>
    <w:p w14:paraId="57246948" w14:textId="77777777" w:rsidR="00AA32B4" w:rsidRDefault="00AA32B4" w:rsidP="00AA32B4">
      <w:pPr>
        <w:spacing w:before="120" w:after="120"/>
        <w:jc w:val="both"/>
        <w:rPr>
          <w:rFonts w:ascii="Arial" w:hAnsi="Arial" w:cs="Arial"/>
          <w:b/>
          <w:sz w:val="24"/>
          <w:szCs w:val="24"/>
        </w:rPr>
      </w:pPr>
      <w:r w:rsidRPr="00D80800">
        <w:rPr>
          <w:rFonts w:ascii="Arial" w:hAnsi="Arial" w:cs="Arial"/>
          <w:b/>
          <w:sz w:val="24"/>
          <w:szCs w:val="24"/>
        </w:rPr>
        <w:t>Decision making</w:t>
      </w:r>
    </w:p>
    <w:p w14:paraId="2AE7C434" w14:textId="77777777" w:rsidR="00AA32B4" w:rsidRDefault="00AA32B4" w:rsidP="00AA32B4">
      <w:pPr>
        <w:spacing w:before="120" w:after="120"/>
        <w:jc w:val="both"/>
        <w:rPr>
          <w:rFonts w:ascii="Arial" w:hAnsi="Arial" w:cs="Arial"/>
          <w:b/>
          <w:sz w:val="24"/>
          <w:szCs w:val="24"/>
        </w:rPr>
      </w:pPr>
    </w:p>
    <w:p w14:paraId="185EB897" w14:textId="77777777" w:rsidR="00AA32B4" w:rsidRDefault="00AA32B4" w:rsidP="00AA32B4">
      <w:pPr>
        <w:autoSpaceDE w:val="0"/>
        <w:autoSpaceDN w:val="0"/>
        <w:spacing w:before="120" w:after="120"/>
        <w:jc w:val="both"/>
        <w:rPr>
          <w:rFonts w:ascii="Arial" w:hAnsi="Arial" w:cs="Arial"/>
          <w:b/>
          <w:sz w:val="24"/>
          <w:szCs w:val="24"/>
        </w:rPr>
      </w:pPr>
      <w:r w:rsidRPr="00D80800">
        <w:rPr>
          <w:rFonts w:ascii="Arial" w:hAnsi="Arial" w:cs="Arial"/>
          <w:b/>
          <w:sz w:val="24"/>
          <w:szCs w:val="24"/>
        </w:rPr>
        <w:t>Develop and coordinate external support networks</w:t>
      </w:r>
    </w:p>
    <w:p w14:paraId="04DC2717" w14:textId="77777777" w:rsidR="000525E3" w:rsidRPr="00D80800" w:rsidRDefault="000525E3" w:rsidP="00AA32B4">
      <w:pPr>
        <w:autoSpaceDE w:val="0"/>
        <w:autoSpaceDN w:val="0"/>
        <w:spacing w:before="120" w:after="120"/>
        <w:jc w:val="both"/>
        <w:rPr>
          <w:rFonts w:ascii="Arial" w:hAnsi="Arial" w:cs="Arial"/>
          <w:b/>
          <w:sz w:val="24"/>
          <w:szCs w:val="24"/>
        </w:rPr>
      </w:pPr>
    </w:p>
    <w:p w14:paraId="0CD4539B" w14:textId="77777777" w:rsidR="00AA32B4" w:rsidRDefault="00AA32B4" w:rsidP="00AA32B4">
      <w:pPr>
        <w:autoSpaceDE w:val="0"/>
        <w:autoSpaceDN w:val="0"/>
        <w:spacing w:before="120" w:after="120"/>
        <w:jc w:val="both"/>
        <w:rPr>
          <w:rFonts w:ascii="Arial" w:hAnsi="Arial" w:cs="Arial"/>
          <w:b/>
          <w:sz w:val="24"/>
          <w:szCs w:val="24"/>
        </w:rPr>
      </w:pPr>
      <w:r w:rsidRPr="00D80800">
        <w:rPr>
          <w:rFonts w:ascii="Arial" w:hAnsi="Arial" w:cs="Arial"/>
          <w:b/>
          <w:sz w:val="24"/>
          <w:szCs w:val="24"/>
        </w:rPr>
        <w:t>Multidisciplinary Practice</w:t>
      </w:r>
    </w:p>
    <w:p w14:paraId="48982844" w14:textId="77777777" w:rsidR="00AA32B4" w:rsidRPr="00D80800" w:rsidRDefault="00AA32B4" w:rsidP="00AA32B4">
      <w:pPr>
        <w:autoSpaceDE w:val="0"/>
        <w:autoSpaceDN w:val="0"/>
        <w:spacing w:before="120" w:after="120"/>
        <w:jc w:val="both"/>
        <w:rPr>
          <w:rFonts w:ascii="Arial" w:hAnsi="Arial" w:cs="Arial"/>
          <w:b/>
          <w:sz w:val="24"/>
          <w:szCs w:val="24"/>
        </w:rPr>
      </w:pPr>
    </w:p>
    <w:p w14:paraId="104D9312" w14:textId="77777777" w:rsidR="00AA32B4" w:rsidRPr="00D80800" w:rsidRDefault="000525E3" w:rsidP="00AA32B4">
      <w:pPr>
        <w:autoSpaceDE w:val="0"/>
        <w:autoSpaceDN w:val="0"/>
        <w:spacing w:before="120" w:after="120"/>
        <w:ind w:left="426" w:hanging="491"/>
        <w:jc w:val="both"/>
        <w:rPr>
          <w:rFonts w:ascii="Arial" w:hAnsi="Arial" w:cs="Arial"/>
          <w:b/>
          <w:sz w:val="24"/>
          <w:szCs w:val="24"/>
        </w:rPr>
      </w:pPr>
      <w:r>
        <w:rPr>
          <w:rFonts w:ascii="Arial" w:hAnsi="Arial" w:cs="Arial"/>
          <w:b/>
          <w:sz w:val="24"/>
          <w:szCs w:val="24"/>
        </w:rPr>
        <w:t xml:space="preserve"> </w:t>
      </w:r>
      <w:r w:rsidR="00AA32B4" w:rsidRPr="00D80800">
        <w:rPr>
          <w:rFonts w:ascii="Arial" w:hAnsi="Arial" w:cs="Arial"/>
          <w:b/>
          <w:sz w:val="24"/>
          <w:szCs w:val="24"/>
        </w:rPr>
        <w:t xml:space="preserve">Administrative Responsibilities and Quality Assurance </w:t>
      </w:r>
    </w:p>
    <w:p w14:paraId="0B0FCF44" w14:textId="77777777" w:rsidR="00AA32B4" w:rsidRPr="00D80800" w:rsidRDefault="00AA32B4" w:rsidP="00AA32B4">
      <w:pPr>
        <w:spacing w:before="120" w:after="120"/>
        <w:jc w:val="both"/>
        <w:rPr>
          <w:rFonts w:ascii="Arial" w:hAnsi="Arial" w:cs="Arial"/>
          <w:b/>
          <w:bCs/>
          <w:sz w:val="24"/>
          <w:szCs w:val="24"/>
        </w:rPr>
      </w:pPr>
      <w:r w:rsidRPr="00D80800">
        <w:rPr>
          <w:rFonts w:ascii="Arial" w:hAnsi="Arial" w:cs="Arial"/>
          <w:b/>
          <w:bCs/>
          <w:sz w:val="24"/>
          <w:szCs w:val="24"/>
        </w:rPr>
        <w:t>Safe Practice and Environment</w:t>
      </w:r>
    </w:p>
    <w:p w14:paraId="788F203E" w14:textId="77777777" w:rsidR="00AA32B4" w:rsidRPr="00D80800" w:rsidRDefault="00AA32B4" w:rsidP="00AA32B4">
      <w:pPr>
        <w:numPr>
          <w:ilvl w:val="0"/>
          <w:numId w:val="12"/>
        </w:numPr>
        <w:autoSpaceDE w:val="0"/>
        <w:autoSpaceDN w:val="0"/>
        <w:adjustRightInd w:val="0"/>
        <w:ind w:left="491" w:hanging="491"/>
        <w:rPr>
          <w:rFonts w:ascii="Arial" w:hAnsi="Arial" w:cs="Arial"/>
          <w:color w:val="000000"/>
          <w:sz w:val="24"/>
          <w:szCs w:val="24"/>
          <w:lang w:val="en-AU" w:eastAsia="en-AU"/>
        </w:rPr>
      </w:pPr>
      <w:r w:rsidRPr="00D80800">
        <w:rPr>
          <w:rFonts w:ascii="Arial" w:hAnsi="Arial" w:cs="Arial"/>
          <w:color w:val="000000"/>
          <w:sz w:val="24"/>
          <w:szCs w:val="24"/>
          <w:lang w:val="en-AU" w:eastAsia="en-AU"/>
        </w:rPr>
        <w:t xml:space="preserve">Proactively contribute to addressing WH&amp;S hazards, incidents and injuries and adhere to infection control processes. </w:t>
      </w:r>
    </w:p>
    <w:p w14:paraId="25D4E1BC" w14:textId="77777777" w:rsidR="00AA32B4" w:rsidRPr="00D80800" w:rsidRDefault="00AA32B4" w:rsidP="00AA32B4">
      <w:pPr>
        <w:numPr>
          <w:ilvl w:val="0"/>
          <w:numId w:val="12"/>
        </w:numPr>
        <w:spacing w:before="120" w:after="120"/>
        <w:ind w:left="491" w:hanging="491"/>
        <w:jc w:val="both"/>
        <w:rPr>
          <w:rFonts w:ascii="Arial" w:hAnsi="Arial" w:cs="Arial"/>
          <w:sz w:val="24"/>
          <w:szCs w:val="24"/>
          <w:lang w:val="en-AU"/>
        </w:rPr>
      </w:pPr>
      <w:r w:rsidRPr="00D80800">
        <w:rPr>
          <w:rFonts w:ascii="Arial" w:hAnsi="Arial" w:cs="Arial"/>
          <w:sz w:val="24"/>
          <w:szCs w:val="24"/>
        </w:rPr>
        <w:t xml:space="preserve">Contribute to the regular monitoring and review of practices and the work environment to ensure a healthy and safe workplace in accordance with </w:t>
      </w:r>
      <w:proofErr w:type="spellStart"/>
      <w:r w:rsidRPr="00D80800">
        <w:rPr>
          <w:rFonts w:ascii="Arial" w:hAnsi="Arial" w:cs="Arial"/>
          <w:sz w:val="24"/>
          <w:szCs w:val="24"/>
        </w:rPr>
        <w:t>Anyinginyi</w:t>
      </w:r>
      <w:proofErr w:type="spellEnd"/>
      <w:r w:rsidRPr="00D80800">
        <w:rPr>
          <w:rFonts w:ascii="Arial" w:hAnsi="Arial" w:cs="Arial"/>
          <w:sz w:val="24"/>
          <w:szCs w:val="24"/>
        </w:rPr>
        <w:t xml:space="preserve"> policies</w:t>
      </w:r>
      <w:r>
        <w:rPr>
          <w:rFonts w:ascii="Arial" w:hAnsi="Arial" w:cs="Arial"/>
          <w:sz w:val="24"/>
          <w:szCs w:val="24"/>
        </w:rPr>
        <w:t>,</w:t>
      </w:r>
      <w:r w:rsidRPr="00D80800">
        <w:rPr>
          <w:rFonts w:ascii="Arial" w:hAnsi="Arial" w:cs="Arial"/>
          <w:sz w:val="24"/>
          <w:szCs w:val="24"/>
        </w:rPr>
        <w:t xml:space="preserve"> procedures and legislative requirements.</w:t>
      </w:r>
    </w:p>
    <w:p w14:paraId="72E4C2D5" w14:textId="77777777" w:rsidR="00AA32B4" w:rsidRPr="00D80800" w:rsidRDefault="00AA32B4" w:rsidP="00AA32B4">
      <w:pPr>
        <w:numPr>
          <w:ilvl w:val="0"/>
          <w:numId w:val="11"/>
        </w:numPr>
        <w:spacing w:before="120" w:after="120"/>
        <w:ind w:left="491" w:hanging="491"/>
        <w:jc w:val="both"/>
        <w:rPr>
          <w:rFonts w:ascii="Arial" w:hAnsi="Arial" w:cs="Arial"/>
          <w:sz w:val="24"/>
          <w:szCs w:val="24"/>
          <w:lang w:val="en-AU"/>
        </w:rPr>
      </w:pPr>
      <w:r w:rsidRPr="00D80800">
        <w:rPr>
          <w:rFonts w:ascii="Arial" w:hAnsi="Arial" w:cs="Arial"/>
          <w:sz w:val="24"/>
          <w:szCs w:val="24"/>
        </w:rPr>
        <w:t xml:space="preserve">Identify and manage risk </w:t>
      </w:r>
      <w:r>
        <w:rPr>
          <w:rFonts w:ascii="Arial" w:hAnsi="Arial" w:cs="Arial"/>
          <w:sz w:val="24"/>
          <w:szCs w:val="24"/>
        </w:rPr>
        <w:t>both at the center and/or during outreach services and/</w:t>
      </w:r>
      <w:r w:rsidRPr="00D80800">
        <w:rPr>
          <w:rFonts w:ascii="Arial" w:hAnsi="Arial" w:cs="Arial"/>
          <w:sz w:val="24"/>
          <w:szCs w:val="24"/>
        </w:rPr>
        <w:t xml:space="preserve">or potential risk to clients in order to reduce immediate concerns through </w:t>
      </w:r>
      <w:r>
        <w:rPr>
          <w:rFonts w:ascii="Arial" w:hAnsi="Arial" w:cs="Arial"/>
          <w:sz w:val="24"/>
          <w:szCs w:val="24"/>
        </w:rPr>
        <w:t xml:space="preserve">appropriate </w:t>
      </w:r>
      <w:r w:rsidRPr="00D80800">
        <w:rPr>
          <w:rFonts w:ascii="Arial" w:hAnsi="Arial" w:cs="Arial"/>
          <w:sz w:val="24"/>
          <w:szCs w:val="24"/>
        </w:rPr>
        <w:t xml:space="preserve">risk management processes. </w:t>
      </w:r>
    </w:p>
    <w:p w14:paraId="4D1367E7" w14:textId="77777777" w:rsidR="00AA32B4" w:rsidRPr="00D80800" w:rsidRDefault="00AA32B4" w:rsidP="00AA32B4">
      <w:pPr>
        <w:numPr>
          <w:ilvl w:val="0"/>
          <w:numId w:val="11"/>
        </w:numPr>
        <w:spacing w:before="120" w:after="120"/>
        <w:ind w:left="491" w:hanging="491"/>
        <w:jc w:val="both"/>
        <w:rPr>
          <w:rFonts w:ascii="Arial" w:hAnsi="Arial" w:cs="Arial"/>
          <w:sz w:val="24"/>
          <w:szCs w:val="24"/>
          <w:lang w:val="en-AU"/>
        </w:rPr>
      </w:pPr>
      <w:r w:rsidRPr="00D80800">
        <w:rPr>
          <w:rFonts w:ascii="Arial" w:hAnsi="Arial" w:cs="Arial"/>
          <w:sz w:val="24"/>
          <w:szCs w:val="24"/>
        </w:rPr>
        <w:t>Foster a professional and culturally safe work environment through supportive and effective management of identified issues utilizing ‘</w:t>
      </w:r>
      <w:proofErr w:type="spellStart"/>
      <w:r w:rsidRPr="00D80800">
        <w:rPr>
          <w:rFonts w:ascii="Arial" w:hAnsi="Arial" w:cs="Arial"/>
          <w:sz w:val="24"/>
          <w:szCs w:val="24"/>
        </w:rPr>
        <w:t>Riskman</w:t>
      </w:r>
      <w:proofErr w:type="spellEnd"/>
      <w:r w:rsidRPr="00D80800">
        <w:rPr>
          <w:rFonts w:ascii="Arial" w:hAnsi="Arial" w:cs="Arial"/>
          <w:sz w:val="24"/>
          <w:szCs w:val="24"/>
        </w:rPr>
        <w:t>’, recording WHS meeting minutes and implementation of processes</w:t>
      </w:r>
      <w:r>
        <w:rPr>
          <w:rFonts w:ascii="Arial" w:hAnsi="Arial" w:cs="Arial"/>
          <w:sz w:val="24"/>
          <w:szCs w:val="24"/>
        </w:rPr>
        <w:t xml:space="preserve"> discussed within your team</w:t>
      </w:r>
      <w:r w:rsidRPr="00D80800">
        <w:rPr>
          <w:rFonts w:ascii="Arial" w:hAnsi="Arial" w:cs="Arial"/>
          <w:sz w:val="24"/>
          <w:szCs w:val="24"/>
        </w:rPr>
        <w:t>.</w:t>
      </w:r>
    </w:p>
    <w:p w14:paraId="7C85F2F0" w14:textId="77777777" w:rsidR="00AA32B4" w:rsidRPr="00D80800" w:rsidRDefault="00AA32B4" w:rsidP="00AA32B4">
      <w:pPr>
        <w:numPr>
          <w:ilvl w:val="0"/>
          <w:numId w:val="11"/>
        </w:numPr>
        <w:spacing w:before="120" w:after="120"/>
        <w:ind w:left="426"/>
        <w:jc w:val="both"/>
        <w:rPr>
          <w:rFonts w:ascii="Arial" w:hAnsi="Arial" w:cs="Arial"/>
          <w:sz w:val="24"/>
          <w:szCs w:val="24"/>
          <w:lang w:val="en-AU"/>
        </w:rPr>
      </w:pPr>
      <w:r w:rsidRPr="00D80800">
        <w:rPr>
          <w:rFonts w:ascii="Arial" w:hAnsi="Arial" w:cs="Arial"/>
          <w:sz w:val="24"/>
          <w:szCs w:val="24"/>
        </w:rPr>
        <w:t xml:space="preserve">Participate in staff training and development, </w:t>
      </w:r>
      <w:proofErr w:type="spellStart"/>
      <w:r w:rsidRPr="00D80800">
        <w:rPr>
          <w:rFonts w:ascii="Arial" w:hAnsi="Arial" w:cs="Arial"/>
          <w:sz w:val="24"/>
          <w:szCs w:val="24"/>
        </w:rPr>
        <w:t>organisation</w:t>
      </w:r>
      <w:proofErr w:type="spellEnd"/>
      <w:r w:rsidRPr="00D80800">
        <w:rPr>
          <w:rFonts w:ascii="Arial" w:hAnsi="Arial" w:cs="Arial"/>
          <w:sz w:val="24"/>
          <w:szCs w:val="24"/>
        </w:rPr>
        <w:t xml:space="preserve">-wide, site based team meetings, collaborative planning activities and other meetings or activities relevant to this position. </w:t>
      </w:r>
    </w:p>
    <w:p w14:paraId="39C5E237" w14:textId="77777777" w:rsidR="00AA32B4" w:rsidRPr="00D80800" w:rsidRDefault="00AA32B4" w:rsidP="00AA32B4">
      <w:pPr>
        <w:numPr>
          <w:ilvl w:val="0"/>
          <w:numId w:val="11"/>
        </w:numPr>
        <w:spacing w:before="120" w:after="120"/>
        <w:ind w:left="426"/>
        <w:jc w:val="both"/>
        <w:rPr>
          <w:rFonts w:ascii="Arial" w:hAnsi="Arial" w:cs="Arial"/>
          <w:sz w:val="24"/>
          <w:szCs w:val="24"/>
          <w:lang w:val="en-AU"/>
        </w:rPr>
      </w:pPr>
      <w:r w:rsidRPr="00D80800">
        <w:rPr>
          <w:rFonts w:ascii="Arial" w:hAnsi="Arial" w:cs="Arial"/>
          <w:sz w:val="24"/>
          <w:szCs w:val="24"/>
          <w:lang w:val="en-AU"/>
        </w:rPr>
        <w:t xml:space="preserve">Keep secure and maintain </w:t>
      </w:r>
      <w:proofErr w:type="spellStart"/>
      <w:r w:rsidRPr="00D80800">
        <w:rPr>
          <w:rFonts w:ascii="Arial" w:hAnsi="Arial" w:cs="Arial"/>
          <w:sz w:val="24"/>
          <w:szCs w:val="24"/>
          <w:lang w:val="en-AU"/>
        </w:rPr>
        <w:t>Anyinginyi’s</w:t>
      </w:r>
      <w:proofErr w:type="spellEnd"/>
      <w:r w:rsidRPr="00D80800">
        <w:rPr>
          <w:rFonts w:ascii="Arial" w:hAnsi="Arial" w:cs="Arial"/>
          <w:sz w:val="24"/>
          <w:szCs w:val="24"/>
          <w:lang w:val="en-AU"/>
        </w:rPr>
        <w:t xml:space="preserve"> </w:t>
      </w:r>
      <w:proofErr w:type="spellStart"/>
      <w:r w:rsidRPr="00D80800">
        <w:rPr>
          <w:rFonts w:ascii="Arial" w:hAnsi="Arial" w:cs="Arial"/>
          <w:sz w:val="24"/>
          <w:szCs w:val="24"/>
          <w:lang w:val="en-AU"/>
        </w:rPr>
        <w:t>Piliyintinji-ki</w:t>
      </w:r>
      <w:proofErr w:type="spellEnd"/>
      <w:r w:rsidRPr="00D80800">
        <w:rPr>
          <w:rFonts w:ascii="Arial" w:hAnsi="Arial" w:cs="Arial"/>
          <w:sz w:val="24"/>
          <w:szCs w:val="24"/>
          <w:lang w:val="en-AU"/>
        </w:rPr>
        <w:t xml:space="preserve"> Stronger Families Centre and equipment in a clean and safe condition to ensure employees, clients and visitors are provided with a safe and healthy environment at all times, liaising with </w:t>
      </w:r>
      <w:r>
        <w:rPr>
          <w:rFonts w:ascii="Arial" w:hAnsi="Arial" w:cs="Arial"/>
          <w:sz w:val="24"/>
          <w:szCs w:val="24"/>
          <w:lang w:val="en-AU"/>
        </w:rPr>
        <w:t>the Team Leader</w:t>
      </w:r>
      <w:r w:rsidRPr="00D80800">
        <w:rPr>
          <w:rFonts w:ascii="Arial" w:hAnsi="Arial" w:cs="Arial"/>
          <w:sz w:val="24"/>
          <w:szCs w:val="24"/>
          <w:lang w:val="en-AU"/>
        </w:rPr>
        <w:t xml:space="preserve"> where maintenance is required.</w:t>
      </w:r>
    </w:p>
    <w:p w14:paraId="778429B9" w14:textId="77777777" w:rsidR="00AA32B4" w:rsidRPr="00D80800" w:rsidRDefault="00AA32B4" w:rsidP="00AA32B4">
      <w:pPr>
        <w:spacing w:before="120" w:after="120"/>
        <w:jc w:val="both"/>
        <w:rPr>
          <w:rFonts w:ascii="Arial" w:hAnsi="Arial" w:cs="Arial"/>
          <w:b/>
          <w:sz w:val="24"/>
          <w:szCs w:val="24"/>
        </w:rPr>
      </w:pPr>
    </w:p>
    <w:p w14:paraId="2441A4EE" w14:textId="77777777" w:rsidR="00FA4E0A" w:rsidRPr="00FA4E0A" w:rsidRDefault="00FA4E0A" w:rsidP="00682406">
      <w:pPr>
        <w:jc w:val="both"/>
        <w:rPr>
          <w:sz w:val="24"/>
          <w:szCs w:val="24"/>
        </w:rPr>
      </w:pPr>
    </w:p>
    <w:p w14:paraId="056108B8" w14:textId="77777777" w:rsidR="00FA4E0A" w:rsidRPr="00FA4E0A" w:rsidRDefault="00FA4E0A" w:rsidP="00FA4E0A">
      <w:pPr>
        <w:pStyle w:val="BodyText"/>
        <w:ind w:left="714"/>
        <w:jc w:val="both"/>
        <w:rPr>
          <w:b/>
          <w:szCs w:val="24"/>
        </w:rPr>
      </w:pPr>
    </w:p>
    <w:p w14:paraId="76982E8B" w14:textId="77777777" w:rsidR="00FA4E0A" w:rsidRPr="00FA4E0A" w:rsidRDefault="00FA4E0A" w:rsidP="000F11BF">
      <w:pPr>
        <w:jc w:val="both"/>
        <w:rPr>
          <w:b/>
          <w:bCs/>
          <w:sz w:val="24"/>
          <w:lang w:val="en-AU" w:eastAsia="en-AU"/>
        </w:rPr>
      </w:pPr>
    </w:p>
    <w:p w14:paraId="473E7113" w14:textId="77777777" w:rsidR="00A600EF" w:rsidRDefault="00A600EF">
      <w:pPr>
        <w:rPr>
          <w:b/>
          <w:bCs/>
          <w:sz w:val="24"/>
        </w:rPr>
      </w:pPr>
      <w:r>
        <w:rPr>
          <w:b/>
          <w:bCs/>
          <w:sz w:val="24"/>
        </w:rPr>
        <w:br w:type="page"/>
      </w:r>
    </w:p>
    <w:p w14:paraId="4184B301" w14:textId="77777777" w:rsidR="00214B6D" w:rsidRPr="00FA4E0A" w:rsidRDefault="00214B6D" w:rsidP="00A600EF">
      <w:pPr>
        <w:spacing w:line="360" w:lineRule="auto"/>
        <w:jc w:val="both"/>
        <w:rPr>
          <w:sz w:val="24"/>
          <w:szCs w:val="24"/>
          <w:lang w:val="en-AU" w:eastAsia="en-AU"/>
        </w:rPr>
      </w:pPr>
    </w:p>
    <w:p w14:paraId="1AD403AF" w14:textId="77777777" w:rsidR="00E27E8B" w:rsidRDefault="00E27E8B" w:rsidP="00E27E8B">
      <w:pPr>
        <w:rPr>
          <w:u w:val="single"/>
        </w:rPr>
      </w:pPr>
    </w:p>
    <w:p w14:paraId="529E0DA4" w14:textId="77777777" w:rsidR="001F5163" w:rsidRPr="000525E3" w:rsidRDefault="001F5163" w:rsidP="001F5163">
      <w:pPr>
        <w:pBdr>
          <w:top w:val="single" w:sz="4" w:space="1" w:color="auto"/>
          <w:left w:val="single" w:sz="4" w:space="4" w:color="auto"/>
          <w:bottom w:val="single" w:sz="4" w:space="1" w:color="auto"/>
          <w:right w:val="single" w:sz="4" w:space="4" w:color="auto"/>
        </w:pBdr>
        <w:shd w:val="clear" w:color="auto" w:fill="FF0066"/>
        <w:ind w:left="2160" w:hanging="2160"/>
        <w:jc w:val="center"/>
        <w:rPr>
          <w:rFonts w:ascii="Arial" w:hAnsi="Arial" w:cs="Arial"/>
          <w:b/>
          <w:sz w:val="28"/>
          <w:szCs w:val="28"/>
        </w:rPr>
      </w:pPr>
      <w:r w:rsidRPr="000525E3">
        <w:rPr>
          <w:rFonts w:ascii="Arial" w:hAnsi="Arial" w:cs="Arial"/>
          <w:b/>
          <w:sz w:val="28"/>
          <w:szCs w:val="28"/>
        </w:rPr>
        <w:t>SELECTION CRITERIA</w:t>
      </w:r>
    </w:p>
    <w:p w14:paraId="147E27D8" w14:textId="77777777" w:rsidR="00700D78" w:rsidRDefault="00700D78">
      <w:pPr>
        <w:rPr>
          <w:b/>
          <w:sz w:val="24"/>
          <w:u w:val="single"/>
        </w:rPr>
      </w:pPr>
    </w:p>
    <w:p w14:paraId="46CB4616" w14:textId="77777777" w:rsidR="00700D78" w:rsidRPr="000525E3" w:rsidRDefault="00700D78" w:rsidP="00700D78">
      <w:pPr>
        <w:pStyle w:val="Heading1"/>
        <w:rPr>
          <w:rFonts w:ascii="Arial" w:hAnsi="Arial" w:cs="Arial"/>
        </w:rPr>
      </w:pPr>
      <w:r w:rsidRPr="000525E3">
        <w:rPr>
          <w:rFonts w:ascii="Arial" w:hAnsi="Arial" w:cs="Arial"/>
        </w:rPr>
        <w:t>Essential</w:t>
      </w:r>
    </w:p>
    <w:p w14:paraId="7F4C91CE" w14:textId="77777777" w:rsidR="00700D78" w:rsidRPr="00B56A69" w:rsidRDefault="00700D78" w:rsidP="00700D78">
      <w:pPr>
        <w:pStyle w:val="Heading1"/>
        <w:rPr>
          <w:b w:val="0"/>
          <w:sz w:val="22"/>
          <w:szCs w:val="22"/>
        </w:rPr>
      </w:pPr>
    </w:p>
    <w:p w14:paraId="3782878B" w14:textId="77777777" w:rsidR="00700D78" w:rsidRPr="000525E3"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An understanding of Aboriginal traditions and customs including a willingness to incorporate Aboriginal culture and traditions into service delivery.</w:t>
      </w:r>
    </w:p>
    <w:p w14:paraId="2596B524" w14:textId="77777777" w:rsidR="00700D78" w:rsidRPr="000525E3" w:rsidRDefault="00700D78" w:rsidP="000525E3">
      <w:pPr>
        <w:ind w:left="360"/>
        <w:jc w:val="both"/>
        <w:rPr>
          <w:rFonts w:ascii="Arial" w:hAnsi="Arial" w:cs="Arial"/>
          <w:sz w:val="24"/>
          <w:szCs w:val="24"/>
        </w:rPr>
      </w:pPr>
    </w:p>
    <w:p w14:paraId="21AFF129" w14:textId="77777777" w:rsidR="00700D78" w:rsidRPr="000525E3"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An understanding of issues pertaining to Aboriginal primary health and general health care.</w:t>
      </w:r>
    </w:p>
    <w:p w14:paraId="75C36584" w14:textId="77777777" w:rsidR="00700D78" w:rsidRPr="000525E3" w:rsidRDefault="00700D78" w:rsidP="000525E3">
      <w:pPr>
        <w:pStyle w:val="ListParagraph"/>
        <w:ind w:left="360"/>
        <w:rPr>
          <w:rFonts w:ascii="Arial" w:hAnsi="Arial" w:cs="Arial"/>
          <w:sz w:val="24"/>
          <w:szCs w:val="24"/>
        </w:rPr>
      </w:pPr>
    </w:p>
    <w:p w14:paraId="641A7EEC" w14:textId="77777777" w:rsidR="00700D78" w:rsidRPr="000525E3"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Knowledge/experience of Public Health and Health Promotion project development.</w:t>
      </w:r>
    </w:p>
    <w:p w14:paraId="67841B3E" w14:textId="77777777" w:rsidR="00700D78" w:rsidRPr="000525E3" w:rsidRDefault="00700D78" w:rsidP="000525E3">
      <w:pPr>
        <w:ind w:left="360"/>
        <w:jc w:val="both"/>
        <w:rPr>
          <w:rFonts w:ascii="Arial" w:hAnsi="Arial" w:cs="Arial"/>
          <w:sz w:val="24"/>
          <w:szCs w:val="24"/>
        </w:rPr>
      </w:pPr>
    </w:p>
    <w:p w14:paraId="52160EDC" w14:textId="77777777" w:rsidR="00700D78" w:rsidRPr="000525E3"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Demonstrated understanding of the philosophy governing independent Aboriginal community-controlled organi</w:t>
      </w:r>
      <w:r w:rsidR="00A4631D">
        <w:rPr>
          <w:rFonts w:ascii="Arial" w:hAnsi="Arial" w:cs="Arial"/>
          <w:sz w:val="24"/>
          <w:szCs w:val="24"/>
        </w:rPr>
        <w:t>s</w:t>
      </w:r>
      <w:r w:rsidRPr="000525E3">
        <w:rPr>
          <w:rFonts w:ascii="Arial" w:hAnsi="Arial" w:cs="Arial"/>
          <w:sz w:val="24"/>
          <w:szCs w:val="24"/>
        </w:rPr>
        <w:t>ations.</w:t>
      </w:r>
    </w:p>
    <w:p w14:paraId="3344F8FF" w14:textId="77777777" w:rsidR="00700D78" w:rsidRPr="000525E3" w:rsidRDefault="00700D78" w:rsidP="000525E3">
      <w:pPr>
        <w:jc w:val="both"/>
        <w:rPr>
          <w:rFonts w:ascii="Arial" w:hAnsi="Arial" w:cs="Arial"/>
          <w:sz w:val="24"/>
          <w:szCs w:val="24"/>
        </w:rPr>
      </w:pPr>
    </w:p>
    <w:p w14:paraId="781117C3" w14:textId="77777777" w:rsidR="00700D78" w:rsidRPr="000525E3" w:rsidRDefault="00700D78" w:rsidP="000525E3">
      <w:pPr>
        <w:numPr>
          <w:ilvl w:val="0"/>
          <w:numId w:val="8"/>
        </w:numPr>
        <w:tabs>
          <w:tab w:val="clear" w:pos="720"/>
          <w:tab w:val="num" w:pos="360"/>
        </w:tabs>
        <w:ind w:left="354" w:hanging="357"/>
        <w:jc w:val="both"/>
        <w:rPr>
          <w:rFonts w:ascii="Arial" w:hAnsi="Arial" w:cs="Arial"/>
          <w:sz w:val="24"/>
          <w:szCs w:val="24"/>
        </w:rPr>
      </w:pPr>
      <w:r w:rsidRPr="000525E3">
        <w:rPr>
          <w:rFonts w:ascii="Arial" w:hAnsi="Arial" w:cs="Arial"/>
          <w:sz w:val="24"/>
          <w:szCs w:val="24"/>
        </w:rPr>
        <w:t xml:space="preserve">Demonstrated experience in working with a community controlled Aboriginal organization and the ability to develop/deliver strategic planning goals in line with the </w:t>
      </w:r>
      <w:proofErr w:type="spellStart"/>
      <w:r w:rsidRPr="000525E3">
        <w:rPr>
          <w:rFonts w:ascii="Arial" w:hAnsi="Arial" w:cs="Arial"/>
          <w:sz w:val="24"/>
          <w:szCs w:val="24"/>
        </w:rPr>
        <w:t>organisation’s</w:t>
      </w:r>
      <w:proofErr w:type="spellEnd"/>
      <w:r w:rsidRPr="000525E3">
        <w:rPr>
          <w:rFonts w:ascii="Arial" w:hAnsi="Arial" w:cs="Arial"/>
          <w:sz w:val="24"/>
          <w:szCs w:val="24"/>
        </w:rPr>
        <w:t xml:space="preserve"> main business/operational plan, including preparation of whole-of-government responses and submission writing.</w:t>
      </w:r>
    </w:p>
    <w:p w14:paraId="42C99ED5" w14:textId="77777777" w:rsidR="00125F45" w:rsidRPr="000525E3" w:rsidRDefault="00125F45" w:rsidP="000525E3">
      <w:pPr>
        <w:pStyle w:val="ListParagraph"/>
        <w:ind w:left="360"/>
        <w:rPr>
          <w:rFonts w:ascii="Arial" w:hAnsi="Arial" w:cs="Arial"/>
          <w:sz w:val="24"/>
          <w:szCs w:val="24"/>
        </w:rPr>
      </w:pPr>
    </w:p>
    <w:p w14:paraId="4BDF291F" w14:textId="77777777" w:rsidR="00125F45" w:rsidRPr="000525E3" w:rsidRDefault="00125F45"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Demonstrating experience in developing and implementing multi sectional programs and activities.</w:t>
      </w:r>
    </w:p>
    <w:p w14:paraId="4B3958A3" w14:textId="77777777" w:rsidR="00700D78" w:rsidRPr="000525E3" w:rsidRDefault="00700D78" w:rsidP="000525E3">
      <w:pPr>
        <w:jc w:val="both"/>
        <w:rPr>
          <w:rFonts w:ascii="Arial" w:hAnsi="Arial" w:cs="Arial"/>
          <w:sz w:val="24"/>
          <w:szCs w:val="24"/>
        </w:rPr>
      </w:pPr>
    </w:p>
    <w:p w14:paraId="720A3EE7" w14:textId="77777777" w:rsidR="00700D78" w:rsidRPr="000525E3"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Demonstrated high level interpersonal and communication skills, written and verbal, to communicate sensitive, complex and less complex subjects to a diversity of Aboriginal and non-Aboriginal groups.</w:t>
      </w:r>
    </w:p>
    <w:p w14:paraId="0E1C0E05" w14:textId="77777777" w:rsidR="00700D78" w:rsidRPr="000525E3" w:rsidRDefault="00700D78" w:rsidP="000525E3">
      <w:pPr>
        <w:pStyle w:val="ListParagraph"/>
        <w:ind w:left="360"/>
        <w:rPr>
          <w:rFonts w:ascii="Arial" w:hAnsi="Arial" w:cs="Arial"/>
          <w:sz w:val="24"/>
          <w:szCs w:val="24"/>
        </w:rPr>
      </w:pPr>
    </w:p>
    <w:p w14:paraId="65529115" w14:textId="77777777" w:rsidR="00700D78" w:rsidRPr="000525E3"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Demonstrated ability to write and develop policy, undertake advocacy and develop collaborative partnerships.</w:t>
      </w:r>
    </w:p>
    <w:p w14:paraId="2B94C678" w14:textId="77777777" w:rsidR="00700D78" w:rsidRPr="000525E3" w:rsidRDefault="00700D78" w:rsidP="000525E3">
      <w:pPr>
        <w:pStyle w:val="ListParagraph"/>
        <w:ind w:left="360"/>
        <w:rPr>
          <w:rFonts w:ascii="Arial" w:hAnsi="Arial" w:cs="Arial"/>
          <w:sz w:val="24"/>
          <w:szCs w:val="24"/>
        </w:rPr>
      </w:pPr>
    </w:p>
    <w:p w14:paraId="058EBC65" w14:textId="77777777" w:rsidR="000A363C" w:rsidRPr="000525E3" w:rsidRDefault="00700D78" w:rsidP="000525E3">
      <w:pPr>
        <w:pStyle w:val="ListParagraph"/>
        <w:numPr>
          <w:ilvl w:val="0"/>
          <w:numId w:val="8"/>
        </w:numPr>
        <w:tabs>
          <w:tab w:val="clear" w:pos="720"/>
          <w:tab w:val="num" w:pos="360"/>
        </w:tabs>
        <w:spacing w:after="200" w:line="276" w:lineRule="auto"/>
        <w:ind w:left="360"/>
        <w:contextualSpacing/>
        <w:jc w:val="both"/>
        <w:rPr>
          <w:rFonts w:ascii="Arial" w:hAnsi="Arial" w:cs="Arial"/>
          <w:sz w:val="24"/>
          <w:szCs w:val="24"/>
        </w:rPr>
      </w:pPr>
      <w:r w:rsidRPr="000525E3">
        <w:rPr>
          <w:rFonts w:ascii="Arial" w:hAnsi="Arial" w:cs="Arial"/>
          <w:sz w:val="24"/>
          <w:szCs w:val="24"/>
        </w:rPr>
        <w:t>Demonstrated awareness of the Commonwealth and Northern Territory Key Performance Indicators.</w:t>
      </w:r>
    </w:p>
    <w:p w14:paraId="4FDE1727" w14:textId="77777777" w:rsidR="00700D78" w:rsidRPr="000525E3"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Demonstrated experience in budget management, monitoring, reporting and sourcing of future funding in line with legislative requirements and the terms and conditions of funding.</w:t>
      </w:r>
    </w:p>
    <w:p w14:paraId="162B104F" w14:textId="77777777" w:rsidR="00700D78" w:rsidRPr="000525E3" w:rsidRDefault="00700D78" w:rsidP="000525E3">
      <w:pPr>
        <w:jc w:val="both"/>
        <w:rPr>
          <w:rFonts w:ascii="Arial" w:hAnsi="Arial" w:cs="Arial"/>
          <w:sz w:val="24"/>
          <w:szCs w:val="24"/>
        </w:rPr>
      </w:pPr>
    </w:p>
    <w:p w14:paraId="0D1D51B6" w14:textId="77777777" w:rsidR="00700D78" w:rsidRPr="000525E3"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Demonstrated experience in performance management of subordinates, working in a team environment, and understanding of human resources management, and Work Health Safety requirements for working in remote conditions.</w:t>
      </w:r>
    </w:p>
    <w:p w14:paraId="38D470A2" w14:textId="77777777" w:rsidR="00700D78" w:rsidRPr="000525E3" w:rsidRDefault="00700D78" w:rsidP="000525E3">
      <w:pPr>
        <w:pStyle w:val="ListParagraph"/>
        <w:ind w:left="360"/>
        <w:jc w:val="both"/>
        <w:rPr>
          <w:rFonts w:ascii="Arial" w:hAnsi="Arial" w:cs="Arial"/>
          <w:sz w:val="24"/>
          <w:szCs w:val="24"/>
        </w:rPr>
      </w:pPr>
    </w:p>
    <w:p w14:paraId="48F1D590" w14:textId="77777777" w:rsidR="00700D78" w:rsidRPr="000525E3"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Demonstrated experience or ability to developing the capacity of Aboriginal staff including staff with limited or no formal qualification but with extensive community and language speaking ability.</w:t>
      </w:r>
    </w:p>
    <w:p w14:paraId="009ABF92" w14:textId="77777777" w:rsidR="00700D78" w:rsidRPr="000525E3" w:rsidRDefault="00700D78" w:rsidP="000525E3">
      <w:pPr>
        <w:jc w:val="both"/>
        <w:rPr>
          <w:rFonts w:ascii="Arial" w:hAnsi="Arial" w:cs="Arial"/>
          <w:sz w:val="24"/>
          <w:szCs w:val="24"/>
        </w:rPr>
      </w:pPr>
    </w:p>
    <w:p w14:paraId="4BB3F7BD" w14:textId="77777777" w:rsidR="00700D78" w:rsidRPr="000525E3"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lastRenderedPageBreak/>
        <w:t>Demonstrated ability to use information technology resources, Microsoft Word, Excel, PowerPoint, and an aptitude to learn new programs.</w:t>
      </w:r>
    </w:p>
    <w:p w14:paraId="5233F43D" w14:textId="77777777" w:rsidR="00700D78" w:rsidRPr="000525E3" w:rsidRDefault="00700D78" w:rsidP="00700D78">
      <w:pPr>
        <w:pStyle w:val="ListParagraph"/>
        <w:rPr>
          <w:rFonts w:ascii="Arial" w:hAnsi="Arial" w:cs="Arial"/>
          <w:sz w:val="24"/>
          <w:szCs w:val="24"/>
        </w:rPr>
      </w:pPr>
    </w:p>
    <w:p w14:paraId="2E2DA0A7" w14:textId="77777777" w:rsidR="00700D78" w:rsidRPr="000525E3" w:rsidRDefault="00700D78" w:rsidP="000525E3">
      <w:pPr>
        <w:numPr>
          <w:ilvl w:val="0"/>
          <w:numId w:val="8"/>
        </w:numPr>
        <w:tabs>
          <w:tab w:val="clear" w:pos="720"/>
          <w:tab w:val="num" w:pos="66"/>
        </w:tabs>
        <w:ind w:left="360"/>
        <w:jc w:val="both"/>
        <w:rPr>
          <w:rFonts w:ascii="Arial" w:hAnsi="Arial" w:cs="Arial"/>
          <w:sz w:val="24"/>
          <w:szCs w:val="24"/>
        </w:rPr>
      </w:pPr>
      <w:r w:rsidRPr="000525E3">
        <w:rPr>
          <w:rFonts w:ascii="Arial" w:hAnsi="Arial" w:cs="Arial"/>
          <w:sz w:val="24"/>
          <w:szCs w:val="24"/>
        </w:rPr>
        <w:t>Demonstrated high level skills and knowledge of including the ability to use client information management systems to support data collection, health analysis, report writing and budget activities.</w:t>
      </w:r>
    </w:p>
    <w:p w14:paraId="2778EE00" w14:textId="77777777" w:rsidR="00700D78" w:rsidRPr="000525E3" w:rsidRDefault="00700D78" w:rsidP="000525E3">
      <w:pPr>
        <w:jc w:val="both"/>
        <w:rPr>
          <w:rFonts w:ascii="Arial" w:hAnsi="Arial" w:cs="Arial"/>
          <w:sz w:val="24"/>
          <w:szCs w:val="24"/>
        </w:rPr>
      </w:pPr>
    </w:p>
    <w:p w14:paraId="654F4CD7" w14:textId="77777777" w:rsidR="00700D78" w:rsidRPr="000525E3"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Willingness to work in a remote environment in remote conditions of the Barkly Region.</w:t>
      </w:r>
    </w:p>
    <w:p w14:paraId="2E43C1F4" w14:textId="77777777" w:rsidR="00700D78" w:rsidRPr="000525E3" w:rsidRDefault="00700D78" w:rsidP="000525E3">
      <w:pPr>
        <w:jc w:val="both"/>
        <w:rPr>
          <w:rFonts w:ascii="Arial" w:hAnsi="Arial" w:cs="Arial"/>
          <w:sz w:val="24"/>
          <w:szCs w:val="24"/>
        </w:rPr>
      </w:pPr>
    </w:p>
    <w:p w14:paraId="78746C0E" w14:textId="77777777" w:rsidR="00700D78" w:rsidRPr="000525E3"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 xml:space="preserve">Current Driver’s </w:t>
      </w:r>
      <w:r w:rsidR="00D0382A" w:rsidRPr="000525E3">
        <w:rPr>
          <w:rFonts w:ascii="Arial" w:hAnsi="Arial" w:cs="Arial"/>
          <w:sz w:val="24"/>
          <w:szCs w:val="24"/>
        </w:rPr>
        <w:t>license</w:t>
      </w:r>
    </w:p>
    <w:p w14:paraId="25623AB1" w14:textId="77777777" w:rsidR="00700D78" w:rsidRPr="000525E3" w:rsidRDefault="00700D78" w:rsidP="000525E3">
      <w:pPr>
        <w:pStyle w:val="ListParagraph"/>
        <w:ind w:left="360"/>
        <w:jc w:val="both"/>
        <w:rPr>
          <w:rFonts w:ascii="Arial" w:hAnsi="Arial" w:cs="Arial"/>
          <w:sz w:val="24"/>
          <w:szCs w:val="24"/>
        </w:rPr>
      </w:pPr>
    </w:p>
    <w:p w14:paraId="44725777" w14:textId="77777777" w:rsidR="00A02431" w:rsidRDefault="00700D78" w:rsidP="000525E3">
      <w:pPr>
        <w:numPr>
          <w:ilvl w:val="0"/>
          <w:numId w:val="8"/>
        </w:numPr>
        <w:tabs>
          <w:tab w:val="clear" w:pos="720"/>
          <w:tab w:val="num" w:pos="360"/>
        </w:tabs>
        <w:ind w:left="360"/>
        <w:jc w:val="both"/>
        <w:rPr>
          <w:rFonts w:ascii="Arial" w:hAnsi="Arial" w:cs="Arial"/>
          <w:sz w:val="24"/>
          <w:szCs w:val="24"/>
        </w:rPr>
      </w:pPr>
      <w:r w:rsidRPr="000525E3">
        <w:rPr>
          <w:rFonts w:ascii="Arial" w:hAnsi="Arial" w:cs="Arial"/>
          <w:sz w:val="24"/>
          <w:szCs w:val="24"/>
        </w:rPr>
        <w:t>Be in possession of or have the ability to apply for an OCHRE Card (Working with Children).</w:t>
      </w:r>
    </w:p>
    <w:p w14:paraId="71924ECA" w14:textId="77777777" w:rsidR="000525E3" w:rsidRDefault="000525E3" w:rsidP="000525E3">
      <w:pPr>
        <w:pStyle w:val="ListParagraph"/>
        <w:rPr>
          <w:rFonts w:ascii="Arial" w:hAnsi="Arial" w:cs="Arial"/>
          <w:sz w:val="24"/>
          <w:szCs w:val="24"/>
        </w:rPr>
      </w:pPr>
    </w:p>
    <w:p w14:paraId="14E57E11" w14:textId="77777777" w:rsidR="000525E3" w:rsidRDefault="000525E3" w:rsidP="000525E3">
      <w:pPr>
        <w:jc w:val="both"/>
        <w:rPr>
          <w:rFonts w:ascii="Arial" w:hAnsi="Arial" w:cs="Arial"/>
          <w:sz w:val="24"/>
          <w:szCs w:val="24"/>
        </w:rPr>
      </w:pPr>
    </w:p>
    <w:p w14:paraId="43220E32" w14:textId="77777777" w:rsidR="000525E3" w:rsidRPr="000525E3" w:rsidRDefault="000525E3" w:rsidP="000525E3">
      <w:pPr>
        <w:jc w:val="both"/>
        <w:rPr>
          <w:rFonts w:ascii="Arial" w:hAnsi="Arial" w:cs="Arial"/>
          <w:b/>
          <w:sz w:val="24"/>
          <w:szCs w:val="24"/>
        </w:rPr>
      </w:pPr>
      <w:r>
        <w:rPr>
          <w:rFonts w:ascii="Arial" w:hAnsi="Arial" w:cs="Arial"/>
          <w:b/>
          <w:sz w:val="24"/>
          <w:szCs w:val="24"/>
        </w:rPr>
        <w:t>Desirable</w:t>
      </w:r>
    </w:p>
    <w:p w14:paraId="0C875A9A" w14:textId="77777777" w:rsidR="00700D78" w:rsidRDefault="00700D78" w:rsidP="00A02431">
      <w:pPr>
        <w:rPr>
          <w:sz w:val="24"/>
          <w:szCs w:val="24"/>
        </w:rPr>
      </w:pPr>
    </w:p>
    <w:p w14:paraId="3FAB6F88" w14:textId="77777777" w:rsidR="000525E3" w:rsidRDefault="000525E3" w:rsidP="000525E3">
      <w:pPr>
        <w:numPr>
          <w:ilvl w:val="0"/>
          <w:numId w:val="13"/>
        </w:numPr>
        <w:ind w:left="567" w:hanging="567"/>
        <w:rPr>
          <w:rFonts w:ascii="Arial" w:hAnsi="Arial" w:cs="Arial"/>
          <w:sz w:val="24"/>
        </w:rPr>
      </w:pPr>
      <w:r w:rsidRPr="006104F3">
        <w:rPr>
          <w:rFonts w:ascii="Arial" w:hAnsi="Arial" w:cs="Arial"/>
          <w:sz w:val="24"/>
        </w:rPr>
        <w:t>Ability to speak one or more languages of the Barkly Region.</w:t>
      </w:r>
      <w:r>
        <w:rPr>
          <w:rFonts w:ascii="Arial" w:hAnsi="Arial" w:cs="Arial"/>
          <w:sz w:val="24"/>
        </w:rPr>
        <w:t xml:space="preserve">  </w:t>
      </w:r>
    </w:p>
    <w:p w14:paraId="2EE286FB" w14:textId="77777777" w:rsidR="000525E3" w:rsidRPr="006104F3" w:rsidRDefault="000525E3" w:rsidP="000525E3">
      <w:pPr>
        <w:rPr>
          <w:rFonts w:ascii="Arial" w:hAnsi="Arial" w:cs="Arial"/>
          <w:sz w:val="24"/>
        </w:rPr>
      </w:pPr>
    </w:p>
    <w:p w14:paraId="4361051A" w14:textId="77777777" w:rsidR="000525E3" w:rsidRDefault="000525E3" w:rsidP="000525E3">
      <w:pPr>
        <w:numPr>
          <w:ilvl w:val="0"/>
          <w:numId w:val="13"/>
        </w:numPr>
        <w:ind w:left="567" w:hanging="567"/>
        <w:rPr>
          <w:rFonts w:ascii="Arial" w:hAnsi="Arial" w:cs="Arial"/>
          <w:sz w:val="24"/>
        </w:rPr>
      </w:pPr>
      <w:r w:rsidRPr="006104F3">
        <w:rPr>
          <w:rFonts w:ascii="Arial" w:hAnsi="Arial" w:cs="Arial"/>
          <w:sz w:val="24"/>
        </w:rPr>
        <w:t>Ability to provide accurate verbal and written reports.</w:t>
      </w:r>
    </w:p>
    <w:p w14:paraId="7C0D9FF1" w14:textId="77777777" w:rsidR="000525E3" w:rsidRPr="006104F3" w:rsidRDefault="000525E3" w:rsidP="000525E3">
      <w:pPr>
        <w:rPr>
          <w:rFonts w:ascii="Arial" w:hAnsi="Arial" w:cs="Arial"/>
          <w:sz w:val="24"/>
        </w:rPr>
      </w:pPr>
    </w:p>
    <w:p w14:paraId="31BDD72A" w14:textId="77777777" w:rsidR="000525E3" w:rsidRPr="006104F3" w:rsidRDefault="000525E3" w:rsidP="000525E3">
      <w:pPr>
        <w:numPr>
          <w:ilvl w:val="0"/>
          <w:numId w:val="13"/>
        </w:numPr>
        <w:ind w:left="567" w:hanging="567"/>
        <w:rPr>
          <w:rFonts w:ascii="Arial" w:hAnsi="Arial" w:cs="Arial"/>
          <w:sz w:val="24"/>
        </w:rPr>
      </w:pPr>
      <w:r w:rsidRPr="006104F3">
        <w:rPr>
          <w:rFonts w:ascii="Arial" w:hAnsi="Arial" w:cs="Arial"/>
          <w:sz w:val="24"/>
        </w:rPr>
        <w:t xml:space="preserve">Undertake </w:t>
      </w:r>
      <w:r>
        <w:rPr>
          <w:rFonts w:ascii="Arial" w:hAnsi="Arial" w:cs="Arial"/>
          <w:sz w:val="24"/>
        </w:rPr>
        <w:t>ac</w:t>
      </w:r>
      <w:r w:rsidRPr="006104F3">
        <w:rPr>
          <w:rFonts w:ascii="Arial" w:hAnsi="Arial" w:cs="Arial"/>
          <w:sz w:val="24"/>
        </w:rPr>
        <w:t>credited and non-accredited training to meet the requirements of the position.</w:t>
      </w:r>
    </w:p>
    <w:p w14:paraId="5AF42E6A" w14:textId="77777777" w:rsidR="000525E3" w:rsidRDefault="000525E3" w:rsidP="000525E3">
      <w:pPr>
        <w:rPr>
          <w:sz w:val="24"/>
        </w:rPr>
      </w:pPr>
    </w:p>
    <w:p w14:paraId="64A56F46" w14:textId="77777777" w:rsidR="00A02431" w:rsidRDefault="00A02431" w:rsidP="00700D78">
      <w:pPr>
        <w:jc w:val="center"/>
        <w:rPr>
          <w:rStyle w:val="Emphasis"/>
          <w:b/>
          <w:sz w:val="22"/>
          <w:szCs w:val="22"/>
          <w:lang w:val="en"/>
        </w:rPr>
      </w:pPr>
    </w:p>
    <w:p w14:paraId="39AAB74F" w14:textId="77777777" w:rsidR="003B596D" w:rsidRDefault="003B596D" w:rsidP="003B596D">
      <w:pPr>
        <w:pBdr>
          <w:bottom w:val="single" w:sz="4" w:space="1" w:color="auto"/>
        </w:pBdr>
        <w:jc w:val="center"/>
        <w:rPr>
          <w:rStyle w:val="Emphasis"/>
          <w:b/>
          <w:sz w:val="22"/>
          <w:szCs w:val="22"/>
          <w:lang w:val="en"/>
        </w:rPr>
      </w:pPr>
    </w:p>
    <w:p w14:paraId="6547143C" w14:textId="77777777" w:rsidR="000525E3" w:rsidRDefault="000525E3" w:rsidP="003B596D">
      <w:pPr>
        <w:pBdr>
          <w:bottom w:val="single" w:sz="4" w:space="1" w:color="auto"/>
        </w:pBdr>
        <w:jc w:val="center"/>
        <w:rPr>
          <w:rStyle w:val="Emphasis"/>
          <w:b/>
          <w:sz w:val="22"/>
          <w:szCs w:val="22"/>
          <w:lang w:val="en"/>
        </w:rPr>
      </w:pPr>
    </w:p>
    <w:p w14:paraId="72E02706" w14:textId="77777777" w:rsidR="000525E3" w:rsidRDefault="000525E3" w:rsidP="003B596D">
      <w:pPr>
        <w:pBdr>
          <w:bottom w:val="single" w:sz="4" w:space="1" w:color="auto"/>
        </w:pBdr>
        <w:jc w:val="center"/>
        <w:rPr>
          <w:rStyle w:val="Emphasis"/>
          <w:b/>
          <w:sz w:val="22"/>
          <w:szCs w:val="22"/>
          <w:lang w:val="en"/>
        </w:rPr>
      </w:pPr>
    </w:p>
    <w:p w14:paraId="1C45FA3B" w14:textId="77777777" w:rsidR="000525E3" w:rsidRDefault="000525E3" w:rsidP="003B596D">
      <w:pPr>
        <w:pBdr>
          <w:bottom w:val="single" w:sz="4" w:space="1" w:color="auto"/>
        </w:pBdr>
        <w:jc w:val="center"/>
        <w:rPr>
          <w:rStyle w:val="Emphasis"/>
          <w:b/>
          <w:sz w:val="22"/>
          <w:szCs w:val="22"/>
          <w:lang w:val="en"/>
        </w:rPr>
      </w:pPr>
    </w:p>
    <w:p w14:paraId="439D7663" w14:textId="77777777" w:rsidR="000525E3" w:rsidRDefault="000525E3" w:rsidP="003B596D">
      <w:pPr>
        <w:pBdr>
          <w:bottom w:val="single" w:sz="4" w:space="1" w:color="auto"/>
        </w:pBdr>
        <w:jc w:val="center"/>
        <w:rPr>
          <w:rStyle w:val="Emphasis"/>
          <w:b/>
          <w:sz w:val="22"/>
          <w:szCs w:val="22"/>
          <w:lang w:val="en"/>
        </w:rPr>
      </w:pPr>
    </w:p>
    <w:p w14:paraId="0AD37C59" w14:textId="77777777" w:rsidR="000525E3" w:rsidRDefault="000525E3" w:rsidP="003B596D">
      <w:pPr>
        <w:pBdr>
          <w:bottom w:val="single" w:sz="4" w:space="1" w:color="auto"/>
        </w:pBdr>
        <w:jc w:val="center"/>
        <w:rPr>
          <w:rStyle w:val="Emphasis"/>
          <w:b/>
          <w:sz w:val="22"/>
          <w:szCs w:val="22"/>
          <w:lang w:val="en"/>
        </w:rPr>
      </w:pPr>
    </w:p>
    <w:p w14:paraId="6E5627A3" w14:textId="77777777" w:rsidR="000525E3" w:rsidRDefault="000525E3" w:rsidP="003B596D">
      <w:pPr>
        <w:pBdr>
          <w:bottom w:val="single" w:sz="4" w:space="1" w:color="auto"/>
        </w:pBdr>
        <w:jc w:val="center"/>
        <w:rPr>
          <w:rStyle w:val="Emphasis"/>
          <w:b/>
          <w:sz w:val="22"/>
          <w:szCs w:val="22"/>
          <w:lang w:val="en"/>
        </w:rPr>
      </w:pPr>
    </w:p>
    <w:p w14:paraId="7A3B9917" w14:textId="77777777" w:rsidR="000525E3" w:rsidRDefault="000525E3" w:rsidP="003B596D">
      <w:pPr>
        <w:pBdr>
          <w:bottom w:val="single" w:sz="4" w:space="1" w:color="auto"/>
        </w:pBdr>
        <w:jc w:val="center"/>
        <w:rPr>
          <w:rStyle w:val="Emphasis"/>
          <w:b/>
          <w:sz w:val="22"/>
          <w:szCs w:val="22"/>
          <w:lang w:val="en"/>
        </w:rPr>
      </w:pPr>
    </w:p>
    <w:p w14:paraId="5B6CF161" w14:textId="77777777" w:rsidR="000525E3" w:rsidRDefault="000525E3" w:rsidP="003B596D">
      <w:pPr>
        <w:pBdr>
          <w:bottom w:val="single" w:sz="4" w:space="1" w:color="auto"/>
        </w:pBdr>
        <w:jc w:val="center"/>
        <w:rPr>
          <w:rStyle w:val="Emphasis"/>
          <w:b/>
          <w:sz w:val="22"/>
          <w:szCs w:val="22"/>
          <w:lang w:val="en"/>
        </w:rPr>
      </w:pPr>
    </w:p>
    <w:p w14:paraId="7D74F0F9" w14:textId="77777777" w:rsidR="000525E3" w:rsidRDefault="000525E3" w:rsidP="003B596D">
      <w:pPr>
        <w:pBdr>
          <w:bottom w:val="single" w:sz="4" w:space="1" w:color="auto"/>
        </w:pBdr>
        <w:jc w:val="center"/>
        <w:rPr>
          <w:rStyle w:val="Emphasis"/>
          <w:b/>
          <w:sz w:val="22"/>
          <w:szCs w:val="22"/>
          <w:lang w:val="en"/>
        </w:rPr>
      </w:pPr>
    </w:p>
    <w:p w14:paraId="0A4D7F64" w14:textId="77777777" w:rsidR="000525E3" w:rsidRDefault="000525E3" w:rsidP="003B596D">
      <w:pPr>
        <w:pBdr>
          <w:bottom w:val="single" w:sz="4" w:space="1" w:color="auto"/>
        </w:pBdr>
        <w:jc w:val="center"/>
        <w:rPr>
          <w:rStyle w:val="Emphasis"/>
          <w:b/>
          <w:sz w:val="22"/>
          <w:szCs w:val="22"/>
          <w:lang w:val="en"/>
        </w:rPr>
      </w:pPr>
    </w:p>
    <w:p w14:paraId="5A1CC76A" w14:textId="77777777" w:rsidR="000525E3" w:rsidRDefault="000525E3" w:rsidP="003B596D">
      <w:pPr>
        <w:pBdr>
          <w:bottom w:val="single" w:sz="4" w:space="1" w:color="auto"/>
        </w:pBdr>
        <w:jc w:val="center"/>
        <w:rPr>
          <w:rStyle w:val="Emphasis"/>
          <w:b/>
          <w:sz w:val="22"/>
          <w:szCs w:val="22"/>
          <w:lang w:val="en"/>
        </w:rPr>
      </w:pPr>
    </w:p>
    <w:p w14:paraId="1D1B0E2B" w14:textId="77777777" w:rsidR="000525E3" w:rsidRDefault="000525E3" w:rsidP="003B596D">
      <w:pPr>
        <w:pBdr>
          <w:bottom w:val="single" w:sz="4" w:space="1" w:color="auto"/>
        </w:pBdr>
        <w:jc w:val="center"/>
        <w:rPr>
          <w:rStyle w:val="Emphasis"/>
          <w:b/>
          <w:sz w:val="22"/>
          <w:szCs w:val="22"/>
          <w:lang w:val="en"/>
        </w:rPr>
      </w:pPr>
    </w:p>
    <w:p w14:paraId="31FB473D" w14:textId="77777777" w:rsidR="003B596D" w:rsidRDefault="003B596D" w:rsidP="00700D78">
      <w:pPr>
        <w:jc w:val="center"/>
        <w:rPr>
          <w:rStyle w:val="Emphasis"/>
          <w:b/>
          <w:sz w:val="22"/>
          <w:szCs w:val="22"/>
          <w:lang w:val="en"/>
        </w:rPr>
      </w:pPr>
    </w:p>
    <w:p w14:paraId="0FE8AACE" w14:textId="77777777" w:rsidR="00700D78" w:rsidRPr="000525E3" w:rsidRDefault="00700D78" w:rsidP="00700D78">
      <w:pPr>
        <w:jc w:val="center"/>
        <w:rPr>
          <w:rFonts w:ascii="Arial" w:hAnsi="Arial" w:cs="Arial"/>
          <w:sz w:val="18"/>
          <w:szCs w:val="18"/>
        </w:rPr>
      </w:pPr>
      <w:r w:rsidRPr="000525E3">
        <w:rPr>
          <w:rStyle w:val="Emphasis"/>
          <w:rFonts w:ascii="Arial" w:hAnsi="Arial" w:cs="Arial"/>
          <w:b/>
          <w:sz w:val="18"/>
          <w:szCs w:val="18"/>
          <w:lang w:val="en"/>
        </w:rPr>
        <w:t>CVs/Resumes provided to Anyinginyi will be retained on file either the successful Application Employment file for the duration of employment or on the Position Advertising file, documents are kept for a period of 7 years after cessation of employment or closure of position advertising file and then destroyed</w:t>
      </w:r>
    </w:p>
    <w:sectPr w:rsidR="00700D78" w:rsidRPr="000525E3" w:rsidSect="00B56A69">
      <w:footerReference w:type="default" r:id="rId12"/>
      <w:pgSz w:w="12240" w:h="15840"/>
      <w:pgMar w:top="567" w:right="992" w:bottom="397" w:left="902" w:header="720" w:footer="284"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736DC" w14:textId="77777777" w:rsidR="002214DF" w:rsidRDefault="002214DF" w:rsidP="002D1A35">
      <w:r>
        <w:separator/>
      </w:r>
    </w:p>
  </w:endnote>
  <w:endnote w:type="continuationSeparator" w:id="0">
    <w:p w14:paraId="1993C861" w14:textId="77777777" w:rsidR="002214DF" w:rsidRDefault="002214DF" w:rsidP="002D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rte">
    <w:altName w:val="Zapfino"/>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FA09" w14:textId="77777777" w:rsidR="00086FCD" w:rsidRPr="00E33E5A" w:rsidRDefault="00086FCD" w:rsidP="00086FCD">
    <w:pPr>
      <w:jc w:val="center"/>
      <w:rPr>
        <w:rFonts w:ascii="Forte" w:hAnsi="Forte"/>
        <w:szCs w:val="24"/>
      </w:rPr>
    </w:pPr>
    <w:r w:rsidRPr="00E33E5A">
      <w:rPr>
        <w:rFonts w:ascii="Forte" w:hAnsi="Forte"/>
        <w:bCs/>
        <w:szCs w:val="24"/>
      </w:rPr>
      <w:t>“</w:t>
    </w:r>
    <w:proofErr w:type="spellStart"/>
    <w:r w:rsidRPr="00E33E5A">
      <w:rPr>
        <w:rFonts w:ascii="Forte" w:hAnsi="Forte"/>
        <w:bCs/>
        <w:szCs w:val="24"/>
      </w:rPr>
      <w:t>Ngarunyurr</w:t>
    </w:r>
    <w:proofErr w:type="spellEnd"/>
    <w:r w:rsidRPr="00E33E5A">
      <w:rPr>
        <w:rFonts w:ascii="Forte" w:hAnsi="Forte"/>
        <w:bCs/>
        <w:szCs w:val="24"/>
      </w:rPr>
      <w:t xml:space="preserve"> </w:t>
    </w:r>
    <w:proofErr w:type="spellStart"/>
    <w:r w:rsidRPr="00E33E5A">
      <w:rPr>
        <w:rFonts w:ascii="Forte" w:hAnsi="Forte"/>
        <w:bCs/>
        <w:szCs w:val="24"/>
      </w:rPr>
      <w:t>Parlpuru</w:t>
    </w:r>
    <w:proofErr w:type="spellEnd"/>
    <w:r w:rsidRPr="00E33E5A">
      <w:rPr>
        <w:rFonts w:ascii="Forte" w:hAnsi="Forte"/>
        <w:bCs/>
        <w:szCs w:val="24"/>
      </w:rPr>
      <w:t xml:space="preserve"> </w:t>
    </w:r>
    <w:proofErr w:type="spellStart"/>
    <w:r w:rsidRPr="00E33E5A">
      <w:rPr>
        <w:rFonts w:ascii="Forte" w:hAnsi="Forte"/>
        <w:bCs/>
        <w:szCs w:val="24"/>
      </w:rPr>
      <w:t>Munjarlki</w:t>
    </w:r>
    <w:proofErr w:type="spellEnd"/>
    <w:r w:rsidRPr="00E33E5A">
      <w:rPr>
        <w:rFonts w:ascii="Forte" w:hAnsi="Forte"/>
        <w:bCs/>
        <w:szCs w:val="24"/>
      </w:rPr>
      <w:t>”</w:t>
    </w:r>
  </w:p>
  <w:p w14:paraId="24DA2960" w14:textId="77777777" w:rsidR="00086FCD" w:rsidRDefault="00086FCD" w:rsidP="00086FCD">
    <w:pPr>
      <w:jc w:val="center"/>
    </w:pPr>
    <w:r w:rsidRPr="00E33E5A">
      <w:rPr>
        <w:rFonts w:ascii="Forte" w:hAnsi="Forte"/>
        <w:szCs w:val="24"/>
      </w:rPr>
      <w:t>Prevention is the Solution</w:t>
    </w:r>
  </w:p>
  <w:p w14:paraId="60721640" w14:textId="77777777" w:rsidR="00086FCD" w:rsidRPr="009A1805" w:rsidRDefault="00086FCD" w:rsidP="00086FCD">
    <w:pPr>
      <w:pStyle w:val="Footer"/>
      <w:pBdr>
        <w:top w:val="single" w:sz="4" w:space="1" w:color="auto"/>
      </w:pBdr>
      <w:jc w:val="center"/>
      <w:rPr>
        <w:rFonts w:ascii="Arial" w:hAnsi="Arial" w:cs="Arial"/>
        <w:color w:val="A6A6A6" w:themeColor="background1" w:themeShade="A6"/>
        <w:spacing w:val="60"/>
        <w:sz w:val="16"/>
        <w:szCs w:val="16"/>
      </w:rPr>
    </w:pPr>
    <w:r w:rsidRPr="009A1805">
      <w:rPr>
        <w:rFonts w:ascii="Arial" w:hAnsi="Arial" w:cs="Arial"/>
        <w:sz w:val="16"/>
        <w:szCs w:val="16"/>
      </w:rPr>
      <w:ptab w:relativeTo="margin" w:alignment="center" w:leader="none"/>
    </w:r>
    <w:r w:rsidR="00E2665C">
      <w:rPr>
        <w:rFonts w:ascii="Arial" w:hAnsi="Arial" w:cs="Arial"/>
        <w:color w:val="A6A6A6" w:themeColor="background1" w:themeShade="A6"/>
        <w:spacing w:val="60"/>
        <w:sz w:val="16"/>
        <w:szCs w:val="16"/>
      </w:rPr>
      <w:t>Health Services Section Manager</w:t>
    </w:r>
    <w:r w:rsidRPr="009A1805">
      <w:rPr>
        <w:rFonts w:ascii="Arial" w:hAnsi="Arial" w:cs="Arial"/>
        <w:color w:val="A6A6A6" w:themeColor="background1" w:themeShade="A6"/>
        <w:spacing w:val="60"/>
        <w:sz w:val="16"/>
        <w:szCs w:val="16"/>
      </w:rPr>
      <w:t xml:space="preserve"> – </w:t>
    </w:r>
    <w:r w:rsidR="00E2665C">
      <w:rPr>
        <w:rFonts w:ascii="Arial" w:hAnsi="Arial" w:cs="Arial"/>
        <w:color w:val="A6A6A6" w:themeColor="background1" w:themeShade="A6"/>
        <w:spacing w:val="60"/>
        <w:sz w:val="16"/>
        <w:szCs w:val="16"/>
      </w:rPr>
      <w:t>Feb</w:t>
    </w:r>
    <w:r w:rsidRPr="009A1805">
      <w:rPr>
        <w:rFonts w:ascii="Arial" w:hAnsi="Arial" w:cs="Arial"/>
        <w:color w:val="A6A6A6" w:themeColor="background1" w:themeShade="A6"/>
        <w:spacing w:val="60"/>
        <w:sz w:val="16"/>
        <w:szCs w:val="16"/>
      </w:rPr>
      <w:t xml:space="preserve"> 201</w:t>
    </w:r>
    <w:r>
      <w:rPr>
        <w:rFonts w:ascii="Arial" w:hAnsi="Arial" w:cs="Arial"/>
        <w:color w:val="A6A6A6" w:themeColor="background1" w:themeShade="A6"/>
        <w:spacing w:val="60"/>
        <w:sz w:val="16"/>
        <w:szCs w:val="16"/>
      </w:rPr>
      <w:t>8</w:t>
    </w:r>
    <w:r w:rsidRPr="009A1805">
      <w:rPr>
        <w:rFonts w:ascii="Arial" w:hAnsi="Arial" w:cs="Arial"/>
        <w:color w:val="A6A6A6" w:themeColor="background1" w:themeShade="A6"/>
        <w:spacing w:val="60"/>
        <w:sz w:val="16"/>
        <w:szCs w:val="16"/>
      </w:rPr>
      <w:t xml:space="preserve"> – Version: </w:t>
    </w:r>
    <w:r w:rsidR="00E2665C">
      <w:rPr>
        <w:rFonts w:ascii="Arial" w:hAnsi="Arial" w:cs="Arial"/>
        <w:color w:val="A6A6A6" w:themeColor="background1" w:themeShade="A6"/>
        <w:spacing w:val="60"/>
        <w:sz w:val="16"/>
        <w:szCs w:val="16"/>
      </w:rPr>
      <w:t>5.3</w:t>
    </w:r>
  </w:p>
  <w:p w14:paraId="13CC6EF1" w14:textId="77777777" w:rsidR="00086FCD" w:rsidRPr="00B014AF" w:rsidRDefault="00086FCD" w:rsidP="00086FCD">
    <w:pPr>
      <w:pStyle w:val="Footer"/>
      <w:jc w:val="center"/>
      <w:rPr>
        <w:rFonts w:ascii="Arial" w:hAnsi="Arial" w:cs="Arial"/>
        <w:sz w:val="16"/>
        <w:szCs w:val="16"/>
      </w:rPr>
    </w:pPr>
    <w:r w:rsidRPr="009A1805">
      <w:rPr>
        <w:rFonts w:ascii="Arial" w:hAnsi="Arial" w:cs="Arial"/>
        <w:color w:val="A6A6A6" w:themeColor="background1" w:themeShade="A6"/>
        <w:spacing w:val="60"/>
        <w:sz w:val="16"/>
        <w:szCs w:val="16"/>
      </w:rPr>
      <w:t xml:space="preserve"> </w:t>
    </w:r>
    <w:r w:rsidR="00294AC6">
      <w:rPr>
        <w:rFonts w:ascii="Arial" w:hAnsi="Arial" w:cs="Arial"/>
        <w:color w:val="A6A6A6" w:themeColor="background1" w:themeShade="A6"/>
        <w:sz w:val="16"/>
        <w:szCs w:val="16"/>
      </w:rPr>
      <w:t>Doc ID: F.069</w:t>
    </w:r>
    <w:r w:rsidRPr="009A1805">
      <w:rPr>
        <w:rFonts w:ascii="Arial" w:hAnsi="Arial" w:cs="Arial"/>
        <w:sz w:val="16"/>
        <w:szCs w:val="16"/>
      </w:rPr>
      <w:t xml:space="preserve"> </w:t>
    </w:r>
    <w:r w:rsidRPr="009A1805">
      <w:rPr>
        <w:rFonts w:ascii="Arial" w:hAnsi="Arial" w:cs="Arial"/>
        <w:sz w:val="16"/>
        <w:szCs w:val="16"/>
      </w:rPr>
      <w:ptab w:relativeTo="margin" w:alignment="right" w:leader="none"/>
    </w:r>
    <w:r w:rsidRPr="009A1805">
      <w:rPr>
        <w:rFonts w:ascii="Arial" w:hAnsi="Arial" w:cs="Arial"/>
        <w:color w:val="A6A6A6" w:themeColor="background1" w:themeShade="A6"/>
        <w:sz w:val="16"/>
        <w:szCs w:val="16"/>
      </w:rPr>
      <w:t xml:space="preserve"> </w:t>
    </w:r>
    <w:sdt>
      <w:sdtPr>
        <w:rPr>
          <w:rFonts w:ascii="Arial" w:hAnsi="Arial" w:cs="Arial"/>
          <w:color w:val="A6A6A6" w:themeColor="background1" w:themeShade="A6"/>
          <w:sz w:val="16"/>
          <w:szCs w:val="16"/>
        </w:rPr>
        <w:id w:val="-530417520"/>
        <w:docPartObj>
          <w:docPartGallery w:val="Page Numbers (Top of Page)"/>
          <w:docPartUnique/>
        </w:docPartObj>
      </w:sdtPr>
      <w:sdtEndPr/>
      <w:sdtContent>
        <w:r w:rsidRPr="009A1805">
          <w:rPr>
            <w:rFonts w:ascii="Arial" w:hAnsi="Arial" w:cs="Arial"/>
            <w:color w:val="A6A6A6" w:themeColor="background1" w:themeShade="A6"/>
            <w:sz w:val="16"/>
            <w:szCs w:val="16"/>
          </w:rPr>
          <w:t xml:space="preserve">Page </w:t>
        </w:r>
        <w:r w:rsidRPr="009A1805">
          <w:rPr>
            <w:rFonts w:ascii="Arial" w:hAnsi="Arial" w:cs="Arial"/>
            <w:bCs/>
            <w:color w:val="A6A6A6" w:themeColor="background1" w:themeShade="A6"/>
            <w:sz w:val="16"/>
            <w:szCs w:val="16"/>
          </w:rPr>
          <w:fldChar w:fldCharType="begin"/>
        </w:r>
        <w:r w:rsidRPr="009A1805">
          <w:rPr>
            <w:rFonts w:ascii="Arial" w:hAnsi="Arial" w:cs="Arial"/>
            <w:bCs/>
            <w:color w:val="A6A6A6" w:themeColor="background1" w:themeShade="A6"/>
            <w:sz w:val="16"/>
            <w:szCs w:val="16"/>
          </w:rPr>
          <w:instrText xml:space="preserve"> PAGE </w:instrText>
        </w:r>
        <w:r w:rsidRPr="009A1805">
          <w:rPr>
            <w:rFonts w:ascii="Arial" w:hAnsi="Arial" w:cs="Arial"/>
            <w:bCs/>
            <w:color w:val="A6A6A6" w:themeColor="background1" w:themeShade="A6"/>
            <w:sz w:val="16"/>
            <w:szCs w:val="16"/>
          </w:rPr>
          <w:fldChar w:fldCharType="separate"/>
        </w:r>
        <w:r w:rsidR="00821512">
          <w:rPr>
            <w:rFonts w:ascii="Arial" w:hAnsi="Arial" w:cs="Arial"/>
            <w:bCs/>
            <w:noProof/>
            <w:color w:val="A6A6A6" w:themeColor="background1" w:themeShade="A6"/>
            <w:sz w:val="16"/>
            <w:szCs w:val="16"/>
          </w:rPr>
          <w:t>7</w:t>
        </w:r>
        <w:r w:rsidRPr="009A1805">
          <w:rPr>
            <w:rFonts w:ascii="Arial" w:hAnsi="Arial" w:cs="Arial"/>
            <w:color w:val="A6A6A6" w:themeColor="background1" w:themeShade="A6"/>
            <w:sz w:val="16"/>
            <w:szCs w:val="16"/>
          </w:rPr>
          <w:fldChar w:fldCharType="end"/>
        </w:r>
        <w:r w:rsidRPr="009A1805">
          <w:rPr>
            <w:rFonts w:ascii="Arial" w:hAnsi="Arial" w:cs="Arial"/>
            <w:color w:val="A6A6A6" w:themeColor="background1" w:themeShade="A6"/>
            <w:sz w:val="16"/>
            <w:szCs w:val="16"/>
          </w:rPr>
          <w:t xml:space="preserve"> of </w:t>
        </w:r>
        <w:r w:rsidRPr="009A1805">
          <w:rPr>
            <w:rFonts w:ascii="Arial" w:hAnsi="Arial" w:cs="Arial"/>
            <w:bCs/>
            <w:color w:val="A6A6A6" w:themeColor="background1" w:themeShade="A6"/>
            <w:sz w:val="16"/>
            <w:szCs w:val="16"/>
          </w:rPr>
          <w:fldChar w:fldCharType="begin"/>
        </w:r>
        <w:r w:rsidRPr="009A1805">
          <w:rPr>
            <w:rFonts w:ascii="Arial" w:hAnsi="Arial" w:cs="Arial"/>
            <w:bCs/>
            <w:color w:val="A6A6A6" w:themeColor="background1" w:themeShade="A6"/>
            <w:sz w:val="16"/>
            <w:szCs w:val="16"/>
          </w:rPr>
          <w:instrText xml:space="preserve"> NUMPAGES  </w:instrText>
        </w:r>
        <w:r w:rsidRPr="009A1805">
          <w:rPr>
            <w:rFonts w:ascii="Arial" w:hAnsi="Arial" w:cs="Arial"/>
            <w:bCs/>
            <w:color w:val="A6A6A6" w:themeColor="background1" w:themeShade="A6"/>
            <w:sz w:val="16"/>
            <w:szCs w:val="16"/>
          </w:rPr>
          <w:fldChar w:fldCharType="separate"/>
        </w:r>
        <w:r w:rsidR="00821512">
          <w:rPr>
            <w:rFonts w:ascii="Arial" w:hAnsi="Arial" w:cs="Arial"/>
            <w:bCs/>
            <w:noProof/>
            <w:color w:val="A6A6A6" w:themeColor="background1" w:themeShade="A6"/>
            <w:sz w:val="16"/>
            <w:szCs w:val="16"/>
          </w:rPr>
          <w:t>8</w:t>
        </w:r>
        <w:r w:rsidRPr="009A1805">
          <w:rPr>
            <w:rFonts w:ascii="Arial" w:hAnsi="Arial" w:cs="Arial"/>
            <w:color w:val="A6A6A6" w:themeColor="background1" w:themeShade="A6"/>
            <w:sz w:val="16"/>
            <w:szCs w:val="16"/>
          </w:rPr>
          <w:fldChar w:fldCharType="end"/>
        </w:r>
      </w:sdtContent>
    </w:sdt>
  </w:p>
  <w:p w14:paraId="24C8D74A" w14:textId="77777777" w:rsidR="004764B3" w:rsidRPr="00086FCD" w:rsidRDefault="004764B3" w:rsidP="00086FC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3AE81" w14:textId="77777777" w:rsidR="002214DF" w:rsidRDefault="002214DF" w:rsidP="002D1A35">
      <w:r>
        <w:separator/>
      </w:r>
    </w:p>
  </w:footnote>
  <w:footnote w:type="continuationSeparator" w:id="0">
    <w:p w14:paraId="024949A8" w14:textId="77777777" w:rsidR="002214DF" w:rsidRDefault="002214DF" w:rsidP="002D1A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02FCF"/>
    <w:multiLevelType w:val="hybridMultilevel"/>
    <w:tmpl w:val="A34666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072B6C"/>
    <w:multiLevelType w:val="hybridMultilevel"/>
    <w:tmpl w:val="29504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0714F4E"/>
    <w:multiLevelType w:val="hybridMultilevel"/>
    <w:tmpl w:val="62A02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5052CB"/>
    <w:multiLevelType w:val="hybridMultilevel"/>
    <w:tmpl w:val="F3BAD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51B14"/>
    <w:multiLevelType w:val="hybridMultilevel"/>
    <w:tmpl w:val="E4EE37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BE5713"/>
    <w:multiLevelType w:val="hybridMultilevel"/>
    <w:tmpl w:val="99641A90"/>
    <w:lvl w:ilvl="0" w:tplc="0C09000B">
      <w:start w:val="1"/>
      <w:numFmt w:val="bullet"/>
      <w:lvlText w:val=""/>
      <w:lvlJc w:val="left"/>
      <w:pPr>
        <w:ind w:left="567" w:hanging="360"/>
      </w:pPr>
      <w:rPr>
        <w:rFonts w:ascii="Wingdings" w:hAnsi="Wingdings"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6">
    <w:nsid w:val="4FEA7E72"/>
    <w:multiLevelType w:val="hybridMultilevel"/>
    <w:tmpl w:val="D76E3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36F0293"/>
    <w:multiLevelType w:val="hybridMultilevel"/>
    <w:tmpl w:val="BB74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CB1F8A"/>
    <w:multiLevelType w:val="hybridMultilevel"/>
    <w:tmpl w:val="2D5A2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B70F5D"/>
    <w:multiLevelType w:val="hybridMultilevel"/>
    <w:tmpl w:val="3F784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CF47D1"/>
    <w:multiLevelType w:val="hybridMultilevel"/>
    <w:tmpl w:val="BC50FA20"/>
    <w:lvl w:ilvl="0" w:tplc="04090001">
      <w:start w:val="1"/>
      <w:numFmt w:val="bullet"/>
      <w:lvlText w:val=""/>
      <w:lvlJc w:val="left"/>
      <w:pPr>
        <w:tabs>
          <w:tab w:val="num" w:pos="2149"/>
        </w:tabs>
        <w:ind w:left="2149" w:hanging="360"/>
      </w:pPr>
      <w:rPr>
        <w:rFonts w:ascii="Symbol" w:hAnsi="Symbol"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11">
    <w:nsid w:val="76992D60"/>
    <w:multiLevelType w:val="hybridMultilevel"/>
    <w:tmpl w:val="595A23AC"/>
    <w:lvl w:ilvl="0" w:tplc="00726130">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AF02B5"/>
    <w:multiLevelType w:val="singleLevel"/>
    <w:tmpl w:val="22C0A14A"/>
    <w:lvl w:ilvl="0">
      <w:start w:val="1"/>
      <w:numFmt w:val="decimal"/>
      <w:lvlText w:val="%1."/>
      <w:legacy w:legacy="1" w:legacySpace="0" w:legacyIndent="283"/>
      <w:lvlJc w:val="left"/>
      <w:pPr>
        <w:ind w:left="283" w:hanging="283"/>
      </w:pPr>
    </w:lvl>
  </w:abstractNum>
  <w:num w:numId="1">
    <w:abstractNumId w:val="7"/>
  </w:num>
  <w:num w:numId="2">
    <w:abstractNumId w:val="3"/>
  </w:num>
  <w:num w:numId="3">
    <w:abstractNumId w:val="4"/>
  </w:num>
  <w:num w:numId="4">
    <w:abstractNumId w:val="5"/>
  </w:num>
  <w:num w:numId="5">
    <w:abstractNumId w:val="0"/>
  </w:num>
  <w:num w:numId="6">
    <w:abstractNumId w:val="9"/>
  </w:num>
  <w:num w:numId="7">
    <w:abstractNumId w:val="10"/>
  </w:num>
  <w:num w:numId="8">
    <w:abstractNumId w:val="11"/>
  </w:num>
  <w:num w:numId="9">
    <w:abstractNumId w:val="1"/>
  </w:num>
  <w:num w:numId="10">
    <w:abstractNumId w:val="6"/>
  </w:num>
  <w:num w:numId="11">
    <w:abstractNumId w:val="2"/>
  </w:num>
  <w:num w:numId="12">
    <w:abstractNumId w:val="8"/>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71"/>
    <w:rsid w:val="00000783"/>
    <w:rsid w:val="0000585A"/>
    <w:rsid w:val="000258CB"/>
    <w:rsid w:val="0003302B"/>
    <w:rsid w:val="00037D1E"/>
    <w:rsid w:val="00042C48"/>
    <w:rsid w:val="000525E3"/>
    <w:rsid w:val="00060EB1"/>
    <w:rsid w:val="00086FCD"/>
    <w:rsid w:val="0009448B"/>
    <w:rsid w:val="00096E4B"/>
    <w:rsid w:val="00096F8C"/>
    <w:rsid w:val="000A1A9A"/>
    <w:rsid w:val="000A363C"/>
    <w:rsid w:val="000B6EC8"/>
    <w:rsid w:val="000D5F12"/>
    <w:rsid w:val="000E3E30"/>
    <w:rsid w:val="000F0C6A"/>
    <w:rsid w:val="000F11BF"/>
    <w:rsid w:val="000F37B4"/>
    <w:rsid w:val="000F773D"/>
    <w:rsid w:val="001223DF"/>
    <w:rsid w:val="00125F45"/>
    <w:rsid w:val="00133C37"/>
    <w:rsid w:val="0014118D"/>
    <w:rsid w:val="00144680"/>
    <w:rsid w:val="0014594F"/>
    <w:rsid w:val="001501C4"/>
    <w:rsid w:val="00155D5D"/>
    <w:rsid w:val="001915A7"/>
    <w:rsid w:val="00194CBF"/>
    <w:rsid w:val="00196B2D"/>
    <w:rsid w:val="001A6A17"/>
    <w:rsid w:val="001D5783"/>
    <w:rsid w:val="001E5B0D"/>
    <w:rsid w:val="001E6244"/>
    <w:rsid w:val="001F5163"/>
    <w:rsid w:val="00204455"/>
    <w:rsid w:val="00206757"/>
    <w:rsid w:val="002077D7"/>
    <w:rsid w:val="00214B6D"/>
    <w:rsid w:val="002214DF"/>
    <w:rsid w:val="0023724A"/>
    <w:rsid w:val="00243808"/>
    <w:rsid w:val="00253352"/>
    <w:rsid w:val="00256BFC"/>
    <w:rsid w:val="0026667E"/>
    <w:rsid w:val="00274D56"/>
    <w:rsid w:val="00294AC6"/>
    <w:rsid w:val="002957A0"/>
    <w:rsid w:val="002A0A0B"/>
    <w:rsid w:val="002A252B"/>
    <w:rsid w:val="002B3228"/>
    <w:rsid w:val="002B5421"/>
    <w:rsid w:val="002D1A35"/>
    <w:rsid w:val="002D2AAC"/>
    <w:rsid w:val="002D663E"/>
    <w:rsid w:val="002D6FF7"/>
    <w:rsid w:val="002E54A1"/>
    <w:rsid w:val="002F59CD"/>
    <w:rsid w:val="00337D64"/>
    <w:rsid w:val="00347F16"/>
    <w:rsid w:val="00353690"/>
    <w:rsid w:val="00372524"/>
    <w:rsid w:val="00374839"/>
    <w:rsid w:val="0037670C"/>
    <w:rsid w:val="003B596D"/>
    <w:rsid w:val="003C19B8"/>
    <w:rsid w:val="003D6D2B"/>
    <w:rsid w:val="004108C9"/>
    <w:rsid w:val="00411EDD"/>
    <w:rsid w:val="004262DE"/>
    <w:rsid w:val="00437A63"/>
    <w:rsid w:val="004764B3"/>
    <w:rsid w:val="004C3B3B"/>
    <w:rsid w:val="004E4E23"/>
    <w:rsid w:val="004E6FA8"/>
    <w:rsid w:val="00501E67"/>
    <w:rsid w:val="00522CF3"/>
    <w:rsid w:val="00522DE6"/>
    <w:rsid w:val="00536DF9"/>
    <w:rsid w:val="00542487"/>
    <w:rsid w:val="00564089"/>
    <w:rsid w:val="005869AB"/>
    <w:rsid w:val="005A18AA"/>
    <w:rsid w:val="005A2629"/>
    <w:rsid w:val="005B55CE"/>
    <w:rsid w:val="005B6D42"/>
    <w:rsid w:val="005C70DD"/>
    <w:rsid w:val="005D2E40"/>
    <w:rsid w:val="005E060D"/>
    <w:rsid w:val="005E1940"/>
    <w:rsid w:val="005E45FA"/>
    <w:rsid w:val="00626B88"/>
    <w:rsid w:val="00631F7A"/>
    <w:rsid w:val="006509D6"/>
    <w:rsid w:val="00680CE5"/>
    <w:rsid w:val="00682406"/>
    <w:rsid w:val="006855DD"/>
    <w:rsid w:val="006A4CEC"/>
    <w:rsid w:val="006D7C13"/>
    <w:rsid w:val="00700D78"/>
    <w:rsid w:val="00707F8B"/>
    <w:rsid w:val="00747648"/>
    <w:rsid w:val="007769B0"/>
    <w:rsid w:val="00776FB5"/>
    <w:rsid w:val="00782D1D"/>
    <w:rsid w:val="00782F58"/>
    <w:rsid w:val="00785C1B"/>
    <w:rsid w:val="007977E2"/>
    <w:rsid w:val="007B2B16"/>
    <w:rsid w:val="007C68A9"/>
    <w:rsid w:val="007C7B4C"/>
    <w:rsid w:val="007D36FC"/>
    <w:rsid w:val="007E1A28"/>
    <w:rsid w:val="007E2C30"/>
    <w:rsid w:val="007E324F"/>
    <w:rsid w:val="007F23C6"/>
    <w:rsid w:val="00821512"/>
    <w:rsid w:val="008774E7"/>
    <w:rsid w:val="00880AAE"/>
    <w:rsid w:val="00881901"/>
    <w:rsid w:val="008856AA"/>
    <w:rsid w:val="008A6C8D"/>
    <w:rsid w:val="008B4CFD"/>
    <w:rsid w:val="008B7F29"/>
    <w:rsid w:val="008E44D9"/>
    <w:rsid w:val="008F03B1"/>
    <w:rsid w:val="009247D4"/>
    <w:rsid w:val="009554C0"/>
    <w:rsid w:val="0096432C"/>
    <w:rsid w:val="00987511"/>
    <w:rsid w:val="00994D0D"/>
    <w:rsid w:val="009A43FC"/>
    <w:rsid w:val="009B4577"/>
    <w:rsid w:val="009C5E1D"/>
    <w:rsid w:val="009D5758"/>
    <w:rsid w:val="009D6092"/>
    <w:rsid w:val="009F0D15"/>
    <w:rsid w:val="009F2ADE"/>
    <w:rsid w:val="00A02431"/>
    <w:rsid w:val="00A1750B"/>
    <w:rsid w:val="00A37535"/>
    <w:rsid w:val="00A37D26"/>
    <w:rsid w:val="00A412D3"/>
    <w:rsid w:val="00A4631D"/>
    <w:rsid w:val="00A46B10"/>
    <w:rsid w:val="00A555A1"/>
    <w:rsid w:val="00A600EF"/>
    <w:rsid w:val="00AA32B4"/>
    <w:rsid w:val="00AA33B1"/>
    <w:rsid w:val="00AB6CD2"/>
    <w:rsid w:val="00AC1496"/>
    <w:rsid w:val="00AE3466"/>
    <w:rsid w:val="00AE3626"/>
    <w:rsid w:val="00AF3C4A"/>
    <w:rsid w:val="00B039FA"/>
    <w:rsid w:val="00B07AFD"/>
    <w:rsid w:val="00B204EC"/>
    <w:rsid w:val="00B21C66"/>
    <w:rsid w:val="00B42C6A"/>
    <w:rsid w:val="00B56A69"/>
    <w:rsid w:val="00B60F10"/>
    <w:rsid w:val="00B73771"/>
    <w:rsid w:val="00B74331"/>
    <w:rsid w:val="00B81205"/>
    <w:rsid w:val="00B8210F"/>
    <w:rsid w:val="00B97B59"/>
    <w:rsid w:val="00BA122E"/>
    <w:rsid w:val="00BA40F2"/>
    <w:rsid w:val="00BA7293"/>
    <w:rsid w:val="00BB078D"/>
    <w:rsid w:val="00BE0F4A"/>
    <w:rsid w:val="00BF3F60"/>
    <w:rsid w:val="00BF6C30"/>
    <w:rsid w:val="00C2091A"/>
    <w:rsid w:val="00C3621A"/>
    <w:rsid w:val="00C802B2"/>
    <w:rsid w:val="00C839EA"/>
    <w:rsid w:val="00C841F1"/>
    <w:rsid w:val="00C906A8"/>
    <w:rsid w:val="00CB5D39"/>
    <w:rsid w:val="00CB75B2"/>
    <w:rsid w:val="00CC1AFB"/>
    <w:rsid w:val="00CD1287"/>
    <w:rsid w:val="00CE4E96"/>
    <w:rsid w:val="00CE7174"/>
    <w:rsid w:val="00CF2A0C"/>
    <w:rsid w:val="00D0382A"/>
    <w:rsid w:val="00D118C6"/>
    <w:rsid w:val="00D235D7"/>
    <w:rsid w:val="00D40940"/>
    <w:rsid w:val="00D409FA"/>
    <w:rsid w:val="00D44A81"/>
    <w:rsid w:val="00D55B2B"/>
    <w:rsid w:val="00D725C2"/>
    <w:rsid w:val="00D90A78"/>
    <w:rsid w:val="00D931E2"/>
    <w:rsid w:val="00D9722E"/>
    <w:rsid w:val="00DA2AD9"/>
    <w:rsid w:val="00DC10D8"/>
    <w:rsid w:val="00DD05F8"/>
    <w:rsid w:val="00DF3436"/>
    <w:rsid w:val="00E034E9"/>
    <w:rsid w:val="00E17E12"/>
    <w:rsid w:val="00E2083C"/>
    <w:rsid w:val="00E2665C"/>
    <w:rsid w:val="00E27E8B"/>
    <w:rsid w:val="00E316E4"/>
    <w:rsid w:val="00E44AC6"/>
    <w:rsid w:val="00E47063"/>
    <w:rsid w:val="00EA13CF"/>
    <w:rsid w:val="00EB2C62"/>
    <w:rsid w:val="00EC4705"/>
    <w:rsid w:val="00EE0165"/>
    <w:rsid w:val="00EE783C"/>
    <w:rsid w:val="00F254A7"/>
    <w:rsid w:val="00F266D9"/>
    <w:rsid w:val="00F30424"/>
    <w:rsid w:val="00F66394"/>
    <w:rsid w:val="00F67676"/>
    <w:rsid w:val="00F858A2"/>
    <w:rsid w:val="00F86E43"/>
    <w:rsid w:val="00FA3384"/>
    <w:rsid w:val="00FA4E0A"/>
    <w:rsid w:val="00FA7006"/>
    <w:rsid w:val="00FC1029"/>
    <w:rsid w:val="00FD2E7B"/>
    <w:rsid w:val="00FF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14:docId w14:val="0F82DA37"/>
  <w15:docId w15:val="{00C85DB1-9525-4871-ADF4-E9C940E4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F3F60"/>
    <w:rPr>
      <w:lang w:val="en-US" w:eastAsia="en-US"/>
    </w:rPr>
  </w:style>
  <w:style w:type="paragraph" w:styleId="Heading1">
    <w:name w:val="heading 1"/>
    <w:basedOn w:val="Normal"/>
    <w:next w:val="Normal"/>
    <w:qFormat/>
    <w:rsid w:val="00BF3F60"/>
    <w:pPr>
      <w:keepNext/>
      <w:outlineLvl w:val="0"/>
    </w:pPr>
    <w:rPr>
      <w:b/>
      <w:bCs/>
      <w:sz w:val="24"/>
    </w:rPr>
  </w:style>
  <w:style w:type="paragraph" w:styleId="Heading4">
    <w:name w:val="heading 4"/>
    <w:basedOn w:val="Normal"/>
    <w:next w:val="Normal"/>
    <w:qFormat/>
    <w:rsid w:val="00D55B2B"/>
    <w:pPr>
      <w:keepNext/>
      <w:spacing w:before="240" w:after="60"/>
      <w:outlineLvl w:val="3"/>
    </w:pPr>
    <w:rPr>
      <w:b/>
      <w:bCs/>
      <w:sz w:val="28"/>
      <w:szCs w:val="28"/>
    </w:rPr>
  </w:style>
  <w:style w:type="paragraph" w:styleId="Heading6">
    <w:name w:val="heading 6"/>
    <w:basedOn w:val="Normal"/>
    <w:next w:val="Normal"/>
    <w:qFormat/>
    <w:rsid w:val="0014594F"/>
    <w:pPr>
      <w:spacing w:before="240" w:after="60"/>
      <w:outlineLvl w:val="5"/>
    </w:pPr>
    <w:rPr>
      <w:b/>
      <w:bCs/>
      <w:sz w:val="22"/>
      <w:szCs w:val="22"/>
      <w:lang w:val="en-AU"/>
    </w:rPr>
  </w:style>
  <w:style w:type="paragraph" w:styleId="Heading7">
    <w:name w:val="heading 7"/>
    <w:basedOn w:val="Normal"/>
    <w:next w:val="Normal"/>
    <w:qFormat/>
    <w:rsid w:val="000F11BF"/>
    <w:pPr>
      <w:spacing w:before="240" w:after="60"/>
      <w:outlineLvl w:val="6"/>
    </w:pPr>
    <w:rPr>
      <w:sz w:val="24"/>
      <w:szCs w:val="24"/>
    </w:rPr>
  </w:style>
  <w:style w:type="paragraph" w:styleId="Heading8">
    <w:name w:val="heading 8"/>
    <w:basedOn w:val="Normal"/>
    <w:next w:val="Normal"/>
    <w:qFormat/>
    <w:rsid w:val="000F11B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F3F60"/>
    <w:pPr>
      <w:ind w:left="2160" w:hanging="2160"/>
    </w:pPr>
    <w:rPr>
      <w:sz w:val="24"/>
    </w:rPr>
  </w:style>
  <w:style w:type="paragraph" w:styleId="BodyText">
    <w:name w:val="Body Text"/>
    <w:basedOn w:val="Normal"/>
    <w:link w:val="BodyTextChar"/>
    <w:rsid w:val="00BF3F60"/>
    <w:rPr>
      <w:sz w:val="24"/>
    </w:rPr>
  </w:style>
  <w:style w:type="paragraph" w:styleId="BalloonText">
    <w:name w:val="Balloon Text"/>
    <w:basedOn w:val="Normal"/>
    <w:semiHidden/>
    <w:rsid w:val="008E44D9"/>
    <w:rPr>
      <w:rFonts w:ascii="Tahoma" w:hAnsi="Tahoma" w:cs="Tahoma"/>
      <w:sz w:val="16"/>
      <w:szCs w:val="16"/>
    </w:rPr>
  </w:style>
  <w:style w:type="paragraph" w:styleId="Header">
    <w:name w:val="header"/>
    <w:basedOn w:val="Normal"/>
    <w:rsid w:val="00D55B2B"/>
    <w:pPr>
      <w:tabs>
        <w:tab w:val="center" w:pos="4153"/>
        <w:tab w:val="right" w:pos="8306"/>
      </w:tabs>
    </w:pPr>
    <w:rPr>
      <w:sz w:val="24"/>
    </w:rPr>
  </w:style>
  <w:style w:type="paragraph" w:styleId="ListParagraph">
    <w:name w:val="List Paragraph"/>
    <w:basedOn w:val="Normal"/>
    <w:uiPriority w:val="34"/>
    <w:qFormat/>
    <w:rsid w:val="00CF2A0C"/>
    <w:pPr>
      <w:ind w:left="720"/>
    </w:pPr>
  </w:style>
  <w:style w:type="paragraph" w:styleId="NoSpacing">
    <w:name w:val="No Spacing"/>
    <w:link w:val="NoSpacingChar"/>
    <w:uiPriority w:val="1"/>
    <w:qFormat/>
    <w:rsid w:val="000B6EC8"/>
    <w:rPr>
      <w:rFonts w:ascii="Calibri" w:hAnsi="Calibri"/>
      <w:sz w:val="22"/>
      <w:szCs w:val="22"/>
      <w:lang w:eastAsia="en-US"/>
    </w:rPr>
  </w:style>
  <w:style w:type="character" w:customStyle="1" w:styleId="NoSpacingChar">
    <w:name w:val="No Spacing Char"/>
    <w:basedOn w:val="DefaultParagraphFont"/>
    <w:link w:val="NoSpacing"/>
    <w:uiPriority w:val="1"/>
    <w:rsid w:val="000B6EC8"/>
    <w:rPr>
      <w:rFonts w:ascii="Calibri" w:hAnsi="Calibri"/>
      <w:sz w:val="22"/>
      <w:szCs w:val="22"/>
      <w:lang w:eastAsia="en-US"/>
    </w:rPr>
  </w:style>
  <w:style w:type="paragraph" w:styleId="Footer">
    <w:name w:val="footer"/>
    <w:basedOn w:val="Normal"/>
    <w:link w:val="FooterChar"/>
    <w:uiPriority w:val="99"/>
    <w:rsid w:val="002D1A35"/>
    <w:pPr>
      <w:tabs>
        <w:tab w:val="center" w:pos="4513"/>
        <w:tab w:val="right" w:pos="9026"/>
      </w:tabs>
    </w:pPr>
  </w:style>
  <w:style w:type="character" w:customStyle="1" w:styleId="FooterChar">
    <w:name w:val="Footer Char"/>
    <w:basedOn w:val="DefaultParagraphFont"/>
    <w:link w:val="Footer"/>
    <w:uiPriority w:val="99"/>
    <w:rsid w:val="002D1A35"/>
    <w:rPr>
      <w:lang w:val="en-US" w:eastAsia="en-US"/>
    </w:rPr>
  </w:style>
  <w:style w:type="character" w:customStyle="1" w:styleId="BodyTextChar">
    <w:name w:val="Body Text Char"/>
    <w:basedOn w:val="DefaultParagraphFont"/>
    <w:link w:val="BodyText"/>
    <w:rsid w:val="00042C48"/>
    <w:rPr>
      <w:sz w:val="24"/>
      <w:lang w:val="en-US" w:eastAsia="en-US"/>
    </w:rPr>
  </w:style>
  <w:style w:type="table" w:styleId="TableGrid">
    <w:name w:val="Table Grid"/>
    <w:basedOn w:val="TableNormal"/>
    <w:rsid w:val="00542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700D78"/>
    <w:rPr>
      <w:i/>
      <w:iCs/>
    </w:rPr>
  </w:style>
  <w:style w:type="character" w:customStyle="1" w:styleId="BodyTextIndentChar">
    <w:name w:val="Body Text Indent Char"/>
    <w:basedOn w:val="DefaultParagraphFont"/>
    <w:link w:val="BodyTextIndent"/>
    <w:rsid w:val="00086FC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60625">
      <w:bodyDiv w:val="1"/>
      <w:marLeft w:val="0"/>
      <w:marRight w:val="0"/>
      <w:marTop w:val="0"/>
      <w:marBottom w:val="0"/>
      <w:divBdr>
        <w:top w:val="none" w:sz="0" w:space="0" w:color="auto"/>
        <w:left w:val="none" w:sz="0" w:space="0" w:color="auto"/>
        <w:bottom w:val="none" w:sz="0" w:space="0" w:color="auto"/>
        <w:right w:val="none" w:sz="0" w:space="0" w:color="auto"/>
      </w:divBdr>
    </w:div>
    <w:div w:id="8201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4EE0-2FF2-A44B-B44D-F865F3EF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1869</Words>
  <Characters>10654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POSITION DESCRIPTION AND SELECTION CRITERIA:</vt:lpstr>
    </vt:vector>
  </TitlesOfParts>
  <Company>Anyinginyi Congress Aboriginal Corporation</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AND SELECTION CRITERIA:</dc:title>
  <dc:creator>David R Morgan</dc:creator>
  <cp:lastModifiedBy>Peter Hayes</cp:lastModifiedBy>
  <cp:revision>2</cp:revision>
  <cp:lastPrinted>2016-05-11T05:23:00Z</cp:lastPrinted>
  <dcterms:created xsi:type="dcterms:W3CDTF">2018-05-24T01:29:00Z</dcterms:created>
  <dcterms:modified xsi:type="dcterms:W3CDTF">2018-05-24T01:29:00Z</dcterms:modified>
</cp:coreProperties>
</file>