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D107AB" w14:paraId="00EDEF7C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64E6EE1" w14:textId="5C754746" w:rsidR="00725C6A" w:rsidRPr="00725C6A" w:rsidRDefault="00725C6A" w:rsidP="00FD7817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A0084A7" w14:textId="72304FBD" w:rsidR="00725C6A" w:rsidRPr="00725C6A" w:rsidRDefault="00EB0A27" w:rsidP="00663BB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Digital Manager </w:t>
            </w:r>
            <w:r w:rsidR="00DA539E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263B4" w:rsidRPr="00426E1B" w14:paraId="7995307D" w14:textId="77777777" w:rsidTr="001145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309226B" w14:textId="6672C826" w:rsidR="00C263B4" w:rsidRPr="00426E1B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426E1B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Division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507A2974" w14:textId="26E0A60D" w:rsidR="00C263B4" w:rsidRPr="00426E1B" w:rsidRDefault="00DA539E" w:rsidP="00663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Digital</w:t>
            </w:r>
          </w:p>
        </w:tc>
      </w:tr>
      <w:tr w:rsidR="00C263B4" w:rsidRPr="00426E1B" w14:paraId="5573B26B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B721415" w14:textId="3E752F0B" w:rsidR="00C263B4" w:rsidRPr="00426E1B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426E1B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796065" w14:textId="21C64F02" w:rsidR="00696746" w:rsidRPr="00426E1B" w:rsidRDefault="0011454B" w:rsidP="00663BB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 xml:space="preserve">Marketing </w:t>
            </w:r>
          </w:p>
        </w:tc>
      </w:tr>
      <w:tr w:rsidR="00C263B4" w:rsidRPr="00426E1B" w14:paraId="6C4AB84D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290A7C2" w14:textId="77777777" w:rsidR="00C263B4" w:rsidRPr="00426E1B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b/>
                <w:spacing w:val="-3"/>
                <w:sz w:val="20"/>
              </w:rPr>
              <w:t>Reporting to</w:t>
            </w:r>
          </w:p>
        </w:tc>
        <w:tc>
          <w:tcPr>
            <w:tcW w:w="5840" w:type="dxa"/>
          </w:tcPr>
          <w:p w14:paraId="1280A51B" w14:textId="5D2DEAD6" w:rsidR="00C263B4" w:rsidRPr="00426E1B" w:rsidRDefault="00DA539E" w:rsidP="00663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  <w:r w:rsidRPr="00426E1B">
              <w:rPr>
                <w:rFonts w:ascii="Century Gothic" w:hAnsi="Century Gothic"/>
                <w:spacing w:val="-2"/>
                <w:sz w:val="20"/>
              </w:rPr>
              <w:t>General</w:t>
            </w:r>
            <w:r w:rsidR="0011454B" w:rsidRPr="00426E1B">
              <w:rPr>
                <w:rFonts w:ascii="Century Gothic" w:hAnsi="Century Gothic"/>
                <w:spacing w:val="-2"/>
                <w:sz w:val="20"/>
              </w:rPr>
              <w:t xml:space="preserve"> Manager – Marketing</w:t>
            </w:r>
          </w:p>
        </w:tc>
      </w:tr>
      <w:tr w:rsidR="0011454B" w:rsidRPr="00426E1B" w14:paraId="0F6D7602" w14:textId="77777777" w:rsidTr="0011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0CED9" w14:textId="5F77D69F" w:rsidR="0011454B" w:rsidRPr="00426E1B" w:rsidRDefault="0011454B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b/>
                <w:spacing w:val="-3"/>
                <w:sz w:val="20"/>
              </w:rPr>
              <w:t>Direct reports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C0AE" w14:textId="77777777" w:rsidR="0011454B" w:rsidRPr="00426E1B" w:rsidRDefault="00DA539E" w:rsidP="00663BB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Video Producer</w:t>
            </w:r>
          </w:p>
          <w:p w14:paraId="61E0CE0E" w14:textId="77777777" w:rsidR="00DA539E" w:rsidRPr="00426E1B" w:rsidRDefault="00DA539E" w:rsidP="00663BB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Digital Coordinator</w:t>
            </w:r>
          </w:p>
          <w:p w14:paraId="448E5459" w14:textId="77777777" w:rsidR="00DA539E" w:rsidRPr="00426E1B" w:rsidRDefault="00DA539E" w:rsidP="00663BB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Website Coordinator</w:t>
            </w:r>
          </w:p>
          <w:p w14:paraId="231C4AC7" w14:textId="63F958AC" w:rsidR="00DA539E" w:rsidRPr="00426E1B" w:rsidRDefault="00DA539E" w:rsidP="00663BB0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Social Media Coordinator</w:t>
            </w:r>
          </w:p>
        </w:tc>
      </w:tr>
      <w:tr w:rsidR="00C263B4" w:rsidRPr="00426E1B" w14:paraId="4F5C07AB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B841D92" w14:textId="23AE5B8F" w:rsidR="00C263B4" w:rsidRPr="00426E1B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</w:tc>
        <w:tc>
          <w:tcPr>
            <w:tcW w:w="5840" w:type="dxa"/>
          </w:tcPr>
          <w:p w14:paraId="666F1A97" w14:textId="59993BD7" w:rsidR="00C263B4" w:rsidRPr="00426E1B" w:rsidRDefault="0011454B" w:rsidP="00663BB0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Permanent</w:t>
            </w:r>
          </w:p>
        </w:tc>
      </w:tr>
    </w:tbl>
    <w:p w14:paraId="2893B746" w14:textId="77777777" w:rsidR="00894469" w:rsidRPr="00426E1B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426E1B" w14:paraId="0115F79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5EAB413" w14:textId="77777777" w:rsidR="00C23C54" w:rsidRPr="00426E1B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580B06DB" w14:textId="77777777" w:rsidR="008A14F7" w:rsidRPr="00426E1B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3626CF92" w14:textId="77777777" w:rsidR="0011454B" w:rsidRPr="00426E1B" w:rsidRDefault="0011454B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Chief Executive Officer</w:t>
            </w:r>
          </w:p>
          <w:p w14:paraId="09F5D9E0" w14:textId="7BBE1E51" w:rsidR="0011454B" w:rsidRPr="00426E1B" w:rsidRDefault="0011454B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General Manager –</w:t>
            </w:r>
            <w:r w:rsidR="00DA539E" w:rsidRPr="00426E1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Marketing </w:t>
            </w:r>
          </w:p>
          <w:p w14:paraId="479DF878" w14:textId="05F1552C" w:rsidR="00DA539E" w:rsidRPr="00426E1B" w:rsidRDefault="00DA539E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General Manager – Sales &amp; Commercial</w:t>
            </w:r>
          </w:p>
          <w:p w14:paraId="37B424F1" w14:textId="7CA1221B" w:rsidR="0011454B" w:rsidRPr="00426E1B" w:rsidRDefault="0011454B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General Manager – </w:t>
            </w:r>
            <w:r w:rsidR="00DA539E" w:rsidRPr="00426E1B">
              <w:rPr>
                <w:rFonts w:ascii="Century Gothic" w:hAnsi="Century Gothic"/>
                <w:spacing w:val="-3"/>
                <w:sz w:val="20"/>
              </w:rPr>
              <w:t>Motorsport, Entertainment &amp; Industry</w:t>
            </w:r>
          </w:p>
          <w:p w14:paraId="55AE02DB" w14:textId="77777777" w:rsidR="0011454B" w:rsidRPr="00426E1B" w:rsidRDefault="0011454B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Division Manager – Corporate Affairs &amp; Communications</w:t>
            </w:r>
          </w:p>
          <w:p w14:paraId="39BEEA96" w14:textId="77777777" w:rsidR="00DA539E" w:rsidRPr="00426E1B" w:rsidRDefault="00DA539E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Division Manager – People, Performance &amp; Culture</w:t>
            </w:r>
          </w:p>
          <w:p w14:paraId="34438539" w14:textId="57F4DFA0" w:rsidR="00DA539E" w:rsidRPr="00426E1B" w:rsidRDefault="00DA539E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Manager – ICT</w:t>
            </w:r>
          </w:p>
          <w:p w14:paraId="6833EB1E" w14:textId="2EA69567" w:rsidR="00DA539E" w:rsidRPr="00426E1B" w:rsidRDefault="00DA539E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Senior Manager – Brand and Advertising</w:t>
            </w:r>
          </w:p>
          <w:p w14:paraId="3FABC58B" w14:textId="53A2C13D" w:rsidR="0011454B" w:rsidRPr="00426E1B" w:rsidRDefault="00DA539E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Senior </w:t>
            </w:r>
            <w:r w:rsidR="0011454B" w:rsidRPr="00426E1B">
              <w:rPr>
                <w:rFonts w:ascii="Century Gothic" w:hAnsi="Century Gothic"/>
                <w:spacing w:val="-3"/>
                <w:sz w:val="20"/>
              </w:rPr>
              <w:t xml:space="preserve">Manager – Consumer Sales </w:t>
            </w:r>
          </w:p>
          <w:p w14:paraId="25DC13A8" w14:textId="57258868" w:rsidR="00BD7237" w:rsidRPr="00426E1B" w:rsidRDefault="00BD7237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Marketing team</w:t>
            </w:r>
          </w:p>
          <w:p w14:paraId="412D8442" w14:textId="3C4576D1" w:rsidR="0011454B" w:rsidRPr="00426E1B" w:rsidRDefault="00DA539E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Corporate Affairs &amp; Communications </w:t>
            </w:r>
            <w:r w:rsidR="0011454B" w:rsidRPr="00426E1B">
              <w:rPr>
                <w:rFonts w:ascii="Century Gothic" w:hAnsi="Century Gothic"/>
                <w:spacing w:val="-3"/>
                <w:sz w:val="20"/>
              </w:rPr>
              <w:t>team</w:t>
            </w:r>
          </w:p>
          <w:p w14:paraId="13B9471A" w14:textId="0E8E8171" w:rsidR="0011454B" w:rsidRPr="00426E1B" w:rsidRDefault="00DA539E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Sales &amp; Commercial </w:t>
            </w:r>
            <w:r w:rsidR="0011454B" w:rsidRPr="00426E1B">
              <w:rPr>
                <w:rFonts w:ascii="Century Gothic" w:hAnsi="Century Gothic"/>
                <w:spacing w:val="-3"/>
                <w:sz w:val="20"/>
              </w:rPr>
              <w:t>team</w:t>
            </w:r>
          </w:p>
          <w:p w14:paraId="45E97DFF" w14:textId="1F1DFD3C" w:rsidR="0011454B" w:rsidRPr="00426E1B" w:rsidRDefault="00DA539E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Motorsport, Entertainment &amp; Industry </w:t>
            </w:r>
            <w:r w:rsidR="0011454B" w:rsidRPr="00426E1B">
              <w:rPr>
                <w:rFonts w:ascii="Century Gothic" w:hAnsi="Century Gothic"/>
                <w:spacing w:val="-3"/>
                <w:sz w:val="20"/>
              </w:rPr>
              <w:t>team</w:t>
            </w:r>
          </w:p>
          <w:p w14:paraId="3A12E41D" w14:textId="77777777" w:rsidR="008A14F7" w:rsidRPr="00426E1B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1C5FD3D" w14:textId="77777777" w:rsidR="008A14F7" w:rsidRPr="00426E1B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2D898BAE" w14:textId="1B86C0B8" w:rsidR="0011454B" w:rsidRPr="00426E1B" w:rsidRDefault="00DA539E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Digital</w:t>
            </w:r>
            <w:r w:rsidR="0011454B" w:rsidRPr="00426E1B">
              <w:rPr>
                <w:rFonts w:ascii="Century Gothic" w:hAnsi="Century Gothic"/>
                <w:spacing w:val="-3"/>
                <w:sz w:val="20"/>
              </w:rPr>
              <w:t xml:space="preserve"> agency</w:t>
            </w:r>
          </w:p>
          <w:p w14:paraId="10C0532D" w14:textId="77777777" w:rsidR="0011454B" w:rsidRPr="00426E1B" w:rsidRDefault="0011454B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Advertising agency</w:t>
            </w:r>
          </w:p>
          <w:p w14:paraId="3D43AB55" w14:textId="4C40C2BC" w:rsidR="0011454B" w:rsidRPr="00426E1B" w:rsidRDefault="0011454B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Research </w:t>
            </w:r>
            <w:r w:rsidR="00DA539E" w:rsidRPr="00426E1B">
              <w:rPr>
                <w:rFonts w:ascii="Century Gothic" w:hAnsi="Century Gothic"/>
                <w:spacing w:val="-3"/>
                <w:sz w:val="20"/>
              </w:rPr>
              <w:t>a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gency </w:t>
            </w:r>
          </w:p>
          <w:p w14:paraId="433F841C" w14:textId="245A50A3" w:rsidR="00DA539E" w:rsidRPr="00426E1B" w:rsidRDefault="00DA539E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Marketing automation provider</w:t>
            </w:r>
          </w:p>
          <w:p w14:paraId="6810A861" w14:textId="33CC64B0" w:rsidR="0011454B" w:rsidRPr="00426E1B" w:rsidRDefault="00DA539E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Ticketing provider</w:t>
            </w:r>
          </w:p>
          <w:p w14:paraId="62187C89" w14:textId="3CA60F24" w:rsidR="0011454B" w:rsidRPr="00426E1B" w:rsidRDefault="0011454B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PR agenc</w:t>
            </w:r>
            <w:r w:rsidR="00DA539E" w:rsidRPr="00426E1B">
              <w:rPr>
                <w:rFonts w:ascii="Century Gothic" w:hAnsi="Century Gothic"/>
                <w:spacing w:val="-3"/>
                <w:sz w:val="20"/>
              </w:rPr>
              <w:t>ies</w:t>
            </w:r>
          </w:p>
          <w:p w14:paraId="606E71CE" w14:textId="281C43FE" w:rsidR="0011454B" w:rsidRPr="00426E1B" w:rsidRDefault="00DA539E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Visit</w:t>
            </w:r>
            <w:r w:rsidR="0011454B" w:rsidRPr="00426E1B">
              <w:rPr>
                <w:rFonts w:ascii="Century Gothic" w:hAnsi="Century Gothic"/>
                <w:spacing w:val="-3"/>
                <w:sz w:val="20"/>
              </w:rPr>
              <w:t xml:space="preserve"> Victoria</w:t>
            </w:r>
          </w:p>
          <w:p w14:paraId="0AA582BA" w14:textId="27DA98D6" w:rsidR="00A23D59" w:rsidRPr="00426E1B" w:rsidRDefault="00A23D59" w:rsidP="00A23D5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Key supply and commercial partners</w:t>
            </w:r>
          </w:p>
          <w:p w14:paraId="26CBC87C" w14:textId="075DB600" w:rsidR="00A23D59" w:rsidRPr="00426E1B" w:rsidRDefault="00A23D59" w:rsidP="00A23D59">
            <w:pPr>
              <w:suppressAutoHyphens/>
              <w:rPr>
                <w:szCs w:val="22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Other external stakeholders as relevant and appropriate</w:t>
            </w:r>
          </w:p>
          <w:p w14:paraId="2390B254" w14:textId="77777777" w:rsidR="001C60B3" w:rsidRPr="00426E1B" w:rsidRDefault="001C60B3" w:rsidP="00663BB0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42C839BE" w14:textId="77777777" w:rsidR="00894469" w:rsidRPr="00426E1B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426E1B" w14:paraId="47240A16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BF85B" w14:textId="77777777" w:rsidR="00D53DD6" w:rsidRPr="00426E1B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61538131" w14:textId="77777777" w:rsidR="00C263B4" w:rsidRPr="00426E1B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5B900F3D" w14:textId="77777777" w:rsidR="00C263B4" w:rsidRPr="00426E1B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40A57A37" w14:textId="77777777" w:rsidR="00D53DD6" w:rsidRPr="00426E1B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 w:rsidRPr="00426E1B">
              <w:rPr>
                <w:rFonts w:ascii="Century Gothic" w:hAnsi="Century Gothic"/>
                <w:spacing w:val="-3"/>
                <w:sz w:val="20"/>
              </w:rPr>
              <w:t>: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 w:rsidRPr="00426E1B">
              <w:rPr>
                <w:rFonts w:ascii="Century Gothic" w:hAnsi="Century Gothic"/>
                <w:spacing w:val="-3"/>
                <w:sz w:val="20"/>
              </w:rPr>
              <w:t>I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 w:rsidRPr="00426E1B">
              <w:rPr>
                <w:rFonts w:ascii="Century Gothic" w:hAnsi="Century Gothic"/>
                <w:spacing w:val="-3"/>
                <w:sz w:val="20"/>
              </w:rPr>
              <w:t>I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 w:rsidRPr="00426E1B">
              <w:rPr>
                <w:rFonts w:ascii="Century Gothic" w:hAnsi="Century Gothic"/>
                <w:spacing w:val="-3"/>
                <w:sz w:val="20"/>
              </w:rPr>
              <w:t>Q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 w:rsidRPr="00426E1B">
              <w:rPr>
                <w:rFonts w:ascii="Century Gothic" w:hAnsi="Century Gothic"/>
                <w:spacing w:val="-3"/>
                <w:sz w:val="20"/>
              </w:rPr>
              <w:t>C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 w:rsidRPr="00426E1B">
              <w:rPr>
                <w:rFonts w:ascii="Century Gothic" w:hAnsi="Century Gothic"/>
                <w:spacing w:val="-3"/>
                <w:sz w:val="20"/>
              </w:rPr>
              <w:t>A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 w:rsidRPr="00426E1B">
              <w:rPr>
                <w:rFonts w:ascii="Century Gothic" w:hAnsi="Century Gothic"/>
                <w:spacing w:val="-3"/>
                <w:sz w:val="20"/>
              </w:rPr>
              <w:t>T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274E6EC4" w14:textId="77777777" w:rsidR="00C263B4" w:rsidRPr="00426E1B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6FC266E" w14:textId="77777777" w:rsidR="00D53DD6" w:rsidRPr="00426E1B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noProof/>
              </w:rPr>
              <w:lastRenderedPageBreak/>
              <w:drawing>
                <wp:inline distT="0" distB="0" distL="0" distR="0" wp14:anchorId="67F27380" wp14:editId="5B45F314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6E1B">
              <w:rPr>
                <w:noProof/>
              </w:rPr>
              <w:drawing>
                <wp:inline distT="0" distB="0" distL="0" distR="0" wp14:anchorId="258B3097" wp14:editId="67D3E107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AF98B" w14:textId="77777777" w:rsidR="00C263B4" w:rsidRPr="00426E1B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426E1B" w14:paraId="2B113E8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CA3B77F" w14:textId="77777777" w:rsidR="0005599B" w:rsidRPr="00426E1B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>Corporation Objectives</w:t>
            </w:r>
          </w:p>
        </w:tc>
        <w:tc>
          <w:tcPr>
            <w:tcW w:w="5783" w:type="dxa"/>
          </w:tcPr>
          <w:p w14:paraId="4644E94C" w14:textId="77777777" w:rsidR="00237F39" w:rsidRPr="00426E1B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To create value for the state of Victoria. </w:t>
            </w:r>
          </w:p>
          <w:p w14:paraId="5CB6EF42" w14:textId="77777777" w:rsidR="00237F39" w:rsidRPr="00426E1B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7105B155" w14:textId="77777777" w:rsidR="00237F39" w:rsidRPr="00426E1B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Our corporate strategy is underpinned by six strategic pillars:</w:t>
            </w:r>
          </w:p>
          <w:p w14:paraId="0270FB79" w14:textId="77777777" w:rsidR="00237F39" w:rsidRPr="00426E1B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Build a powerful organisation and culture</w:t>
            </w:r>
          </w:p>
          <w:p w14:paraId="436C1285" w14:textId="77777777" w:rsidR="00237F39" w:rsidRPr="00426E1B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Secure the future of our events</w:t>
            </w:r>
          </w:p>
          <w:p w14:paraId="240F4FB0" w14:textId="77777777" w:rsidR="00237F39" w:rsidRPr="00426E1B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Connect people to business, brands and our </w:t>
            </w:r>
            <w:proofErr w:type="gramStart"/>
            <w:r w:rsidRPr="00426E1B">
              <w:rPr>
                <w:rFonts w:ascii="Century Gothic" w:hAnsi="Century Gothic"/>
                <w:spacing w:val="-3"/>
                <w:sz w:val="20"/>
              </w:rPr>
              <w:t>sport</w:t>
            </w:r>
            <w:proofErr w:type="gramEnd"/>
          </w:p>
          <w:p w14:paraId="7A70D578" w14:textId="77777777" w:rsidR="00237F39" w:rsidRPr="00426E1B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Understand our customers and attract new audiences</w:t>
            </w:r>
          </w:p>
          <w:p w14:paraId="55BA682F" w14:textId="77777777" w:rsidR="00237F39" w:rsidRPr="00426E1B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Inspire the future by driving technology and innovation</w:t>
            </w:r>
          </w:p>
          <w:p w14:paraId="6B3BBC32" w14:textId="77777777" w:rsidR="00237F39" w:rsidRPr="00426E1B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Diversify and increase revenues to ensure our success</w:t>
            </w:r>
          </w:p>
          <w:p w14:paraId="3FC3643E" w14:textId="54D5BDEB" w:rsidR="00EC5BA0" w:rsidRPr="00426E1B" w:rsidRDefault="00237F39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More specifically, we exist to promote Melbourne and Victoria via the staging of two international sporting events - the Formula 1 Australian Grand Prix at Albert Park and the Australian MotoGP at Phillip Island.</w:t>
            </w:r>
          </w:p>
          <w:p w14:paraId="45E987F3" w14:textId="77777777" w:rsidR="00EC5BA0" w:rsidRPr="00426E1B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426E1B" w14:paraId="4A310BA4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F99C027" w14:textId="77777777" w:rsidR="00682D3B" w:rsidRPr="00426E1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b/>
                <w:spacing w:val="-3"/>
                <w:sz w:val="20"/>
              </w:rPr>
              <w:t xml:space="preserve">Governed by </w:t>
            </w:r>
          </w:p>
        </w:tc>
        <w:tc>
          <w:tcPr>
            <w:tcW w:w="5783" w:type="dxa"/>
          </w:tcPr>
          <w:p w14:paraId="586D6797" w14:textId="77777777" w:rsidR="00682D3B" w:rsidRPr="00426E1B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426E1B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 w:rsidRPr="00426E1B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426E1B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 w:rsidRPr="00426E1B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782BFA5F" w14:textId="77777777" w:rsidR="00682D3B" w:rsidRPr="00426E1B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426E1B" w14:paraId="4083156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698799A" w14:textId="77777777" w:rsidR="00C83564" w:rsidRPr="00426E1B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327DFFC8" w14:textId="77777777" w:rsidR="00C83564" w:rsidRPr="00426E1B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 w:rsidRPr="00426E1B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 w:rsidRPr="00426E1B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 w:rsidRPr="00426E1B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 w:rsidRPr="00426E1B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 w:rsidRPr="00426E1B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6CA78A5" w14:textId="77777777" w:rsidR="0038397E" w:rsidRPr="00426E1B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426E1B" w14:paraId="7132B963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FD7EFFE" w14:textId="77777777" w:rsidR="00BD263E" w:rsidRPr="00426E1B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1A1EE799" w14:textId="77777777" w:rsidR="00BD263E" w:rsidRPr="00426E1B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426E1B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426E1B">
              <w:rPr>
                <w:rFonts w:ascii="Century Gothic" w:hAnsi="Century Gothic"/>
                <w:spacing w:val="-3"/>
                <w:sz w:val="20"/>
              </w:rPr>
              <w:t> is a Victorian law that sets out the basic rights, freedoms and responsibilities of all people in Victoria.</w:t>
            </w:r>
            <w:r w:rsidR="002353A0" w:rsidRPr="00426E1B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 w:rsidRPr="00426E1B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</w:t>
            </w:r>
            <w:proofErr w:type="gramStart"/>
            <w:r w:rsidRPr="00426E1B">
              <w:rPr>
                <w:rFonts w:ascii="Century Gothic" w:hAnsi="Century Gothic"/>
                <w:spacing w:val="-3"/>
                <w:sz w:val="20"/>
              </w:rPr>
              <w:t>services</w:t>
            </w:r>
            <w:proofErr w:type="gramEnd"/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and m</w:t>
            </w:r>
            <w:r w:rsidR="00B83FCB" w:rsidRPr="00426E1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 w:rsidRPr="00426E1B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EA7AA08" w14:textId="77777777" w:rsidR="002353A0" w:rsidRPr="00426E1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41FF0BEB" w14:textId="2B74A0A4" w:rsidR="0070689A" w:rsidRPr="00426E1B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34436E66" w14:textId="77777777" w:rsidR="0022487E" w:rsidRPr="00426E1B" w:rsidRDefault="0022487E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70790112" w14:textId="77777777" w:rsidR="007865B4" w:rsidRPr="00426E1B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426E1B" w14:paraId="1F89341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2B1369" w14:textId="77777777" w:rsidR="007865B4" w:rsidRPr="00426E1B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>Role Objectives</w:t>
            </w:r>
          </w:p>
        </w:tc>
        <w:tc>
          <w:tcPr>
            <w:tcW w:w="5812" w:type="dxa"/>
          </w:tcPr>
          <w:p w14:paraId="69A948AA" w14:textId="373118DB" w:rsidR="0011454B" w:rsidRPr="00426E1B" w:rsidRDefault="0011454B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 w:cs="Verdana"/>
                <w:sz w:val="20"/>
              </w:rPr>
              <w:t xml:space="preserve">As a key member of the Marketing department, 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the </w:t>
            </w:r>
            <w:r w:rsidR="00A02D16" w:rsidRPr="00426E1B">
              <w:rPr>
                <w:rFonts w:ascii="Century Gothic" w:hAnsi="Century Gothic"/>
                <w:spacing w:val="-3"/>
                <w:sz w:val="20"/>
              </w:rPr>
              <w:t>Senior Manager – Digital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is tasked with the follow following key objectives:</w:t>
            </w:r>
          </w:p>
          <w:p w14:paraId="1E5580B2" w14:textId="77777777" w:rsidR="0011454B" w:rsidRPr="00426E1B" w:rsidRDefault="0011454B" w:rsidP="0011454B">
            <w:p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6A50140" w14:textId="7306873C" w:rsidR="00A02D16" w:rsidRPr="00426E1B" w:rsidRDefault="00A02D16" w:rsidP="00A02D16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Manage the development and execution of AGPC's digital strategy</w:t>
            </w:r>
          </w:p>
          <w:p w14:paraId="332DF50E" w14:textId="5C7EFFEE" w:rsidR="00A02D16" w:rsidRPr="00426E1B" w:rsidRDefault="00A02D16" w:rsidP="00A02D16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Lead AGPC's online presence, including its event websites, social media channels, email marketing and in-house video production</w:t>
            </w:r>
          </w:p>
          <w:p w14:paraId="051ED6DB" w14:textId="0F2D4679" w:rsidR="00A02D16" w:rsidRPr="00426E1B" w:rsidRDefault="00A02D16" w:rsidP="00A02D16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Increase engagement and maximise conversions through a mix of retail/brand messaging and relevant content</w:t>
            </w:r>
          </w:p>
          <w:p w14:paraId="0B254EF4" w14:textId="56F550D8" w:rsidR="00A02D16" w:rsidRPr="00426E1B" w:rsidRDefault="00A02D16" w:rsidP="00A02D16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Evaluate fan experiences across multiple channels and touchpoints and use marketing tools to continuously improve dynamic and personalised communication</w:t>
            </w:r>
          </w:p>
          <w:p w14:paraId="31528D61" w14:textId="1C2B53D9" w:rsidR="00A02D16" w:rsidRPr="00426E1B" w:rsidRDefault="00A02D16" w:rsidP="00A02D16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Create opportunities to commercialise digital assets to further enhance AGPC's brands and increase revenue</w:t>
            </w:r>
          </w:p>
          <w:p w14:paraId="1DF0161D" w14:textId="2D4D2EC5" w:rsidR="00A02D16" w:rsidRPr="00426E1B" w:rsidRDefault="00A02D16" w:rsidP="00A02D16">
            <w:pPr>
              <w:pStyle w:val="ListParagraph"/>
              <w:numPr>
                <w:ilvl w:val="0"/>
                <w:numId w:val="24"/>
              </w:num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Work closely with Formula One Management, Dorna Sports and other key stakeholders to deliver world-class events for the Victorian </w:t>
            </w:r>
            <w:proofErr w:type="gramStart"/>
            <w:r w:rsidRPr="00426E1B">
              <w:rPr>
                <w:rFonts w:ascii="Century Gothic" w:hAnsi="Century Gothic"/>
                <w:spacing w:val="-3"/>
                <w:sz w:val="20"/>
              </w:rPr>
              <w:t>Government</w:t>
            </w:r>
            <w:proofErr w:type="gramEnd"/>
          </w:p>
          <w:p w14:paraId="677F73C5" w14:textId="2F5D00AF" w:rsidR="00A02D16" w:rsidRPr="00426E1B" w:rsidRDefault="00A02D16" w:rsidP="00A02D16">
            <w:pPr>
              <w:pStyle w:val="ListParagraph"/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7865B4" w:rsidRPr="00426E1B" w14:paraId="58C18C95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A13DC9" w14:textId="77777777" w:rsidR="007865B4" w:rsidRPr="00426E1B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 w:rsidRPr="00426E1B">
              <w:br w:type="page"/>
            </w:r>
            <w:r w:rsidRPr="00426E1B"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120C0934" w14:textId="77777777" w:rsidR="0011454B" w:rsidRPr="00426E1B" w:rsidRDefault="0011454B" w:rsidP="0011454B">
            <w:pPr>
              <w:ind w:right="33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sz w:val="20"/>
                <w:u w:val="single"/>
              </w:rPr>
              <w:t xml:space="preserve">Strategy </w:t>
            </w:r>
          </w:p>
          <w:p w14:paraId="6A21B3F8" w14:textId="77777777" w:rsidR="00A02D16" w:rsidRPr="00426E1B" w:rsidRDefault="00A02D16" w:rsidP="00A02D16">
            <w:pPr>
              <w:pStyle w:val="ListParagraph"/>
              <w:numPr>
                <w:ilvl w:val="0"/>
                <w:numId w:val="25"/>
              </w:numPr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Manage the development and execution of AGPC's digital strategy</w:t>
            </w:r>
          </w:p>
          <w:p w14:paraId="56404E01" w14:textId="13D860BC" w:rsidR="00785BAB" w:rsidRPr="00426E1B" w:rsidRDefault="0011454B" w:rsidP="00785BAB">
            <w:pPr>
              <w:pStyle w:val="ListParagraph"/>
              <w:numPr>
                <w:ilvl w:val="0"/>
                <w:numId w:val="25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 xml:space="preserve">Research and present new ideas and concepts to </w:t>
            </w:r>
            <w:proofErr w:type="spellStart"/>
            <w:r w:rsidRPr="00426E1B">
              <w:rPr>
                <w:rFonts w:ascii="Century Gothic" w:hAnsi="Century Gothic"/>
                <w:sz w:val="20"/>
              </w:rPr>
              <w:t>to</w:t>
            </w:r>
            <w:proofErr w:type="spellEnd"/>
            <w:r w:rsidRPr="00426E1B">
              <w:rPr>
                <w:rFonts w:ascii="Century Gothic" w:hAnsi="Century Gothic"/>
                <w:sz w:val="20"/>
              </w:rPr>
              <w:t xml:space="preserve"> improve </w:t>
            </w:r>
            <w:r w:rsidR="00A02D16" w:rsidRPr="00426E1B">
              <w:rPr>
                <w:rFonts w:ascii="Century Gothic" w:hAnsi="Century Gothic"/>
                <w:sz w:val="20"/>
              </w:rPr>
              <w:t xml:space="preserve">growth and </w:t>
            </w:r>
            <w:r w:rsidRPr="00426E1B">
              <w:rPr>
                <w:rFonts w:ascii="Century Gothic" w:hAnsi="Century Gothic"/>
                <w:sz w:val="20"/>
              </w:rPr>
              <w:t xml:space="preserve">engagement </w:t>
            </w:r>
            <w:r w:rsidR="00A02D16" w:rsidRPr="00426E1B">
              <w:rPr>
                <w:rFonts w:ascii="Century Gothic" w:hAnsi="Century Gothic"/>
                <w:sz w:val="20"/>
              </w:rPr>
              <w:t>across AGPC’s digital platforms</w:t>
            </w:r>
            <w:r w:rsidRPr="00426E1B">
              <w:rPr>
                <w:rFonts w:ascii="Century Gothic" w:hAnsi="Century Gothic"/>
                <w:sz w:val="20"/>
              </w:rPr>
              <w:t xml:space="preserve"> </w:t>
            </w:r>
          </w:p>
          <w:p w14:paraId="6F03C6D0" w14:textId="2DD0410C" w:rsidR="00785BAB" w:rsidRPr="00426E1B" w:rsidRDefault="00785BAB" w:rsidP="00785BAB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295C2C92" w14:textId="21E3DE54" w:rsidR="00785BAB" w:rsidRPr="00426E1B" w:rsidRDefault="00785BAB" w:rsidP="00785BAB">
            <w:pPr>
              <w:ind w:right="33"/>
              <w:jc w:val="both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bCs/>
                <w:sz w:val="20"/>
                <w:u w:val="single"/>
              </w:rPr>
              <w:t>Leadership</w:t>
            </w:r>
          </w:p>
          <w:p w14:paraId="47934E56" w14:textId="1CAAE090" w:rsidR="00BD7237" w:rsidRPr="00426E1B" w:rsidRDefault="00BD7237" w:rsidP="00785BAB">
            <w:pPr>
              <w:pStyle w:val="ListParagraph"/>
              <w:numPr>
                <w:ilvl w:val="0"/>
                <w:numId w:val="31"/>
              </w:numPr>
              <w:ind w:right="33"/>
              <w:jc w:val="both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426E1B">
              <w:rPr>
                <w:rFonts w:ascii="Century Gothic" w:hAnsi="Century Gothic"/>
                <w:sz w:val="20"/>
              </w:rPr>
              <w:t>Manage</w:t>
            </w:r>
            <w:r w:rsidR="00785BAB" w:rsidRPr="00426E1B">
              <w:rPr>
                <w:rFonts w:ascii="Century Gothic" w:hAnsi="Century Gothic"/>
                <w:sz w:val="20"/>
              </w:rPr>
              <w:t xml:space="preserve"> </w:t>
            </w:r>
            <w:r w:rsidRPr="00426E1B">
              <w:rPr>
                <w:rFonts w:ascii="Century Gothic" w:hAnsi="Century Gothic"/>
                <w:sz w:val="20"/>
              </w:rPr>
              <w:t>four direct reports – Video Producer, Website Coordinator, Social Media Coordinator and Digital Coordinator</w:t>
            </w:r>
          </w:p>
          <w:p w14:paraId="3DD50CC4" w14:textId="6275C1B6" w:rsidR="00785BAB" w:rsidRPr="00426E1B" w:rsidRDefault="00BD7237" w:rsidP="00785BAB">
            <w:pPr>
              <w:pStyle w:val="ListParagraph"/>
              <w:numPr>
                <w:ilvl w:val="0"/>
                <w:numId w:val="31"/>
              </w:numPr>
              <w:ind w:right="33"/>
              <w:jc w:val="both"/>
              <w:rPr>
                <w:rFonts w:ascii="Century Gothic" w:hAnsi="Century Gothic"/>
                <w:b/>
                <w:bCs/>
                <w:sz w:val="20"/>
                <w:u w:val="single"/>
              </w:rPr>
            </w:pPr>
            <w:r w:rsidRPr="00426E1B">
              <w:rPr>
                <w:rFonts w:ascii="Century Gothic" w:hAnsi="Century Gothic"/>
                <w:sz w:val="20"/>
              </w:rPr>
              <w:t>Communicate clearly</w:t>
            </w:r>
            <w:r w:rsidR="00785BAB" w:rsidRPr="00426E1B">
              <w:rPr>
                <w:rFonts w:ascii="Century Gothic" w:hAnsi="Century Gothic"/>
                <w:sz w:val="20"/>
              </w:rPr>
              <w:t xml:space="preserve"> to achieve business objectives</w:t>
            </w:r>
            <w:r w:rsidRPr="00426E1B">
              <w:rPr>
                <w:rFonts w:ascii="Century Gothic" w:hAnsi="Century Gothic"/>
                <w:sz w:val="20"/>
              </w:rPr>
              <w:t xml:space="preserve"> and</w:t>
            </w:r>
            <w:r w:rsidR="00785BAB" w:rsidRPr="00426E1B">
              <w:rPr>
                <w:rFonts w:ascii="Century Gothic" w:hAnsi="Century Gothic"/>
                <w:sz w:val="20"/>
              </w:rPr>
              <w:t xml:space="preserve"> growth</w:t>
            </w:r>
          </w:p>
          <w:p w14:paraId="4EBF8F11" w14:textId="7FA3D093" w:rsidR="00663BB0" w:rsidRPr="00426E1B" w:rsidRDefault="00663BB0" w:rsidP="007865B4">
            <w:pPr>
              <w:suppressAutoHyphens/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1D106709" w14:textId="77777777" w:rsidR="0011454B" w:rsidRPr="00426E1B" w:rsidRDefault="0011454B" w:rsidP="0011454B">
            <w:pPr>
              <w:ind w:right="33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sz w:val="20"/>
                <w:u w:val="single"/>
              </w:rPr>
              <w:t>Content</w:t>
            </w:r>
          </w:p>
          <w:p w14:paraId="194D854F" w14:textId="6495D2B9" w:rsidR="0011454B" w:rsidRPr="00426E1B" w:rsidRDefault="00A02D16" w:rsidP="00A02D16">
            <w:pPr>
              <w:pStyle w:val="ListParagraph"/>
              <w:numPr>
                <w:ilvl w:val="0"/>
                <w:numId w:val="25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Generate unique year-round content to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engage </w:t>
            </w:r>
            <w:r w:rsidRPr="00426E1B">
              <w:rPr>
                <w:rFonts w:ascii="Century Gothic" w:hAnsi="Century Gothic"/>
                <w:sz w:val="20"/>
              </w:rPr>
              <w:t>new and existing fans and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increase conversions</w:t>
            </w:r>
          </w:p>
          <w:p w14:paraId="4DFFF4A6" w14:textId="7D59E29B" w:rsidR="0011454B" w:rsidRPr="00426E1B" w:rsidRDefault="00A02D16" w:rsidP="00A02D16">
            <w:pPr>
              <w:pStyle w:val="ListParagraph"/>
              <w:numPr>
                <w:ilvl w:val="0"/>
                <w:numId w:val="25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Create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content working with key stakeholders to ensure </w:t>
            </w:r>
            <w:r w:rsidRPr="00426E1B">
              <w:rPr>
                <w:rFonts w:ascii="Century Gothic" w:hAnsi="Century Gothic"/>
                <w:sz w:val="20"/>
              </w:rPr>
              <w:t>AGPC’s digital channels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contain interesting, newsworthy, accurate, engaging and informative subject matter at all </w:t>
            </w:r>
            <w:proofErr w:type="gramStart"/>
            <w:r w:rsidR="0011454B" w:rsidRPr="00426E1B">
              <w:rPr>
                <w:rFonts w:ascii="Century Gothic" w:hAnsi="Century Gothic"/>
                <w:sz w:val="20"/>
              </w:rPr>
              <w:t>times</w:t>
            </w:r>
            <w:proofErr w:type="gramEnd"/>
          </w:p>
          <w:p w14:paraId="6F59730C" w14:textId="3C9FBF5B" w:rsidR="0011454B" w:rsidRPr="00426E1B" w:rsidRDefault="00A02D16" w:rsidP="00A02D16">
            <w:pPr>
              <w:pStyle w:val="ListParagraph"/>
              <w:numPr>
                <w:ilvl w:val="0"/>
                <w:numId w:val="25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D</w:t>
            </w:r>
            <w:r w:rsidR="0011454B" w:rsidRPr="00426E1B">
              <w:rPr>
                <w:rFonts w:ascii="Century Gothic" w:hAnsi="Century Gothic"/>
                <w:sz w:val="20"/>
              </w:rPr>
              <w:t>evelop video content to drive engagement and reach new audiences</w:t>
            </w:r>
          </w:p>
          <w:p w14:paraId="559F7F08" w14:textId="7001D46F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 xml:space="preserve">Ensure </w:t>
            </w:r>
            <w:r w:rsidR="00A02D16" w:rsidRPr="00426E1B">
              <w:rPr>
                <w:rFonts w:ascii="Century Gothic" w:hAnsi="Century Gothic"/>
                <w:sz w:val="20"/>
              </w:rPr>
              <w:t>AGPC’s</w:t>
            </w:r>
            <w:r w:rsidRPr="00426E1B">
              <w:rPr>
                <w:rFonts w:ascii="Century Gothic" w:hAnsi="Century Gothic"/>
                <w:sz w:val="20"/>
              </w:rPr>
              <w:t xml:space="preserve"> content plan</w:t>
            </w:r>
            <w:r w:rsidR="00A02D16" w:rsidRPr="00426E1B">
              <w:rPr>
                <w:rFonts w:ascii="Century Gothic" w:hAnsi="Century Gothic"/>
                <w:sz w:val="20"/>
              </w:rPr>
              <w:t>s</w:t>
            </w:r>
            <w:r w:rsidRPr="00426E1B">
              <w:rPr>
                <w:rFonts w:ascii="Century Gothic" w:hAnsi="Century Gothic"/>
                <w:sz w:val="20"/>
              </w:rPr>
              <w:t xml:space="preserve"> </w:t>
            </w:r>
            <w:r w:rsidR="00A02D16" w:rsidRPr="00426E1B">
              <w:rPr>
                <w:rFonts w:ascii="Century Gothic" w:hAnsi="Century Gothic"/>
                <w:sz w:val="20"/>
              </w:rPr>
              <w:t>are</w:t>
            </w:r>
            <w:r w:rsidRPr="00426E1B">
              <w:rPr>
                <w:rFonts w:ascii="Century Gothic" w:hAnsi="Century Gothic"/>
                <w:sz w:val="20"/>
              </w:rPr>
              <w:t xml:space="preserve"> regularly reviewed and deadlines communicated clearly to all key stakeholders</w:t>
            </w:r>
          </w:p>
          <w:p w14:paraId="62D9307E" w14:textId="49654B10" w:rsidR="0011454B" w:rsidRPr="00426E1B" w:rsidRDefault="00A02D16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W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ork across the Formula 1 and MotoGP events on site, managing all </w:t>
            </w:r>
            <w:r w:rsidR="00A535C1" w:rsidRPr="00426E1B">
              <w:rPr>
                <w:rFonts w:ascii="Century Gothic" w:hAnsi="Century Gothic"/>
                <w:sz w:val="20"/>
              </w:rPr>
              <w:t xml:space="preserve">digital </w:t>
            </w:r>
            <w:r w:rsidR="0011454B" w:rsidRPr="00426E1B">
              <w:rPr>
                <w:rFonts w:ascii="Century Gothic" w:hAnsi="Century Gothic"/>
                <w:sz w:val="20"/>
              </w:rPr>
              <w:t>content</w:t>
            </w:r>
            <w:r w:rsidR="00A535C1" w:rsidRPr="00426E1B">
              <w:rPr>
                <w:rFonts w:ascii="Century Gothic" w:hAnsi="Century Gothic"/>
                <w:sz w:val="20"/>
              </w:rPr>
              <w:t xml:space="preserve"> capture and output</w:t>
            </w:r>
          </w:p>
          <w:p w14:paraId="412642C4" w14:textId="1E0E85E9" w:rsidR="0011454B" w:rsidRPr="00426E1B" w:rsidRDefault="00A535C1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lastRenderedPageBreak/>
              <w:t>Ensure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Facebook, Twitter</w:t>
            </w:r>
            <w:r w:rsidRPr="00426E1B">
              <w:rPr>
                <w:rFonts w:ascii="Century Gothic" w:hAnsi="Century Gothic"/>
                <w:sz w:val="20"/>
              </w:rPr>
              <w:t>,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Instagram </w:t>
            </w:r>
            <w:r w:rsidRPr="00426E1B">
              <w:rPr>
                <w:rFonts w:ascii="Century Gothic" w:hAnsi="Century Gothic"/>
                <w:sz w:val="20"/>
              </w:rPr>
              <w:t xml:space="preserve">and other relevant social media channels 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for each event </w:t>
            </w:r>
            <w:r w:rsidRPr="00426E1B">
              <w:rPr>
                <w:rFonts w:ascii="Century Gothic" w:hAnsi="Century Gothic"/>
                <w:sz w:val="20"/>
              </w:rPr>
              <w:t>are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regularly updated with relevant and timely </w:t>
            </w:r>
            <w:proofErr w:type="gramStart"/>
            <w:r w:rsidR="0011454B" w:rsidRPr="00426E1B">
              <w:rPr>
                <w:rFonts w:ascii="Century Gothic" w:hAnsi="Century Gothic"/>
                <w:sz w:val="20"/>
              </w:rPr>
              <w:t>content</w:t>
            </w:r>
            <w:proofErr w:type="gramEnd"/>
          </w:p>
          <w:p w14:paraId="73DC2FBE" w14:textId="3AA8857B" w:rsidR="0011454B" w:rsidRPr="00426E1B" w:rsidRDefault="00A02D16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Write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news articles</w:t>
            </w:r>
            <w:r w:rsidR="00A535C1" w:rsidRPr="00426E1B">
              <w:rPr>
                <w:rFonts w:ascii="Century Gothic" w:hAnsi="Century Gothic"/>
                <w:sz w:val="20"/>
              </w:rPr>
              <w:t xml:space="preserve"> as required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and constantly seek new opportunities for unique and engaging content</w:t>
            </w:r>
          </w:p>
          <w:p w14:paraId="6120845B" w14:textId="6E158D3B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Ensure all content has a consistent tone of voice and is relevant to the target audience</w:t>
            </w:r>
          </w:p>
          <w:p w14:paraId="4A8591D6" w14:textId="1888901B" w:rsidR="002E5A62" w:rsidRPr="00426E1B" w:rsidRDefault="0011454B" w:rsidP="00A02D16">
            <w:pPr>
              <w:pStyle w:val="ListParagraph"/>
              <w:numPr>
                <w:ilvl w:val="0"/>
                <w:numId w:val="25"/>
              </w:numPr>
              <w:suppressAutoHyphens/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426E1B">
              <w:rPr>
                <w:rFonts w:ascii="Century Gothic" w:hAnsi="Century Gothic"/>
                <w:sz w:val="20"/>
              </w:rPr>
              <w:t>Ensure all digital content is relevant, accurate and uploaded in line with agreed timelines</w:t>
            </w:r>
          </w:p>
          <w:p w14:paraId="4A0D1581" w14:textId="082C2333" w:rsidR="0011454B" w:rsidRPr="00426E1B" w:rsidRDefault="0011454B" w:rsidP="0011454B">
            <w:pPr>
              <w:suppressAutoHyphens/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2F38111D" w14:textId="2D14204B" w:rsidR="0011454B" w:rsidRPr="00426E1B" w:rsidRDefault="0011454B" w:rsidP="0011454B">
            <w:pPr>
              <w:ind w:right="29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sz w:val="20"/>
                <w:u w:val="single"/>
              </w:rPr>
              <w:t xml:space="preserve">Measurable </w:t>
            </w:r>
          </w:p>
          <w:p w14:paraId="14F54454" w14:textId="56070B31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 xml:space="preserve">Work with the </w:t>
            </w:r>
            <w:r w:rsidR="00A535C1" w:rsidRPr="00426E1B">
              <w:rPr>
                <w:rFonts w:ascii="Century Gothic" w:hAnsi="Century Gothic"/>
                <w:sz w:val="20"/>
              </w:rPr>
              <w:t xml:space="preserve">Senior Manager – </w:t>
            </w:r>
            <w:r w:rsidRPr="00426E1B">
              <w:rPr>
                <w:rFonts w:ascii="Century Gothic" w:hAnsi="Century Gothic"/>
                <w:sz w:val="20"/>
              </w:rPr>
              <w:t xml:space="preserve">Brand and Advertising to plan and execute all </w:t>
            </w:r>
            <w:r w:rsidR="00A535C1" w:rsidRPr="00426E1B">
              <w:rPr>
                <w:rFonts w:ascii="Century Gothic" w:hAnsi="Century Gothic"/>
                <w:sz w:val="20"/>
              </w:rPr>
              <w:t xml:space="preserve">paid </w:t>
            </w:r>
            <w:r w:rsidRPr="00426E1B">
              <w:rPr>
                <w:rFonts w:ascii="Century Gothic" w:hAnsi="Century Gothic"/>
                <w:sz w:val="20"/>
              </w:rPr>
              <w:t>web, SEO/SEM, marketing database, email, social media campaigns</w:t>
            </w:r>
          </w:p>
          <w:p w14:paraId="204B063C" w14:textId="77777777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Increase organic Google rankings by developing and implementing SEO best practises</w:t>
            </w:r>
          </w:p>
          <w:p w14:paraId="793AFCB7" w14:textId="1C87A649" w:rsidR="0011454B" w:rsidRPr="00426E1B" w:rsidRDefault="00BD7237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Use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marketing automation tools to continuously improve personalisation </w:t>
            </w:r>
          </w:p>
          <w:p w14:paraId="66FDFF46" w14:textId="5CC9F858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Evaluate emerging technologies</w:t>
            </w:r>
            <w:r w:rsidR="00A535C1" w:rsidRPr="00426E1B">
              <w:rPr>
                <w:rFonts w:ascii="Century Gothic" w:hAnsi="Century Gothic"/>
                <w:sz w:val="20"/>
              </w:rPr>
              <w:t xml:space="preserve"> and p</w:t>
            </w:r>
            <w:r w:rsidRPr="00426E1B">
              <w:rPr>
                <w:rFonts w:ascii="Century Gothic" w:hAnsi="Century Gothic"/>
                <w:sz w:val="20"/>
              </w:rPr>
              <w:t xml:space="preserve">rovide </w:t>
            </w:r>
            <w:r w:rsidR="00BD7237" w:rsidRPr="00426E1B">
              <w:rPr>
                <w:rFonts w:ascii="Century Gothic" w:hAnsi="Century Gothic"/>
                <w:sz w:val="20"/>
              </w:rPr>
              <w:t>feedback</w:t>
            </w:r>
            <w:r w:rsidRPr="00426E1B">
              <w:rPr>
                <w:rFonts w:ascii="Century Gothic" w:hAnsi="Century Gothic"/>
                <w:sz w:val="20"/>
              </w:rPr>
              <w:t xml:space="preserve"> and perspective for adoption where appropriate</w:t>
            </w:r>
          </w:p>
          <w:p w14:paraId="119E4787" w14:textId="2A8E9902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Identify trends and optimi</w:t>
            </w:r>
            <w:r w:rsidR="00A535C1" w:rsidRPr="00426E1B">
              <w:rPr>
                <w:rFonts w:ascii="Century Gothic" w:hAnsi="Century Gothic"/>
                <w:sz w:val="20"/>
              </w:rPr>
              <w:t>s</w:t>
            </w:r>
            <w:r w:rsidRPr="00426E1B">
              <w:rPr>
                <w:rFonts w:ascii="Century Gothic" w:hAnsi="Century Gothic"/>
                <w:sz w:val="20"/>
              </w:rPr>
              <w:t>e spend and performance based on insights</w:t>
            </w:r>
          </w:p>
          <w:p w14:paraId="002ACAC2" w14:textId="41EB48B2" w:rsidR="0011454B" w:rsidRPr="00426E1B" w:rsidRDefault="00BD7237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Use knowledge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of CRM, profiling and segmentation to develop engagement </w:t>
            </w:r>
            <w:proofErr w:type="gramStart"/>
            <w:r w:rsidR="0011454B" w:rsidRPr="00426E1B">
              <w:rPr>
                <w:rFonts w:ascii="Century Gothic" w:hAnsi="Century Gothic"/>
                <w:sz w:val="20"/>
              </w:rPr>
              <w:t>strategies</w:t>
            </w:r>
            <w:proofErr w:type="gramEnd"/>
            <w:r w:rsidR="0011454B" w:rsidRPr="00426E1B">
              <w:rPr>
                <w:rFonts w:ascii="Century Gothic" w:hAnsi="Century Gothic"/>
                <w:sz w:val="20"/>
              </w:rPr>
              <w:t xml:space="preserve"> </w:t>
            </w:r>
          </w:p>
          <w:p w14:paraId="04B1173F" w14:textId="1C170C2B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Measure and report performance of all digital marketing campaign</w:t>
            </w:r>
            <w:r w:rsidR="00A535C1" w:rsidRPr="00426E1B">
              <w:rPr>
                <w:rFonts w:ascii="Century Gothic" w:hAnsi="Century Gothic"/>
                <w:sz w:val="20"/>
              </w:rPr>
              <w:t>s</w:t>
            </w:r>
            <w:r w:rsidRPr="00426E1B">
              <w:rPr>
                <w:rFonts w:ascii="Century Gothic" w:hAnsi="Century Gothic"/>
                <w:sz w:val="20"/>
              </w:rPr>
              <w:t xml:space="preserve"> and assess against goals (ROI and KPIs)</w:t>
            </w:r>
          </w:p>
          <w:p w14:paraId="5321E035" w14:textId="07689277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 xml:space="preserve">Implement strategies in conjunction with the </w:t>
            </w:r>
            <w:r w:rsidR="00BD7237" w:rsidRPr="00426E1B">
              <w:rPr>
                <w:rFonts w:ascii="Century Gothic" w:hAnsi="Century Gothic"/>
                <w:sz w:val="20"/>
              </w:rPr>
              <w:t xml:space="preserve">Senior Manager – Brand and Advertising </w:t>
            </w:r>
            <w:r w:rsidRPr="00426E1B">
              <w:rPr>
                <w:rFonts w:ascii="Century Gothic" w:hAnsi="Century Gothic"/>
                <w:sz w:val="20"/>
              </w:rPr>
              <w:t>to grow email databases</w:t>
            </w:r>
          </w:p>
          <w:p w14:paraId="6E8F86BC" w14:textId="53724C1E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 xml:space="preserve">Increase exposure for each event on Victorian </w:t>
            </w:r>
            <w:r w:rsidR="00A535C1" w:rsidRPr="00426E1B">
              <w:rPr>
                <w:rFonts w:ascii="Century Gothic" w:hAnsi="Century Gothic"/>
                <w:sz w:val="20"/>
              </w:rPr>
              <w:t>t</w:t>
            </w:r>
            <w:r w:rsidRPr="00426E1B">
              <w:rPr>
                <w:rFonts w:ascii="Century Gothic" w:hAnsi="Century Gothic"/>
                <w:sz w:val="20"/>
              </w:rPr>
              <w:t>ourism websites and other partner websites</w:t>
            </w:r>
          </w:p>
          <w:p w14:paraId="1330DB1A" w14:textId="7360D7E3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Measure and track all owned</w:t>
            </w:r>
            <w:r w:rsidR="00A535C1" w:rsidRPr="00426E1B">
              <w:rPr>
                <w:rFonts w:ascii="Century Gothic" w:hAnsi="Century Gothic"/>
                <w:sz w:val="20"/>
              </w:rPr>
              <w:t>-</w:t>
            </w:r>
            <w:r w:rsidRPr="00426E1B">
              <w:rPr>
                <w:rFonts w:ascii="Century Gothic" w:hAnsi="Century Gothic"/>
                <w:sz w:val="20"/>
              </w:rPr>
              <w:t>channel marketing activity that drives revenue to the business</w:t>
            </w:r>
          </w:p>
          <w:p w14:paraId="2CDD2DCA" w14:textId="78DD95A5" w:rsidR="0011454B" w:rsidRPr="00426E1B" w:rsidRDefault="0011454B" w:rsidP="0011454B">
            <w:pPr>
              <w:ind w:right="29"/>
              <w:jc w:val="both"/>
              <w:rPr>
                <w:rFonts w:ascii="Century Gothic" w:hAnsi="Century Gothic"/>
                <w:sz w:val="20"/>
              </w:rPr>
            </w:pPr>
          </w:p>
          <w:p w14:paraId="02C3F4A7" w14:textId="2D302DA6" w:rsidR="0011454B" w:rsidRPr="00426E1B" w:rsidRDefault="0011454B" w:rsidP="0011454B">
            <w:pPr>
              <w:ind w:right="29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sz w:val="20"/>
                <w:u w:val="single"/>
              </w:rPr>
              <w:t xml:space="preserve">Website and </w:t>
            </w:r>
            <w:r w:rsidR="00BD7237" w:rsidRPr="00426E1B">
              <w:rPr>
                <w:rFonts w:ascii="Century Gothic" w:hAnsi="Century Gothic"/>
                <w:b/>
                <w:sz w:val="20"/>
                <w:u w:val="single"/>
              </w:rPr>
              <w:t>S</w:t>
            </w:r>
            <w:r w:rsidRPr="00426E1B">
              <w:rPr>
                <w:rFonts w:ascii="Century Gothic" w:hAnsi="Century Gothic"/>
                <w:b/>
                <w:sz w:val="20"/>
                <w:u w:val="single"/>
              </w:rPr>
              <w:t xml:space="preserve">ocial </w:t>
            </w:r>
            <w:r w:rsidR="00BD7237" w:rsidRPr="00426E1B">
              <w:rPr>
                <w:rFonts w:ascii="Century Gothic" w:hAnsi="Century Gothic"/>
                <w:b/>
                <w:sz w:val="20"/>
                <w:u w:val="single"/>
              </w:rPr>
              <w:t>M</w:t>
            </w:r>
            <w:r w:rsidRPr="00426E1B">
              <w:rPr>
                <w:rFonts w:ascii="Century Gothic" w:hAnsi="Century Gothic"/>
                <w:b/>
                <w:sz w:val="20"/>
                <w:u w:val="single"/>
              </w:rPr>
              <w:t xml:space="preserve">edia </w:t>
            </w:r>
            <w:r w:rsidR="00BD7237" w:rsidRPr="00426E1B">
              <w:rPr>
                <w:rFonts w:ascii="Century Gothic" w:hAnsi="Century Gothic"/>
                <w:b/>
                <w:sz w:val="20"/>
                <w:u w:val="single"/>
              </w:rPr>
              <w:t>M</w:t>
            </w:r>
            <w:r w:rsidRPr="00426E1B">
              <w:rPr>
                <w:rFonts w:ascii="Century Gothic" w:hAnsi="Century Gothic"/>
                <w:b/>
                <w:sz w:val="20"/>
                <w:u w:val="single"/>
              </w:rPr>
              <w:t xml:space="preserve">anagement </w:t>
            </w:r>
          </w:p>
          <w:p w14:paraId="328D6D48" w14:textId="7C5195CC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 xml:space="preserve">Develop suggested links and placements within partnership network (e.g. sponsors, </w:t>
            </w:r>
            <w:r w:rsidR="00A535C1" w:rsidRPr="00426E1B">
              <w:rPr>
                <w:rFonts w:ascii="Century Gothic" w:hAnsi="Century Gothic"/>
                <w:sz w:val="20"/>
              </w:rPr>
              <w:t>Visit</w:t>
            </w:r>
            <w:r w:rsidRPr="00426E1B">
              <w:rPr>
                <w:rFonts w:ascii="Century Gothic" w:hAnsi="Century Gothic"/>
                <w:sz w:val="20"/>
              </w:rPr>
              <w:t xml:space="preserve"> Victoria etc.) to leverage AGPC’s websites to drive traffic to the relevant website </w:t>
            </w:r>
            <w:r w:rsidR="00A535C1" w:rsidRPr="00426E1B">
              <w:rPr>
                <w:rFonts w:ascii="Century Gothic" w:hAnsi="Century Gothic"/>
                <w:sz w:val="20"/>
              </w:rPr>
              <w:t>before, during and after event times</w:t>
            </w:r>
          </w:p>
          <w:p w14:paraId="5F7F6DD7" w14:textId="4FA9BC04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 xml:space="preserve">Using Google </w:t>
            </w:r>
            <w:r w:rsidR="00A535C1" w:rsidRPr="00426E1B">
              <w:rPr>
                <w:rFonts w:ascii="Century Gothic" w:hAnsi="Century Gothic"/>
                <w:sz w:val="20"/>
              </w:rPr>
              <w:t>A</w:t>
            </w:r>
            <w:r w:rsidRPr="00426E1B">
              <w:rPr>
                <w:rFonts w:ascii="Century Gothic" w:hAnsi="Century Gothic"/>
                <w:sz w:val="20"/>
              </w:rPr>
              <w:t>nalytics, provide regular reports and analysis of website statistics</w:t>
            </w:r>
          </w:p>
          <w:p w14:paraId="36A5BBBB" w14:textId="51C78C90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Using social media monitoring tool</w:t>
            </w:r>
            <w:r w:rsidR="00BD7237" w:rsidRPr="00426E1B">
              <w:rPr>
                <w:rFonts w:ascii="Century Gothic" w:hAnsi="Century Gothic"/>
                <w:sz w:val="20"/>
              </w:rPr>
              <w:t>s</w:t>
            </w:r>
            <w:r w:rsidR="00A535C1" w:rsidRPr="00426E1B">
              <w:rPr>
                <w:rFonts w:ascii="Century Gothic" w:hAnsi="Century Gothic"/>
                <w:sz w:val="20"/>
              </w:rPr>
              <w:t>,</w:t>
            </w:r>
            <w:r w:rsidRPr="00426E1B">
              <w:rPr>
                <w:rFonts w:ascii="Century Gothic" w:hAnsi="Century Gothic"/>
                <w:sz w:val="20"/>
              </w:rPr>
              <w:t xml:space="preserve"> provide regular reports, analysis and </w:t>
            </w:r>
            <w:proofErr w:type="gramStart"/>
            <w:r w:rsidRPr="00426E1B">
              <w:rPr>
                <w:rFonts w:ascii="Century Gothic" w:hAnsi="Century Gothic"/>
                <w:sz w:val="20"/>
              </w:rPr>
              <w:t>trends</w:t>
            </w:r>
            <w:proofErr w:type="gramEnd"/>
          </w:p>
          <w:p w14:paraId="0F1FBA9F" w14:textId="26E867BE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 xml:space="preserve">Manage </w:t>
            </w:r>
            <w:r w:rsidR="00BD7237" w:rsidRPr="00426E1B">
              <w:rPr>
                <w:rFonts w:ascii="Century Gothic" w:hAnsi="Century Gothic"/>
                <w:sz w:val="20"/>
              </w:rPr>
              <w:t>digital</w:t>
            </w:r>
            <w:r w:rsidRPr="00426E1B">
              <w:rPr>
                <w:rFonts w:ascii="Century Gothic" w:hAnsi="Century Gothic"/>
                <w:sz w:val="20"/>
              </w:rPr>
              <w:t xml:space="preserve"> budget</w:t>
            </w:r>
            <w:r w:rsidR="00A535C1" w:rsidRPr="00426E1B">
              <w:rPr>
                <w:rFonts w:ascii="Century Gothic" w:hAnsi="Century Gothic"/>
                <w:sz w:val="20"/>
              </w:rPr>
              <w:t>,</w:t>
            </w:r>
            <w:r w:rsidRPr="00426E1B">
              <w:rPr>
                <w:rFonts w:ascii="Century Gothic" w:hAnsi="Century Gothic"/>
                <w:sz w:val="20"/>
              </w:rPr>
              <w:t xml:space="preserve"> ensuring accurate financial reporting and content delivered within financial parameters set by the business</w:t>
            </w:r>
          </w:p>
          <w:p w14:paraId="3958AEED" w14:textId="5C082BA1" w:rsidR="0011454B" w:rsidRPr="00426E1B" w:rsidRDefault="00BD7237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lastRenderedPageBreak/>
              <w:t>Manage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digital service providers, ensuring positive relationships </w:t>
            </w:r>
            <w:r w:rsidRPr="00426E1B">
              <w:rPr>
                <w:rFonts w:ascii="Century Gothic" w:hAnsi="Century Gothic"/>
                <w:sz w:val="20"/>
              </w:rPr>
              <w:t xml:space="preserve">are 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maintained, constructive feedback given, conflicts resolved and all contract deliverables are met on time and on </w:t>
            </w:r>
            <w:proofErr w:type="gramStart"/>
            <w:r w:rsidR="0011454B" w:rsidRPr="00426E1B">
              <w:rPr>
                <w:rFonts w:ascii="Century Gothic" w:hAnsi="Century Gothic"/>
                <w:sz w:val="20"/>
              </w:rPr>
              <w:t>budget</w:t>
            </w:r>
            <w:proofErr w:type="gramEnd"/>
          </w:p>
          <w:p w14:paraId="1A3B7A2A" w14:textId="5FD7DD86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Deliver website updates</w:t>
            </w:r>
            <w:r w:rsidR="00BD7237" w:rsidRPr="00426E1B">
              <w:rPr>
                <w:rFonts w:ascii="Century Gothic" w:hAnsi="Century Gothic"/>
                <w:sz w:val="20"/>
              </w:rPr>
              <w:t xml:space="preserve"> and </w:t>
            </w:r>
            <w:r w:rsidRPr="00426E1B">
              <w:rPr>
                <w:rFonts w:ascii="Century Gothic" w:hAnsi="Century Gothic"/>
                <w:sz w:val="20"/>
              </w:rPr>
              <w:t>new features as determined by the digital strategy, on time and on budget</w:t>
            </w:r>
          </w:p>
          <w:p w14:paraId="76CA5C58" w14:textId="080AD031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 xml:space="preserve">Work with </w:t>
            </w:r>
            <w:r w:rsidR="00BD7237" w:rsidRPr="00426E1B">
              <w:rPr>
                <w:rFonts w:ascii="Century Gothic" w:hAnsi="Century Gothic"/>
                <w:sz w:val="20"/>
              </w:rPr>
              <w:t xml:space="preserve">Senior Manager – Brand and Advertising </w:t>
            </w:r>
            <w:r w:rsidRPr="00426E1B">
              <w:rPr>
                <w:rFonts w:ascii="Century Gothic" w:hAnsi="Century Gothic"/>
                <w:sz w:val="20"/>
              </w:rPr>
              <w:t>to develop consistent tone of voice for website, social</w:t>
            </w:r>
            <w:r w:rsidR="00BD7237" w:rsidRPr="00426E1B">
              <w:rPr>
                <w:rFonts w:ascii="Century Gothic" w:hAnsi="Century Gothic"/>
                <w:sz w:val="20"/>
              </w:rPr>
              <w:t xml:space="preserve"> media</w:t>
            </w:r>
            <w:r w:rsidRPr="00426E1B">
              <w:rPr>
                <w:rFonts w:ascii="Century Gothic" w:hAnsi="Century Gothic"/>
                <w:sz w:val="20"/>
              </w:rPr>
              <w:t xml:space="preserve"> and email </w:t>
            </w:r>
            <w:proofErr w:type="gramStart"/>
            <w:r w:rsidRPr="00426E1B">
              <w:rPr>
                <w:rFonts w:ascii="Century Gothic" w:hAnsi="Century Gothic"/>
                <w:sz w:val="20"/>
              </w:rPr>
              <w:t>communications</w:t>
            </w:r>
            <w:proofErr w:type="gramEnd"/>
          </w:p>
          <w:p w14:paraId="4C4599EC" w14:textId="77777777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Ensure all style guide/branding standards are met</w:t>
            </w:r>
          </w:p>
          <w:p w14:paraId="67C2DA78" w14:textId="77777777" w:rsidR="0011454B" w:rsidRPr="00426E1B" w:rsidRDefault="0011454B" w:rsidP="0011454B">
            <w:pPr>
              <w:ind w:right="29"/>
              <w:jc w:val="both"/>
              <w:rPr>
                <w:rFonts w:ascii="Century Gothic" w:hAnsi="Century Gothic"/>
                <w:sz w:val="20"/>
              </w:rPr>
            </w:pPr>
          </w:p>
          <w:p w14:paraId="1F2C7068" w14:textId="77777777" w:rsidR="0011454B" w:rsidRPr="00426E1B" w:rsidRDefault="0011454B" w:rsidP="0011454B">
            <w:pPr>
              <w:ind w:right="29"/>
              <w:jc w:val="both"/>
              <w:rPr>
                <w:rFonts w:ascii="Century Gothic" w:hAnsi="Century Gothic"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sz w:val="20"/>
                <w:u w:val="single"/>
              </w:rPr>
              <w:t>Database/Membership Program</w:t>
            </w:r>
          </w:p>
          <w:p w14:paraId="06E0F6CA" w14:textId="094EAA7E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Build and distribute monthly e</w:t>
            </w:r>
            <w:r w:rsidR="00BD7237" w:rsidRPr="00426E1B">
              <w:rPr>
                <w:rFonts w:ascii="Century Gothic" w:hAnsi="Century Gothic"/>
                <w:sz w:val="20"/>
              </w:rPr>
              <w:t>mail n</w:t>
            </w:r>
            <w:r w:rsidRPr="00426E1B">
              <w:rPr>
                <w:rFonts w:ascii="Century Gothic" w:hAnsi="Century Gothic"/>
                <w:sz w:val="20"/>
              </w:rPr>
              <w:t xml:space="preserve">ewsletters </w:t>
            </w:r>
          </w:p>
          <w:p w14:paraId="7F684EEA" w14:textId="118E745A" w:rsidR="0011454B" w:rsidRPr="00426E1B" w:rsidRDefault="00BD7237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Develop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online strategies to encourage growth of </w:t>
            </w:r>
            <w:r w:rsidRPr="00426E1B">
              <w:rPr>
                <w:rFonts w:ascii="Century Gothic" w:hAnsi="Century Gothic"/>
                <w:sz w:val="20"/>
              </w:rPr>
              <w:t>AusGP Access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and Riders United programs</w:t>
            </w:r>
          </w:p>
          <w:p w14:paraId="5FA8554D" w14:textId="59F149C0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Meet deadlines for all membership/database online communications</w:t>
            </w:r>
          </w:p>
          <w:p w14:paraId="18A73813" w14:textId="77777777" w:rsidR="00785BAB" w:rsidRPr="00426E1B" w:rsidRDefault="00785BAB" w:rsidP="00785BAB">
            <w:pPr>
              <w:pStyle w:val="ListParagraph"/>
              <w:ind w:right="29"/>
              <w:jc w:val="both"/>
              <w:rPr>
                <w:rFonts w:ascii="Century Gothic" w:hAnsi="Century Gothic"/>
                <w:sz w:val="20"/>
              </w:rPr>
            </w:pPr>
          </w:p>
          <w:p w14:paraId="57DD5332" w14:textId="77777777" w:rsidR="0011454B" w:rsidRPr="00426E1B" w:rsidRDefault="0011454B" w:rsidP="0011454B">
            <w:pPr>
              <w:ind w:right="29"/>
              <w:jc w:val="both"/>
              <w:rPr>
                <w:rFonts w:ascii="Century Gothic" w:hAnsi="Century Gothic"/>
                <w:b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sz w:val="20"/>
                <w:u w:val="single"/>
              </w:rPr>
              <w:t>IT</w:t>
            </w:r>
          </w:p>
          <w:p w14:paraId="60CD9867" w14:textId="1948D543" w:rsidR="0011454B" w:rsidRPr="00426E1B" w:rsidRDefault="0011454B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 xml:space="preserve">Work closely with the </w:t>
            </w:r>
            <w:r w:rsidR="00BD7237" w:rsidRPr="00426E1B">
              <w:rPr>
                <w:rFonts w:ascii="Century Gothic" w:hAnsi="Century Gothic"/>
                <w:sz w:val="20"/>
              </w:rPr>
              <w:t xml:space="preserve">Manager – ICT </w:t>
            </w:r>
            <w:r w:rsidRPr="00426E1B">
              <w:rPr>
                <w:rFonts w:ascii="Century Gothic" w:hAnsi="Century Gothic"/>
                <w:sz w:val="20"/>
              </w:rPr>
              <w:t>to ensure website upgrades are well planned and executed and resourced appropriately</w:t>
            </w:r>
          </w:p>
          <w:p w14:paraId="4A5C8F31" w14:textId="091BE9E3" w:rsidR="0011454B" w:rsidRPr="00426E1B" w:rsidRDefault="00BD7237" w:rsidP="00A02D16">
            <w:pPr>
              <w:pStyle w:val="ListParagraph"/>
              <w:numPr>
                <w:ilvl w:val="0"/>
                <w:numId w:val="25"/>
              </w:numPr>
              <w:ind w:right="29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Work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 closely with the </w:t>
            </w:r>
            <w:r w:rsidRPr="00426E1B">
              <w:rPr>
                <w:rFonts w:ascii="Century Gothic" w:hAnsi="Century Gothic"/>
                <w:sz w:val="20"/>
              </w:rPr>
              <w:t xml:space="preserve">Manager – ICT </w:t>
            </w:r>
            <w:r w:rsidR="0011454B" w:rsidRPr="00426E1B">
              <w:rPr>
                <w:rFonts w:ascii="Century Gothic" w:hAnsi="Century Gothic"/>
                <w:sz w:val="20"/>
              </w:rPr>
              <w:t xml:space="preserve">and </w:t>
            </w:r>
            <w:r w:rsidRPr="00426E1B">
              <w:rPr>
                <w:rFonts w:ascii="Century Gothic" w:hAnsi="Century Gothic"/>
                <w:sz w:val="20"/>
              </w:rPr>
              <w:t>d</w:t>
            </w:r>
            <w:r w:rsidR="0011454B" w:rsidRPr="00426E1B">
              <w:rPr>
                <w:rFonts w:ascii="Century Gothic" w:hAnsi="Century Gothic"/>
                <w:sz w:val="20"/>
              </w:rPr>
              <w:t>igital agency to ensure server capabilities are meeting web and social media requirements</w:t>
            </w:r>
          </w:p>
          <w:p w14:paraId="204F0604" w14:textId="77777777" w:rsidR="0011454B" w:rsidRPr="00426E1B" w:rsidRDefault="0011454B" w:rsidP="0011454B">
            <w:pPr>
              <w:suppressAutoHyphens/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</w:p>
          <w:p w14:paraId="25E05352" w14:textId="30F1FEC1" w:rsidR="00663BB0" w:rsidRPr="00426E1B" w:rsidRDefault="002E5A62" w:rsidP="0011454B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At the reasonable request of your Manager, General Manager and/or the Chief Executive Officer, role responsibilities may be altered at any time.  Changes will be tied to the Corporation’s strategic objectives, workforce planning and the structural alignment of the Corporation.  </w:t>
            </w:r>
          </w:p>
          <w:p w14:paraId="29E949F5" w14:textId="77777777" w:rsidR="00663BB0" w:rsidRPr="00426E1B" w:rsidRDefault="00663BB0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75C6F552" w14:textId="77777777" w:rsidR="007865B4" w:rsidRPr="00426E1B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6CBE4944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0DA6EB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Adhere to Corporation policies, procedures, and directives regarding standards of workplace behaviour in completing job duties and assignments.</w:t>
            </w:r>
          </w:p>
          <w:p w14:paraId="35C970E5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BFCCDC6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Conducting every aspect of work in a trustworthy, </w:t>
            </w:r>
            <w:proofErr w:type="gramStart"/>
            <w:r w:rsidRPr="00426E1B">
              <w:rPr>
                <w:rFonts w:ascii="Century Gothic" w:hAnsi="Century Gothic"/>
                <w:spacing w:val="-3"/>
                <w:sz w:val="20"/>
              </w:rPr>
              <w:t>reliable</w:t>
            </w:r>
            <w:proofErr w:type="gramEnd"/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and transparent manner, and maintaining the highest ethical standards.</w:t>
            </w:r>
          </w:p>
          <w:p w14:paraId="7C6ECA77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15A3782" w14:textId="77777777" w:rsidR="007865B4" w:rsidRPr="00426E1B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3D104EDE" w14:textId="77777777" w:rsidR="007865B4" w:rsidRPr="00426E1B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35AE6FEB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000858FA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4A10B0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lastRenderedPageBreak/>
              <w:t xml:space="preserve">Encouraging openness and trust by sharing information widely, listening, welcoming constructive </w:t>
            </w:r>
            <w:proofErr w:type="gramStart"/>
            <w:r w:rsidRPr="00426E1B">
              <w:rPr>
                <w:rFonts w:ascii="Century Gothic" w:hAnsi="Century Gothic"/>
                <w:spacing w:val="-3"/>
                <w:sz w:val="20"/>
              </w:rPr>
              <w:t>challenge</w:t>
            </w:r>
            <w:proofErr w:type="gramEnd"/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and encouraging free dialogue.</w:t>
            </w:r>
          </w:p>
          <w:p w14:paraId="436F0DAD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66C6FE1" w14:textId="77777777" w:rsidR="007865B4" w:rsidRPr="00426E1B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590CCFE5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907721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Taking initiative to improve operations/services/products and systems so that they are consistent with the Corporation’s strategic direction and </w:t>
            </w:r>
            <w:proofErr w:type="gramStart"/>
            <w:r w:rsidRPr="00426E1B">
              <w:rPr>
                <w:rFonts w:ascii="Century Gothic" w:hAnsi="Century Gothic"/>
                <w:spacing w:val="-3"/>
                <w:sz w:val="20"/>
              </w:rPr>
              <w:t>values;</w:t>
            </w:r>
            <w:proofErr w:type="gramEnd"/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incorporating innovation and experimentation into daily work.</w:t>
            </w:r>
          </w:p>
          <w:p w14:paraId="50371F41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DB6DA86" w14:textId="77777777" w:rsidR="007865B4" w:rsidRPr="00426E1B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1AEA45B0" w14:textId="77777777" w:rsidR="007865B4" w:rsidRPr="00426E1B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8801FEB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 w:rsidR="00D23515" w:rsidRPr="00426E1B"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56554FF0" w14:textId="77777777" w:rsidR="007865B4" w:rsidRPr="00426E1B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1E894AA" w14:textId="77777777" w:rsidR="007865B4" w:rsidRPr="00426E1B" w:rsidRDefault="00D23515" w:rsidP="00A02D16">
            <w:pPr>
              <w:pStyle w:val="ListParagraph"/>
              <w:numPr>
                <w:ilvl w:val="0"/>
                <w:numId w:val="25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A</w:t>
            </w:r>
            <w:r w:rsidR="007865B4" w:rsidRPr="00426E1B">
              <w:rPr>
                <w:rFonts w:ascii="Century Gothic" w:hAnsi="Century Gothic"/>
                <w:sz w:val="20"/>
              </w:rPr>
              <w:t>ctive</w:t>
            </w:r>
            <w:r w:rsidRPr="00426E1B">
              <w:rPr>
                <w:rFonts w:ascii="Century Gothic" w:hAnsi="Century Gothic"/>
                <w:sz w:val="20"/>
              </w:rPr>
              <w:t>ly</w:t>
            </w:r>
            <w:r w:rsidR="007865B4" w:rsidRPr="00426E1B">
              <w:rPr>
                <w:rFonts w:ascii="Century Gothic" w:hAnsi="Century Gothic"/>
                <w:sz w:val="20"/>
              </w:rPr>
              <w:t xml:space="preserve"> participat</w:t>
            </w:r>
            <w:r w:rsidRPr="00426E1B">
              <w:rPr>
                <w:rFonts w:ascii="Century Gothic" w:hAnsi="Century Gothic"/>
                <w:sz w:val="20"/>
              </w:rPr>
              <w:t>e</w:t>
            </w:r>
            <w:r w:rsidR="007865B4" w:rsidRPr="00426E1B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729BF580" w14:textId="77777777" w:rsidR="007865B4" w:rsidRPr="00426E1B" w:rsidRDefault="007865B4" w:rsidP="00A02D16">
            <w:pPr>
              <w:pStyle w:val="ListParagraph"/>
              <w:numPr>
                <w:ilvl w:val="0"/>
                <w:numId w:val="25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64263518" w14:textId="77777777" w:rsidR="007865B4" w:rsidRPr="00426E1B" w:rsidRDefault="007865B4" w:rsidP="00A02D16">
            <w:pPr>
              <w:pStyle w:val="ListParagraph"/>
              <w:numPr>
                <w:ilvl w:val="0"/>
                <w:numId w:val="25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28CFD4D4" w14:textId="77777777" w:rsidR="007865B4" w:rsidRPr="00426E1B" w:rsidRDefault="00D23515" w:rsidP="00A02D16">
            <w:pPr>
              <w:pStyle w:val="ListParagraph"/>
              <w:numPr>
                <w:ilvl w:val="0"/>
                <w:numId w:val="25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>A</w:t>
            </w:r>
            <w:r w:rsidR="007865B4" w:rsidRPr="00426E1B">
              <w:rPr>
                <w:rFonts w:ascii="Century Gothic" w:hAnsi="Century Gothic"/>
                <w:sz w:val="20"/>
              </w:rPr>
              <w:t>dher</w:t>
            </w:r>
            <w:r w:rsidRPr="00426E1B">
              <w:rPr>
                <w:rFonts w:ascii="Century Gothic" w:hAnsi="Century Gothic"/>
                <w:sz w:val="20"/>
              </w:rPr>
              <w:t>e</w:t>
            </w:r>
            <w:r w:rsidR="007865B4" w:rsidRPr="00426E1B">
              <w:rPr>
                <w:rFonts w:ascii="Century Gothic" w:hAnsi="Century Gothic"/>
                <w:sz w:val="20"/>
              </w:rPr>
              <w:t xml:space="preserve"> to the </w:t>
            </w:r>
            <w:r w:rsidRPr="00426E1B">
              <w:rPr>
                <w:rFonts w:ascii="Century Gothic" w:hAnsi="Century Gothic"/>
                <w:sz w:val="20"/>
              </w:rPr>
              <w:t xml:space="preserve">Corporation’s </w:t>
            </w:r>
            <w:r w:rsidR="007865B4" w:rsidRPr="00426E1B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48248D33" w14:textId="77777777" w:rsidR="007865B4" w:rsidRPr="00426E1B" w:rsidRDefault="007865B4" w:rsidP="00A02D16">
            <w:pPr>
              <w:pStyle w:val="ListParagraph"/>
              <w:numPr>
                <w:ilvl w:val="0"/>
                <w:numId w:val="25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 w:rsidR="001055B5" w:rsidRPr="00426E1B">
              <w:rPr>
                <w:rFonts w:ascii="Century Gothic" w:hAnsi="Century Gothic"/>
                <w:sz w:val="20"/>
              </w:rPr>
              <w:t>Corporation’s</w:t>
            </w:r>
            <w:r w:rsidRPr="00426E1B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3D49C29B" w14:textId="77777777" w:rsidR="001055B5" w:rsidRPr="00426E1B" w:rsidRDefault="001055B5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1BB8F6C" w14:textId="77777777" w:rsidR="007865B4" w:rsidRPr="00426E1B" w:rsidRDefault="007865B4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 w:rsidR="001055B5" w:rsidRPr="00426E1B"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2379F748" w14:textId="77777777" w:rsidR="007865B4" w:rsidRPr="00426E1B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19103EDB" w14:textId="77777777" w:rsidR="007865B4" w:rsidRPr="00426E1B" w:rsidRDefault="007865B4" w:rsidP="007865B4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426E1B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 w:rsidR="009C098E" w:rsidRPr="00426E1B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426E1B">
              <w:rPr>
                <w:b/>
                <w:szCs w:val="22"/>
                <w:u w:val="single"/>
              </w:rPr>
              <w:t xml:space="preserve"> </w:t>
            </w:r>
          </w:p>
          <w:p w14:paraId="1F4805CB" w14:textId="77777777" w:rsidR="007865B4" w:rsidRPr="00426E1B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912F2FF" w14:textId="77777777" w:rsidR="007865B4" w:rsidRPr="00426E1B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426E1B">
              <w:rPr>
                <w:rFonts w:ascii="Century Gothic" w:hAnsi="Century Gothic"/>
                <w:sz w:val="20"/>
              </w:rPr>
              <w:t xml:space="preserve">Cooperate with </w:t>
            </w:r>
            <w:r w:rsidR="001055B5" w:rsidRPr="00426E1B">
              <w:rPr>
                <w:rFonts w:ascii="Century Gothic" w:hAnsi="Century Gothic"/>
                <w:sz w:val="20"/>
              </w:rPr>
              <w:t xml:space="preserve">the Corporation </w:t>
            </w:r>
            <w:r w:rsidRPr="00426E1B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 w:rsidR="001055B5" w:rsidRPr="00426E1B">
              <w:rPr>
                <w:rFonts w:ascii="Century Gothic" w:hAnsi="Century Gothic"/>
                <w:sz w:val="20"/>
              </w:rPr>
              <w:t>Corporation’s</w:t>
            </w:r>
            <w:r w:rsidRPr="00426E1B">
              <w:rPr>
                <w:rFonts w:ascii="Century Gothic" w:hAnsi="Century Gothic"/>
                <w:sz w:val="20"/>
              </w:rPr>
              <w:t xml:space="preserve"> policies, </w:t>
            </w:r>
            <w:proofErr w:type="gramStart"/>
            <w:r w:rsidRPr="00426E1B">
              <w:rPr>
                <w:rFonts w:ascii="Century Gothic" w:hAnsi="Century Gothic"/>
                <w:sz w:val="20"/>
              </w:rPr>
              <w:t>procedures</w:t>
            </w:r>
            <w:proofErr w:type="gramEnd"/>
            <w:r w:rsidRPr="00426E1B">
              <w:rPr>
                <w:rFonts w:ascii="Century Gothic" w:hAnsi="Century Gothic"/>
                <w:sz w:val="20"/>
              </w:rPr>
              <w:t xml:space="preserve"> and work practices.</w:t>
            </w:r>
          </w:p>
          <w:p w14:paraId="5700E798" w14:textId="77777777" w:rsidR="007865B4" w:rsidRPr="00426E1B" w:rsidRDefault="007865B4" w:rsidP="007865B4">
            <w:pPr>
              <w:ind w:right="33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143B0C38" w14:textId="77777777" w:rsidR="00AB0F0F" w:rsidRPr="00426E1B" w:rsidRDefault="00AB0F0F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38507CE3" w14:textId="72FB3D89" w:rsidR="001B0637" w:rsidRPr="00426E1B" w:rsidRDefault="001B0637" w:rsidP="0055252C">
      <w:pPr>
        <w:rPr>
          <w:rFonts w:ascii="Century Gothic" w:hAnsi="Century Gothic"/>
          <w:sz w:val="20"/>
        </w:rPr>
      </w:pPr>
    </w:p>
    <w:p w14:paraId="02D3E151" w14:textId="3AB93EDC" w:rsidR="00894469" w:rsidRPr="00426E1B" w:rsidRDefault="006F09A9">
      <w:pPr>
        <w:pStyle w:val="Heading1"/>
        <w:rPr>
          <w:rFonts w:ascii="Century Gothic" w:hAnsi="Century Gothic"/>
          <w:sz w:val="22"/>
        </w:rPr>
      </w:pPr>
      <w:r w:rsidRPr="00426E1B">
        <w:rPr>
          <w:rFonts w:ascii="Century Gothic" w:hAnsi="Century Gothic"/>
          <w:sz w:val="22"/>
        </w:rPr>
        <w:t>SELECTION CRITERIA</w:t>
      </w:r>
    </w:p>
    <w:p w14:paraId="2763773E" w14:textId="77777777" w:rsidR="00894469" w:rsidRPr="00426E1B" w:rsidRDefault="00894469" w:rsidP="0022487E">
      <w:pPr>
        <w:tabs>
          <w:tab w:val="left" w:pos="3402"/>
          <w:tab w:val="left" w:pos="3686"/>
        </w:tabs>
        <w:suppressAutoHyphens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426E1B" w14:paraId="3101157C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2DE23DCC" w14:textId="77777777" w:rsidR="00894469" w:rsidRPr="00426E1B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 w:rsidRPr="00426E1B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51377404" w14:textId="1DCE2617" w:rsidR="00663BB0" w:rsidRPr="00426E1B" w:rsidRDefault="0011454B" w:rsidP="00663BB0">
            <w:pPr>
              <w:pStyle w:val="BodyText"/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Marketing and</w:t>
            </w:r>
            <w:r w:rsidR="00607FB0" w:rsidRPr="00426E1B">
              <w:rPr>
                <w:rFonts w:ascii="Century Gothic" w:hAnsi="Century Gothic"/>
                <w:spacing w:val="-3"/>
                <w:sz w:val="20"/>
              </w:rPr>
              <w:t>/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>or Communications qualifications or   relevant industry experience of at least five years.</w:t>
            </w:r>
          </w:p>
          <w:p w14:paraId="72EDA4C8" w14:textId="21D78B96" w:rsidR="0011454B" w:rsidRPr="00426E1B" w:rsidRDefault="0011454B" w:rsidP="00663BB0">
            <w:pPr>
              <w:pStyle w:val="BodyText"/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C8D4936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Extensive CMS and online communications experience</w:t>
            </w:r>
          </w:p>
          <w:p w14:paraId="733E5C3A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Proven working experience in digital marketing</w:t>
            </w:r>
          </w:p>
          <w:p w14:paraId="3A652571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lastRenderedPageBreak/>
              <w:t xml:space="preserve">Highly creative with experience in identifying target audiences and devising digital campaigns that engage, inform and </w:t>
            </w:r>
            <w:proofErr w:type="gramStart"/>
            <w:r w:rsidRPr="00426E1B">
              <w:rPr>
                <w:rFonts w:ascii="Century Gothic" w:hAnsi="Century Gothic"/>
                <w:spacing w:val="-3"/>
                <w:sz w:val="20"/>
              </w:rPr>
              <w:t>motivate</w:t>
            </w:r>
            <w:proofErr w:type="gramEnd"/>
          </w:p>
          <w:p w14:paraId="555A2A01" w14:textId="710B77D9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Experience in optimi</w:t>
            </w:r>
            <w:r w:rsidR="00607FB0" w:rsidRPr="00426E1B">
              <w:rPr>
                <w:rFonts w:ascii="Century Gothic" w:hAnsi="Century Gothic"/>
                <w:spacing w:val="-3"/>
                <w:sz w:val="20"/>
              </w:rPr>
              <w:t>s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>ing landing pages and user funnels</w:t>
            </w:r>
          </w:p>
          <w:p w14:paraId="7F0A4CEA" w14:textId="1337BB60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Demonstrable experience of generating content for web and social media</w:t>
            </w:r>
            <w:r w:rsidR="00A4437C" w:rsidRPr="00426E1B">
              <w:rPr>
                <w:rFonts w:ascii="Century Gothic" w:hAnsi="Century Gothic"/>
                <w:spacing w:val="-3"/>
                <w:sz w:val="20"/>
              </w:rPr>
              <w:t>,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including copy writing </w:t>
            </w:r>
          </w:p>
          <w:p w14:paraId="4935A412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Strong background in understanding importance of brand and customer segments</w:t>
            </w:r>
          </w:p>
          <w:p w14:paraId="29E41225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Project management experience</w:t>
            </w:r>
          </w:p>
          <w:p w14:paraId="5AF5FECF" w14:textId="57300FCD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Management of social and digital channels</w:t>
            </w:r>
          </w:p>
          <w:p w14:paraId="2A3D1EF9" w14:textId="77777777" w:rsidR="0011454B" w:rsidRPr="00426E1B" w:rsidRDefault="0011454B" w:rsidP="0011454B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5D9ECC9" w14:textId="0C7AFEDD" w:rsidR="0011454B" w:rsidRPr="00426E1B" w:rsidRDefault="0011454B" w:rsidP="0011454B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spacing w:val="-3"/>
                <w:sz w:val="20"/>
                <w:u w:val="single"/>
              </w:rPr>
              <w:t>Attributes</w:t>
            </w:r>
          </w:p>
          <w:p w14:paraId="145D8296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Online content specialist, from client side or agency</w:t>
            </w:r>
          </w:p>
          <w:p w14:paraId="6267645F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Demonstrable track record of delivering original and dynamic content across websites and social media </w:t>
            </w:r>
          </w:p>
          <w:p w14:paraId="33826CF9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Passion for the digital world, keeping informed of new developments and opportunities, keen to present ideas and sell them to key stakeholders with passion and conviction </w:t>
            </w:r>
          </w:p>
          <w:p w14:paraId="2D9B6BD8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Strong business acumen and analytical – able to demonstrate the effectiveness of digital activity and how it drives value to the </w:t>
            </w:r>
            <w:proofErr w:type="gramStart"/>
            <w:r w:rsidRPr="00426E1B">
              <w:rPr>
                <w:rFonts w:ascii="Century Gothic" w:hAnsi="Century Gothic"/>
                <w:spacing w:val="-3"/>
                <w:sz w:val="20"/>
              </w:rPr>
              <w:t>bottom line</w:t>
            </w:r>
            <w:proofErr w:type="gramEnd"/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including commercialisation of digital assets </w:t>
            </w:r>
          </w:p>
          <w:p w14:paraId="3E84F9B6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A people person, with a track record of building relationships, influencing people and working with multiple </w:t>
            </w:r>
            <w:proofErr w:type="gramStart"/>
            <w:r w:rsidRPr="00426E1B">
              <w:rPr>
                <w:rFonts w:ascii="Century Gothic" w:hAnsi="Century Gothic"/>
                <w:spacing w:val="-3"/>
                <w:sz w:val="20"/>
              </w:rPr>
              <w:t>stakeholders</w:t>
            </w:r>
            <w:proofErr w:type="gramEnd"/>
          </w:p>
          <w:p w14:paraId="0E6C9675" w14:textId="1ADB48F5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Possess creative flair as well as the ability to navigate their way around the back</w:t>
            </w:r>
            <w:r w:rsidR="00A4437C" w:rsidRPr="00426E1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>end of the website</w:t>
            </w:r>
          </w:p>
          <w:p w14:paraId="76D4CA16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Demonstrable skills in managing a content plan to tight deadlines</w:t>
            </w:r>
          </w:p>
          <w:p w14:paraId="5C59A80D" w14:textId="5991B212" w:rsidR="0011454B" w:rsidRPr="00426E1B" w:rsidRDefault="0011454B" w:rsidP="0011454B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5694F2E" w14:textId="42C59250" w:rsidR="0011454B" w:rsidRPr="00426E1B" w:rsidRDefault="0011454B" w:rsidP="0011454B">
            <w:pPr>
              <w:ind w:right="33"/>
              <w:jc w:val="both"/>
              <w:rPr>
                <w:rFonts w:ascii="Century Gothic" w:hAnsi="Century Gothic"/>
                <w:b/>
                <w:bCs/>
                <w:spacing w:val="-3"/>
                <w:sz w:val="20"/>
                <w:u w:val="single"/>
              </w:rPr>
            </w:pPr>
            <w:r w:rsidRPr="00426E1B">
              <w:rPr>
                <w:rFonts w:ascii="Century Gothic" w:hAnsi="Century Gothic"/>
                <w:b/>
                <w:bCs/>
                <w:spacing w:val="-3"/>
                <w:sz w:val="20"/>
                <w:u w:val="single"/>
              </w:rPr>
              <w:t>Skills</w:t>
            </w:r>
          </w:p>
          <w:p w14:paraId="7690D083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Proactive/takes initiative/outgoing</w:t>
            </w:r>
          </w:p>
          <w:p w14:paraId="2C9C30F8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Excellent attention to detail</w:t>
            </w:r>
          </w:p>
          <w:p w14:paraId="7F0F6BD6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Highly organised</w:t>
            </w:r>
          </w:p>
          <w:p w14:paraId="0DA8F777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Strong written and verbal communication skills</w:t>
            </w:r>
          </w:p>
          <w:p w14:paraId="262A5A7C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Team oriented</w:t>
            </w:r>
          </w:p>
          <w:p w14:paraId="41DE211C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Ability to develop and implement strategic plans</w:t>
            </w:r>
          </w:p>
          <w:p w14:paraId="01A915C1" w14:textId="790085C2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Excellent computer skills</w:t>
            </w:r>
            <w:r w:rsidR="00A4437C" w:rsidRPr="00426E1B">
              <w:rPr>
                <w:rFonts w:ascii="Century Gothic" w:hAnsi="Century Gothic"/>
                <w:spacing w:val="-3"/>
                <w:sz w:val="20"/>
              </w:rPr>
              <w:t>,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inc</w:t>
            </w:r>
            <w:r w:rsidR="00A4437C" w:rsidRPr="00426E1B">
              <w:rPr>
                <w:rFonts w:ascii="Century Gothic" w:hAnsi="Century Gothic"/>
                <w:spacing w:val="-3"/>
                <w:sz w:val="20"/>
              </w:rPr>
              <w:t>luding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Microsoft Office, CMS, blogs, forums, social media, mobile, SMS applications, HTML, social media listening tools and marketing automation tools</w:t>
            </w:r>
          </w:p>
          <w:p w14:paraId="4EB433C7" w14:textId="77777777" w:rsidR="0011454B" w:rsidRPr="00426E1B" w:rsidRDefault="0011454B" w:rsidP="0011454B">
            <w:pPr>
              <w:pStyle w:val="ListParagraph"/>
              <w:numPr>
                <w:ilvl w:val="0"/>
                <w:numId w:val="29"/>
              </w:num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Project management including budgets, timelines, project plans, production</w:t>
            </w:r>
          </w:p>
          <w:p w14:paraId="6512C7F1" w14:textId="77777777" w:rsidR="0011454B" w:rsidRPr="00426E1B" w:rsidRDefault="0011454B" w:rsidP="00663BB0">
            <w:pPr>
              <w:pStyle w:val="BodyText"/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76AA321" w14:textId="77777777" w:rsidR="00663BB0" w:rsidRPr="00426E1B" w:rsidRDefault="00663BB0" w:rsidP="00663BB0">
            <w:pPr>
              <w:pStyle w:val="BodyText"/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1A2107D" w14:textId="77777777" w:rsidR="00894469" w:rsidRPr="00426E1B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7F98CC95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115F481B" w14:textId="77777777" w:rsidR="00472E6F" w:rsidRPr="00426E1B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426E1B">
              <w:br w:type="page"/>
            </w:r>
            <w:r w:rsidR="00FB1497" w:rsidRPr="00426E1B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0F5DEC3C" w14:textId="77777777" w:rsidR="00CE360C" w:rsidRPr="00426E1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213C64A8" w14:textId="77777777" w:rsidR="00CE360C" w:rsidRPr="00426E1B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Demonstrated achievement in and enthusiasm for the provision of quality customer service</w:t>
            </w:r>
          </w:p>
          <w:p w14:paraId="24EE56FA" w14:textId="2E103C16" w:rsidR="00693FC8" w:rsidRPr="00426E1B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lastRenderedPageBreak/>
              <w:t xml:space="preserve">Immediately respond to </w:t>
            </w:r>
            <w:r w:rsidR="00535F6F" w:rsidRPr="00426E1B">
              <w:rPr>
                <w:rFonts w:ascii="Century Gothic" w:hAnsi="Century Gothic"/>
                <w:spacing w:val="-3"/>
                <w:sz w:val="20"/>
              </w:rPr>
              <w:t>customers’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668B7568" w14:textId="77777777" w:rsidR="00CE360C" w:rsidRPr="00426E1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0F2406A7" w14:textId="51AABF48" w:rsidR="00CE360C" w:rsidRPr="00426E1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 w:rsidRPr="00426E1B">
              <w:rPr>
                <w:rFonts w:ascii="Century Gothic" w:hAnsi="Century Gothic"/>
                <w:spacing w:val="-3"/>
                <w:sz w:val="20"/>
              </w:rPr>
              <w:t xml:space="preserve">, </w:t>
            </w:r>
            <w:r w:rsidR="00237F39" w:rsidRPr="00426E1B">
              <w:rPr>
                <w:rFonts w:ascii="Century Gothic" w:hAnsi="Century Gothic"/>
                <w:spacing w:val="-3"/>
                <w:sz w:val="20"/>
              </w:rPr>
              <w:t xml:space="preserve">Collaboration, </w:t>
            </w:r>
            <w:r w:rsidR="00F276BE" w:rsidRPr="00426E1B">
              <w:rPr>
                <w:rFonts w:ascii="Century Gothic" w:hAnsi="Century Gothic"/>
                <w:spacing w:val="-3"/>
                <w:sz w:val="20"/>
              </w:rPr>
              <w:t>Adaptability and Resilience</w:t>
            </w:r>
          </w:p>
          <w:p w14:paraId="741FEF69" w14:textId="77777777" w:rsidR="00F276BE" w:rsidRPr="00426E1B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Demonstrated commitment to teamwork and the maintenance of a supportive work environment </w:t>
            </w:r>
          </w:p>
          <w:p w14:paraId="08307893" w14:textId="77777777" w:rsidR="00CE360C" w:rsidRPr="00426E1B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468E4265" w14:textId="1E790A25" w:rsidR="00F276BE" w:rsidRPr="00426E1B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Keeping calm by demonstrating a capacity to positively deal with unanticipated problems and changing circumstances</w:t>
            </w:r>
          </w:p>
          <w:p w14:paraId="2486F0E1" w14:textId="646DD04C" w:rsidR="00237F39" w:rsidRPr="00426E1B" w:rsidRDefault="00237F39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A commitment to collaborate effectively with colleagues across the business </w:t>
            </w:r>
          </w:p>
          <w:p w14:paraId="5A95EFDC" w14:textId="77777777" w:rsidR="00CE360C" w:rsidRPr="00426E1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451FBC97" w14:textId="77777777" w:rsidR="00DB18CF" w:rsidRPr="00426E1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 w:rsidRPr="00426E1B">
              <w:rPr>
                <w:rFonts w:ascii="Century Gothic" w:hAnsi="Century Gothic"/>
                <w:spacing w:val="-3"/>
                <w:sz w:val="20"/>
              </w:rPr>
              <w:t>, Verbal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 w:rsidRPr="00426E1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6D92B562" w14:textId="77777777" w:rsidR="0013323A" w:rsidRPr="00426E1B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426E1B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426E1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 w:rsidRPr="00426E1B">
              <w:rPr>
                <w:rFonts w:ascii="Century Gothic" w:hAnsi="Century Gothic"/>
                <w:spacing w:val="-3"/>
                <w:sz w:val="20"/>
              </w:rPr>
              <w:t>communication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30456A36" w14:textId="77777777" w:rsidR="0013323A" w:rsidRPr="00426E1B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426E1B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426E1B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426E1B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72086BF6" w14:textId="77777777" w:rsidR="00DB18CF" w:rsidRPr="00426E1B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426E1B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426E1B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426E1B">
              <w:rPr>
                <w:rFonts w:ascii="Century Gothic" w:hAnsi="Century Gothic"/>
                <w:spacing w:val="-3"/>
                <w:sz w:val="20"/>
              </w:rPr>
              <w:t>e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426E1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426E1B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426E1B">
              <w:rPr>
                <w:rFonts w:ascii="Century Gothic" w:hAnsi="Century Gothic"/>
                <w:spacing w:val="-3"/>
                <w:sz w:val="20"/>
              </w:rPr>
              <w:t>e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 w:rsidRPr="00426E1B">
              <w:rPr>
                <w:rFonts w:ascii="Century Gothic" w:hAnsi="Century Gothic"/>
                <w:spacing w:val="-3"/>
                <w:sz w:val="20"/>
              </w:rPr>
              <w:t>constructively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 w:rsidRPr="00426E1B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 w:rsidRPr="00426E1B">
              <w:rPr>
                <w:rFonts w:ascii="Century Gothic" w:hAnsi="Century Gothic"/>
                <w:spacing w:val="-3"/>
                <w:sz w:val="20"/>
              </w:rPr>
              <w:t>from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426E1B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426E1B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4822AE1C" w14:textId="77777777" w:rsidR="00DB18CF" w:rsidRPr="00426E1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757E37D1" w14:textId="77777777" w:rsidR="00020A57" w:rsidRPr="00426E1B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 w:rsidRPr="00426E1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 w:rsidRPr="00426E1B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0630505B" w14:textId="77777777" w:rsidR="00DB18CF" w:rsidRPr="00426E1B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426E1B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demands</w:t>
            </w:r>
          </w:p>
          <w:p w14:paraId="06875741" w14:textId="5E04C1AE" w:rsidR="00693FC8" w:rsidRPr="00426E1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Ability to </w:t>
            </w:r>
            <w:r w:rsidR="00237F39" w:rsidRPr="00426E1B">
              <w:rPr>
                <w:rFonts w:ascii="Century Gothic" w:hAnsi="Century Gothic"/>
                <w:spacing w:val="-3"/>
                <w:sz w:val="20"/>
              </w:rPr>
              <w:t xml:space="preserve">effectively prioritise and 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>meet deadlines</w:t>
            </w:r>
          </w:p>
          <w:p w14:paraId="112B01D4" w14:textId="77777777" w:rsidR="00DB18CF" w:rsidRPr="00426E1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39F1D1BF" w14:textId="77777777" w:rsidR="00DB18CF" w:rsidRPr="00426E1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0D085AEA" w14:textId="77777777" w:rsidR="00DB18CF" w:rsidRPr="00426E1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 w:rsidRPr="00426E1B">
              <w:rPr>
                <w:rFonts w:ascii="Century Gothic" w:hAnsi="Century Gothic"/>
                <w:spacing w:val="-3"/>
                <w:sz w:val="20"/>
              </w:rPr>
              <w:t>,</w:t>
            </w:r>
            <w:r w:rsidRPr="00426E1B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gramStart"/>
            <w:r w:rsidRPr="00426E1B">
              <w:rPr>
                <w:rFonts w:ascii="Century Gothic" w:hAnsi="Century Gothic"/>
                <w:spacing w:val="-3"/>
                <w:sz w:val="20"/>
              </w:rPr>
              <w:t>Outlook</w:t>
            </w:r>
            <w:proofErr w:type="gramEnd"/>
            <w:r w:rsidR="004B0079" w:rsidRPr="00426E1B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14948446" w14:textId="77777777" w:rsidR="00DB18CF" w:rsidRPr="00426E1B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426E1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20A32CED" w14:textId="77777777" w:rsidR="00DB18CF" w:rsidRPr="00426E1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2EFF3C1E" w14:textId="77777777" w:rsidR="00DB18CF" w:rsidRPr="00426E1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426E1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10B21156" w14:textId="77777777" w:rsidR="00B83FCB" w:rsidRPr="00426E1B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426E1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 w:rsidRPr="00426E1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1A4FB9D4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23ED76C7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F9BAC" w14:textId="77777777" w:rsidR="002725CD" w:rsidRDefault="002725CD">
      <w:r>
        <w:separator/>
      </w:r>
    </w:p>
  </w:endnote>
  <w:endnote w:type="continuationSeparator" w:id="0">
    <w:p w14:paraId="2124C1F2" w14:textId="77777777" w:rsidR="002725CD" w:rsidRDefault="0027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A6A44" w14:textId="6A75096D" w:rsidR="00426E1B" w:rsidRDefault="00426E1B">
    <w:pPr>
      <w:pStyle w:val="Footer"/>
    </w:pPr>
    <w:r>
      <w:t xml:space="preserve">Last Updated </w:t>
    </w:r>
    <w:r w:rsidRPr="00426E1B">
      <w:t>20/07/2020</w:t>
    </w:r>
  </w:p>
  <w:p w14:paraId="42C58A74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CB70E" w14:textId="77777777" w:rsidR="002725CD" w:rsidRDefault="002725CD">
      <w:r>
        <w:separator/>
      </w:r>
    </w:p>
  </w:footnote>
  <w:footnote w:type="continuationSeparator" w:id="0">
    <w:p w14:paraId="22DFD4FB" w14:textId="77777777" w:rsidR="002725CD" w:rsidRDefault="0027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9443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2778905F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125AA0D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4CF99B26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12CDE9B2" wp14:editId="008B0CF0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1EC1E656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0FAE2971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57474874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86A8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E19"/>
    <w:multiLevelType w:val="hybridMultilevel"/>
    <w:tmpl w:val="D57EF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0A09"/>
    <w:multiLevelType w:val="hybridMultilevel"/>
    <w:tmpl w:val="40902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51C6D"/>
    <w:multiLevelType w:val="hybridMultilevel"/>
    <w:tmpl w:val="74EA9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37D0"/>
    <w:multiLevelType w:val="hybridMultilevel"/>
    <w:tmpl w:val="A8C4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04BCB"/>
    <w:multiLevelType w:val="hybridMultilevel"/>
    <w:tmpl w:val="42F2A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6D3D"/>
    <w:multiLevelType w:val="hybridMultilevel"/>
    <w:tmpl w:val="38D6D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87EEA"/>
    <w:multiLevelType w:val="hybridMultilevel"/>
    <w:tmpl w:val="4288B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25AC6"/>
    <w:multiLevelType w:val="hybridMultilevel"/>
    <w:tmpl w:val="D7D0F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E27AD"/>
    <w:multiLevelType w:val="hybridMultilevel"/>
    <w:tmpl w:val="BB740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856EE"/>
    <w:multiLevelType w:val="hybridMultilevel"/>
    <w:tmpl w:val="AB3CD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5333F"/>
    <w:multiLevelType w:val="hybridMultilevel"/>
    <w:tmpl w:val="2E8E7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12416"/>
    <w:multiLevelType w:val="hybridMultilevel"/>
    <w:tmpl w:val="2928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96F5B"/>
    <w:multiLevelType w:val="hybridMultilevel"/>
    <w:tmpl w:val="6FA22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21BD8"/>
    <w:multiLevelType w:val="hybridMultilevel"/>
    <w:tmpl w:val="A6E2D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F3365"/>
    <w:multiLevelType w:val="hybridMultilevel"/>
    <w:tmpl w:val="D0B41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12"/>
  </w:num>
  <w:num w:numId="5">
    <w:abstractNumId w:val="19"/>
  </w:num>
  <w:num w:numId="6">
    <w:abstractNumId w:val="10"/>
  </w:num>
  <w:num w:numId="7">
    <w:abstractNumId w:val="13"/>
  </w:num>
  <w:num w:numId="8">
    <w:abstractNumId w:val="24"/>
  </w:num>
  <w:num w:numId="9">
    <w:abstractNumId w:val="15"/>
  </w:num>
  <w:num w:numId="10">
    <w:abstractNumId w:val="4"/>
  </w:num>
  <w:num w:numId="11">
    <w:abstractNumId w:val="20"/>
  </w:num>
  <w:num w:numId="12">
    <w:abstractNumId w:val="1"/>
  </w:num>
  <w:num w:numId="13">
    <w:abstractNumId w:val="7"/>
  </w:num>
  <w:num w:numId="14">
    <w:abstractNumId w:val="0"/>
  </w:num>
  <w:num w:numId="15">
    <w:abstractNumId w:val="17"/>
  </w:num>
  <w:num w:numId="16">
    <w:abstractNumId w:val="23"/>
  </w:num>
  <w:num w:numId="17">
    <w:abstractNumId w:val="3"/>
  </w:num>
  <w:num w:numId="18">
    <w:abstractNumId w:val="30"/>
  </w:num>
  <w:num w:numId="19">
    <w:abstractNumId w:val="14"/>
  </w:num>
  <w:num w:numId="20">
    <w:abstractNumId w:val="16"/>
  </w:num>
  <w:num w:numId="21">
    <w:abstractNumId w:val="9"/>
  </w:num>
  <w:num w:numId="22">
    <w:abstractNumId w:val="27"/>
  </w:num>
  <w:num w:numId="23">
    <w:abstractNumId w:val="28"/>
  </w:num>
  <w:num w:numId="24">
    <w:abstractNumId w:val="18"/>
  </w:num>
  <w:num w:numId="25">
    <w:abstractNumId w:val="11"/>
  </w:num>
  <w:num w:numId="26">
    <w:abstractNumId w:val="29"/>
  </w:num>
  <w:num w:numId="27">
    <w:abstractNumId w:val="2"/>
  </w:num>
  <w:num w:numId="28">
    <w:abstractNumId w:val="26"/>
  </w:num>
  <w:num w:numId="29">
    <w:abstractNumId w:val="25"/>
  </w:num>
  <w:num w:numId="30">
    <w:abstractNumId w:val="22"/>
  </w:num>
  <w:num w:numId="3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jQxNjM0NTYzMDdQ0lEKTi0uzszPAykwrAUAGYAlPSwAAAA="/>
  </w:docVars>
  <w:rsids>
    <w:rsidRoot w:val="005B6315"/>
    <w:rsid w:val="00003DE8"/>
    <w:rsid w:val="00004CAA"/>
    <w:rsid w:val="00011D3A"/>
    <w:rsid w:val="000128CF"/>
    <w:rsid w:val="00020A57"/>
    <w:rsid w:val="00031BBC"/>
    <w:rsid w:val="00035053"/>
    <w:rsid w:val="00054508"/>
    <w:rsid w:val="0005599B"/>
    <w:rsid w:val="00071C7C"/>
    <w:rsid w:val="00080E77"/>
    <w:rsid w:val="000A26F7"/>
    <w:rsid w:val="000A49FB"/>
    <w:rsid w:val="000B2A96"/>
    <w:rsid w:val="000E205D"/>
    <w:rsid w:val="001055B5"/>
    <w:rsid w:val="0011454B"/>
    <w:rsid w:val="001164D1"/>
    <w:rsid w:val="00121F9B"/>
    <w:rsid w:val="0013323A"/>
    <w:rsid w:val="001574A6"/>
    <w:rsid w:val="0018326D"/>
    <w:rsid w:val="001B0637"/>
    <w:rsid w:val="001C356D"/>
    <w:rsid w:val="001C60B3"/>
    <w:rsid w:val="001D3F8C"/>
    <w:rsid w:val="001D5CF0"/>
    <w:rsid w:val="001D6CF1"/>
    <w:rsid w:val="001E1324"/>
    <w:rsid w:val="001F7F7B"/>
    <w:rsid w:val="00221F8F"/>
    <w:rsid w:val="0022487E"/>
    <w:rsid w:val="00225B67"/>
    <w:rsid w:val="002353A0"/>
    <w:rsid w:val="00237F39"/>
    <w:rsid w:val="002508F7"/>
    <w:rsid w:val="0025180D"/>
    <w:rsid w:val="00262A98"/>
    <w:rsid w:val="002725CD"/>
    <w:rsid w:val="00287816"/>
    <w:rsid w:val="0029391B"/>
    <w:rsid w:val="002A1928"/>
    <w:rsid w:val="002B1624"/>
    <w:rsid w:val="002C53BC"/>
    <w:rsid w:val="002E2667"/>
    <w:rsid w:val="002E3BC8"/>
    <w:rsid w:val="002E5A62"/>
    <w:rsid w:val="002F4765"/>
    <w:rsid w:val="003021EA"/>
    <w:rsid w:val="003310CE"/>
    <w:rsid w:val="003464B7"/>
    <w:rsid w:val="00353B7F"/>
    <w:rsid w:val="00372286"/>
    <w:rsid w:val="003767B0"/>
    <w:rsid w:val="00381F4E"/>
    <w:rsid w:val="0038397E"/>
    <w:rsid w:val="0039019A"/>
    <w:rsid w:val="003B725D"/>
    <w:rsid w:val="003C5924"/>
    <w:rsid w:val="003D2F9D"/>
    <w:rsid w:val="003E545D"/>
    <w:rsid w:val="00407CF8"/>
    <w:rsid w:val="00411C7D"/>
    <w:rsid w:val="00426E1B"/>
    <w:rsid w:val="00436E7B"/>
    <w:rsid w:val="004413FE"/>
    <w:rsid w:val="00443E43"/>
    <w:rsid w:val="00445787"/>
    <w:rsid w:val="00460A6E"/>
    <w:rsid w:val="004706DE"/>
    <w:rsid w:val="00472E6F"/>
    <w:rsid w:val="00477E24"/>
    <w:rsid w:val="004A3F84"/>
    <w:rsid w:val="004A563E"/>
    <w:rsid w:val="004B0079"/>
    <w:rsid w:val="004B4637"/>
    <w:rsid w:val="004C5C57"/>
    <w:rsid w:val="004E0914"/>
    <w:rsid w:val="004E608F"/>
    <w:rsid w:val="004E758F"/>
    <w:rsid w:val="004F342A"/>
    <w:rsid w:val="00511934"/>
    <w:rsid w:val="00527509"/>
    <w:rsid w:val="00535F6F"/>
    <w:rsid w:val="00537E23"/>
    <w:rsid w:val="0054152C"/>
    <w:rsid w:val="0055252C"/>
    <w:rsid w:val="005576EE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1627"/>
    <w:rsid w:val="005D1BEF"/>
    <w:rsid w:val="005D68C3"/>
    <w:rsid w:val="00603BE3"/>
    <w:rsid w:val="00607FB0"/>
    <w:rsid w:val="006201A9"/>
    <w:rsid w:val="006564F3"/>
    <w:rsid w:val="00663BB0"/>
    <w:rsid w:val="006670F1"/>
    <w:rsid w:val="00682D3B"/>
    <w:rsid w:val="00693FC8"/>
    <w:rsid w:val="00696746"/>
    <w:rsid w:val="00697541"/>
    <w:rsid w:val="006C2B28"/>
    <w:rsid w:val="006C48FF"/>
    <w:rsid w:val="006E310B"/>
    <w:rsid w:val="006F09A9"/>
    <w:rsid w:val="0070689A"/>
    <w:rsid w:val="00722A29"/>
    <w:rsid w:val="00725C6A"/>
    <w:rsid w:val="00727FBE"/>
    <w:rsid w:val="00731E8E"/>
    <w:rsid w:val="007475D3"/>
    <w:rsid w:val="00783E8F"/>
    <w:rsid w:val="00785BAB"/>
    <w:rsid w:val="007865B4"/>
    <w:rsid w:val="007906C4"/>
    <w:rsid w:val="007A0726"/>
    <w:rsid w:val="007A1FFF"/>
    <w:rsid w:val="007C150E"/>
    <w:rsid w:val="007C2AD1"/>
    <w:rsid w:val="007C3C8F"/>
    <w:rsid w:val="007D5A08"/>
    <w:rsid w:val="00852C45"/>
    <w:rsid w:val="008614B0"/>
    <w:rsid w:val="00862C01"/>
    <w:rsid w:val="0087681D"/>
    <w:rsid w:val="00880D33"/>
    <w:rsid w:val="00894469"/>
    <w:rsid w:val="008A14F7"/>
    <w:rsid w:val="008A3D78"/>
    <w:rsid w:val="008C5FD5"/>
    <w:rsid w:val="008D399B"/>
    <w:rsid w:val="008E0803"/>
    <w:rsid w:val="008E081D"/>
    <w:rsid w:val="008E285C"/>
    <w:rsid w:val="008F283B"/>
    <w:rsid w:val="009063FB"/>
    <w:rsid w:val="00936FF2"/>
    <w:rsid w:val="0094166B"/>
    <w:rsid w:val="00946381"/>
    <w:rsid w:val="00951C55"/>
    <w:rsid w:val="00967F0C"/>
    <w:rsid w:val="00970EA4"/>
    <w:rsid w:val="00975AA7"/>
    <w:rsid w:val="00976C43"/>
    <w:rsid w:val="0097782C"/>
    <w:rsid w:val="0098174C"/>
    <w:rsid w:val="00987900"/>
    <w:rsid w:val="00994790"/>
    <w:rsid w:val="009A70D8"/>
    <w:rsid w:val="009A7320"/>
    <w:rsid w:val="009B0605"/>
    <w:rsid w:val="009B2D8F"/>
    <w:rsid w:val="009B52D3"/>
    <w:rsid w:val="009C098E"/>
    <w:rsid w:val="009D0826"/>
    <w:rsid w:val="009D3D9F"/>
    <w:rsid w:val="009D4444"/>
    <w:rsid w:val="009D5275"/>
    <w:rsid w:val="009F5136"/>
    <w:rsid w:val="00A00662"/>
    <w:rsid w:val="00A00BA8"/>
    <w:rsid w:val="00A02D16"/>
    <w:rsid w:val="00A02FBD"/>
    <w:rsid w:val="00A050C7"/>
    <w:rsid w:val="00A134A6"/>
    <w:rsid w:val="00A174F9"/>
    <w:rsid w:val="00A23D59"/>
    <w:rsid w:val="00A26039"/>
    <w:rsid w:val="00A310D1"/>
    <w:rsid w:val="00A42F7B"/>
    <w:rsid w:val="00A4437C"/>
    <w:rsid w:val="00A535C1"/>
    <w:rsid w:val="00AA1918"/>
    <w:rsid w:val="00AA7128"/>
    <w:rsid w:val="00AA7B05"/>
    <w:rsid w:val="00AB0F0F"/>
    <w:rsid w:val="00AB6472"/>
    <w:rsid w:val="00AC14C7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4250A"/>
    <w:rsid w:val="00B62292"/>
    <w:rsid w:val="00B73085"/>
    <w:rsid w:val="00B83FCB"/>
    <w:rsid w:val="00B850C7"/>
    <w:rsid w:val="00B852AA"/>
    <w:rsid w:val="00BC0526"/>
    <w:rsid w:val="00BD263E"/>
    <w:rsid w:val="00BD7237"/>
    <w:rsid w:val="00BE219E"/>
    <w:rsid w:val="00BF6B42"/>
    <w:rsid w:val="00C06364"/>
    <w:rsid w:val="00C238D0"/>
    <w:rsid w:val="00C23C54"/>
    <w:rsid w:val="00C263B4"/>
    <w:rsid w:val="00C265B0"/>
    <w:rsid w:val="00C30CBB"/>
    <w:rsid w:val="00C625E3"/>
    <w:rsid w:val="00C65C28"/>
    <w:rsid w:val="00C67FAA"/>
    <w:rsid w:val="00C71155"/>
    <w:rsid w:val="00C723E4"/>
    <w:rsid w:val="00C83564"/>
    <w:rsid w:val="00C95D06"/>
    <w:rsid w:val="00CB6A89"/>
    <w:rsid w:val="00CD106D"/>
    <w:rsid w:val="00CD579B"/>
    <w:rsid w:val="00CE0373"/>
    <w:rsid w:val="00CE360C"/>
    <w:rsid w:val="00CE7354"/>
    <w:rsid w:val="00CF4DD0"/>
    <w:rsid w:val="00D23515"/>
    <w:rsid w:val="00D24315"/>
    <w:rsid w:val="00D46DBD"/>
    <w:rsid w:val="00D53DD6"/>
    <w:rsid w:val="00D722EC"/>
    <w:rsid w:val="00D82DE1"/>
    <w:rsid w:val="00D96C13"/>
    <w:rsid w:val="00DA539E"/>
    <w:rsid w:val="00DB18CF"/>
    <w:rsid w:val="00DB4EDE"/>
    <w:rsid w:val="00DC3358"/>
    <w:rsid w:val="00DC4CE5"/>
    <w:rsid w:val="00DC70C4"/>
    <w:rsid w:val="00DE2B99"/>
    <w:rsid w:val="00DE5196"/>
    <w:rsid w:val="00E06D30"/>
    <w:rsid w:val="00E228DD"/>
    <w:rsid w:val="00E265F5"/>
    <w:rsid w:val="00E50C8F"/>
    <w:rsid w:val="00E55D8C"/>
    <w:rsid w:val="00E6724B"/>
    <w:rsid w:val="00E82680"/>
    <w:rsid w:val="00EB0A27"/>
    <w:rsid w:val="00EC2C0B"/>
    <w:rsid w:val="00EC5BA0"/>
    <w:rsid w:val="00EE15F6"/>
    <w:rsid w:val="00EE3758"/>
    <w:rsid w:val="00EF3473"/>
    <w:rsid w:val="00F05418"/>
    <w:rsid w:val="00F139BA"/>
    <w:rsid w:val="00F14174"/>
    <w:rsid w:val="00F276BE"/>
    <w:rsid w:val="00F351E9"/>
    <w:rsid w:val="00F46905"/>
    <w:rsid w:val="00F47A3B"/>
    <w:rsid w:val="00F76CC2"/>
    <w:rsid w:val="00F826F2"/>
    <w:rsid w:val="00F83815"/>
    <w:rsid w:val="00FA3772"/>
    <w:rsid w:val="00FB1497"/>
    <w:rsid w:val="00FC0459"/>
    <w:rsid w:val="00FD7817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E2EC5"/>
  <w15:docId w15:val="{2F3A0879-B5C5-4609-864D-77D36784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26E1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542F9-6D5B-41D7-9387-A0253871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subject/>
  <dc:creator>tabathah</dc:creator>
  <cp:keywords/>
  <dc:description/>
  <cp:lastModifiedBy>Arthur Gillion</cp:lastModifiedBy>
  <cp:revision>2</cp:revision>
  <cp:lastPrinted>2007-02-20T05:17:00Z</cp:lastPrinted>
  <dcterms:created xsi:type="dcterms:W3CDTF">2021-04-08T04:58:00Z</dcterms:created>
  <dcterms:modified xsi:type="dcterms:W3CDTF">2021-04-08T04:58:00Z</dcterms:modified>
</cp:coreProperties>
</file>