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725C6A" w:rsidRPr="00725C6A" w:rsidRDefault="00725C6A" w:rsidP="001D77D1">
            <w:pPr>
              <w:suppressAutoHyphens/>
              <w:rPr>
                <w:rFonts w:ascii="Century Gothic" w:eastAsia="Times New Roman" w:hAnsi="Century Gothic" w:cs="Times New Roman"/>
                <w:b/>
                <w:spacing w:val="-3"/>
                <w:sz w:val="20"/>
                <w:szCs w:val="20"/>
                <w:lang w:eastAsia="en-AU"/>
              </w:rPr>
            </w:pPr>
            <w:bookmarkStart w:id="0" w:name="_Hlk516156123"/>
            <w:bookmarkStart w:id="1" w:name="_GoBack"/>
            <w:bookmarkEnd w:id="1"/>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rsidR="00725C6A" w:rsidRPr="00692451" w:rsidRDefault="00692451" w:rsidP="0069245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692451">
              <w:rPr>
                <w:rFonts w:ascii="Century Gothic" w:hAnsi="Century Gothic"/>
                <w:sz w:val="20"/>
              </w:rPr>
              <w:t xml:space="preserve">Risk and Safety </w:t>
            </w:r>
            <w:r w:rsidR="00B56B9D">
              <w:rPr>
                <w:rFonts w:ascii="Century Gothic" w:hAnsi="Century Gothic"/>
                <w:sz w:val="20"/>
              </w:rPr>
              <w:t>Manager</w:t>
            </w:r>
          </w:p>
          <w:p w:rsidR="00692451" w:rsidRPr="00692451" w:rsidRDefault="00692451" w:rsidP="00692451">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rsidR="00C263B4" w:rsidRPr="00692451" w:rsidRDefault="00692451"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 xml:space="preserve">Risk &amp; </w:t>
            </w:r>
            <w:r w:rsidR="00552085">
              <w:rPr>
                <w:rFonts w:ascii="Century Gothic" w:hAnsi="Century Gothic"/>
                <w:sz w:val="20"/>
              </w:rPr>
              <w:t>Operations</w:t>
            </w:r>
          </w:p>
          <w:p w:rsidR="00C263B4" w:rsidRPr="00692451" w:rsidRDefault="00C263B4"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p>
        </w:tc>
      </w:tr>
      <w:tr w:rsidR="00C263B4" w:rsidRPr="00D107AB"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rsidR="00C263B4" w:rsidRPr="00725C6A" w:rsidRDefault="00A12A37"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 xml:space="preserve">Operations </w:t>
            </w:r>
          </w:p>
          <w:p w:rsidR="00C263B4" w:rsidRPr="00725C6A"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r w:rsidR="00C263B4" w:rsidRPr="00D107AB" w:rsidTr="00692451">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bottom w:val="single" w:sz="4" w:space="0" w:color="auto"/>
              <w:right w:val="none" w:sz="0" w:space="0" w:color="auto"/>
            </w:tcBorders>
            <w:shd w:val="clear" w:color="auto" w:fill="D9D9D9" w:themeFill="background1" w:themeFillShade="D9"/>
          </w:tcPr>
          <w:p w:rsidR="00C263B4" w:rsidRPr="00080E77" w:rsidRDefault="00C263B4" w:rsidP="00C263B4">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Borders>
              <w:bottom w:val="single" w:sz="4" w:space="0" w:color="auto"/>
            </w:tcBorders>
          </w:tcPr>
          <w:p w:rsidR="00C263B4" w:rsidRPr="00C71155" w:rsidRDefault="00692451" w:rsidP="00C263B4">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Division Manager – Risk &amp; Operations</w:t>
            </w:r>
          </w:p>
          <w:p w:rsidR="00C263B4" w:rsidRPr="00080E77" w:rsidRDefault="00C263B4" w:rsidP="00C263B4">
            <w:pPr>
              <w:tabs>
                <w:tab w:val="left" w:pos="1906"/>
              </w:tabs>
              <w:suppressAutoHyphens/>
              <w:spacing w:before="60"/>
              <w:jc w:val="both"/>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p>
        </w:tc>
      </w:tr>
      <w:tr w:rsidR="00C263B4" w:rsidRPr="00D107AB" w:rsidTr="0069245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single" w:sz="4" w:space="0" w:color="auto"/>
              <w:left w:val="none" w:sz="0" w:space="0" w:color="auto"/>
              <w:bottom w:val="single" w:sz="4" w:space="0" w:color="auto"/>
              <w:right w:val="none" w:sz="0" w:space="0" w:color="auto"/>
            </w:tcBorders>
            <w:shd w:val="clear" w:color="auto" w:fill="D9D9D9" w:themeFill="background1" w:themeFillShade="D9"/>
          </w:tcPr>
          <w:p w:rsidR="00C263B4" w:rsidRDefault="00C263B4" w:rsidP="00C263B4">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p w:rsidR="00C263B4" w:rsidRPr="00080E77" w:rsidRDefault="00C263B4" w:rsidP="00C263B4">
            <w:pPr>
              <w:tabs>
                <w:tab w:val="left" w:pos="2977"/>
                <w:tab w:val="left" w:pos="9180"/>
              </w:tabs>
              <w:suppressAutoHyphens/>
              <w:rPr>
                <w:rFonts w:ascii="Century Gothic" w:hAnsi="Century Gothic"/>
                <w:b/>
                <w:spacing w:val="-3"/>
                <w:sz w:val="20"/>
              </w:rPr>
            </w:pPr>
          </w:p>
        </w:tc>
        <w:tc>
          <w:tcPr>
            <w:tcW w:w="5840" w:type="dxa"/>
            <w:tcBorders>
              <w:top w:val="single" w:sz="4" w:space="0" w:color="auto"/>
              <w:bottom w:val="single" w:sz="4" w:space="0" w:color="auto"/>
            </w:tcBorders>
          </w:tcPr>
          <w:p w:rsidR="00C263B4" w:rsidRDefault="00A12A37" w:rsidP="00C263B4">
            <w:pPr>
              <w:suppressAutoHyphens/>
              <w:jc w:val="both"/>
              <w:cnfStyle w:val="000000100000" w:firstRow="0" w:lastRow="0" w:firstColumn="0" w:lastColumn="0" w:oddVBand="0" w:evenVBand="0" w:oddHBand="1" w:evenHBand="0" w:firstRowFirstColumn="0" w:firstRowLastColumn="0" w:lastRowFirstColumn="0" w:lastRowLastColumn="0"/>
              <w:rPr>
                <w:sz w:val="20"/>
                <w:szCs w:val="20"/>
              </w:rPr>
            </w:pPr>
            <w:r>
              <w:rPr>
                <w:rFonts w:ascii="Century Gothic" w:hAnsi="Century Gothic"/>
                <w:sz w:val="20"/>
              </w:rPr>
              <w:t xml:space="preserve">Long Term Contract </w:t>
            </w:r>
          </w:p>
          <w:p w:rsidR="00C263B4" w:rsidRDefault="00C263B4" w:rsidP="00C263B4">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p>
        </w:tc>
      </w:tr>
    </w:tbl>
    <w:p w:rsidR="00725C6A" w:rsidRPr="00D107AB" w:rsidRDefault="00725C6A" w:rsidP="00725C6A">
      <w:pPr>
        <w:pStyle w:val="Header"/>
        <w:tabs>
          <w:tab w:val="left" w:pos="9180"/>
        </w:tabs>
        <w:suppressAutoHyphens/>
        <w:rPr>
          <w:rFonts w:ascii="Century Gothic" w:hAnsi="Century Gothic"/>
          <w:spacing w:val="-3"/>
        </w:rPr>
      </w:pPr>
    </w:p>
    <w:p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rsidTr="004E0914">
        <w:tc>
          <w:tcPr>
            <w:tcW w:w="3397" w:type="dxa"/>
            <w:shd w:val="clear" w:color="auto" w:fill="D9D9D9" w:themeFill="background1" w:themeFillShade="D9"/>
          </w:tcPr>
          <w:p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rsidR="00692451" w:rsidRPr="00692451" w:rsidRDefault="00692451" w:rsidP="00692451">
            <w:pPr>
              <w:rPr>
                <w:rFonts w:ascii="Century Gothic" w:hAnsi="Century Gothic"/>
                <w:spacing w:val="-2"/>
                <w:sz w:val="20"/>
                <w:szCs w:val="22"/>
              </w:rPr>
            </w:pPr>
            <w:r w:rsidRPr="00692451">
              <w:rPr>
                <w:rFonts w:ascii="Century Gothic" w:hAnsi="Century Gothic"/>
                <w:spacing w:val="-2"/>
                <w:sz w:val="20"/>
                <w:szCs w:val="22"/>
              </w:rPr>
              <w:t xml:space="preserve">AGPC General Managers and </w:t>
            </w:r>
            <w:r>
              <w:rPr>
                <w:rFonts w:ascii="Century Gothic" w:hAnsi="Century Gothic"/>
                <w:spacing w:val="-2"/>
                <w:sz w:val="20"/>
                <w:szCs w:val="22"/>
              </w:rPr>
              <w:t>Division</w:t>
            </w:r>
            <w:r w:rsidRPr="00692451">
              <w:rPr>
                <w:rFonts w:ascii="Century Gothic" w:hAnsi="Century Gothic"/>
                <w:spacing w:val="-2"/>
                <w:sz w:val="20"/>
                <w:szCs w:val="22"/>
              </w:rPr>
              <w:t xml:space="preserve"> Managers</w:t>
            </w:r>
          </w:p>
          <w:p w:rsidR="00692451" w:rsidRPr="00692451" w:rsidRDefault="006C5818" w:rsidP="00692451">
            <w:pPr>
              <w:rPr>
                <w:rFonts w:ascii="Century Gothic" w:hAnsi="Century Gothic"/>
                <w:spacing w:val="-2"/>
                <w:sz w:val="20"/>
                <w:szCs w:val="22"/>
              </w:rPr>
            </w:pPr>
            <w:r>
              <w:rPr>
                <w:rFonts w:ascii="Century Gothic" w:hAnsi="Century Gothic"/>
                <w:spacing w:val="-2"/>
                <w:sz w:val="20"/>
                <w:szCs w:val="22"/>
              </w:rPr>
              <w:t>Infrastructure</w:t>
            </w:r>
            <w:r w:rsidRPr="00692451">
              <w:rPr>
                <w:rFonts w:ascii="Century Gothic" w:hAnsi="Century Gothic"/>
                <w:spacing w:val="-2"/>
                <w:sz w:val="20"/>
                <w:szCs w:val="22"/>
              </w:rPr>
              <w:t xml:space="preserve"> </w:t>
            </w:r>
            <w:r w:rsidR="00692451" w:rsidRPr="00692451">
              <w:rPr>
                <w:rFonts w:ascii="Century Gothic" w:hAnsi="Century Gothic"/>
                <w:spacing w:val="-2"/>
                <w:sz w:val="20"/>
                <w:szCs w:val="22"/>
              </w:rPr>
              <w:t>Team</w:t>
            </w:r>
          </w:p>
          <w:p w:rsidR="00692451" w:rsidRPr="00692451" w:rsidRDefault="00692451" w:rsidP="00692451">
            <w:pPr>
              <w:rPr>
                <w:rFonts w:ascii="Century Gothic" w:hAnsi="Century Gothic"/>
                <w:spacing w:val="-2"/>
                <w:sz w:val="20"/>
                <w:szCs w:val="22"/>
              </w:rPr>
            </w:pPr>
            <w:r w:rsidRPr="00692451">
              <w:rPr>
                <w:rFonts w:ascii="Century Gothic" w:hAnsi="Century Gothic"/>
                <w:spacing w:val="-2"/>
                <w:sz w:val="20"/>
                <w:szCs w:val="22"/>
              </w:rPr>
              <w:t>Venue Operations Team</w:t>
            </w:r>
            <w:r w:rsidRPr="00692451">
              <w:rPr>
                <w:rFonts w:ascii="Century Gothic" w:hAnsi="Century Gothic"/>
                <w:spacing w:val="-2"/>
                <w:sz w:val="20"/>
                <w:szCs w:val="22"/>
              </w:rPr>
              <w:br/>
              <w:t>Motorsport</w:t>
            </w:r>
            <w:r>
              <w:rPr>
                <w:rFonts w:ascii="Century Gothic" w:hAnsi="Century Gothic"/>
                <w:spacing w:val="-2"/>
                <w:sz w:val="20"/>
                <w:szCs w:val="22"/>
              </w:rPr>
              <w:t xml:space="preserve">, </w:t>
            </w:r>
            <w:r w:rsidRPr="00692451">
              <w:rPr>
                <w:rFonts w:ascii="Century Gothic" w:hAnsi="Century Gothic"/>
                <w:spacing w:val="-2"/>
                <w:sz w:val="20"/>
                <w:szCs w:val="22"/>
              </w:rPr>
              <w:t xml:space="preserve">Entertainment </w:t>
            </w:r>
            <w:r>
              <w:rPr>
                <w:rFonts w:ascii="Century Gothic" w:hAnsi="Century Gothic"/>
                <w:spacing w:val="-2"/>
                <w:sz w:val="20"/>
                <w:szCs w:val="22"/>
              </w:rPr>
              <w:t xml:space="preserve">&amp; Industry </w:t>
            </w:r>
            <w:r w:rsidRPr="00692451">
              <w:rPr>
                <w:rFonts w:ascii="Century Gothic" w:hAnsi="Century Gothic"/>
                <w:spacing w:val="-2"/>
                <w:sz w:val="20"/>
                <w:szCs w:val="22"/>
              </w:rPr>
              <w:t>Team</w:t>
            </w:r>
          </w:p>
          <w:p w:rsidR="00692451" w:rsidRPr="00692451" w:rsidRDefault="00692451" w:rsidP="00692451">
            <w:pPr>
              <w:rPr>
                <w:rFonts w:ascii="Century Gothic" w:hAnsi="Century Gothic"/>
                <w:spacing w:val="-2"/>
                <w:sz w:val="20"/>
                <w:szCs w:val="22"/>
              </w:rPr>
            </w:pPr>
            <w:r w:rsidRPr="00692451">
              <w:rPr>
                <w:rFonts w:ascii="Century Gothic" w:hAnsi="Century Gothic"/>
                <w:spacing w:val="-2"/>
                <w:sz w:val="20"/>
                <w:szCs w:val="22"/>
              </w:rPr>
              <w:t>Activations Team</w:t>
            </w:r>
          </w:p>
          <w:p w:rsidR="00692451" w:rsidRPr="00692451" w:rsidRDefault="00692451" w:rsidP="00692451">
            <w:pPr>
              <w:rPr>
                <w:rFonts w:ascii="Century Gothic" w:hAnsi="Century Gothic"/>
                <w:spacing w:val="-2"/>
                <w:sz w:val="20"/>
                <w:szCs w:val="22"/>
              </w:rPr>
            </w:pPr>
            <w:r>
              <w:rPr>
                <w:rFonts w:ascii="Century Gothic" w:hAnsi="Century Gothic"/>
                <w:spacing w:val="-2"/>
                <w:sz w:val="20"/>
                <w:szCs w:val="22"/>
              </w:rPr>
              <w:t>Performance &amp; Culture</w:t>
            </w:r>
            <w:r w:rsidRPr="00692451">
              <w:rPr>
                <w:rFonts w:ascii="Century Gothic" w:hAnsi="Century Gothic"/>
                <w:spacing w:val="-2"/>
                <w:sz w:val="20"/>
                <w:szCs w:val="22"/>
              </w:rPr>
              <w:t xml:space="preserve"> Team</w:t>
            </w:r>
          </w:p>
          <w:p w:rsidR="00692451" w:rsidRPr="00692451" w:rsidRDefault="006C5818" w:rsidP="00692451">
            <w:pPr>
              <w:rPr>
                <w:rFonts w:ascii="Century Gothic" w:hAnsi="Century Gothic"/>
                <w:spacing w:val="-2"/>
                <w:sz w:val="20"/>
                <w:szCs w:val="22"/>
              </w:rPr>
            </w:pPr>
            <w:r>
              <w:rPr>
                <w:rFonts w:ascii="Century Gothic" w:hAnsi="Century Gothic"/>
                <w:spacing w:val="-2"/>
                <w:sz w:val="20"/>
                <w:szCs w:val="22"/>
              </w:rPr>
              <w:t>Strategy &amp; Contracts</w:t>
            </w:r>
            <w:r w:rsidRPr="00692451">
              <w:rPr>
                <w:rFonts w:ascii="Century Gothic" w:hAnsi="Century Gothic"/>
                <w:spacing w:val="-2"/>
                <w:sz w:val="20"/>
                <w:szCs w:val="22"/>
              </w:rPr>
              <w:t xml:space="preserve"> </w:t>
            </w:r>
            <w:r w:rsidR="00692451" w:rsidRPr="00692451">
              <w:rPr>
                <w:rFonts w:ascii="Century Gothic" w:hAnsi="Century Gothic"/>
                <w:spacing w:val="-2"/>
                <w:sz w:val="20"/>
                <w:szCs w:val="22"/>
              </w:rPr>
              <w:t>Team</w:t>
            </w:r>
          </w:p>
          <w:p w:rsidR="00692451" w:rsidRPr="00692451" w:rsidRDefault="00692451" w:rsidP="00692451">
            <w:pPr>
              <w:rPr>
                <w:rFonts w:ascii="Century Gothic" w:hAnsi="Century Gothic"/>
                <w:spacing w:val="-2"/>
                <w:sz w:val="20"/>
                <w:szCs w:val="22"/>
              </w:rPr>
            </w:pPr>
            <w:r w:rsidRPr="00692451">
              <w:rPr>
                <w:rFonts w:ascii="Century Gothic" w:hAnsi="Century Gothic"/>
                <w:spacing w:val="-2"/>
                <w:sz w:val="20"/>
                <w:szCs w:val="22"/>
              </w:rPr>
              <w:t>Storage Yard Operations staff</w:t>
            </w:r>
          </w:p>
          <w:p w:rsidR="00C23C54" w:rsidRPr="008A14F7" w:rsidRDefault="008A14F7" w:rsidP="008A14F7">
            <w:pPr>
              <w:suppressAutoHyphens/>
              <w:rPr>
                <w:rFonts w:ascii="Century Gothic" w:hAnsi="Century Gothic"/>
                <w:spacing w:val="-3"/>
                <w:sz w:val="20"/>
              </w:rPr>
            </w:pPr>
            <w:r w:rsidRPr="008A14F7">
              <w:rPr>
                <w:rFonts w:ascii="Century Gothic" w:hAnsi="Century Gothic"/>
                <w:spacing w:val="-3"/>
                <w:sz w:val="20"/>
              </w:rPr>
              <w:t>Other internal stakeholders as relevant and appropriate</w:t>
            </w:r>
          </w:p>
          <w:p w:rsidR="008A14F7" w:rsidRPr="008A14F7" w:rsidRDefault="008A14F7" w:rsidP="008A14F7">
            <w:pPr>
              <w:suppressAutoHyphens/>
              <w:rPr>
                <w:rFonts w:ascii="Century Gothic" w:hAnsi="Century Gothic"/>
                <w:spacing w:val="-3"/>
                <w:sz w:val="20"/>
              </w:rPr>
            </w:pPr>
          </w:p>
          <w:p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 xml:space="preserve">Confederation of Australian Motorsport (CAMS) </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Motorcycling Australia (MA)</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APP Corporation (Engineering Project Managers)</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Phillip Island Grand Prix Circuit</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VMIA (Victorian Managed Insurance Authority)</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External safety and risk consultants</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Victorian WorkCover Authority and regulatory authorities</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Contractors/suppliers</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Security service providers</w:t>
            </w:r>
          </w:p>
          <w:p w:rsidR="00692451" w:rsidRPr="00692451" w:rsidRDefault="00692451" w:rsidP="00692451">
            <w:pPr>
              <w:pStyle w:val="Header"/>
              <w:suppressAutoHyphens/>
              <w:rPr>
                <w:rFonts w:ascii="Century Gothic" w:hAnsi="Century Gothic"/>
                <w:b/>
                <w:spacing w:val="-2"/>
                <w:sz w:val="20"/>
                <w:szCs w:val="22"/>
              </w:rPr>
            </w:pPr>
            <w:r w:rsidRPr="00692451">
              <w:rPr>
                <w:rFonts w:ascii="Century Gothic" w:hAnsi="Century Gothic"/>
                <w:spacing w:val="-2"/>
                <w:sz w:val="20"/>
                <w:szCs w:val="22"/>
              </w:rPr>
              <w:t>Victoria Police and other emergency services</w:t>
            </w:r>
          </w:p>
          <w:p w:rsidR="00692451" w:rsidRDefault="00692451" w:rsidP="00692451">
            <w:pPr>
              <w:suppressAutoHyphens/>
              <w:rPr>
                <w:rFonts w:ascii="Century Gothic" w:hAnsi="Century Gothic"/>
                <w:spacing w:val="-2"/>
                <w:sz w:val="20"/>
                <w:szCs w:val="22"/>
              </w:rPr>
            </w:pPr>
            <w:r w:rsidRPr="00692451">
              <w:rPr>
                <w:rFonts w:ascii="Century Gothic" w:hAnsi="Century Gothic"/>
                <w:spacing w:val="-2"/>
                <w:sz w:val="20"/>
                <w:szCs w:val="22"/>
              </w:rPr>
              <w:t>Port Phillip Council, Melbourne City Council, Stonnington City Council, Bass Coast Shire Council</w:t>
            </w:r>
          </w:p>
          <w:p w:rsidR="006C5818" w:rsidRDefault="006C5818" w:rsidP="00692451">
            <w:pPr>
              <w:suppressAutoHyphens/>
              <w:rPr>
                <w:rFonts w:ascii="Century Gothic" w:hAnsi="Century Gothic"/>
                <w:spacing w:val="-2"/>
                <w:sz w:val="20"/>
                <w:szCs w:val="22"/>
              </w:rPr>
            </w:pPr>
            <w:r>
              <w:rPr>
                <w:rFonts w:ascii="Century Gothic" w:hAnsi="Century Gothic"/>
                <w:spacing w:val="-2"/>
                <w:sz w:val="20"/>
                <w:szCs w:val="22"/>
              </w:rPr>
              <w:t>Formula One</w:t>
            </w:r>
          </w:p>
          <w:p w:rsidR="006C5818" w:rsidRPr="00692451" w:rsidRDefault="006C5818" w:rsidP="00692451">
            <w:pPr>
              <w:suppressAutoHyphens/>
              <w:rPr>
                <w:rFonts w:ascii="Century Gothic" w:hAnsi="Century Gothic"/>
                <w:spacing w:val="-2"/>
                <w:sz w:val="20"/>
                <w:szCs w:val="22"/>
              </w:rPr>
            </w:pPr>
            <w:r>
              <w:rPr>
                <w:rFonts w:ascii="Century Gothic" w:hAnsi="Century Gothic"/>
                <w:spacing w:val="-2"/>
                <w:sz w:val="20"/>
                <w:szCs w:val="22"/>
              </w:rPr>
              <w:t>DORNA</w:t>
            </w:r>
          </w:p>
          <w:p w:rsidR="008A14F7" w:rsidRPr="008A14F7" w:rsidRDefault="008A14F7" w:rsidP="00692451">
            <w:pPr>
              <w:suppressAutoHyphens/>
              <w:rPr>
                <w:rFonts w:ascii="Century Gothic" w:hAnsi="Century Gothic"/>
                <w:spacing w:val="-3"/>
                <w:sz w:val="20"/>
              </w:rPr>
            </w:pPr>
            <w:r w:rsidRPr="008A14F7">
              <w:rPr>
                <w:rFonts w:ascii="Century Gothic" w:hAnsi="Century Gothic"/>
                <w:spacing w:val="-3"/>
                <w:sz w:val="20"/>
              </w:rPr>
              <w:t>Key suppliers and commercial partners</w:t>
            </w:r>
          </w:p>
          <w:p w:rsidR="00C23C54" w:rsidRDefault="008A14F7" w:rsidP="008A14F7">
            <w:pPr>
              <w:suppressAutoHyphens/>
              <w:rPr>
                <w:sz w:val="22"/>
                <w:szCs w:val="22"/>
              </w:rPr>
            </w:pPr>
            <w:r w:rsidRPr="008A14F7">
              <w:rPr>
                <w:rFonts w:ascii="Century Gothic" w:hAnsi="Century Gothic"/>
                <w:spacing w:val="-3"/>
                <w:sz w:val="20"/>
              </w:rPr>
              <w:t>Other stakeholders as relevant and appropriate</w:t>
            </w:r>
          </w:p>
          <w:p w:rsidR="008A14F7" w:rsidRPr="008A14F7" w:rsidRDefault="008A14F7" w:rsidP="008A14F7">
            <w:pPr>
              <w:suppressAutoHyphens/>
              <w:spacing w:before="60"/>
              <w:jc w:val="both"/>
              <w:rPr>
                <w:rFonts w:ascii="Century Gothic" w:hAnsi="Century Gothic"/>
                <w:spacing w:val="-2"/>
                <w:sz w:val="20"/>
              </w:rPr>
            </w:pPr>
          </w:p>
        </w:tc>
      </w:tr>
    </w:tbl>
    <w:p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rsidTr="004E0914">
        <w:tc>
          <w:tcPr>
            <w:tcW w:w="3397" w:type="dxa"/>
            <w:tcBorders>
              <w:bottom w:val="single" w:sz="4" w:space="0" w:color="auto"/>
            </w:tcBorders>
            <w:shd w:val="clear" w:color="auto" w:fill="D9D9D9" w:themeFill="background1" w:themeFillShade="D9"/>
          </w:tcPr>
          <w:p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rsidR="00C263B4" w:rsidRDefault="00C263B4" w:rsidP="00D53DD6">
            <w:pPr>
              <w:tabs>
                <w:tab w:val="left" w:pos="2977"/>
                <w:tab w:val="left" w:pos="9180"/>
              </w:tabs>
              <w:suppressAutoHyphens/>
              <w:rPr>
                <w:rFonts w:ascii="Century Gothic" w:hAnsi="Century Gothic"/>
                <w:b/>
                <w:spacing w:val="-3"/>
                <w:sz w:val="20"/>
              </w:rPr>
            </w:pPr>
          </w:p>
          <w:p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rsidR="00C263B4" w:rsidRDefault="00C263B4" w:rsidP="00D53DD6">
            <w:pPr>
              <w:suppressAutoHyphens/>
              <w:rPr>
                <w:rFonts w:ascii="Century Gothic" w:hAnsi="Century Gothic"/>
                <w:spacing w:val="-3"/>
                <w:sz w:val="20"/>
              </w:rPr>
            </w:pPr>
          </w:p>
          <w:p w:rsidR="00D53DD6" w:rsidRDefault="00C263B4" w:rsidP="00D53DD6">
            <w:pPr>
              <w:suppressAutoHyphens/>
              <w:rPr>
                <w:rFonts w:ascii="Century Gothic" w:hAnsi="Century Gothic"/>
                <w:spacing w:val="-3"/>
                <w:sz w:val="20"/>
              </w:rPr>
            </w:pPr>
            <w:r>
              <w:rPr>
                <w:noProof/>
              </w:rPr>
              <w:lastRenderedPageBreak/>
              <w:drawing>
                <wp:inline distT="0" distB="0" distL="0" distR="0" wp14:anchorId="396ED286" wp14:editId="6B8F2675">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249CBFCA" wp14:editId="46A88EB2">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p w:rsidR="00C263B4" w:rsidRPr="00725C6A" w:rsidRDefault="00C263B4" w:rsidP="00D53DD6">
            <w:pPr>
              <w:suppressAutoHyphens/>
              <w:rPr>
                <w:rFonts w:ascii="Century Gothic" w:hAnsi="Century Gothic"/>
                <w:spacing w:val="-3"/>
                <w:sz w:val="20"/>
              </w:rPr>
            </w:pPr>
          </w:p>
        </w:tc>
      </w:tr>
      <w:tr w:rsidR="0005599B" w:rsidRPr="00080E77" w:rsidTr="004E0914">
        <w:tc>
          <w:tcPr>
            <w:tcW w:w="3397" w:type="dxa"/>
            <w:shd w:val="clear" w:color="auto" w:fill="D9D9D9" w:themeFill="background1" w:themeFillShade="D9"/>
          </w:tcPr>
          <w:p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Corporation Objectives</w:t>
            </w:r>
          </w:p>
        </w:tc>
        <w:tc>
          <w:tcPr>
            <w:tcW w:w="5783" w:type="dxa"/>
          </w:tcPr>
          <w:p w:rsidR="00EC5BA0" w:rsidRPr="00EC5BA0" w:rsidRDefault="00EC5BA0" w:rsidP="00EC5BA0">
            <w:pPr>
              <w:suppressAutoHyphens/>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sidR="00A00BA8">
              <w:rPr>
                <w:rFonts w:ascii="Century Gothic" w:hAnsi="Century Gothic"/>
                <w:spacing w:val="-3"/>
                <w:sz w:val="20"/>
              </w:rPr>
              <w:t>two</w:t>
            </w:r>
            <w:r w:rsidRPr="00EC5BA0">
              <w:rPr>
                <w:rFonts w:ascii="Century Gothic" w:hAnsi="Century Gothic"/>
                <w:spacing w:val="-3"/>
                <w:sz w:val="20"/>
              </w:rPr>
              <w:t xml:space="preserve"> international sporting event</w:t>
            </w:r>
            <w:r w:rsidR="00A00BA8">
              <w:rPr>
                <w:rFonts w:ascii="Century Gothic" w:hAnsi="Century Gothic"/>
                <w:spacing w:val="-3"/>
                <w:sz w:val="20"/>
              </w:rPr>
              <w:t>s</w:t>
            </w:r>
            <w:r w:rsidRPr="00EC5BA0">
              <w:rPr>
                <w:rFonts w:ascii="Century Gothic" w:hAnsi="Century Gothic"/>
                <w:spacing w:val="-3"/>
                <w:sz w:val="20"/>
              </w:rPr>
              <w:t xml:space="preserve"> - the Formula 1 Austr</w:t>
            </w:r>
            <w:r w:rsidR="00B83FCB">
              <w:rPr>
                <w:rFonts w:ascii="Century Gothic" w:hAnsi="Century Gothic"/>
                <w:spacing w:val="-3"/>
                <w:sz w:val="20"/>
              </w:rPr>
              <w:t>alian Grand Prix at Albert Park</w:t>
            </w:r>
            <w:r w:rsidR="00A00BA8">
              <w:rPr>
                <w:rFonts w:ascii="Century Gothic" w:hAnsi="Century Gothic"/>
                <w:spacing w:val="-3"/>
                <w:sz w:val="20"/>
              </w:rPr>
              <w:t xml:space="preserve"> and </w:t>
            </w:r>
            <w:r w:rsidR="0098174C">
              <w:rPr>
                <w:rFonts w:ascii="Century Gothic" w:hAnsi="Century Gothic"/>
                <w:spacing w:val="-3"/>
                <w:sz w:val="20"/>
              </w:rPr>
              <w:t xml:space="preserve">the Australian </w:t>
            </w:r>
            <w:r w:rsidR="00A00BA8">
              <w:rPr>
                <w:rFonts w:ascii="Century Gothic" w:hAnsi="Century Gothic"/>
                <w:spacing w:val="-3"/>
                <w:sz w:val="20"/>
              </w:rPr>
              <w:t>MotoGP at Phillip Island</w:t>
            </w:r>
            <w:r w:rsidR="005A3AD4">
              <w:rPr>
                <w:rFonts w:ascii="Century Gothic" w:hAnsi="Century Gothic"/>
                <w:spacing w:val="-3"/>
                <w:sz w:val="20"/>
              </w:rPr>
              <w:t>.</w:t>
            </w:r>
          </w:p>
          <w:p w:rsidR="00EC5BA0" w:rsidRPr="0039019A" w:rsidRDefault="00EC5BA0" w:rsidP="0039019A">
            <w:pPr>
              <w:suppressAutoHyphens/>
              <w:rPr>
                <w:rFonts w:ascii="Century Gothic" w:hAnsi="Century Gothic"/>
                <w:spacing w:val="-3"/>
                <w:sz w:val="20"/>
              </w:rPr>
            </w:pPr>
          </w:p>
        </w:tc>
      </w:tr>
      <w:tr w:rsidR="00682D3B" w:rsidRPr="00080E77" w:rsidTr="004E0914">
        <w:tc>
          <w:tcPr>
            <w:tcW w:w="3397" w:type="dxa"/>
            <w:shd w:val="clear" w:color="auto" w:fill="D9D9D9" w:themeFill="background1" w:themeFillShade="D9"/>
          </w:tcPr>
          <w:p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t xml:space="preserve">Governed by </w:t>
            </w:r>
          </w:p>
        </w:tc>
        <w:tc>
          <w:tcPr>
            <w:tcW w:w="5783" w:type="dxa"/>
          </w:tcPr>
          <w:p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rsidR="00682D3B" w:rsidRPr="0038397E" w:rsidRDefault="00682D3B" w:rsidP="00EC5BA0">
            <w:pPr>
              <w:suppressAutoHyphens/>
              <w:rPr>
                <w:rFonts w:ascii="Century Gothic" w:hAnsi="Century Gothic"/>
                <w:spacing w:val="-3"/>
                <w:sz w:val="20"/>
              </w:rPr>
            </w:pPr>
          </w:p>
        </w:tc>
      </w:tr>
      <w:tr w:rsidR="00C83564" w:rsidRPr="00080E77" w:rsidTr="004E0914">
        <w:tc>
          <w:tcPr>
            <w:tcW w:w="3397" w:type="dxa"/>
            <w:shd w:val="clear" w:color="auto" w:fill="D9D9D9" w:themeFill="background1" w:themeFillShade="D9"/>
          </w:tcPr>
          <w:p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rsidR="0038397E" w:rsidRPr="0038397E" w:rsidRDefault="0038397E" w:rsidP="0038397E">
            <w:pPr>
              <w:suppressAutoHyphens/>
              <w:rPr>
                <w:rFonts w:ascii="Century Gothic" w:hAnsi="Century Gothic"/>
                <w:spacing w:val="-3"/>
                <w:sz w:val="20"/>
              </w:rPr>
            </w:pPr>
          </w:p>
        </w:tc>
      </w:tr>
      <w:tr w:rsidR="00BD263E" w:rsidRPr="00080E77" w:rsidTr="004E0914">
        <w:tc>
          <w:tcPr>
            <w:tcW w:w="3397" w:type="dxa"/>
            <w:shd w:val="clear" w:color="auto" w:fill="D9D9D9" w:themeFill="background1" w:themeFillShade="D9"/>
          </w:tcPr>
          <w:p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sidR="00B83FCB">
              <w:rPr>
                <w:rFonts w:ascii="Century Gothic" w:hAnsi="Century Gothic"/>
                <w:spacing w:val="-3"/>
                <w:sz w:val="20"/>
              </w:rPr>
              <w:t>aking decisions</w:t>
            </w:r>
            <w:r w:rsidR="005A3AD4">
              <w:rPr>
                <w:rFonts w:ascii="Century Gothic" w:hAnsi="Century Gothic"/>
                <w:spacing w:val="-3"/>
                <w:sz w:val="20"/>
              </w:rPr>
              <w:t>.</w:t>
            </w:r>
          </w:p>
          <w:p w:rsidR="002353A0" w:rsidRPr="0038397E" w:rsidRDefault="002353A0" w:rsidP="002353A0">
            <w:pPr>
              <w:tabs>
                <w:tab w:val="left" w:pos="2977"/>
                <w:tab w:val="left" w:pos="9180"/>
              </w:tabs>
              <w:suppressAutoHyphens/>
              <w:rPr>
                <w:rFonts w:ascii="Century Gothic" w:hAnsi="Century Gothic"/>
                <w:spacing w:val="-3"/>
                <w:sz w:val="20"/>
              </w:rPr>
            </w:pPr>
          </w:p>
        </w:tc>
      </w:tr>
    </w:tbl>
    <w:p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rsidTr="004E0914">
        <w:tc>
          <w:tcPr>
            <w:tcW w:w="3397" w:type="dxa"/>
            <w:shd w:val="clear" w:color="auto" w:fill="D9D9D9" w:themeFill="background1" w:themeFillShade="D9"/>
          </w:tcPr>
          <w:p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rsidR="00692451" w:rsidRPr="00937F29" w:rsidRDefault="00692451" w:rsidP="00692451">
            <w:pPr>
              <w:pStyle w:val="ListParagraph"/>
              <w:numPr>
                <w:ilvl w:val="0"/>
                <w:numId w:val="19"/>
              </w:numPr>
              <w:spacing w:line="276" w:lineRule="auto"/>
              <w:ind w:left="360"/>
              <w:jc w:val="both"/>
              <w:rPr>
                <w:rFonts w:ascii="Century Gothic" w:hAnsi="Century Gothic"/>
                <w:sz w:val="20"/>
              </w:rPr>
            </w:pPr>
            <w:r w:rsidRPr="00937F29">
              <w:rPr>
                <w:rFonts w:ascii="Century Gothic" w:hAnsi="Century Gothic"/>
                <w:sz w:val="20"/>
              </w:rPr>
              <w:t xml:space="preserve">The objective of the position is to support the development, implementation and monitoring of the AGPC Risk and Safety Management Systems, ensuring effective and systematic management of risk across the organisations business activities. </w:t>
            </w:r>
          </w:p>
          <w:p w:rsidR="00692451" w:rsidRPr="00937F29" w:rsidRDefault="00692451" w:rsidP="00692451">
            <w:pPr>
              <w:spacing w:line="276" w:lineRule="auto"/>
              <w:jc w:val="both"/>
              <w:rPr>
                <w:rFonts w:ascii="Century Gothic" w:hAnsi="Century Gothic"/>
                <w:sz w:val="20"/>
              </w:rPr>
            </w:pPr>
          </w:p>
          <w:p w:rsidR="00692451" w:rsidRDefault="00BA2FEF" w:rsidP="00692451">
            <w:pPr>
              <w:pStyle w:val="ListParagraph"/>
              <w:numPr>
                <w:ilvl w:val="0"/>
                <w:numId w:val="19"/>
              </w:numPr>
              <w:spacing w:line="276" w:lineRule="auto"/>
              <w:ind w:left="360"/>
              <w:jc w:val="both"/>
              <w:rPr>
                <w:rFonts w:ascii="Century Gothic" w:hAnsi="Century Gothic"/>
                <w:sz w:val="20"/>
              </w:rPr>
            </w:pPr>
            <w:r>
              <w:rPr>
                <w:rFonts w:ascii="Century Gothic" w:hAnsi="Century Gothic"/>
                <w:sz w:val="20"/>
              </w:rPr>
              <w:t xml:space="preserve">Ensure </w:t>
            </w:r>
            <w:r w:rsidR="00692451" w:rsidRPr="00937F29">
              <w:rPr>
                <w:rFonts w:ascii="Century Gothic" w:hAnsi="Century Gothic"/>
                <w:sz w:val="20"/>
              </w:rPr>
              <w:t>effective safety and risk management practi</w:t>
            </w:r>
            <w:r w:rsidR="00D7294D">
              <w:rPr>
                <w:rFonts w:ascii="Century Gothic" w:hAnsi="Century Gothic"/>
                <w:sz w:val="20"/>
              </w:rPr>
              <w:t xml:space="preserve">ces are </w:t>
            </w:r>
            <w:r>
              <w:rPr>
                <w:rFonts w:ascii="Century Gothic" w:hAnsi="Century Gothic"/>
                <w:sz w:val="20"/>
              </w:rPr>
              <w:t>established</w:t>
            </w:r>
            <w:r w:rsidR="00D7294D">
              <w:rPr>
                <w:rFonts w:ascii="Century Gothic" w:hAnsi="Century Gothic"/>
                <w:sz w:val="20"/>
              </w:rPr>
              <w:t xml:space="preserve">, </w:t>
            </w:r>
            <w:r w:rsidR="00692451" w:rsidRPr="00937F29">
              <w:rPr>
                <w:rFonts w:ascii="Century Gothic" w:hAnsi="Century Gothic"/>
                <w:sz w:val="20"/>
              </w:rPr>
              <w:t>implemented</w:t>
            </w:r>
            <w:r w:rsidR="00D7294D">
              <w:rPr>
                <w:rFonts w:ascii="Century Gothic" w:hAnsi="Century Gothic"/>
                <w:sz w:val="20"/>
              </w:rPr>
              <w:t xml:space="preserve"> and embedded</w:t>
            </w:r>
            <w:r w:rsidR="00692451" w:rsidRPr="00937F29">
              <w:rPr>
                <w:rFonts w:ascii="Century Gothic" w:hAnsi="Century Gothic"/>
                <w:sz w:val="20"/>
              </w:rPr>
              <w:t xml:space="preserve"> across</w:t>
            </w:r>
            <w:r w:rsidR="00D7294D">
              <w:rPr>
                <w:rFonts w:ascii="Century Gothic" w:hAnsi="Century Gothic"/>
                <w:sz w:val="20"/>
              </w:rPr>
              <w:t xml:space="preserve"> the organisation and</w:t>
            </w:r>
            <w:r w:rsidR="00692451" w:rsidRPr="00937F29">
              <w:rPr>
                <w:rFonts w:ascii="Century Gothic" w:hAnsi="Century Gothic"/>
                <w:sz w:val="20"/>
              </w:rPr>
              <w:t xml:space="preserve"> events with the overall aim of creating a safe</w:t>
            </w:r>
            <w:r w:rsidR="00D7294D">
              <w:rPr>
                <w:rFonts w:ascii="Century Gothic" w:hAnsi="Century Gothic"/>
                <w:sz w:val="20"/>
              </w:rPr>
              <w:t xml:space="preserve"> and</w:t>
            </w:r>
            <w:r w:rsidR="00692451" w:rsidRPr="00937F29">
              <w:rPr>
                <w:rFonts w:ascii="Century Gothic" w:hAnsi="Century Gothic"/>
                <w:sz w:val="20"/>
              </w:rPr>
              <w:t xml:space="preserve"> healthy environment for staff, contractors, volunteers, event personnel and the public.</w:t>
            </w:r>
          </w:p>
          <w:p w:rsidR="00D7294D" w:rsidRPr="00D7294D" w:rsidRDefault="00D7294D" w:rsidP="00D7294D">
            <w:pPr>
              <w:pStyle w:val="ListParagraph"/>
              <w:rPr>
                <w:rFonts w:ascii="Century Gothic" w:hAnsi="Century Gothic"/>
                <w:sz w:val="20"/>
              </w:rPr>
            </w:pPr>
          </w:p>
          <w:p w:rsidR="00D7294D" w:rsidRPr="00D7294D" w:rsidRDefault="00D7294D" w:rsidP="00D7294D">
            <w:pPr>
              <w:spacing w:line="276" w:lineRule="auto"/>
              <w:jc w:val="both"/>
              <w:rPr>
                <w:rFonts w:ascii="Century Gothic" w:hAnsi="Century Gothic"/>
                <w:sz w:val="20"/>
              </w:rPr>
            </w:pPr>
          </w:p>
          <w:p w:rsidR="007865B4" w:rsidRPr="00080E77" w:rsidRDefault="007865B4" w:rsidP="00692451">
            <w:pPr>
              <w:jc w:val="both"/>
              <w:rPr>
                <w:rFonts w:ascii="Century Gothic" w:hAnsi="Century Gothic"/>
                <w:spacing w:val="-3"/>
                <w:sz w:val="20"/>
              </w:rPr>
            </w:pPr>
          </w:p>
        </w:tc>
      </w:tr>
      <w:tr w:rsidR="007865B4" w:rsidRPr="00080E77" w:rsidTr="004E0914">
        <w:tc>
          <w:tcPr>
            <w:tcW w:w="3397" w:type="dxa"/>
            <w:shd w:val="clear" w:color="auto" w:fill="D9D9D9" w:themeFill="background1" w:themeFillShade="D9"/>
          </w:tcPr>
          <w:p w:rsidR="007865B4" w:rsidRPr="00080E77" w:rsidRDefault="007865B4" w:rsidP="007865B4">
            <w:pPr>
              <w:tabs>
                <w:tab w:val="left" w:pos="2977"/>
                <w:tab w:val="left" w:pos="9180"/>
              </w:tabs>
              <w:suppressAutoHyphens/>
              <w:rPr>
                <w:rFonts w:ascii="Century Gothic" w:hAnsi="Century Gothic"/>
                <w:b/>
                <w:sz w:val="20"/>
              </w:rPr>
            </w:pPr>
            <w:r>
              <w:lastRenderedPageBreak/>
              <w:br w:type="page"/>
            </w:r>
            <w:r>
              <w:rPr>
                <w:rFonts w:ascii="Century Gothic" w:hAnsi="Century Gothic"/>
                <w:b/>
                <w:sz w:val="20"/>
              </w:rPr>
              <w:t>Core Responsibilities</w:t>
            </w:r>
          </w:p>
        </w:tc>
        <w:tc>
          <w:tcPr>
            <w:tcW w:w="5812" w:type="dxa"/>
          </w:tcPr>
          <w:p w:rsidR="00D7294D" w:rsidRPr="00D7294D" w:rsidRDefault="00D7294D" w:rsidP="00F63517">
            <w:pPr>
              <w:pStyle w:val="BodyText"/>
              <w:numPr>
                <w:ilvl w:val="0"/>
                <w:numId w:val="28"/>
              </w:numPr>
              <w:spacing w:after="240" w:line="240" w:lineRule="auto"/>
              <w:rPr>
                <w:rFonts w:ascii="Century Gothic" w:hAnsi="Century Gothic"/>
                <w:b/>
                <w:sz w:val="20"/>
              </w:rPr>
            </w:pPr>
            <w:r w:rsidRPr="00D7294D">
              <w:rPr>
                <w:rFonts w:ascii="Century Gothic" w:hAnsi="Century Gothic"/>
                <w:b/>
                <w:sz w:val="20"/>
              </w:rPr>
              <w:t>General</w:t>
            </w:r>
          </w:p>
          <w:p w:rsidR="00EF114C" w:rsidRDefault="00EF114C" w:rsidP="00EF114C">
            <w:pPr>
              <w:pStyle w:val="ListParagraph"/>
              <w:numPr>
                <w:ilvl w:val="0"/>
                <w:numId w:val="26"/>
              </w:numPr>
              <w:spacing w:after="240"/>
              <w:contextualSpacing w:val="0"/>
              <w:rPr>
                <w:rFonts w:ascii="Century Gothic" w:hAnsi="Century Gothic"/>
                <w:sz w:val="20"/>
              </w:rPr>
            </w:pPr>
            <w:r>
              <w:rPr>
                <w:rFonts w:ascii="Century Gothic" w:hAnsi="Century Gothic"/>
                <w:sz w:val="20"/>
              </w:rPr>
              <w:t xml:space="preserve">Foster a positive workplace culture through collaboration, engagement, </w:t>
            </w:r>
            <w:r w:rsidR="00BA2FEF">
              <w:rPr>
                <w:rFonts w:ascii="Century Gothic" w:hAnsi="Century Gothic"/>
                <w:sz w:val="20"/>
              </w:rPr>
              <w:t>consultation</w:t>
            </w:r>
            <w:r>
              <w:rPr>
                <w:rFonts w:ascii="Century Gothic" w:hAnsi="Century Gothic"/>
                <w:sz w:val="20"/>
              </w:rPr>
              <w:t xml:space="preserve"> and inclusion.</w:t>
            </w:r>
          </w:p>
          <w:p w:rsidR="00D7294D" w:rsidRDefault="00D7294D" w:rsidP="00F63517">
            <w:pPr>
              <w:pStyle w:val="BodyText"/>
              <w:numPr>
                <w:ilvl w:val="0"/>
                <w:numId w:val="26"/>
              </w:numPr>
              <w:spacing w:after="240" w:line="240" w:lineRule="auto"/>
              <w:ind w:left="714" w:hanging="357"/>
              <w:rPr>
                <w:rFonts w:ascii="Century Gothic" w:hAnsi="Century Gothic"/>
                <w:sz w:val="20"/>
              </w:rPr>
            </w:pPr>
            <w:r>
              <w:rPr>
                <w:rFonts w:ascii="Century Gothic" w:hAnsi="Century Gothic"/>
                <w:sz w:val="20"/>
              </w:rPr>
              <w:t xml:space="preserve">Develop </w:t>
            </w:r>
            <w:r w:rsidR="00BA2FEF">
              <w:rPr>
                <w:rFonts w:ascii="Century Gothic" w:hAnsi="Century Gothic"/>
                <w:sz w:val="20"/>
              </w:rPr>
              <w:t xml:space="preserve">and implement the </w:t>
            </w:r>
            <w:r>
              <w:rPr>
                <w:rFonts w:ascii="Century Gothic" w:hAnsi="Century Gothic"/>
                <w:sz w:val="20"/>
              </w:rPr>
              <w:t>risk</w:t>
            </w:r>
            <w:r w:rsidR="00BA2FEF">
              <w:rPr>
                <w:rFonts w:ascii="Century Gothic" w:hAnsi="Century Gothic"/>
                <w:sz w:val="20"/>
              </w:rPr>
              <w:t xml:space="preserve"> and</w:t>
            </w:r>
            <w:r>
              <w:rPr>
                <w:rFonts w:ascii="Century Gothic" w:hAnsi="Century Gothic"/>
                <w:sz w:val="20"/>
              </w:rPr>
              <w:t xml:space="preserve"> safety frameworks to support the effective identification, m</w:t>
            </w:r>
            <w:r w:rsidR="00BA2FEF">
              <w:rPr>
                <w:rFonts w:ascii="Century Gothic" w:hAnsi="Century Gothic"/>
                <w:sz w:val="20"/>
              </w:rPr>
              <w:t xml:space="preserve">itigation </w:t>
            </w:r>
            <w:r>
              <w:rPr>
                <w:rFonts w:ascii="Century Gothic" w:hAnsi="Century Gothic"/>
                <w:sz w:val="20"/>
              </w:rPr>
              <w:t>and monitoring of risks and opportunities.</w:t>
            </w:r>
          </w:p>
          <w:p w:rsidR="00D7294D" w:rsidRDefault="00D7294D" w:rsidP="00F63517">
            <w:pPr>
              <w:pStyle w:val="BodyText"/>
              <w:numPr>
                <w:ilvl w:val="0"/>
                <w:numId w:val="26"/>
              </w:numPr>
              <w:spacing w:after="240" w:line="240" w:lineRule="auto"/>
              <w:rPr>
                <w:rFonts w:ascii="Century Gothic" w:hAnsi="Century Gothic"/>
                <w:sz w:val="20"/>
              </w:rPr>
            </w:pPr>
            <w:r>
              <w:rPr>
                <w:rFonts w:ascii="Century Gothic" w:hAnsi="Century Gothic"/>
                <w:sz w:val="20"/>
              </w:rPr>
              <w:t xml:space="preserve">Consult with key stakeholders when developing or improving frameworks, systems and procedures to </w:t>
            </w:r>
            <w:r w:rsidR="00BA2FEF">
              <w:rPr>
                <w:rFonts w:ascii="Century Gothic" w:hAnsi="Century Gothic"/>
                <w:sz w:val="20"/>
              </w:rPr>
              <w:t>promote</w:t>
            </w:r>
            <w:r>
              <w:rPr>
                <w:rFonts w:ascii="Century Gothic" w:hAnsi="Century Gothic"/>
                <w:sz w:val="20"/>
              </w:rPr>
              <w:t xml:space="preserve"> an effective change management program.</w:t>
            </w:r>
          </w:p>
          <w:p w:rsidR="00EF114C" w:rsidRDefault="00BA2FEF" w:rsidP="00F63517">
            <w:pPr>
              <w:pStyle w:val="BodyText"/>
              <w:numPr>
                <w:ilvl w:val="0"/>
                <w:numId w:val="26"/>
              </w:numPr>
              <w:spacing w:after="240" w:line="240" w:lineRule="auto"/>
              <w:rPr>
                <w:rFonts w:ascii="Century Gothic" w:hAnsi="Century Gothic"/>
                <w:sz w:val="20"/>
              </w:rPr>
            </w:pPr>
            <w:r>
              <w:rPr>
                <w:rFonts w:ascii="Century Gothic" w:hAnsi="Century Gothic"/>
                <w:sz w:val="20"/>
              </w:rPr>
              <w:t>Proactively e</w:t>
            </w:r>
            <w:r w:rsidR="00EF114C">
              <w:rPr>
                <w:rFonts w:ascii="Century Gothic" w:hAnsi="Century Gothic"/>
                <w:sz w:val="20"/>
              </w:rPr>
              <w:t xml:space="preserve">ngage </w:t>
            </w:r>
            <w:r>
              <w:rPr>
                <w:rFonts w:ascii="Century Gothic" w:hAnsi="Century Gothic"/>
                <w:sz w:val="20"/>
              </w:rPr>
              <w:t xml:space="preserve">with </w:t>
            </w:r>
            <w:r w:rsidR="00EF114C">
              <w:rPr>
                <w:rFonts w:ascii="Century Gothic" w:hAnsi="Century Gothic"/>
                <w:sz w:val="20"/>
              </w:rPr>
              <w:t xml:space="preserve">and provide support to </w:t>
            </w:r>
            <w:r>
              <w:rPr>
                <w:rFonts w:ascii="Century Gothic" w:hAnsi="Century Gothic"/>
                <w:sz w:val="20"/>
              </w:rPr>
              <w:t xml:space="preserve">AGPC departments and </w:t>
            </w:r>
            <w:r w:rsidR="00EF114C">
              <w:rPr>
                <w:rFonts w:ascii="Century Gothic" w:hAnsi="Century Gothic"/>
                <w:sz w:val="20"/>
              </w:rPr>
              <w:t>team personnel to ensure key deliverables are met.</w:t>
            </w:r>
          </w:p>
          <w:p w:rsidR="00BA2FEF" w:rsidRDefault="00BA2FEF" w:rsidP="00F63517">
            <w:pPr>
              <w:pStyle w:val="BodyText"/>
              <w:numPr>
                <w:ilvl w:val="0"/>
                <w:numId w:val="26"/>
              </w:numPr>
              <w:spacing w:after="240" w:line="240" w:lineRule="auto"/>
              <w:rPr>
                <w:rFonts w:ascii="Century Gothic" w:hAnsi="Century Gothic"/>
                <w:sz w:val="20"/>
              </w:rPr>
            </w:pPr>
            <w:r>
              <w:rPr>
                <w:rFonts w:ascii="Century Gothic" w:hAnsi="Century Gothic"/>
                <w:sz w:val="20"/>
              </w:rPr>
              <w:t xml:space="preserve">Oversee the successful site safety operations across the breadth of AGPC business activities including events, construction, office, storage yard and logistics. </w:t>
            </w:r>
          </w:p>
          <w:p w:rsidR="00EF114C" w:rsidRDefault="00EF114C" w:rsidP="00EF114C">
            <w:pPr>
              <w:numPr>
                <w:ilvl w:val="0"/>
                <w:numId w:val="26"/>
              </w:numPr>
              <w:spacing w:after="240"/>
              <w:rPr>
                <w:rFonts w:ascii="Century Gothic" w:hAnsi="Century Gothic"/>
                <w:sz w:val="20"/>
              </w:rPr>
            </w:pPr>
            <w:r>
              <w:rPr>
                <w:rFonts w:ascii="Century Gothic" w:hAnsi="Century Gothic"/>
                <w:sz w:val="20"/>
              </w:rPr>
              <w:t>Ensure conformance to AGPC policies and procedures.</w:t>
            </w:r>
          </w:p>
          <w:p w:rsidR="00EF114C" w:rsidRPr="00937F29" w:rsidRDefault="00EF114C" w:rsidP="00EF114C">
            <w:pPr>
              <w:numPr>
                <w:ilvl w:val="0"/>
                <w:numId w:val="26"/>
              </w:numPr>
              <w:spacing w:after="240"/>
              <w:rPr>
                <w:rFonts w:ascii="Century Gothic" w:hAnsi="Century Gothic"/>
                <w:sz w:val="20"/>
              </w:rPr>
            </w:pPr>
            <w:r w:rsidRPr="00937F29">
              <w:rPr>
                <w:rFonts w:ascii="Century Gothic" w:hAnsi="Century Gothic"/>
                <w:sz w:val="20"/>
              </w:rPr>
              <w:t>Take corrective action to address or mitigate any risks or hazardous situations throughout the course of your work.</w:t>
            </w:r>
          </w:p>
          <w:p w:rsidR="00EF114C" w:rsidRPr="005D011B" w:rsidRDefault="00EF114C" w:rsidP="00EF114C">
            <w:pPr>
              <w:numPr>
                <w:ilvl w:val="0"/>
                <w:numId w:val="26"/>
              </w:numPr>
              <w:spacing w:after="240"/>
              <w:rPr>
                <w:rFonts w:ascii="Century Gothic" w:hAnsi="Century Gothic"/>
                <w:b/>
                <w:sz w:val="20"/>
              </w:rPr>
            </w:pPr>
            <w:r w:rsidRPr="00937F29">
              <w:rPr>
                <w:rFonts w:ascii="Century Gothic" w:hAnsi="Century Gothic"/>
                <w:sz w:val="20"/>
              </w:rPr>
              <w:t>Take reasonable care for your own health and safety, and for the health and safety of others.</w:t>
            </w:r>
          </w:p>
          <w:p w:rsidR="005D011B" w:rsidRPr="0037153C" w:rsidRDefault="005D011B" w:rsidP="005D011B">
            <w:pPr>
              <w:pStyle w:val="ListParagraph"/>
              <w:numPr>
                <w:ilvl w:val="0"/>
                <w:numId w:val="26"/>
              </w:numPr>
              <w:spacing w:after="240"/>
              <w:ind w:left="714" w:hanging="357"/>
              <w:contextualSpacing w:val="0"/>
              <w:rPr>
                <w:rFonts w:ascii="Century Gothic" w:hAnsi="Century Gothic"/>
                <w:sz w:val="20"/>
              </w:rPr>
            </w:pPr>
            <w:r w:rsidRPr="0037153C">
              <w:rPr>
                <w:rFonts w:ascii="Century Gothic" w:hAnsi="Century Gothic"/>
                <w:sz w:val="20"/>
              </w:rPr>
              <w:t xml:space="preserve">Assist with budget </w:t>
            </w:r>
            <w:r>
              <w:rPr>
                <w:rFonts w:ascii="Century Gothic" w:hAnsi="Century Gothic"/>
                <w:sz w:val="20"/>
              </w:rPr>
              <w:t xml:space="preserve">and </w:t>
            </w:r>
            <w:r w:rsidRPr="0037153C">
              <w:rPr>
                <w:rFonts w:ascii="Century Gothic" w:hAnsi="Century Gothic"/>
                <w:sz w:val="20"/>
              </w:rPr>
              <w:t>business planning</w:t>
            </w:r>
            <w:r>
              <w:rPr>
                <w:rFonts w:ascii="Century Gothic" w:hAnsi="Century Gothic"/>
                <w:sz w:val="20"/>
              </w:rPr>
              <w:t xml:space="preserve"> for the Risk &amp; Operations department, processing of invoices and financial tracking of the risk and safety budget.</w:t>
            </w:r>
          </w:p>
          <w:p w:rsidR="00D7294D" w:rsidRPr="00D7294D" w:rsidRDefault="00D7294D" w:rsidP="00F63517">
            <w:pPr>
              <w:pStyle w:val="BodyText"/>
              <w:numPr>
                <w:ilvl w:val="0"/>
                <w:numId w:val="28"/>
              </w:numPr>
              <w:spacing w:after="240" w:line="240" w:lineRule="auto"/>
              <w:rPr>
                <w:rFonts w:ascii="Century Gothic" w:hAnsi="Century Gothic"/>
                <w:b/>
                <w:sz w:val="20"/>
              </w:rPr>
            </w:pPr>
            <w:r w:rsidRPr="00D7294D">
              <w:rPr>
                <w:rFonts w:ascii="Century Gothic" w:hAnsi="Century Gothic"/>
                <w:b/>
                <w:sz w:val="20"/>
              </w:rPr>
              <w:t>Systems</w:t>
            </w:r>
          </w:p>
          <w:p w:rsidR="00EF114C" w:rsidRDefault="00EF114C" w:rsidP="00F63517">
            <w:pPr>
              <w:pStyle w:val="BodyText"/>
              <w:numPr>
                <w:ilvl w:val="0"/>
                <w:numId w:val="26"/>
              </w:numPr>
              <w:spacing w:after="240" w:line="240" w:lineRule="auto"/>
              <w:rPr>
                <w:rFonts w:ascii="Century Gothic" w:hAnsi="Century Gothic"/>
                <w:sz w:val="20"/>
              </w:rPr>
            </w:pPr>
            <w:r>
              <w:rPr>
                <w:rFonts w:ascii="Century Gothic" w:hAnsi="Century Gothic"/>
                <w:sz w:val="20"/>
              </w:rPr>
              <w:t>Develop, implement, monitor and continuously improve AGPC’s risk and safety management systems in accordance with the strategic priorities, action plan and risk profile.</w:t>
            </w:r>
          </w:p>
          <w:p w:rsidR="0057298B" w:rsidRDefault="0057298B" w:rsidP="00F63517">
            <w:pPr>
              <w:pStyle w:val="BodyText"/>
              <w:numPr>
                <w:ilvl w:val="0"/>
                <w:numId w:val="26"/>
              </w:numPr>
              <w:spacing w:after="240" w:line="240" w:lineRule="auto"/>
              <w:rPr>
                <w:rFonts w:ascii="Century Gothic" w:hAnsi="Century Gothic"/>
                <w:sz w:val="20"/>
              </w:rPr>
            </w:pPr>
            <w:r>
              <w:rPr>
                <w:rFonts w:ascii="Century Gothic" w:hAnsi="Century Gothic"/>
                <w:sz w:val="20"/>
              </w:rPr>
              <w:t>Consult with key internal and external stakeholders when developing, testing or changing systems and processes.</w:t>
            </w:r>
          </w:p>
          <w:p w:rsidR="0057298B" w:rsidRDefault="0057298B" w:rsidP="00F63517">
            <w:pPr>
              <w:pStyle w:val="BodyText"/>
              <w:numPr>
                <w:ilvl w:val="0"/>
                <w:numId w:val="26"/>
              </w:numPr>
              <w:spacing w:after="240" w:line="240" w:lineRule="auto"/>
              <w:rPr>
                <w:rFonts w:ascii="Century Gothic" w:hAnsi="Century Gothic"/>
                <w:sz w:val="20"/>
              </w:rPr>
            </w:pPr>
            <w:r>
              <w:rPr>
                <w:rFonts w:ascii="Century Gothic" w:hAnsi="Century Gothic"/>
                <w:sz w:val="20"/>
              </w:rPr>
              <w:lastRenderedPageBreak/>
              <w:t xml:space="preserve">Facilitate the ongoing development and enhancement of </w:t>
            </w:r>
            <w:r w:rsidR="00BA2FEF">
              <w:rPr>
                <w:rFonts w:ascii="Century Gothic" w:hAnsi="Century Gothic"/>
                <w:sz w:val="20"/>
              </w:rPr>
              <w:t xml:space="preserve">organisational and </w:t>
            </w:r>
            <w:r>
              <w:rPr>
                <w:rFonts w:ascii="Century Gothic" w:hAnsi="Century Gothic"/>
                <w:sz w:val="20"/>
              </w:rPr>
              <w:t>departmental risk registers.</w:t>
            </w:r>
          </w:p>
          <w:p w:rsidR="00231280" w:rsidRDefault="0057298B" w:rsidP="00BD55AF">
            <w:pPr>
              <w:pStyle w:val="BodyText"/>
              <w:numPr>
                <w:ilvl w:val="0"/>
                <w:numId w:val="26"/>
              </w:numPr>
              <w:spacing w:after="240" w:line="240" w:lineRule="auto"/>
              <w:rPr>
                <w:rFonts w:ascii="Century Gothic" w:hAnsi="Century Gothic"/>
                <w:sz w:val="20"/>
              </w:rPr>
            </w:pPr>
            <w:r w:rsidRPr="0057298B">
              <w:rPr>
                <w:rFonts w:ascii="Century Gothic" w:hAnsi="Century Gothic"/>
                <w:sz w:val="20"/>
              </w:rPr>
              <w:t>Contribute to the development and delivery of the internal audit and assurance program to demonstrate due diligence, validate implementation and enable continuous improvement.</w:t>
            </w:r>
          </w:p>
          <w:p w:rsidR="005D011B" w:rsidRDefault="005D011B" w:rsidP="00BD55AF">
            <w:pPr>
              <w:pStyle w:val="BodyText"/>
              <w:numPr>
                <w:ilvl w:val="0"/>
                <w:numId w:val="26"/>
              </w:numPr>
              <w:spacing w:after="240" w:line="240" w:lineRule="auto"/>
              <w:rPr>
                <w:rFonts w:ascii="Century Gothic" w:hAnsi="Century Gothic"/>
                <w:sz w:val="20"/>
              </w:rPr>
            </w:pPr>
            <w:r w:rsidRPr="007538F8">
              <w:rPr>
                <w:rFonts w:ascii="Century Gothic" w:hAnsi="Century Gothic"/>
                <w:sz w:val="20"/>
              </w:rPr>
              <w:t>Assist with the implementation and continuity of existing management systems including the Timeline Manager, Risk Manager, Intranet etc</w:t>
            </w:r>
          </w:p>
          <w:p w:rsidR="00D7294D" w:rsidRPr="00F63517" w:rsidRDefault="00D7294D" w:rsidP="00F63517">
            <w:pPr>
              <w:pStyle w:val="BodyText"/>
              <w:numPr>
                <w:ilvl w:val="0"/>
                <w:numId w:val="28"/>
              </w:numPr>
              <w:spacing w:after="240" w:line="240" w:lineRule="auto"/>
              <w:rPr>
                <w:rFonts w:ascii="Century Gothic" w:hAnsi="Century Gothic"/>
                <w:b/>
                <w:sz w:val="20"/>
              </w:rPr>
            </w:pPr>
            <w:r w:rsidRPr="00F63517">
              <w:rPr>
                <w:rFonts w:ascii="Century Gothic" w:hAnsi="Century Gothic"/>
                <w:b/>
                <w:sz w:val="20"/>
              </w:rPr>
              <w:t>Risk Management</w:t>
            </w:r>
          </w:p>
          <w:p w:rsidR="00231280" w:rsidRPr="00937F29" w:rsidRDefault="00231280" w:rsidP="00F63517">
            <w:pPr>
              <w:pStyle w:val="BodyText"/>
              <w:numPr>
                <w:ilvl w:val="0"/>
                <w:numId w:val="26"/>
              </w:numPr>
              <w:spacing w:after="240" w:line="240" w:lineRule="auto"/>
              <w:rPr>
                <w:rFonts w:ascii="Century Gothic" w:hAnsi="Century Gothic"/>
                <w:sz w:val="20"/>
              </w:rPr>
            </w:pPr>
            <w:r w:rsidRPr="00937F29">
              <w:rPr>
                <w:rFonts w:ascii="Century Gothic" w:hAnsi="Century Gothic"/>
                <w:sz w:val="20"/>
              </w:rPr>
              <w:t>Deliver improved risk management outcomes through the effective</w:t>
            </w:r>
            <w:r w:rsidR="00F63517">
              <w:rPr>
                <w:rFonts w:ascii="Century Gothic" w:hAnsi="Century Gothic"/>
                <w:sz w:val="20"/>
              </w:rPr>
              <w:t xml:space="preserve"> development and</w:t>
            </w:r>
            <w:r w:rsidRPr="00937F29">
              <w:rPr>
                <w:rFonts w:ascii="Century Gothic" w:hAnsi="Century Gothic"/>
                <w:sz w:val="20"/>
              </w:rPr>
              <w:t xml:space="preserve"> implementation of risk mitigation strategies.</w:t>
            </w:r>
          </w:p>
          <w:p w:rsidR="00231280" w:rsidRPr="00F63517" w:rsidRDefault="00231280" w:rsidP="00F63517">
            <w:pPr>
              <w:pStyle w:val="BodyText"/>
              <w:numPr>
                <w:ilvl w:val="0"/>
                <w:numId w:val="26"/>
              </w:numPr>
              <w:spacing w:after="240" w:line="240" w:lineRule="auto"/>
              <w:rPr>
                <w:rFonts w:ascii="Century Gothic" w:hAnsi="Century Gothic"/>
                <w:sz w:val="20"/>
              </w:rPr>
            </w:pPr>
            <w:r w:rsidRPr="00F63517">
              <w:rPr>
                <w:rFonts w:ascii="Century Gothic" w:hAnsi="Century Gothic"/>
                <w:sz w:val="20"/>
              </w:rPr>
              <w:t>Liaise with key internal and external stakeholders to delivery operational requirements, clear and efficient systems and work practices.</w:t>
            </w:r>
          </w:p>
          <w:p w:rsidR="00692451" w:rsidRPr="00937F29" w:rsidRDefault="00692451" w:rsidP="00F63517">
            <w:pPr>
              <w:pStyle w:val="BodyText"/>
              <w:numPr>
                <w:ilvl w:val="0"/>
                <w:numId w:val="26"/>
              </w:numPr>
              <w:spacing w:after="240" w:line="240" w:lineRule="auto"/>
              <w:rPr>
                <w:rFonts w:ascii="Century Gothic" w:hAnsi="Century Gothic"/>
                <w:sz w:val="20"/>
              </w:rPr>
            </w:pPr>
            <w:r w:rsidRPr="00937F29">
              <w:rPr>
                <w:rFonts w:ascii="Century Gothic" w:hAnsi="Century Gothic"/>
                <w:sz w:val="20"/>
              </w:rPr>
              <w:t>Undertake and facilitate risk assessment</w:t>
            </w:r>
            <w:r w:rsidR="0057298B">
              <w:rPr>
                <w:rFonts w:ascii="Century Gothic" w:hAnsi="Century Gothic"/>
                <w:sz w:val="20"/>
              </w:rPr>
              <w:t>s</w:t>
            </w:r>
            <w:r w:rsidRPr="00937F29">
              <w:rPr>
                <w:rFonts w:ascii="Century Gothic" w:hAnsi="Century Gothic"/>
                <w:sz w:val="20"/>
              </w:rPr>
              <w:t xml:space="preserve"> in relat</w:t>
            </w:r>
            <w:r w:rsidR="0057298B">
              <w:rPr>
                <w:rFonts w:ascii="Century Gothic" w:hAnsi="Century Gothic"/>
                <w:sz w:val="20"/>
              </w:rPr>
              <w:t>ion to key organisational risks, operational activities and event activations (where required).</w:t>
            </w:r>
          </w:p>
          <w:p w:rsidR="00692451" w:rsidRDefault="00692451" w:rsidP="00F63517">
            <w:pPr>
              <w:pStyle w:val="BodyText"/>
              <w:numPr>
                <w:ilvl w:val="0"/>
                <w:numId w:val="26"/>
              </w:numPr>
              <w:spacing w:after="240" w:line="240" w:lineRule="auto"/>
              <w:rPr>
                <w:rFonts w:ascii="Century Gothic" w:hAnsi="Century Gothic"/>
                <w:sz w:val="20"/>
              </w:rPr>
            </w:pPr>
            <w:r w:rsidRPr="00937F29">
              <w:rPr>
                <w:rFonts w:ascii="Century Gothic" w:hAnsi="Century Gothic"/>
                <w:sz w:val="20"/>
              </w:rPr>
              <w:t>Provide leadership and support to AGPC personnel, contractors and stakeholders on risk, health and safety matters.</w:t>
            </w:r>
          </w:p>
          <w:p w:rsidR="0057298B" w:rsidRDefault="0057298B" w:rsidP="00F63517">
            <w:pPr>
              <w:pStyle w:val="BodyText"/>
              <w:numPr>
                <w:ilvl w:val="0"/>
                <w:numId w:val="26"/>
              </w:numPr>
              <w:spacing w:after="240" w:line="240" w:lineRule="auto"/>
              <w:rPr>
                <w:rFonts w:ascii="Century Gothic" w:hAnsi="Century Gothic"/>
                <w:sz w:val="20"/>
              </w:rPr>
            </w:pPr>
            <w:r>
              <w:rPr>
                <w:rFonts w:ascii="Century Gothic" w:hAnsi="Century Gothic"/>
                <w:sz w:val="20"/>
              </w:rPr>
              <w:t>Facilitate and participate in key consultation forums including committees, briefings, meetings and other relevant forums.</w:t>
            </w:r>
          </w:p>
          <w:p w:rsidR="00AE52C6" w:rsidRDefault="00AE52C6" w:rsidP="00F63517">
            <w:pPr>
              <w:pStyle w:val="BodyText"/>
              <w:numPr>
                <w:ilvl w:val="0"/>
                <w:numId w:val="26"/>
              </w:numPr>
              <w:spacing w:after="240" w:line="240" w:lineRule="auto"/>
              <w:rPr>
                <w:rFonts w:ascii="Century Gothic" w:hAnsi="Century Gothic"/>
                <w:sz w:val="20"/>
              </w:rPr>
            </w:pPr>
            <w:r>
              <w:rPr>
                <w:rFonts w:ascii="Century Gothic" w:hAnsi="Century Gothic"/>
                <w:sz w:val="20"/>
              </w:rPr>
              <w:t>Liaise with regulatory authorities and act as the first point of contact</w:t>
            </w:r>
            <w:r w:rsidR="00BA2FEF">
              <w:rPr>
                <w:rFonts w:ascii="Century Gothic" w:hAnsi="Century Gothic"/>
                <w:sz w:val="20"/>
              </w:rPr>
              <w:t xml:space="preserve"> for regulator liaison</w:t>
            </w:r>
            <w:r>
              <w:rPr>
                <w:rFonts w:ascii="Century Gothic" w:hAnsi="Century Gothic"/>
                <w:sz w:val="20"/>
              </w:rPr>
              <w:t>.</w:t>
            </w:r>
          </w:p>
          <w:p w:rsidR="009509F6" w:rsidRDefault="009509F6" w:rsidP="009509F6">
            <w:pPr>
              <w:pStyle w:val="BodyText"/>
              <w:numPr>
                <w:ilvl w:val="0"/>
                <w:numId w:val="26"/>
              </w:numPr>
              <w:spacing w:after="240" w:line="240" w:lineRule="auto"/>
              <w:ind w:left="714" w:hanging="357"/>
              <w:rPr>
                <w:rFonts w:ascii="Century Gothic" w:hAnsi="Century Gothic"/>
                <w:sz w:val="20"/>
              </w:rPr>
            </w:pPr>
            <w:proofErr w:type="gramStart"/>
            <w:r>
              <w:rPr>
                <w:rFonts w:ascii="Century Gothic" w:hAnsi="Century Gothic"/>
                <w:sz w:val="20"/>
              </w:rPr>
              <w:t>Consult,</w:t>
            </w:r>
            <w:proofErr w:type="gramEnd"/>
            <w:r>
              <w:rPr>
                <w:rFonts w:ascii="Century Gothic" w:hAnsi="Century Gothic"/>
                <w:sz w:val="20"/>
              </w:rPr>
              <w:t xml:space="preserve"> engage and monitor contractor and third party activities including high risk work activities with respective stakeholders, provide feedback and collaboratively manage identified issues.</w:t>
            </w:r>
          </w:p>
          <w:p w:rsidR="009509F6" w:rsidRDefault="009509F6" w:rsidP="009509F6">
            <w:pPr>
              <w:numPr>
                <w:ilvl w:val="0"/>
                <w:numId w:val="26"/>
              </w:numPr>
              <w:spacing w:after="240"/>
              <w:ind w:left="714" w:hanging="357"/>
              <w:rPr>
                <w:rFonts w:ascii="Century Gothic" w:hAnsi="Century Gothic"/>
                <w:sz w:val="20"/>
              </w:rPr>
            </w:pPr>
            <w:r w:rsidRPr="00937F29">
              <w:rPr>
                <w:rFonts w:ascii="Century Gothic" w:hAnsi="Century Gothic"/>
                <w:sz w:val="20"/>
              </w:rPr>
              <w:t xml:space="preserve">Liaise with relevant persons from </w:t>
            </w:r>
            <w:r w:rsidR="0037153C">
              <w:rPr>
                <w:rFonts w:ascii="Century Gothic" w:hAnsi="Century Gothic"/>
                <w:sz w:val="20"/>
              </w:rPr>
              <w:t>c</w:t>
            </w:r>
            <w:r w:rsidRPr="00937F29">
              <w:rPr>
                <w:rFonts w:ascii="Century Gothic" w:hAnsi="Century Gothic"/>
                <w:sz w:val="20"/>
              </w:rPr>
              <w:t xml:space="preserve">ontractors, </w:t>
            </w:r>
            <w:r w:rsidR="0037153C">
              <w:rPr>
                <w:rFonts w:ascii="Century Gothic" w:hAnsi="Century Gothic"/>
                <w:sz w:val="20"/>
              </w:rPr>
              <w:t>s</w:t>
            </w:r>
            <w:r w:rsidRPr="00937F29">
              <w:rPr>
                <w:rFonts w:ascii="Century Gothic" w:hAnsi="Century Gothic"/>
                <w:sz w:val="20"/>
              </w:rPr>
              <w:t xml:space="preserve">afety </w:t>
            </w:r>
            <w:r w:rsidR="0037153C">
              <w:rPr>
                <w:rFonts w:ascii="Century Gothic" w:hAnsi="Century Gothic"/>
                <w:sz w:val="20"/>
              </w:rPr>
              <w:t>s</w:t>
            </w:r>
            <w:r w:rsidRPr="00937F29">
              <w:rPr>
                <w:rFonts w:ascii="Century Gothic" w:hAnsi="Century Gothic"/>
                <w:sz w:val="20"/>
              </w:rPr>
              <w:t xml:space="preserve">taff, </w:t>
            </w:r>
            <w:r w:rsidR="0037153C">
              <w:rPr>
                <w:rFonts w:ascii="Century Gothic" w:hAnsi="Century Gothic"/>
                <w:sz w:val="20"/>
              </w:rPr>
              <w:t>e</w:t>
            </w:r>
            <w:r w:rsidRPr="00937F29">
              <w:rPr>
                <w:rFonts w:ascii="Century Gothic" w:hAnsi="Century Gothic"/>
                <w:sz w:val="20"/>
              </w:rPr>
              <w:t xml:space="preserve">vent operations </w:t>
            </w:r>
            <w:r w:rsidR="0037153C">
              <w:rPr>
                <w:rFonts w:ascii="Century Gothic" w:hAnsi="Century Gothic"/>
                <w:sz w:val="20"/>
              </w:rPr>
              <w:t>s</w:t>
            </w:r>
            <w:r w:rsidRPr="00937F29">
              <w:rPr>
                <w:rFonts w:ascii="Century Gothic" w:hAnsi="Century Gothic"/>
                <w:sz w:val="20"/>
              </w:rPr>
              <w:t>taff, Police and Emergency Services and Security to ensure that issues raised are appropriately addressed</w:t>
            </w:r>
            <w:r>
              <w:rPr>
                <w:rFonts w:ascii="Century Gothic" w:hAnsi="Century Gothic"/>
                <w:sz w:val="20"/>
              </w:rPr>
              <w:t>.</w:t>
            </w:r>
          </w:p>
          <w:p w:rsidR="009509F6" w:rsidRDefault="00BA2FEF" w:rsidP="009509F6">
            <w:pPr>
              <w:pStyle w:val="BodyText"/>
              <w:numPr>
                <w:ilvl w:val="0"/>
                <w:numId w:val="26"/>
              </w:numPr>
              <w:spacing w:after="240" w:line="240" w:lineRule="auto"/>
              <w:ind w:left="714" w:hanging="357"/>
              <w:rPr>
                <w:rFonts w:ascii="Century Gothic" w:hAnsi="Century Gothic"/>
                <w:sz w:val="20"/>
              </w:rPr>
            </w:pPr>
            <w:r>
              <w:rPr>
                <w:rFonts w:ascii="Century Gothic" w:hAnsi="Century Gothic"/>
                <w:sz w:val="20"/>
              </w:rPr>
              <w:t xml:space="preserve">Assist with </w:t>
            </w:r>
            <w:r w:rsidR="009509F6">
              <w:rPr>
                <w:rFonts w:ascii="Century Gothic" w:hAnsi="Century Gothic"/>
                <w:sz w:val="20"/>
              </w:rPr>
              <w:t xml:space="preserve">the development and implementation of emergency management arrangements in </w:t>
            </w:r>
            <w:r w:rsidR="009509F6">
              <w:rPr>
                <w:rFonts w:ascii="Century Gothic" w:hAnsi="Century Gothic"/>
                <w:sz w:val="20"/>
              </w:rPr>
              <w:lastRenderedPageBreak/>
              <w:t>consultation with key internal and external stakeholders.</w:t>
            </w:r>
          </w:p>
          <w:p w:rsidR="009509F6" w:rsidRDefault="009509F6" w:rsidP="009509F6">
            <w:pPr>
              <w:pStyle w:val="BodyText"/>
              <w:numPr>
                <w:ilvl w:val="0"/>
                <w:numId w:val="26"/>
              </w:numPr>
              <w:spacing w:after="240" w:line="240" w:lineRule="auto"/>
              <w:rPr>
                <w:rFonts w:ascii="Century Gothic" w:hAnsi="Century Gothic"/>
                <w:sz w:val="20"/>
              </w:rPr>
            </w:pPr>
            <w:r>
              <w:rPr>
                <w:rFonts w:ascii="Century Gothic" w:hAnsi="Century Gothic"/>
                <w:sz w:val="20"/>
              </w:rPr>
              <w:t xml:space="preserve">Oversee, </w:t>
            </w:r>
            <w:r w:rsidR="00BA2FEF">
              <w:rPr>
                <w:rFonts w:ascii="Century Gothic" w:hAnsi="Century Gothic"/>
                <w:sz w:val="20"/>
              </w:rPr>
              <w:t xml:space="preserve">recruit, </w:t>
            </w:r>
            <w:r>
              <w:rPr>
                <w:rFonts w:ascii="Century Gothic" w:hAnsi="Century Gothic"/>
                <w:sz w:val="20"/>
              </w:rPr>
              <w:t>develop, manage and provide support to the Event Safety Officers.</w:t>
            </w:r>
          </w:p>
          <w:p w:rsidR="009509F6" w:rsidRDefault="009509F6" w:rsidP="009509F6">
            <w:pPr>
              <w:pStyle w:val="BodyText"/>
              <w:numPr>
                <w:ilvl w:val="0"/>
                <w:numId w:val="26"/>
              </w:numPr>
              <w:spacing w:after="240" w:line="240" w:lineRule="auto"/>
              <w:ind w:left="714" w:hanging="357"/>
              <w:rPr>
                <w:rFonts w:ascii="Century Gothic" w:hAnsi="Century Gothic"/>
                <w:sz w:val="20"/>
              </w:rPr>
            </w:pPr>
            <w:r>
              <w:rPr>
                <w:rFonts w:ascii="Century Gothic" w:hAnsi="Century Gothic"/>
                <w:sz w:val="20"/>
              </w:rPr>
              <w:t>Carry out planned inspections, audits, monitoring and testing of critical plans, procedures and practices.</w:t>
            </w:r>
          </w:p>
          <w:p w:rsidR="009509F6" w:rsidRDefault="009509F6" w:rsidP="009509F6">
            <w:pPr>
              <w:pStyle w:val="ListParagraph"/>
              <w:numPr>
                <w:ilvl w:val="0"/>
                <w:numId w:val="26"/>
              </w:numPr>
              <w:spacing w:after="240"/>
              <w:ind w:left="714" w:hanging="357"/>
              <w:contextualSpacing w:val="0"/>
              <w:rPr>
                <w:rFonts w:ascii="Century Gothic" w:hAnsi="Century Gothic"/>
                <w:sz w:val="20"/>
              </w:rPr>
            </w:pPr>
            <w:r w:rsidRPr="00937F29">
              <w:rPr>
                <w:rFonts w:ascii="Century Gothic" w:hAnsi="Century Gothic"/>
                <w:sz w:val="20"/>
              </w:rPr>
              <w:t>Ensure an active presence across the event site,</w:t>
            </w:r>
            <w:r w:rsidRPr="00231280">
              <w:rPr>
                <w:rFonts w:ascii="Century Gothic" w:hAnsi="Century Gothic"/>
                <w:sz w:val="20"/>
              </w:rPr>
              <w:t xml:space="preserve"> </w:t>
            </w:r>
            <w:r>
              <w:rPr>
                <w:rFonts w:ascii="Century Gothic" w:hAnsi="Century Gothic"/>
                <w:sz w:val="20"/>
              </w:rPr>
              <w:t xml:space="preserve">conducting regular walk-arounds, </w:t>
            </w:r>
            <w:r w:rsidRPr="00231280">
              <w:rPr>
                <w:rFonts w:ascii="Century Gothic" w:hAnsi="Century Gothic"/>
                <w:sz w:val="20"/>
              </w:rPr>
              <w:t xml:space="preserve">safety inspections </w:t>
            </w:r>
            <w:r>
              <w:rPr>
                <w:rFonts w:ascii="Century Gothic" w:hAnsi="Century Gothic"/>
                <w:sz w:val="20"/>
              </w:rPr>
              <w:t>and identify</w:t>
            </w:r>
            <w:r w:rsidRPr="00937F29">
              <w:rPr>
                <w:rFonts w:ascii="Century Gothic" w:hAnsi="Century Gothic"/>
                <w:sz w:val="20"/>
              </w:rPr>
              <w:t xml:space="preserve"> safety concerns and risk issues which may require intervention or control. </w:t>
            </w:r>
          </w:p>
          <w:p w:rsidR="009509F6" w:rsidRPr="00937F29" w:rsidRDefault="009509F6" w:rsidP="009509F6">
            <w:pPr>
              <w:pStyle w:val="BodyText"/>
              <w:numPr>
                <w:ilvl w:val="0"/>
                <w:numId w:val="26"/>
              </w:numPr>
              <w:spacing w:after="240" w:line="240" w:lineRule="auto"/>
              <w:ind w:left="714" w:hanging="357"/>
              <w:rPr>
                <w:rFonts w:ascii="Century Gothic" w:hAnsi="Century Gothic"/>
                <w:sz w:val="20"/>
              </w:rPr>
            </w:pPr>
            <w:r w:rsidRPr="00937F29">
              <w:rPr>
                <w:rFonts w:ascii="Century Gothic" w:hAnsi="Century Gothic"/>
                <w:sz w:val="20"/>
              </w:rPr>
              <w:t>Ensure the successful implementation of event related health and safety initiatives.</w:t>
            </w:r>
          </w:p>
          <w:p w:rsidR="00692451" w:rsidRDefault="00692451" w:rsidP="00F63517">
            <w:pPr>
              <w:pStyle w:val="BodyText"/>
              <w:numPr>
                <w:ilvl w:val="0"/>
                <w:numId w:val="26"/>
              </w:numPr>
              <w:spacing w:after="240" w:line="240" w:lineRule="auto"/>
              <w:ind w:left="714" w:hanging="357"/>
              <w:rPr>
                <w:rFonts w:ascii="Century Gothic" w:hAnsi="Century Gothic"/>
                <w:sz w:val="20"/>
              </w:rPr>
            </w:pPr>
            <w:r w:rsidRPr="00937F29">
              <w:rPr>
                <w:rFonts w:ascii="Century Gothic" w:hAnsi="Century Gothic"/>
                <w:sz w:val="20"/>
              </w:rPr>
              <w:t xml:space="preserve">Facilitate the joint consultation and resolution of </w:t>
            </w:r>
            <w:r w:rsidR="00831127">
              <w:rPr>
                <w:rFonts w:ascii="Century Gothic" w:hAnsi="Century Gothic"/>
                <w:sz w:val="20"/>
              </w:rPr>
              <w:t xml:space="preserve">risk, </w:t>
            </w:r>
            <w:r w:rsidRPr="00937F29">
              <w:rPr>
                <w:rFonts w:ascii="Century Gothic" w:hAnsi="Century Gothic"/>
                <w:sz w:val="20"/>
              </w:rPr>
              <w:t>health and safety matters.</w:t>
            </w:r>
          </w:p>
          <w:p w:rsidR="00231280" w:rsidRPr="00231280" w:rsidRDefault="00231280" w:rsidP="00F63517">
            <w:pPr>
              <w:pStyle w:val="ListParagraph"/>
              <w:numPr>
                <w:ilvl w:val="0"/>
                <w:numId w:val="26"/>
              </w:numPr>
              <w:spacing w:after="240"/>
              <w:ind w:left="714" w:hanging="357"/>
              <w:contextualSpacing w:val="0"/>
              <w:rPr>
                <w:rFonts w:ascii="Century Gothic" w:hAnsi="Century Gothic"/>
                <w:b/>
                <w:sz w:val="20"/>
              </w:rPr>
            </w:pPr>
            <w:r w:rsidRPr="00231280">
              <w:rPr>
                <w:rFonts w:ascii="Century Gothic" w:hAnsi="Century Gothic"/>
                <w:sz w:val="20"/>
              </w:rPr>
              <w:t>Assist in the reporting and/or rectifying of any safety issues identified Inspecting, observing and testing critical safety requirements and risk controls</w:t>
            </w:r>
          </w:p>
          <w:p w:rsidR="00231280" w:rsidRPr="00231280" w:rsidRDefault="0057298B" w:rsidP="00F63517">
            <w:pPr>
              <w:pStyle w:val="ListParagraph"/>
              <w:numPr>
                <w:ilvl w:val="0"/>
                <w:numId w:val="26"/>
              </w:numPr>
              <w:spacing w:after="240"/>
              <w:ind w:left="714" w:hanging="357"/>
              <w:contextualSpacing w:val="0"/>
              <w:rPr>
                <w:rFonts w:ascii="Century Gothic" w:hAnsi="Century Gothic"/>
                <w:b/>
                <w:sz w:val="20"/>
              </w:rPr>
            </w:pPr>
            <w:r>
              <w:rPr>
                <w:rFonts w:ascii="Century Gothic" w:hAnsi="Century Gothic"/>
                <w:sz w:val="20"/>
              </w:rPr>
              <w:t>Facilitate / co-facilitate incident investigation reported and relevant regulatory consultation.</w:t>
            </w:r>
          </w:p>
          <w:p w:rsidR="006C5818" w:rsidRDefault="009509F6" w:rsidP="006C5818">
            <w:pPr>
              <w:pStyle w:val="BodyText"/>
              <w:numPr>
                <w:ilvl w:val="0"/>
                <w:numId w:val="26"/>
              </w:numPr>
              <w:spacing w:after="240" w:line="240" w:lineRule="auto"/>
              <w:ind w:left="714" w:hanging="357"/>
              <w:rPr>
                <w:rFonts w:ascii="Century Gothic" w:hAnsi="Century Gothic"/>
                <w:sz w:val="20"/>
              </w:rPr>
            </w:pPr>
            <w:r>
              <w:rPr>
                <w:rFonts w:ascii="Century Gothic" w:hAnsi="Century Gothic"/>
                <w:sz w:val="20"/>
              </w:rPr>
              <w:t>Participate in / deliver relevant pre-event briefings and debriefs.</w:t>
            </w:r>
          </w:p>
          <w:p w:rsidR="00BA2FEF" w:rsidRDefault="00BA2FEF" w:rsidP="00B25B10">
            <w:pPr>
              <w:pStyle w:val="BodyText"/>
              <w:numPr>
                <w:ilvl w:val="0"/>
                <w:numId w:val="28"/>
              </w:numPr>
              <w:spacing w:after="240" w:line="240" w:lineRule="auto"/>
              <w:rPr>
                <w:rFonts w:ascii="Century Gothic" w:hAnsi="Century Gothic"/>
                <w:b/>
                <w:sz w:val="20"/>
              </w:rPr>
            </w:pPr>
            <w:r>
              <w:rPr>
                <w:rFonts w:ascii="Century Gothic" w:hAnsi="Century Gothic"/>
                <w:b/>
                <w:sz w:val="20"/>
              </w:rPr>
              <w:t>Readiness Program</w:t>
            </w:r>
          </w:p>
          <w:p w:rsidR="00BA2FEF" w:rsidRDefault="005D011B" w:rsidP="00BA2FEF">
            <w:pPr>
              <w:pStyle w:val="BodyText"/>
              <w:numPr>
                <w:ilvl w:val="0"/>
                <w:numId w:val="29"/>
              </w:numPr>
              <w:spacing w:after="240" w:line="240" w:lineRule="auto"/>
              <w:rPr>
                <w:rFonts w:ascii="Century Gothic" w:hAnsi="Century Gothic"/>
                <w:b/>
                <w:sz w:val="20"/>
              </w:rPr>
            </w:pPr>
            <w:r>
              <w:rPr>
                <w:rFonts w:ascii="Century Gothic" w:hAnsi="Century Gothic"/>
                <w:sz w:val="20"/>
              </w:rPr>
              <w:t>Assist in the development and delivery of the event readiness program, including the establishment of a schedule, facilitation of readiness exercises and implementing corrective actions to address risks, threats and vulnerabilities</w:t>
            </w:r>
            <w:r w:rsidR="00BA2FEF">
              <w:rPr>
                <w:rFonts w:ascii="Century Gothic" w:hAnsi="Century Gothic"/>
                <w:sz w:val="20"/>
              </w:rPr>
              <w:t>.</w:t>
            </w:r>
          </w:p>
          <w:p w:rsidR="005D011B" w:rsidRDefault="005D011B" w:rsidP="00B25B10">
            <w:pPr>
              <w:pStyle w:val="BodyText"/>
              <w:numPr>
                <w:ilvl w:val="0"/>
                <w:numId w:val="28"/>
              </w:numPr>
              <w:spacing w:after="240" w:line="240" w:lineRule="auto"/>
              <w:rPr>
                <w:rFonts w:ascii="Century Gothic" w:hAnsi="Century Gothic"/>
                <w:b/>
                <w:sz w:val="20"/>
              </w:rPr>
            </w:pPr>
            <w:r>
              <w:rPr>
                <w:rFonts w:ascii="Century Gothic" w:hAnsi="Century Gothic"/>
                <w:b/>
                <w:sz w:val="20"/>
              </w:rPr>
              <w:t>Timeline Manager</w:t>
            </w:r>
          </w:p>
          <w:p w:rsidR="005D011B" w:rsidRPr="005D011B" w:rsidRDefault="005D011B" w:rsidP="005D011B">
            <w:pPr>
              <w:pStyle w:val="BodyText"/>
              <w:numPr>
                <w:ilvl w:val="0"/>
                <w:numId w:val="29"/>
              </w:numPr>
              <w:spacing w:after="240" w:line="240" w:lineRule="auto"/>
              <w:rPr>
                <w:rFonts w:ascii="Century Gothic" w:hAnsi="Century Gothic"/>
                <w:b/>
                <w:sz w:val="20"/>
              </w:rPr>
            </w:pPr>
            <w:r>
              <w:rPr>
                <w:rFonts w:ascii="Century Gothic" w:hAnsi="Century Gothic"/>
                <w:sz w:val="20"/>
              </w:rPr>
              <w:t>Assist in the development and delivery of the corporate timeline manager program, including the establishment of an annual plan, identification of key deliverables, timelines, compliances and business obligations.</w:t>
            </w:r>
          </w:p>
          <w:p w:rsidR="005D011B" w:rsidRDefault="005D011B" w:rsidP="005D011B">
            <w:pPr>
              <w:pStyle w:val="BodyText"/>
              <w:numPr>
                <w:ilvl w:val="0"/>
                <w:numId w:val="29"/>
              </w:numPr>
              <w:spacing w:after="240" w:line="240" w:lineRule="auto"/>
              <w:rPr>
                <w:rFonts w:ascii="Century Gothic" w:hAnsi="Century Gothic"/>
                <w:b/>
                <w:sz w:val="20"/>
              </w:rPr>
            </w:pPr>
            <w:r>
              <w:rPr>
                <w:rFonts w:ascii="Century Gothic" w:hAnsi="Century Gothic"/>
                <w:sz w:val="20"/>
              </w:rPr>
              <w:t>Implement a program to embed a sustainable process across the business to ensure accountability for completion of key deliverables and effective monitoring of progress.</w:t>
            </w:r>
          </w:p>
          <w:p w:rsidR="00B25B10" w:rsidRPr="009509F6" w:rsidRDefault="00B25B10" w:rsidP="00B25B10">
            <w:pPr>
              <w:pStyle w:val="BodyText"/>
              <w:numPr>
                <w:ilvl w:val="0"/>
                <w:numId w:val="28"/>
              </w:numPr>
              <w:spacing w:after="240" w:line="240" w:lineRule="auto"/>
              <w:rPr>
                <w:rFonts w:ascii="Century Gothic" w:hAnsi="Century Gothic"/>
                <w:b/>
                <w:sz w:val="20"/>
              </w:rPr>
            </w:pPr>
            <w:r>
              <w:rPr>
                <w:rFonts w:ascii="Century Gothic" w:hAnsi="Century Gothic"/>
                <w:b/>
                <w:sz w:val="20"/>
              </w:rPr>
              <w:lastRenderedPageBreak/>
              <w:t>Exercises</w:t>
            </w:r>
            <w:r w:rsidR="005D011B">
              <w:rPr>
                <w:rFonts w:ascii="Century Gothic" w:hAnsi="Century Gothic"/>
                <w:b/>
                <w:sz w:val="20"/>
              </w:rPr>
              <w:t>, Training and Briefings</w:t>
            </w:r>
          </w:p>
          <w:p w:rsidR="009D1E8E" w:rsidRPr="009D1E8E" w:rsidRDefault="009D1E8E" w:rsidP="00641DFB">
            <w:pPr>
              <w:pStyle w:val="ListParagraph"/>
              <w:numPr>
                <w:ilvl w:val="0"/>
                <w:numId w:val="26"/>
              </w:numPr>
              <w:spacing w:after="240"/>
              <w:contextualSpacing w:val="0"/>
              <w:rPr>
                <w:rFonts w:ascii="Century Gothic" w:hAnsi="Century Gothic"/>
                <w:sz w:val="20"/>
              </w:rPr>
            </w:pPr>
            <w:r w:rsidRPr="009D1E8E">
              <w:rPr>
                <w:rFonts w:ascii="Century Gothic" w:hAnsi="Century Gothic"/>
                <w:sz w:val="20"/>
              </w:rPr>
              <w:t xml:space="preserve">Collaborate with </w:t>
            </w:r>
            <w:r w:rsidR="005D011B">
              <w:rPr>
                <w:rFonts w:ascii="Century Gothic" w:hAnsi="Century Gothic"/>
                <w:sz w:val="20"/>
              </w:rPr>
              <w:t>key stakeholders on the</w:t>
            </w:r>
            <w:r w:rsidRPr="009D1E8E">
              <w:rPr>
                <w:rFonts w:ascii="Century Gothic" w:hAnsi="Century Gothic"/>
                <w:sz w:val="20"/>
              </w:rPr>
              <w:t xml:space="preserve"> development of </w:t>
            </w:r>
            <w:r w:rsidR="005D011B">
              <w:rPr>
                <w:rFonts w:ascii="Century Gothic" w:hAnsi="Century Gothic"/>
                <w:sz w:val="20"/>
              </w:rPr>
              <w:t xml:space="preserve">risk, safety and </w:t>
            </w:r>
            <w:r w:rsidRPr="009D1E8E">
              <w:rPr>
                <w:rFonts w:ascii="Century Gothic" w:hAnsi="Century Gothic"/>
                <w:sz w:val="20"/>
              </w:rPr>
              <w:t>emergency management</w:t>
            </w:r>
            <w:r w:rsidR="005D011B">
              <w:rPr>
                <w:rFonts w:ascii="Century Gothic" w:hAnsi="Century Gothic"/>
                <w:sz w:val="20"/>
              </w:rPr>
              <w:t xml:space="preserve"> </w:t>
            </w:r>
            <w:r w:rsidRPr="009D1E8E">
              <w:rPr>
                <w:rFonts w:ascii="Century Gothic" w:hAnsi="Century Gothic"/>
                <w:sz w:val="20"/>
              </w:rPr>
              <w:t>exercise</w:t>
            </w:r>
            <w:r>
              <w:rPr>
                <w:rFonts w:ascii="Century Gothic" w:hAnsi="Century Gothic"/>
                <w:sz w:val="20"/>
              </w:rPr>
              <w:t>s.</w:t>
            </w:r>
          </w:p>
          <w:p w:rsidR="005D011B" w:rsidRDefault="005D011B" w:rsidP="00641DFB">
            <w:pPr>
              <w:pStyle w:val="ListParagraph"/>
              <w:numPr>
                <w:ilvl w:val="0"/>
                <w:numId w:val="26"/>
              </w:numPr>
              <w:spacing w:after="240"/>
              <w:ind w:left="714" w:hanging="357"/>
              <w:contextualSpacing w:val="0"/>
              <w:rPr>
                <w:rFonts w:ascii="Century Gothic" w:hAnsi="Century Gothic"/>
                <w:sz w:val="20"/>
              </w:rPr>
            </w:pPr>
            <w:r>
              <w:rPr>
                <w:rFonts w:ascii="Century Gothic" w:hAnsi="Century Gothic"/>
                <w:sz w:val="20"/>
              </w:rPr>
              <w:t>Development and delivery of event safety briefings.</w:t>
            </w:r>
          </w:p>
          <w:p w:rsidR="005D011B" w:rsidRDefault="005D011B" w:rsidP="00641DFB">
            <w:pPr>
              <w:pStyle w:val="ListParagraph"/>
              <w:numPr>
                <w:ilvl w:val="0"/>
                <w:numId w:val="26"/>
              </w:numPr>
              <w:spacing w:after="240"/>
              <w:ind w:left="714" w:hanging="357"/>
              <w:contextualSpacing w:val="0"/>
              <w:rPr>
                <w:rFonts w:ascii="Century Gothic" w:hAnsi="Century Gothic"/>
                <w:sz w:val="20"/>
              </w:rPr>
            </w:pPr>
            <w:r>
              <w:rPr>
                <w:rFonts w:ascii="Century Gothic" w:hAnsi="Century Gothic"/>
                <w:sz w:val="20"/>
              </w:rPr>
              <w:t>Development and delivery of key risk and safety staff training sessions.</w:t>
            </w:r>
          </w:p>
          <w:p w:rsidR="005D011B" w:rsidRDefault="005D011B" w:rsidP="005D011B">
            <w:pPr>
              <w:pStyle w:val="ListParagraph"/>
              <w:numPr>
                <w:ilvl w:val="0"/>
                <w:numId w:val="26"/>
              </w:numPr>
              <w:spacing w:after="240"/>
              <w:contextualSpacing w:val="0"/>
              <w:rPr>
                <w:rFonts w:ascii="Century Gothic" w:hAnsi="Century Gothic"/>
                <w:sz w:val="20"/>
              </w:rPr>
            </w:pPr>
            <w:r>
              <w:rPr>
                <w:rFonts w:ascii="Century Gothic" w:hAnsi="Century Gothic"/>
                <w:sz w:val="20"/>
              </w:rPr>
              <w:t>Develop and deliver training / development programs to improve staff and or contractor / third party risk management capabilities.</w:t>
            </w:r>
          </w:p>
          <w:p w:rsidR="006C5818" w:rsidRPr="009509F6" w:rsidRDefault="006C5818" w:rsidP="006C5818">
            <w:pPr>
              <w:pStyle w:val="BodyText"/>
              <w:numPr>
                <w:ilvl w:val="0"/>
                <w:numId w:val="28"/>
              </w:numPr>
              <w:spacing w:after="240" w:line="240" w:lineRule="auto"/>
              <w:rPr>
                <w:rFonts w:ascii="Century Gothic" w:hAnsi="Century Gothic"/>
                <w:b/>
                <w:sz w:val="20"/>
              </w:rPr>
            </w:pPr>
            <w:r>
              <w:rPr>
                <w:rFonts w:ascii="Century Gothic" w:hAnsi="Century Gothic"/>
                <w:b/>
                <w:sz w:val="20"/>
              </w:rPr>
              <w:t>Venue Operations</w:t>
            </w:r>
          </w:p>
          <w:p w:rsidR="0037153C" w:rsidRPr="0037153C" w:rsidRDefault="005D011B" w:rsidP="00641DFB">
            <w:pPr>
              <w:pStyle w:val="ListParagraph"/>
              <w:numPr>
                <w:ilvl w:val="0"/>
                <w:numId w:val="26"/>
              </w:numPr>
              <w:spacing w:after="240"/>
              <w:ind w:left="714" w:hanging="357"/>
              <w:contextualSpacing w:val="0"/>
              <w:rPr>
                <w:rFonts w:ascii="Century Gothic" w:hAnsi="Century Gothic"/>
                <w:sz w:val="20"/>
              </w:rPr>
            </w:pPr>
            <w:r>
              <w:rPr>
                <w:rFonts w:ascii="Century Gothic" w:hAnsi="Century Gothic"/>
                <w:sz w:val="20"/>
              </w:rPr>
              <w:t xml:space="preserve">Provide support to the broader Venue Operations Team in the effective and safe </w:t>
            </w:r>
            <w:r w:rsidR="0037153C" w:rsidRPr="0037153C">
              <w:rPr>
                <w:rFonts w:ascii="Century Gothic" w:hAnsi="Century Gothic"/>
                <w:sz w:val="20"/>
              </w:rPr>
              <w:t>delivery of key operations including track protection, track invasion, pit lane walks and ancillary events.</w:t>
            </w:r>
          </w:p>
          <w:p w:rsidR="0037153C" w:rsidRPr="0037153C" w:rsidRDefault="0037153C" w:rsidP="00641DFB">
            <w:pPr>
              <w:pStyle w:val="ListParagraph"/>
              <w:numPr>
                <w:ilvl w:val="0"/>
                <w:numId w:val="26"/>
              </w:numPr>
              <w:spacing w:after="240"/>
              <w:ind w:left="714" w:hanging="357"/>
              <w:contextualSpacing w:val="0"/>
              <w:rPr>
                <w:rFonts w:ascii="Century Gothic" w:hAnsi="Century Gothic"/>
                <w:sz w:val="20"/>
              </w:rPr>
            </w:pPr>
            <w:r w:rsidRPr="0037153C">
              <w:rPr>
                <w:rFonts w:ascii="Century Gothic" w:hAnsi="Century Gothic"/>
                <w:sz w:val="20"/>
              </w:rPr>
              <w:t>Assist with customer service and experience</w:t>
            </w:r>
            <w:r w:rsidR="007538F8">
              <w:rPr>
                <w:rFonts w:ascii="Century Gothic" w:hAnsi="Century Gothic"/>
                <w:sz w:val="20"/>
              </w:rPr>
              <w:t xml:space="preserve"> initiatives and practices</w:t>
            </w:r>
            <w:r w:rsidRPr="0037153C">
              <w:rPr>
                <w:rFonts w:ascii="Century Gothic" w:hAnsi="Century Gothic"/>
                <w:sz w:val="20"/>
              </w:rPr>
              <w:t>.</w:t>
            </w:r>
          </w:p>
          <w:p w:rsidR="0037153C" w:rsidRPr="0037153C" w:rsidRDefault="0037153C" w:rsidP="00641DFB">
            <w:pPr>
              <w:pStyle w:val="ListParagraph"/>
              <w:numPr>
                <w:ilvl w:val="0"/>
                <w:numId w:val="26"/>
              </w:numPr>
              <w:spacing w:after="240"/>
              <w:ind w:left="714" w:hanging="357"/>
              <w:contextualSpacing w:val="0"/>
              <w:rPr>
                <w:rFonts w:ascii="Century Gothic" w:hAnsi="Century Gothic"/>
                <w:sz w:val="20"/>
              </w:rPr>
            </w:pPr>
            <w:r w:rsidRPr="0037153C">
              <w:rPr>
                <w:rFonts w:ascii="Century Gothic" w:hAnsi="Century Gothic"/>
                <w:sz w:val="20"/>
              </w:rPr>
              <w:t>Fulfil duty manager role in GP Command</w:t>
            </w:r>
            <w:r w:rsidR="007538F8">
              <w:rPr>
                <w:rFonts w:ascii="Century Gothic" w:hAnsi="Century Gothic"/>
                <w:sz w:val="20"/>
              </w:rPr>
              <w:t xml:space="preserve"> for both events</w:t>
            </w:r>
            <w:r w:rsidRPr="0037153C">
              <w:rPr>
                <w:rFonts w:ascii="Century Gothic" w:hAnsi="Century Gothic"/>
                <w:sz w:val="20"/>
              </w:rPr>
              <w:t>.</w:t>
            </w:r>
          </w:p>
          <w:p w:rsidR="0037153C" w:rsidRPr="0037153C" w:rsidRDefault="0037153C" w:rsidP="00641DFB">
            <w:pPr>
              <w:pStyle w:val="ListParagraph"/>
              <w:numPr>
                <w:ilvl w:val="0"/>
                <w:numId w:val="26"/>
              </w:numPr>
              <w:spacing w:after="240"/>
              <w:ind w:left="714" w:hanging="357"/>
              <w:contextualSpacing w:val="0"/>
              <w:rPr>
                <w:rFonts w:ascii="Century Gothic" w:hAnsi="Century Gothic"/>
                <w:sz w:val="20"/>
              </w:rPr>
            </w:pPr>
            <w:r w:rsidRPr="0037153C">
              <w:rPr>
                <w:rFonts w:ascii="Century Gothic" w:hAnsi="Century Gothic"/>
                <w:sz w:val="20"/>
              </w:rPr>
              <w:t xml:space="preserve">Liaise with key agencies including Formula </w:t>
            </w:r>
            <w:r w:rsidR="007538F8">
              <w:rPr>
                <w:rFonts w:ascii="Century Gothic" w:hAnsi="Century Gothic"/>
                <w:sz w:val="20"/>
              </w:rPr>
              <w:t>One</w:t>
            </w:r>
            <w:r w:rsidRPr="0037153C">
              <w:rPr>
                <w:rFonts w:ascii="Century Gothic" w:hAnsi="Century Gothic"/>
                <w:sz w:val="20"/>
              </w:rPr>
              <w:t>,</w:t>
            </w:r>
            <w:r w:rsidR="007538F8">
              <w:rPr>
                <w:rFonts w:ascii="Century Gothic" w:hAnsi="Century Gothic"/>
                <w:sz w:val="20"/>
              </w:rPr>
              <w:t xml:space="preserve"> DORNA, </w:t>
            </w:r>
            <w:r w:rsidRPr="0037153C">
              <w:rPr>
                <w:rFonts w:ascii="Century Gothic" w:hAnsi="Century Gothic"/>
                <w:sz w:val="20"/>
              </w:rPr>
              <w:t xml:space="preserve">CAMS, </w:t>
            </w:r>
            <w:r w:rsidR="007538F8">
              <w:rPr>
                <w:rFonts w:ascii="Century Gothic" w:hAnsi="Century Gothic"/>
                <w:sz w:val="20"/>
              </w:rPr>
              <w:t>E</w:t>
            </w:r>
            <w:r w:rsidRPr="0037153C">
              <w:rPr>
                <w:rFonts w:ascii="Century Gothic" w:hAnsi="Century Gothic"/>
                <w:sz w:val="20"/>
              </w:rPr>
              <w:t xml:space="preserve">mergency </w:t>
            </w:r>
            <w:r w:rsidR="007538F8">
              <w:rPr>
                <w:rFonts w:ascii="Century Gothic" w:hAnsi="Century Gothic"/>
                <w:sz w:val="20"/>
              </w:rPr>
              <w:t>S</w:t>
            </w:r>
            <w:r w:rsidRPr="0037153C">
              <w:rPr>
                <w:rFonts w:ascii="Century Gothic" w:hAnsi="Century Gothic"/>
                <w:sz w:val="20"/>
              </w:rPr>
              <w:t>ervices, MSS Security, APP</w:t>
            </w:r>
            <w:r w:rsidR="007538F8">
              <w:rPr>
                <w:rFonts w:ascii="Century Gothic" w:hAnsi="Century Gothic"/>
                <w:sz w:val="20"/>
              </w:rPr>
              <w:t>, Victoria Police and Teams in relation to safety</w:t>
            </w:r>
            <w:r w:rsidR="005D011B">
              <w:rPr>
                <w:rFonts w:ascii="Century Gothic" w:hAnsi="Century Gothic"/>
                <w:sz w:val="20"/>
              </w:rPr>
              <w:t xml:space="preserve"> </w:t>
            </w:r>
            <w:r w:rsidR="007538F8">
              <w:rPr>
                <w:rFonts w:ascii="Century Gothic" w:hAnsi="Century Gothic"/>
                <w:sz w:val="20"/>
              </w:rPr>
              <w:t>arrangements –</w:t>
            </w:r>
            <w:r w:rsidR="005D011B">
              <w:rPr>
                <w:rFonts w:ascii="Century Gothic" w:hAnsi="Century Gothic"/>
                <w:sz w:val="20"/>
              </w:rPr>
              <w:t xml:space="preserve"> </w:t>
            </w:r>
            <w:r w:rsidR="007538F8">
              <w:rPr>
                <w:rFonts w:ascii="Century Gothic" w:hAnsi="Century Gothic"/>
                <w:sz w:val="20"/>
              </w:rPr>
              <w:t>includ</w:t>
            </w:r>
            <w:r w:rsidR="005D011B">
              <w:rPr>
                <w:rFonts w:ascii="Century Gothic" w:hAnsi="Century Gothic"/>
                <w:sz w:val="20"/>
              </w:rPr>
              <w:t>ing</w:t>
            </w:r>
            <w:r w:rsidR="007538F8">
              <w:rPr>
                <w:rFonts w:ascii="Century Gothic" w:hAnsi="Century Gothic"/>
                <w:sz w:val="20"/>
              </w:rPr>
              <w:t xml:space="preserve"> relevant briefings.</w:t>
            </w:r>
          </w:p>
          <w:p w:rsidR="00D7294D" w:rsidRPr="009509F6" w:rsidRDefault="005D011B" w:rsidP="009509F6">
            <w:pPr>
              <w:pStyle w:val="BodyText"/>
              <w:numPr>
                <w:ilvl w:val="0"/>
                <w:numId w:val="28"/>
              </w:numPr>
              <w:spacing w:after="240" w:line="240" w:lineRule="auto"/>
              <w:rPr>
                <w:rFonts w:ascii="Century Gothic" w:hAnsi="Century Gothic"/>
                <w:b/>
                <w:sz w:val="20"/>
              </w:rPr>
            </w:pPr>
            <w:r>
              <w:rPr>
                <w:rFonts w:ascii="Century Gothic" w:hAnsi="Century Gothic"/>
                <w:b/>
                <w:sz w:val="20"/>
              </w:rPr>
              <w:t>Insurance</w:t>
            </w:r>
          </w:p>
          <w:p w:rsidR="00831127" w:rsidRDefault="006E0F82" w:rsidP="00F63517">
            <w:pPr>
              <w:pStyle w:val="ListParagraph"/>
              <w:numPr>
                <w:ilvl w:val="0"/>
                <w:numId w:val="26"/>
              </w:numPr>
              <w:spacing w:after="240"/>
              <w:contextualSpacing w:val="0"/>
              <w:rPr>
                <w:rFonts w:ascii="Century Gothic" w:hAnsi="Century Gothic"/>
                <w:sz w:val="20"/>
              </w:rPr>
            </w:pPr>
            <w:r>
              <w:rPr>
                <w:rFonts w:ascii="Century Gothic" w:hAnsi="Century Gothic"/>
                <w:sz w:val="20"/>
              </w:rPr>
              <w:t xml:space="preserve">Assist with the placement </w:t>
            </w:r>
            <w:r w:rsidR="00EE1407">
              <w:rPr>
                <w:rFonts w:ascii="Century Gothic" w:hAnsi="Century Gothic"/>
                <w:sz w:val="20"/>
              </w:rPr>
              <w:t xml:space="preserve">and renewal </w:t>
            </w:r>
            <w:r>
              <w:rPr>
                <w:rFonts w:ascii="Century Gothic" w:hAnsi="Century Gothic"/>
                <w:sz w:val="20"/>
              </w:rPr>
              <w:t xml:space="preserve">of </w:t>
            </w:r>
            <w:r w:rsidR="005D011B">
              <w:rPr>
                <w:rFonts w:ascii="Century Gothic" w:hAnsi="Century Gothic"/>
                <w:sz w:val="20"/>
              </w:rPr>
              <w:t xml:space="preserve">annual and </w:t>
            </w:r>
            <w:r w:rsidR="00EE1407">
              <w:rPr>
                <w:rFonts w:ascii="Century Gothic" w:hAnsi="Century Gothic"/>
                <w:sz w:val="20"/>
              </w:rPr>
              <w:t>event-based</w:t>
            </w:r>
            <w:r w:rsidR="005D011B">
              <w:rPr>
                <w:rFonts w:ascii="Century Gothic" w:hAnsi="Century Gothic"/>
                <w:sz w:val="20"/>
              </w:rPr>
              <w:t xml:space="preserve"> </w:t>
            </w:r>
            <w:r>
              <w:rPr>
                <w:rFonts w:ascii="Century Gothic" w:hAnsi="Century Gothic"/>
                <w:sz w:val="20"/>
              </w:rPr>
              <w:t>insurances</w:t>
            </w:r>
            <w:r w:rsidR="005D011B">
              <w:rPr>
                <w:rFonts w:ascii="Century Gothic" w:hAnsi="Century Gothic"/>
                <w:sz w:val="20"/>
              </w:rPr>
              <w:t>.</w:t>
            </w:r>
          </w:p>
          <w:p w:rsidR="005D011B" w:rsidRDefault="005D011B" w:rsidP="00F63517">
            <w:pPr>
              <w:pStyle w:val="ListParagraph"/>
              <w:numPr>
                <w:ilvl w:val="0"/>
                <w:numId w:val="26"/>
              </w:numPr>
              <w:spacing w:after="240"/>
              <w:contextualSpacing w:val="0"/>
              <w:rPr>
                <w:rFonts w:ascii="Century Gothic" w:hAnsi="Century Gothic"/>
                <w:sz w:val="20"/>
              </w:rPr>
            </w:pPr>
            <w:r>
              <w:rPr>
                <w:rFonts w:ascii="Century Gothic" w:hAnsi="Century Gothic"/>
                <w:sz w:val="20"/>
              </w:rPr>
              <w:t>Provide regular updates to the VMIA on specific insurance requirements in the lead up to events.</w:t>
            </w:r>
          </w:p>
          <w:p w:rsidR="006E0F82" w:rsidRDefault="006E0F82" w:rsidP="00F63517">
            <w:pPr>
              <w:pStyle w:val="ListParagraph"/>
              <w:numPr>
                <w:ilvl w:val="0"/>
                <w:numId w:val="26"/>
              </w:numPr>
              <w:spacing w:after="240"/>
              <w:contextualSpacing w:val="0"/>
              <w:rPr>
                <w:rFonts w:ascii="Century Gothic" w:hAnsi="Century Gothic"/>
                <w:sz w:val="20"/>
              </w:rPr>
            </w:pPr>
            <w:r>
              <w:rPr>
                <w:rFonts w:ascii="Century Gothic" w:hAnsi="Century Gothic"/>
                <w:sz w:val="20"/>
              </w:rPr>
              <w:t>Manage claims in consultation with the relevant stakeholders and develop subsequent management plans as required.</w:t>
            </w:r>
          </w:p>
          <w:p w:rsidR="007865B4" w:rsidRDefault="007865B4" w:rsidP="007865B4">
            <w:pPr>
              <w:ind w:right="1"/>
              <w:jc w:val="both"/>
              <w:rPr>
                <w:rFonts w:ascii="Century Gothic" w:hAnsi="Century Gothic"/>
                <w:spacing w:val="-3"/>
                <w:sz w:val="20"/>
              </w:rPr>
            </w:pPr>
            <w:r>
              <w:rPr>
                <w:rFonts w:ascii="Century Gothic" w:hAnsi="Century Gothic"/>
                <w:spacing w:val="-3"/>
                <w:sz w:val="20"/>
              </w:rPr>
              <w:t>A</w:t>
            </w:r>
            <w:r w:rsidRPr="00E265F5">
              <w:rPr>
                <w:rFonts w:ascii="Century Gothic" w:hAnsi="Century Gothic"/>
                <w:spacing w:val="-3"/>
                <w:sz w:val="20"/>
              </w:rPr>
              <w:t xml:space="preserve">t the reasonable request of </w:t>
            </w:r>
            <w:r w:rsidR="009C098E">
              <w:rPr>
                <w:rFonts w:ascii="Century Gothic" w:hAnsi="Century Gothic"/>
                <w:spacing w:val="-3"/>
                <w:sz w:val="20"/>
              </w:rPr>
              <w:t xml:space="preserve">your Division Manager; General Manager and/or </w:t>
            </w:r>
            <w:r w:rsidRPr="00E265F5">
              <w:rPr>
                <w:rFonts w:ascii="Century Gothic" w:hAnsi="Century Gothic"/>
                <w:spacing w:val="-3"/>
                <w:sz w:val="20"/>
              </w:rPr>
              <w:t>the Chief Executive Officer</w:t>
            </w:r>
            <w:r>
              <w:rPr>
                <w:rFonts w:ascii="Century Gothic" w:hAnsi="Century Gothic"/>
                <w:spacing w:val="-3"/>
                <w:sz w:val="20"/>
              </w:rPr>
              <w:t xml:space="preserve">, role responsibilities may be altered at any time.  </w:t>
            </w:r>
            <w:r w:rsidR="003B725D">
              <w:rPr>
                <w:rFonts w:ascii="Century Gothic" w:hAnsi="Century Gothic"/>
                <w:spacing w:val="-3"/>
                <w:sz w:val="20"/>
              </w:rPr>
              <w:t>Changes will</w:t>
            </w:r>
            <w:r>
              <w:rPr>
                <w:rFonts w:ascii="Century Gothic" w:hAnsi="Century Gothic"/>
                <w:spacing w:val="-3"/>
                <w:sz w:val="20"/>
              </w:rPr>
              <w:t xml:space="preserve"> be tied to </w:t>
            </w:r>
            <w:r w:rsidR="003B725D">
              <w:rPr>
                <w:rFonts w:ascii="Century Gothic" w:hAnsi="Century Gothic"/>
                <w:spacing w:val="-3"/>
                <w:sz w:val="20"/>
              </w:rPr>
              <w:t xml:space="preserve">the Corporation’s strategic objectives, </w:t>
            </w:r>
            <w:r>
              <w:rPr>
                <w:rFonts w:ascii="Century Gothic" w:hAnsi="Century Gothic"/>
                <w:spacing w:val="-3"/>
                <w:sz w:val="20"/>
              </w:rPr>
              <w:t xml:space="preserve">workforce planning and the structural alignment of the Corporation.  </w:t>
            </w:r>
          </w:p>
          <w:p w:rsidR="007865B4" w:rsidRDefault="007865B4" w:rsidP="007865B4">
            <w:pPr>
              <w:ind w:right="1"/>
              <w:jc w:val="both"/>
              <w:rPr>
                <w:spacing w:val="-3"/>
                <w:sz w:val="22"/>
                <w:szCs w:val="22"/>
              </w:rPr>
            </w:pPr>
          </w:p>
          <w:p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 xml:space="preserve">Governance </w:t>
            </w:r>
          </w:p>
          <w:p w:rsidR="007865B4" w:rsidRPr="007906C4" w:rsidRDefault="007865B4" w:rsidP="007865B4">
            <w:pPr>
              <w:numPr>
                <w:ilvl w:val="12"/>
                <w:numId w:val="0"/>
              </w:numPr>
              <w:ind w:right="1"/>
              <w:jc w:val="both"/>
              <w:rPr>
                <w:rFonts w:ascii="Century Gothic" w:hAnsi="Century Gothic"/>
                <w:spacing w:val="-3"/>
                <w:sz w:val="20"/>
              </w:rPr>
            </w:pPr>
          </w:p>
          <w:p w:rsidR="007865B4" w:rsidRDefault="007865B4" w:rsidP="007865B4">
            <w:pPr>
              <w:numPr>
                <w:ilvl w:val="12"/>
                <w:numId w:val="0"/>
              </w:numPr>
              <w:ind w:right="1"/>
              <w:jc w:val="both"/>
              <w:rPr>
                <w:rFonts w:ascii="Century Gothic" w:hAnsi="Century Gothic"/>
                <w:spacing w:val="-3"/>
                <w:sz w:val="20"/>
              </w:rPr>
            </w:pPr>
            <w:r w:rsidRPr="007906C4">
              <w:rPr>
                <w:rFonts w:ascii="Century Gothic" w:hAnsi="Century Gothic"/>
                <w:spacing w:val="-3"/>
                <w:sz w:val="20"/>
              </w:rPr>
              <w:lastRenderedPageBreak/>
              <w:t>Adher</w:t>
            </w:r>
            <w:r>
              <w:rPr>
                <w:rFonts w:ascii="Century Gothic" w:hAnsi="Century Gothic"/>
                <w:spacing w:val="-3"/>
                <w:sz w:val="20"/>
              </w:rPr>
              <w:t>e</w:t>
            </w:r>
            <w:r w:rsidRPr="007906C4">
              <w:rPr>
                <w:rFonts w:ascii="Century Gothic" w:hAnsi="Century Gothic"/>
                <w:spacing w:val="-3"/>
                <w:sz w:val="20"/>
              </w:rPr>
              <w:t xml:space="preserve"> to Co</w:t>
            </w:r>
            <w:r>
              <w:rPr>
                <w:rFonts w:ascii="Century Gothic" w:hAnsi="Century Gothic"/>
                <w:spacing w:val="-3"/>
                <w:sz w:val="20"/>
              </w:rPr>
              <w:t xml:space="preserve">rporation </w:t>
            </w:r>
            <w:r w:rsidRPr="007906C4">
              <w:rPr>
                <w:rFonts w:ascii="Century Gothic" w:hAnsi="Century Gothic"/>
                <w:spacing w:val="-3"/>
                <w:sz w:val="20"/>
              </w:rPr>
              <w:t>policies, procedures, and directives regarding standards of workplace behaviour in completing job duties and assignments</w:t>
            </w:r>
            <w:r>
              <w:rPr>
                <w:rFonts w:ascii="Century Gothic" w:hAnsi="Century Gothic"/>
                <w:spacing w:val="-3"/>
                <w:sz w:val="20"/>
              </w:rPr>
              <w:t>.</w:t>
            </w:r>
          </w:p>
          <w:p w:rsidR="007865B4" w:rsidRDefault="007865B4" w:rsidP="007865B4">
            <w:pPr>
              <w:numPr>
                <w:ilvl w:val="12"/>
                <w:numId w:val="0"/>
              </w:numPr>
              <w:ind w:right="1"/>
              <w:jc w:val="both"/>
              <w:rPr>
                <w:rFonts w:ascii="Century Gothic" w:hAnsi="Century Gothic"/>
                <w:spacing w:val="-3"/>
                <w:sz w:val="20"/>
              </w:rPr>
            </w:pPr>
          </w:p>
          <w:p w:rsidR="007865B4" w:rsidRPr="007906C4" w:rsidRDefault="007865B4" w:rsidP="007865B4">
            <w:pPr>
              <w:numPr>
                <w:ilvl w:val="12"/>
                <w:numId w:val="0"/>
              </w:numPr>
              <w:ind w:right="1"/>
              <w:jc w:val="both"/>
              <w:rPr>
                <w:rFonts w:ascii="Century Gothic" w:hAnsi="Century Gothic"/>
                <w:spacing w:val="-3"/>
                <w:sz w:val="20"/>
              </w:rPr>
            </w:pPr>
            <w:r w:rsidRPr="004706DE">
              <w:rPr>
                <w:rFonts w:ascii="Century Gothic" w:hAnsi="Century Gothic"/>
                <w:spacing w:val="-3"/>
                <w:sz w:val="20"/>
              </w:rPr>
              <w:t>Conducting every aspect of work in a trustworthy, reliable and transparent manner, and maintaining the highest ethical standards.</w:t>
            </w:r>
          </w:p>
          <w:p w:rsidR="007865B4" w:rsidRPr="007906C4" w:rsidRDefault="007865B4" w:rsidP="007865B4">
            <w:pPr>
              <w:numPr>
                <w:ilvl w:val="12"/>
                <w:numId w:val="0"/>
              </w:numPr>
              <w:ind w:right="1"/>
              <w:jc w:val="both"/>
              <w:rPr>
                <w:rFonts w:ascii="Century Gothic" w:hAnsi="Century Gothic"/>
                <w:spacing w:val="-3"/>
                <w:sz w:val="20"/>
              </w:rPr>
            </w:pPr>
          </w:p>
          <w:p w:rsidR="007865B4" w:rsidRDefault="007865B4" w:rsidP="007865B4">
            <w:pPr>
              <w:suppressAutoHyphens/>
              <w:spacing w:before="60"/>
              <w:jc w:val="both"/>
              <w:rPr>
                <w:rFonts w:ascii="Century Gothic" w:hAnsi="Century Gothic"/>
                <w:b/>
                <w:spacing w:val="-2"/>
                <w:sz w:val="20"/>
                <w:u w:val="single"/>
              </w:rPr>
            </w:pPr>
            <w:r>
              <w:rPr>
                <w:rFonts w:ascii="Century Gothic" w:hAnsi="Century Gothic"/>
                <w:b/>
                <w:spacing w:val="-2"/>
                <w:sz w:val="20"/>
                <w:u w:val="single"/>
              </w:rPr>
              <w:t>Customer Service</w:t>
            </w:r>
          </w:p>
          <w:p w:rsidR="007865B4" w:rsidRDefault="007865B4" w:rsidP="007865B4">
            <w:pPr>
              <w:suppressAutoHyphens/>
              <w:spacing w:before="60"/>
              <w:jc w:val="both"/>
              <w:rPr>
                <w:rFonts w:ascii="Century Gothic" w:hAnsi="Century Gothic"/>
                <w:b/>
                <w:spacing w:val="-2"/>
                <w:sz w:val="20"/>
                <w:u w:val="single"/>
              </w:rPr>
            </w:pPr>
          </w:p>
          <w:p w:rsidR="007865B4"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rsidR="007865B4" w:rsidRDefault="007865B4" w:rsidP="007865B4">
            <w:pPr>
              <w:numPr>
                <w:ilvl w:val="12"/>
                <w:numId w:val="0"/>
              </w:numPr>
              <w:ind w:right="1"/>
              <w:jc w:val="both"/>
              <w:rPr>
                <w:rFonts w:ascii="Century Gothic" w:hAnsi="Century Gothic"/>
                <w:spacing w:val="-3"/>
                <w:sz w:val="20"/>
              </w:rPr>
            </w:pPr>
          </w:p>
          <w:p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Encouraging openness and trust by sharing information widely, listening, welcoming constructive challenge and enco</w:t>
            </w:r>
            <w:r>
              <w:rPr>
                <w:rFonts w:ascii="Century Gothic" w:hAnsi="Century Gothic"/>
                <w:spacing w:val="-3"/>
                <w:sz w:val="20"/>
              </w:rPr>
              <w:t>uraging free dialogue.</w:t>
            </w:r>
          </w:p>
          <w:p w:rsidR="007865B4" w:rsidRPr="00011D3A" w:rsidRDefault="007865B4" w:rsidP="007865B4">
            <w:pPr>
              <w:numPr>
                <w:ilvl w:val="12"/>
                <w:numId w:val="0"/>
              </w:numPr>
              <w:ind w:right="1"/>
              <w:jc w:val="both"/>
              <w:rPr>
                <w:rFonts w:ascii="Century Gothic" w:hAnsi="Century Gothic"/>
                <w:spacing w:val="-3"/>
                <w:sz w:val="20"/>
              </w:rPr>
            </w:pPr>
          </w:p>
          <w:p w:rsidR="007865B4" w:rsidRPr="00EF3473" w:rsidRDefault="007865B4" w:rsidP="007865B4">
            <w:pPr>
              <w:suppressAutoHyphens/>
              <w:spacing w:before="60"/>
              <w:jc w:val="both"/>
              <w:rPr>
                <w:rFonts w:ascii="Century Gothic" w:hAnsi="Century Gothic"/>
                <w:b/>
                <w:spacing w:val="-2"/>
                <w:sz w:val="20"/>
                <w:u w:val="single"/>
              </w:rPr>
            </w:pPr>
            <w:r w:rsidRPr="00EF3473">
              <w:rPr>
                <w:rFonts w:ascii="Century Gothic" w:hAnsi="Century Gothic"/>
                <w:b/>
                <w:spacing w:val="-2"/>
                <w:sz w:val="20"/>
                <w:u w:val="single"/>
              </w:rPr>
              <w:t>Continuous Improvement</w:t>
            </w:r>
          </w:p>
          <w:p w:rsidR="007865B4" w:rsidRDefault="007865B4" w:rsidP="007865B4">
            <w:pPr>
              <w:numPr>
                <w:ilvl w:val="12"/>
                <w:numId w:val="0"/>
              </w:numPr>
              <w:ind w:right="1"/>
              <w:jc w:val="both"/>
              <w:rPr>
                <w:rFonts w:ascii="Century Gothic" w:hAnsi="Century Gothic"/>
                <w:spacing w:val="-3"/>
                <w:sz w:val="20"/>
              </w:rPr>
            </w:pPr>
          </w:p>
          <w:p w:rsidR="007865B4" w:rsidRPr="00011D3A" w:rsidRDefault="007865B4" w:rsidP="007865B4">
            <w:pPr>
              <w:numPr>
                <w:ilvl w:val="12"/>
                <w:numId w:val="0"/>
              </w:numPr>
              <w:ind w:right="1"/>
              <w:jc w:val="both"/>
              <w:rPr>
                <w:rFonts w:ascii="Century Gothic" w:hAnsi="Century Gothic"/>
                <w:spacing w:val="-3"/>
                <w:sz w:val="20"/>
              </w:rPr>
            </w:pPr>
            <w:r w:rsidRPr="00011D3A">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rsidR="007865B4" w:rsidRPr="00EF3473" w:rsidRDefault="007865B4" w:rsidP="007865B4">
            <w:pPr>
              <w:numPr>
                <w:ilvl w:val="12"/>
                <w:numId w:val="0"/>
              </w:numPr>
              <w:ind w:right="1"/>
              <w:jc w:val="both"/>
              <w:rPr>
                <w:rFonts w:ascii="Century Gothic" w:hAnsi="Century Gothic"/>
                <w:spacing w:val="-3"/>
                <w:sz w:val="20"/>
              </w:rPr>
            </w:pPr>
          </w:p>
          <w:p w:rsidR="007865B4" w:rsidRPr="00242488" w:rsidRDefault="007865B4" w:rsidP="007865B4">
            <w:pPr>
              <w:suppressAutoHyphens/>
              <w:spacing w:before="60"/>
              <w:jc w:val="both"/>
              <w:rPr>
                <w:rFonts w:ascii="Century Gothic" w:hAnsi="Century Gothic"/>
                <w:b/>
                <w:spacing w:val="-2"/>
                <w:sz w:val="20"/>
                <w:u w:val="single"/>
              </w:rPr>
            </w:pPr>
            <w:r w:rsidRPr="00242488">
              <w:rPr>
                <w:rFonts w:ascii="Century Gothic" w:hAnsi="Century Gothic"/>
                <w:b/>
                <w:spacing w:val="-2"/>
                <w:sz w:val="20"/>
                <w:u w:val="single"/>
              </w:rPr>
              <w:t xml:space="preserve">Health and Safety </w:t>
            </w:r>
          </w:p>
          <w:p w:rsidR="007865B4" w:rsidRPr="001B0637" w:rsidRDefault="007865B4" w:rsidP="007865B4">
            <w:pPr>
              <w:suppressAutoHyphens/>
              <w:rPr>
                <w:rFonts w:ascii="Century Gothic" w:hAnsi="Century Gothic"/>
                <w:b/>
                <w:spacing w:val="-3"/>
                <w:sz w:val="20"/>
                <w:u w:val="single"/>
              </w:rPr>
            </w:pPr>
          </w:p>
          <w:p w:rsidR="007865B4" w:rsidRDefault="007865B4" w:rsidP="007865B4">
            <w:pPr>
              <w:numPr>
                <w:ilvl w:val="12"/>
                <w:numId w:val="0"/>
              </w:numPr>
              <w:ind w:right="1"/>
              <w:jc w:val="both"/>
              <w:rPr>
                <w:rFonts w:ascii="Century Gothic" w:hAnsi="Century Gothic"/>
                <w:spacing w:val="-3"/>
                <w:sz w:val="20"/>
              </w:rPr>
            </w:pPr>
            <w:r w:rsidRPr="001B0637">
              <w:rPr>
                <w:rFonts w:ascii="Century Gothic" w:hAnsi="Century Gothic"/>
                <w:spacing w:val="-3"/>
                <w:sz w:val="20"/>
              </w:rPr>
              <w:t xml:space="preserve">To assist </w:t>
            </w:r>
            <w:r w:rsidR="00D23515">
              <w:rPr>
                <w:rFonts w:ascii="Century Gothic" w:hAnsi="Century Gothic"/>
                <w:spacing w:val="-3"/>
                <w:sz w:val="20"/>
              </w:rPr>
              <w:t>the Corporation</w:t>
            </w:r>
            <w:r w:rsidRPr="001B0637">
              <w:rPr>
                <w:rFonts w:ascii="Century Gothic" w:hAnsi="Century Gothic"/>
                <w:spacing w:val="-3"/>
                <w:sz w:val="20"/>
              </w:rPr>
              <w:t xml:space="preserve"> in meeting its health and safety obligations you will be required to:</w:t>
            </w:r>
          </w:p>
          <w:p w:rsidR="007865B4" w:rsidRPr="001B0637" w:rsidRDefault="007865B4" w:rsidP="007865B4">
            <w:pPr>
              <w:numPr>
                <w:ilvl w:val="12"/>
                <w:numId w:val="0"/>
              </w:numPr>
              <w:ind w:right="1"/>
              <w:jc w:val="both"/>
              <w:rPr>
                <w:rFonts w:ascii="Century Gothic" w:hAnsi="Century Gothic"/>
                <w:spacing w:val="-3"/>
                <w:sz w:val="20"/>
              </w:rPr>
            </w:pPr>
          </w:p>
          <w:p w:rsidR="007865B4" w:rsidRDefault="00D23515" w:rsidP="00F63517">
            <w:pPr>
              <w:pStyle w:val="ListParagraph"/>
              <w:numPr>
                <w:ilvl w:val="0"/>
                <w:numId w:val="26"/>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ctive</w:t>
            </w:r>
            <w:r>
              <w:rPr>
                <w:rFonts w:ascii="Century Gothic" w:hAnsi="Century Gothic"/>
                <w:sz w:val="20"/>
              </w:rPr>
              <w:t>ly</w:t>
            </w:r>
            <w:r w:rsidR="007865B4" w:rsidRPr="001B0637">
              <w:rPr>
                <w:rFonts w:ascii="Century Gothic" w:hAnsi="Century Gothic"/>
                <w:sz w:val="20"/>
              </w:rPr>
              <w:t xml:space="preserve"> participat</w:t>
            </w:r>
            <w:r>
              <w:rPr>
                <w:rFonts w:ascii="Century Gothic" w:hAnsi="Century Gothic"/>
                <w:sz w:val="20"/>
              </w:rPr>
              <w:t>e</w:t>
            </w:r>
            <w:r w:rsidR="007865B4" w:rsidRPr="001B0637">
              <w:rPr>
                <w:rFonts w:ascii="Century Gothic" w:hAnsi="Century Gothic"/>
                <w:sz w:val="20"/>
              </w:rPr>
              <w:t xml:space="preserve"> in the reporting of hazards, incidents and near misses.</w:t>
            </w:r>
          </w:p>
          <w:p w:rsidR="007865B4" w:rsidRDefault="007865B4" w:rsidP="00F63517">
            <w:pPr>
              <w:pStyle w:val="ListParagraph"/>
              <w:numPr>
                <w:ilvl w:val="0"/>
                <w:numId w:val="26"/>
              </w:numPr>
              <w:ind w:right="33"/>
              <w:jc w:val="both"/>
              <w:rPr>
                <w:rFonts w:ascii="Century Gothic" w:hAnsi="Century Gothic"/>
                <w:sz w:val="20"/>
              </w:rPr>
            </w:pPr>
            <w:r w:rsidRPr="001B0637">
              <w:rPr>
                <w:rFonts w:ascii="Century Gothic" w:hAnsi="Century Gothic"/>
                <w:sz w:val="20"/>
              </w:rPr>
              <w:t>Take corrective action to address or mitigate any risks or hazardous situations throughout the course of your work.</w:t>
            </w:r>
          </w:p>
          <w:p w:rsidR="007865B4" w:rsidRDefault="007865B4" w:rsidP="00F63517">
            <w:pPr>
              <w:pStyle w:val="ListParagraph"/>
              <w:numPr>
                <w:ilvl w:val="0"/>
                <w:numId w:val="26"/>
              </w:numPr>
              <w:ind w:right="33"/>
              <w:jc w:val="both"/>
              <w:rPr>
                <w:rFonts w:ascii="Century Gothic" w:hAnsi="Century Gothic"/>
                <w:sz w:val="20"/>
              </w:rPr>
            </w:pPr>
            <w:r w:rsidRPr="001B0637">
              <w:rPr>
                <w:rFonts w:ascii="Century Gothic" w:hAnsi="Century Gothic"/>
                <w:sz w:val="20"/>
              </w:rPr>
              <w:t>Take reasonable care for your own health and safety, and for the health and safety of others.</w:t>
            </w:r>
          </w:p>
          <w:p w:rsidR="007865B4" w:rsidRPr="001B0637" w:rsidRDefault="00D23515" w:rsidP="00F63517">
            <w:pPr>
              <w:pStyle w:val="ListParagraph"/>
              <w:numPr>
                <w:ilvl w:val="0"/>
                <w:numId w:val="26"/>
              </w:numPr>
              <w:ind w:right="33"/>
              <w:jc w:val="both"/>
              <w:rPr>
                <w:rFonts w:ascii="Century Gothic" w:hAnsi="Century Gothic"/>
                <w:sz w:val="20"/>
              </w:rPr>
            </w:pPr>
            <w:r>
              <w:rPr>
                <w:rFonts w:ascii="Century Gothic" w:hAnsi="Century Gothic"/>
                <w:sz w:val="20"/>
              </w:rPr>
              <w:t>A</w:t>
            </w:r>
            <w:r w:rsidR="007865B4" w:rsidRPr="001B0637">
              <w:rPr>
                <w:rFonts w:ascii="Century Gothic" w:hAnsi="Century Gothic"/>
                <w:sz w:val="20"/>
              </w:rPr>
              <w:t>dher</w:t>
            </w:r>
            <w:r>
              <w:rPr>
                <w:rFonts w:ascii="Century Gothic" w:hAnsi="Century Gothic"/>
                <w:sz w:val="20"/>
              </w:rPr>
              <w:t>e</w:t>
            </w:r>
            <w:r w:rsidR="007865B4" w:rsidRPr="001B0637">
              <w:rPr>
                <w:rFonts w:ascii="Century Gothic" w:hAnsi="Century Gothic"/>
                <w:sz w:val="20"/>
              </w:rPr>
              <w:t xml:space="preserve"> to the </w:t>
            </w:r>
            <w:r>
              <w:rPr>
                <w:rFonts w:ascii="Century Gothic" w:hAnsi="Century Gothic"/>
                <w:sz w:val="20"/>
              </w:rPr>
              <w:t xml:space="preserve">Corporation’s </w:t>
            </w:r>
            <w:r w:rsidR="007865B4" w:rsidRPr="001B0637">
              <w:rPr>
                <w:rFonts w:ascii="Century Gothic" w:hAnsi="Century Gothic"/>
                <w:sz w:val="20"/>
              </w:rPr>
              <w:t>various policies, procedures, work practices and standard operating procedures.</w:t>
            </w:r>
          </w:p>
          <w:p w:rsidR="007865B4" w:rsidRDefault="007865B4" w:rsidP="00F63517">
            <w:pPr>
              <w:pStyle w:val="ListParagraph"/>
              <w:numPr>
                <w:ilvl w:val="0"/>
                <w:numId w:val="26"/>
              </w:numPr>
              <w:ind w:right="33"/>
              <w:jc w:val="both"/>
              <w:rPr>
                <w:rFonts w:ascii="Century Gothic" w:hAnsi="Century Gothic"/>
                <w:sz w:val="20"/>
              </w:rPr>
            </w:pPr>
            <w:r w:rsidRPr="001B0637">
              <w:rPr>
                <w:rFonts w:ascii="Century Gothic" w:hAnsi="Century Gothic"/>
                <w:sz w:val="20"/>
              </w:rPr>
              <w:t xml:space="preserve">Perform your role in accordance with any specific responsibilities as outlined in the </w:t>
            </w:r>
            <w:r w:rsidR="001055B5">
              <w:rPr>
                <w:rFonts w:ascii="Century Gothic" w:hAnsi="Century Gothic"/>
                <w:sz w:val="20"/>
              </w:rPr>
              <w:t>Corporation’s</w:t>
            </w:r>
            <w:r w:rsidRPr="001B0637">
              <w:rPr>
                <w:rFonts w:ascii="Century Gothic" w:hAnsi="Century Gothic"/>
                <w:sz w:val="20"/>
              </w:rPr>
              <w:t xml:space="preserve"> safety management system.</w:t>
            </w:r>
          </w:p>
          <w:p w:rsidR="001055B5" w:rsidRDefault="001055B5" w:rsidP="007865B4">
            <w:pPr>
              <w:ind w:right="33"/>
              <w:jc w:val="both"/>
              <w:rPr>
                <w:rFonts w:ascii="Century Gothic" w:hAnsi="Century Gothic"/>
                <w:spacing w:val="-3"/>
                <w:sz w:val="20"/>
              </w:rPr>
            </w:pPr>
          </w:p>
          <w:p w:rsidR="007865B4" w:rsidRDefault="007865B4" w:rsidP="007865B4">
            <w:pPr>
              <w:ind w:right="33"/>
              <w:jc w:val="both"/>
              <w:rPr>
                <w:rFonts w:ascii="Century Gothic" w:hAnsi="Century Gothic"/>
                <w:spacing w:val="-3"/>
                <w:sz w:val="20"/>
              </w:rPr>
            </w:pPr>
            <w:r w:rsidRPr="001B0637">
              <w:rPr>
                <w:rFonts w:ascii="Century Gothic" w:hAnsi="Century Gothic"/>
                <w:spacing w:val="-3"/>
                <w:sz w:val="20"/>
              </w:rPr>
              <w:t xml:space="preserve">To enable </w:t>
            </w:r>
            <w:r w:rsidR="001055B5">
              <w:rPr>
                <w:rFonts w:ascii="Century Gothic" w:hAnsi="Century Gothic"/>
                <w:spacing w:val="-3"/>
                <w:sz w:val="20"/>
              </w:rPr>
              <w:t>the Corporation to</w:t>
            </w:r>
            <w:r w:rsidRPr="001B0637">
              <w:rPr>
                <w:rFonts w:ascii="Century Gothic" w:hAnsi="Century Gothic"/>
                <w:spacing w:val="-3"/>
                <w:sz w:val="20"/>
              </w:rPr>
              <w:t xml:space="preserve"> meet its obligations for providing a healthy and safe working environment for you, you must inform your manager of any issues which may impact your ability to safely perform your role.</w:t>
            </w:r>
          </w:p>
          <w:p w:rsidR="007865B4" w:rsidRDefault="007865B4" w:rsidP="007865B4">
            <w:pPr>
              <w:ind w:right="33"/>
              <w:jc w:val="both"/>
              <w:rPr>
                <w:rFonts w:ascii="Century Gothic" w:hAnsi="Century Gothic"/>
                <w:sz w:val="20"/>
              </w:rPr>
            </w:pPr>
          </w:p>
          <w:p w:rsidR="007865B4" w:rsidRPr="00CE4A5E" w:rsidRDefault="007865B4" w:rsidP="007865B4">
            <w:pPr>
              <w:suppressAutoHyphens/>
              <w:spacing w:before="60"/>
              <w:jc w:val="both"/>
              <w:rPr>
                <w:b/>
                <w:szCs w:val="22"/>
                <w:u w:val="single"/>
              </w:rPr>
            </w:pPr>
            <w:r w:rsidRPr="00242488">
              <w:rPr>
                <w:rFonts w:ascii="Century Gothic" w:hAnsi="Century Gothic"/>
                <w:b/>
                <w:spacing w:val="-2"/>
                <w:sz w:val="20"/>
                <w:u w:val="single"/>
              </w:rPr>
              <w:t>Environment</w:t>
            </w:r>
            <w:r w:rsidR="009C098E">
              <w:rPr>
                <w:rFonts w:ascii="Century Gothic" w:hAnsi="Century Gothic"/>
                <w:b/>
                <w:spacing w:val="-2"/>
                <w:sz w:val="20"/>
                <w:u w:val="single"/>
              </w:rPr>
              <w:t>al Considerations</w:t>
            </w:r>
            <w:r w:rsidRPr="00CE4A5E">
              <w:rPr>
                <w:b/>
                <w:szCs w:val="22"/>
                <w:u w:val="single"/>
              </w:rPr>
              <w:t xml:space="preserve"> </w:t>
            </w:r>
          </w:p>
          <w:p w:rsidR="007865B4" w:rsidRPr="001B0637" w:rsidRDefault="007865B4" w:rsidP="007865B4">
            <w:pPr>
              <w:suppressAutoHyphens/>
              <w:rPr>
                <w:rFonts w:ascii="Century Gothic" w:hAnsi="Century Gothic"/>
                <w:b/>
                <w:spacing w:val="-3"/>
                <w:sz w:val="20"/>
                <w:u w:val="single"/>
              </w:rPr>
            </w:pPr>
          </w:p>
          <w:p w:rsidR="007865B4" w:rsidRPr="001B0637" w:rsidRDefault="007865B4" w:rsidP="007865B4">
            <w:pPr>
              <w:ind w:right="33"/>
              <w:jc w:val="both"/>
              <w:rPr>
                <w:rFonts w:ascii="Century Gothic" w:hAnsi="Century Gothic"/>
                <w:sz w:val="20"/>
              </w:rPr>
            </w:pPr>
            <w:r w:rsidRPr="001B0637">
              <w:rPr>
                <w:rFonts w:ascii="Century Gothic" w:hAnsi="Century Gothic"/>
                <w:sz w:val="20"/>
              </w:rPr>
              <w:lastRenderedPageBreak/>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procedures and work practices.</w:t>
            </w:r>
          </w:p>
          <w:p w:rsidR="007865B4" w:rsidRPr="001625CC" w:rsidRDefault="007865B4" w:rsidP="007865B4">
            <w:pPr>
              <w:ind w:right="33"/>
              <w:jc w:val="both"/>
              <w:rPr>
                <w:spacing w:val="-3"/>
                <w:sz w:val="22"/>
                <w:szCs w:val="22"/>
              </w:rPr>
            </w:pPr>
          </w:p>
        </w:tc>
      </w:tr>
    </w:tbl>
    <w:p w:rsidR="00AB0F0F" w:rsidRDefault="00AB0F0F">
      <w:pPr>
        <w:pStyle w:val="Header"/>
        <w:tabs>
          <w:tab w:val="clear" w:pos="4153"/>
          <w:tab w:val="clear" w:pos="8306"/>
        </w:tabs>
        <w:rPr>
          <w:rFonts w:ascii="Century Gothic" w:hAnsi="Century Gothic"/>
          <w:sz w:val="20"/>
        </w:rPr>
      </w:pPr>
    </w:p>
    <w:p w:rsidR="00AB0F0F" w:rsidRDefault="00AB0F0F">
      <w:pPr>
        <w:rPr>
          <w:rFonts w:ascii="Century Gothic" w:hAnsi="Century Gothic"/>
          <w:sz w:val="20"/>
        </w:rPr>
      </w:pPr>
      <w:r>
        <w:rPr>
          <w:rFonts w:ascii="Century Gothic" w:hAnsi="Century Gothic"/>
          <w:sz w:val="20"/>
        </w:rPr>
        <w:br w:type="page"/>
      </w:r>
    </w:p>
    <w:p w:rsidR="001B0637" w:rsidRDefault="001B0637">
      <w:pPr>
        <w:tabs>
          <w:tab w:val="left" w:pos="3459"/>
          <w:tab w:val="left" w:pos="4026"/>
        </w:tabs>
        <w:suppressAutoHyphens/>
        <w:jc w:val="both"/>
        <w:rPr>
          <w:rFonts w:ascii="Century Gothic" w:hAnsi="Century Gothic"/>
          <w:b/>
          <w:i/>
          <w:spacing w:val="-2"/>
          <w:sz w:val="20"/>
        </w:rPr>
      </w:pPr>
    </w:p>
    <w:p w:rsidR="00894469" w:rsidRPr="001B0637" w:rsidRDefault="00AA7B05">
      <w:pPr>
        <w:pStyle w:val="Heading1"/>
        <w:rPr>
          <w:rFonts w:ascii="Century Gothic" w:hAnsi="Century Gothic"/>
          <w:sz w:val="22"/>
        </w:rPr>
      </w:pPr>
      <w:bookmarkStart w:id="2" w:name="_Toc497037353"/>
      <w:bookmarkStart w:id="3" w:name="_Toc497037412"/>
      <w:bookmarkStart w:id="4" w:name="_Toc506171658"/>
      <w:r w:rsidRPr="001B0637">
        <w:rPr>
          <w:rFonts w:ascii="Century Gothic" w:hAnsi="Century Gothic"/>
          <w:sz w:val="22"/>
        </w:rPr>
        <w:t>Person Specification</w:t>
      </w:r>
      <w:bookmarkEnd w:id="2"/>
      <w:bookmarkEnd w:id="3"/>
      <w:bookmarkEnd w:id="4"/>
    </w:p>
    <w:p w:rsidR="00894469" w:rsidRPr="00080E77" w:rsidRDefault="00894469">
      <w:pPr>
        <w:pStyle w:val="Header"/>
        <w:tabs>
          <w:tab w:val="clear" w:pos="4153"/>
          <w:tab w:val="clear" w:pos="8306"/>
        </w:tabs>
        <w:rPr>
          <w:rFonts w:ascii="Century Gothic" w:hAnsi="Century Gothic"/>
          <w:sz w:val="20"/>
        </w:rPr>
      </w:pPr>
    </w:p>
    <w:p w:rsidR="00894469" w:rsidRPr="00080E77" w:rsidRDefault="00894469">
      <w:pPr>
        <w:tabs>
          <w:tab w:val="left" w:pos="3402"/>
          <w:tab w:val="left" w:pos="3686"/>
        </w:tabs>
        <w:suppressAutoHyphens/>
        <w:ind w:left="3686" w:hanging="3686"/>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rsidTr="00CE360C">
        <w:tc>
          <w:tcPr>
            <w:tcW w:w="3397" w:type="dxa"/>
            <w:shd w:val="clear" w:color="auto" w:fill="D9D9D9" w:themeFill="background1" w:themeFillShade="D9"/>
          </w:tcPr>
          <w:p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rsidR="005A5E5E" w:rsidRPr="00A712B1" w:rsidRDefault="005A5E5E" w:rsidP="005A5E5E">
            <w:pPr>
              <w:tabs>
                <w:tab w:val="left" w:pos="2977"/>
                <w:tab w:val="left" w:pos="9322"/>
              </w:tabs>
              <w:suppressAutoHyphens/>
              <w:spacing w:line="360" w:lineRule="auto"/>
              <w:rPr>
                <w:rFonts w:ascii="Century Gothic" w:hAnsi="Century Gothic"/>
                <w:sz w:val="20"/>
              </w:rPr>
            </w:pPr>
            <w:r w:rsidRPr="00A712B1">
              <w:rPr>
                <w:rFonts w:ascii="Century Gothic" w:hAnsi="Century Gothic"/>
                <w:sz w:val="20"/>
              </w:rPr>
              <w:t>It is highly desirable that the person will have appropriate tertiary qualifications application for the position. Qualifications of relevance may include, but are not limited to:</w:t>
            </w:r>
          </w:p>
          <w:p w:rsidR="005A5E5E" w:rsidRPr="00A712B1" w:rsidRDefault="005A5E5E" w:rsidP="005A5E5E">
            <w:pPr>
              <w:pStyle w:val="ListParagraph"/>
              <w:numPr>
                <w:ilvl w:val="0"/>
                <w:numId w:val="18"/>
              </w:numPr>
              <w:tabs>
                <w:tab w:val="left" w:pos="2977"/>
                <w:tab w:val="left" w:pos="9322"/>
              </w:tabs>
              <w:suppressAutoHyphens/>
              <w:spacing w:line="360" w:lineRule="auto"/>
              <w:ind w:left="851" w:hanging="284"/>
              <w:rPr>
                <w:rFonts w:ascii="Century Gothic" w:hAnsi="Century Gothic"/>
                <w:sz w:val="20"/>
              </w:rPr>
            </w:pPr>
            <w:r w:rsidRPr="00A712B1">
              <w:rPr>
                <w:rFonts w:ascii="Century Gothic" w:hAnsi="Century Gothic"/>
                <w:sz w:val="20"/>
              </w:rPr>
              <w:t>Graduate Certificate / Diploma OH&amp;S</w:t>
            </w:r>
          </w:p>
          <w:p w:rsidR="005A5E5E" w:rsidRPr="00A712B1" w:rsidRDefault="005A5E5E" w:rsidP="005A5E5E">
            <w:pPr>
              <w:pStyle w:val="ListParagraph"/>
              <w:numPr>
                <w:ilvl w:val="0"/>
                <w:numId w:val="18"/>
              </w:numPr>
              <w:tabs>
                <w:tab w:val="left" w:pos="2977"/>
                <w:tab w:val="left" w:pos="9322"/>
              </w:tabs>
              <w:suppressAutoHyphens/>
              <w:spacing w:line="360" w:lineRule="auto"/>
              <w:ind w:left="851" w:hanging="284"/>
              <w:rPr>
                <w:rFonts w:ascii="Century Gothic" w:hAnsi="Century Gothic"/>
                <w:sz w:val="20"/>
              </w:rPr>
            </w:pPr>
            <w:r w:rsidRPr="00A712B1">
              <w:rPr>
                <w:rFonts w:ascii="Century Gothic" w:hAnsi="Century Gothic"/>
                <w:sz w:val="20"/>
              </w:rPr>
              <w:t>Certificate IV Training &amp; Assessment</w:t>
            </w:r>
          </w:p>
          <w:p w:rsidR="005A5E5E" w:rsidRPr="00A712B1" w:rsidRDefault="005A5E5E" w:rsidP="005A5E5E">
            <w:pPr>
              <w:pStyle w:val="ListParagraph"/>
              <w:numPr>
                <w:ilvl w:val="0"/>
                <w:numId w:val="18"/>
              </w:numPr>
              <w:tabs>
                <w:tab w:val="left" w:pos="2977"/>
                <w:tab w:val="left" w:pos="9322"/>
              </w:tabs>
              <w:suppressAutoHyphens/>
              <w:spacing w:line="360" w:lineRule="auto"/>
              <w:ind w:left="851" w:hanging="284"/>
              <w:rPr>
                <w:rFonts w:ascii="Century Gothic" w:hAnsi="Century Gothic"/>
                <w:sz w:val="20"/>
              </w:rPr>
            </w:pPr>
            <w:r w:rsidRPr="00A712B1">
              <w:rPr>
                <w:rFonts w:ascii="Century Gothic" w:hAnsi="Century Gothic"/>
                <w:sz w:val="20"/>
              </w:rPr>
              <w:t>Diploma of Event Safety Management</w:t>
            </w:r>
          </w:p>
          <w:p w:rsidR="008E081D" w:rsidRDefault="008E081D" w:rsidP="005A5E5E">
            <w:pPr>
              <w:pStyle w:val="Header"/>
              <w:tabs>
                <w:tab w:val="clear" w:pos="4153"/>
                <w:tab w:val="clear" w:pos="8306"/>
              </w:tabs>
              <w:suppressAutoHyphens/>
              <w:rPr>
                <w:rFonts w:ascii="Century Gothic" w:hAnsi="Century Gothic"/>
                <w:spacing w:val="-3"/>
                <w:sz w:val="20"/>
              </w:rPr>
            </w:pPr>
          </w:p>
          <w:p w:rsidR="005A5E5E" w:rsidRPr="005A5E5E" w:rsidRDefault="005A5E5E" w:rsidP="005A5E5E">
            <w:pPr>
              <w:pStyle w:val="BodyText"/>
              <w:spacing w:after="240" w:line="276" w:lineRule="auto"/>
              <w:ind w:left="35"/>
              <w:jc w:val="both"/>
              <w:rPr>
                <w:rFonts w:ascii="Century Gothic" w:hAnsi="Century Gothic"/>
                <w:sz w:val="20"/>
              </w:rPr>
            </w:pPr>
            <w:r w:rsidRPr="005A5E5E">
              <w:rPr>
                <w:rFonts w:ascii="Century Gothic" w:hAnsi="Century Gothic"/>
                <w:sz w:val="20"/>
              </w:rPr>
              <w:t>Demonstrated ability to manage and report on key project deliverables.</w:t>
            </w:r>
          </w:p>
          <w:p w:rsidR="005A5E5E" w:rsidRPr="005A5E5E" w:rsidRDefault="005A5E5E" w:rsidP="005A5E5E">
            <w:pPr>
              <w:pStyle w:val="BodyText"/>
              <w:spacing w:after="240" w:line="276" w:lineRule="auto"/>
              <w:ind w:left="35"/>
              <w:jc w:val="both"/>
              <w:rPr>
                <w:rFonts w:ascii="Century Gothic" w:hAnsi="Century Gothic"/>
                <w:sz w:val="20"/>
              </w:rPr>
            </w:pPr>
            <w:r w:rsidRPr="005A5E5E">
              <w:rPr>
                <w:rFonts w:ascii="Century Gothic" w:hAnsi="Century Gothic"/>
                <w:sz w:val="20"/>
              </w:rPr>
              <w:t>Communication Skill - applicants will be required to have strong oral and written communication skills which clearly articulate the requirements of the risk and safety management system.</w:t>
            </w:r>
          </w:p>
          <w:p w:rsidR="005A5E5E" w:rsidRPr="005A5E5E" w:rsidRDefault="005A5E5E" w:rsidP="005A5E5E">
            <w:pPr>
              <w:pStyle w:val="BodyText"/>
              <w:spacing w:after="240" w:line="276" w:lineRule="auto"/>
              <w:ind w:left="35"/>
              <w:jc w:val="both"/>
              <w:rPr>
                <w:rFonts w:ascii="Century Gothic" w:hAnsi="Century Gothic"/>
                <w:sz w:val="20"/>
              </w:rPr>
            </w:pPr>
            <w:r w:rsidRPr="005A5E5E">
              <w:rPr>
                <w:rFonts w:ascii="Century Gothic" w:hAnsi="Century Gothic"/>
                <w:sz w:val="20"/>
              </w:rPr>
              <w:t>Related experience in Risk Management, OH&amp;S and event management or sports sector is highly regarded.</w:t>
            </w:r>
          </w:p>
          <w:p w:rsidR="00217D2C" w:rsidRPr="005A5E5E" w:rsidRDefault="00217D2C" w:rsidP="00217D2C">
            <w:pPr>
              <w:pStyle w:val="BodyText"/>
              <w:spacing w:after="240" w:line="276" w:lineRule="auto"/>
              <w:ind w:left="35"/>
              <w:jc w:val="both"/>
              <w:rPr>
                <w:rFonts w:ascii="Century Gothic" w:hAnsi="Century Gothic"/>
                <w:sz w:val="20"/>
              </w:rPr>
            </w:pPr>
            <w:r w:rsidRPr="005A5E5E">
              <w:rPr>
                <w:rFonts w:ascii="Century Gothic" w:hAnsi="Century Gothic"/>
                <w:sz w:val="20"/>
              </w:rPr>
              <w:t>Knowledge of incident management protocols, including response, investigation and regulatory reporting requirements.</w:t>
            </w:r>
          </w:p>
          <w:p w:rsidR="005A5E5E" w:rsidRPr="00080E77" w:rsidRDefault="005A5E5E" w:rsidP="005A5E5E">
            <w:pPr>
              <w:pStyle w:val="Header"/>
              <w:tabs>
                <w:tab w:val="clear" w:pos="4153"/>
                <w:tab w:val="clear" w:pos="8306"/>
              </w:tabs>
              <w:suppressAutoHyphens/>
              <w:rPr>
                <w:rFonts w:ascii="Century Gothic" w:hAnsi="Century Gothic"/>
                <w:spacing w:val="-3"/>
                <w:sz w:val="20"/>
              </w:rPr>
            </w:pPr>
          </w:p>
        </w:tc>
      </w:tr>
    </w:tbl>
    <w:p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rsidTr="00CE360C">
        <w:tc>
          <w:tcPr>
            <w:tcW w:w="3397" w:type="dxa"/>
            <w:shd w:val="clear" w:color="auto" w:fill="D9D9D9" w:themeFill="background1" w:themeFillShade="D9"/>
          </w:tcPr>
          <w:p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rsidR="00CE360C" w:rsidRPr="00B11F0B" w:rsidRDefault="00CE360C" w:rsidP="00CE360C">
            <w:pPr>
              <w:spacing w:after="100"/>
              <w:rPr>
                <w:rFonts w:ascii="Century Gothic" w:hAnsi="Century Gothic"/>
                <w:spacing w:val="-3"/>
                <w:sz w:val="20"/>
              </w:rPr>
            </w:pPr>
            <w:r w:rsidRPr="00B11F0B">
              <w:rPr>
                <w:rFonts w:ascii="Century Gothic" w:hAnsi="Century Gothic"/>
                <w:spacing w:val="-3"/>
                <w:sz w:val="20"/>
              </w:rPr>
              <w:t xml:space="preserve">Customer Service </w:t>
            </w:r>
          </w:p>
          <w:p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proofErr w:type="spellStart"/>
            <w:r w:rsidRPr="00693FC8">
              <w:rPr>
                <w:rFonts w:ascii="Century Gothic" w:hAnsi="Century Gothic"/>
                <w:spacing w:val="-3"/>
                <w:sz w:val="20"/>
              </w:rPr>
              <w:t>customers</w:t>
            </w:r>
            <w:proofErr w:type="spellEnd"/>
            <w:r w:rsidRPr="00693FC8">
              <w:rPr>
                <w:rFonts w:ascii="Century Gothic" w:hAnsi="Century Gothic"/>
                <w:spacing w:val="-3"/>
                <w:sz w:val="20"/>
              </w:rPr>
              <w:t xml:space="preserve"> needs or concerns to ensure the quality of service meets agreed standards</w:t>
            </w:r>
          </w:p>
          <w:p w:rsidR="00CE360C" w:rsidRDefault="00CE360C" w:rsidP="00CE360C">
            <w:pPr>
              <w:spacing w:after="100"/>
              <w:rPr>
                <w:rFonts w:ascii="Century Gothic" w:hAnsi="Century Gothic"/>
                <w:spacing w:val="-3"/>
                <w:sz w:val="20"/>
              </w:rPr>
            </w:pPr>
          </w:p>
          <w:p w:rsidR="00CE360C" w:rsidRPr="00B11F0B" w:rsidRDefault="00020A57" w:rsidP="00CE360C">
            <w:pPr>
              <w:spacing w:after="100"/>
              <w:rPr>
                <w:rFonts w:ascii="Century Gothic" w:hAnsi="Century Gothic"/>
                <w:spacing w:val="-3"/>
                <w:sz w:val="20"/>
              </w:rPr>
            </w:pPr>
            <w:r>
              <w:rPr>
                <w:rFonts w:ascii="Century Gothic" w:hAnsi="Century Gothic"/>
                <w:spacing w:val="-3"/>
                <w:sz w:val="20"/>
              </w:rPr>
              <w:t>Teamwork</w:t>
            </w:r>
            <w:r w:rsidR="00F276BE">
              <w:rPr>
                <w:rFonts w:ascii="Century Gothic" w:hAnsi="Century Gothic"/>
                <w:spacing w:val="-3"/>
                <w:sz w:val="20"/>
              </w:rPr>
              <w:t>, Adaptability and Resilience</w:t>
            </w:r>
          </w:p>
          <w:p w:rsidR="00F276BE" w:rsidRDefault="00F276BE" w:rsidP="00CE360C">
            <w:pPr>
              <w:numPr>
                <w:ilvl w:val="0"/>
                <w:numId w:val="15"/>
              </w:numPr>
              <w:rPr>
                <w:rFonts w:ascii="Century Gothic" w:hAnsi="Century Gothic"/>
                <w:spacing w:val="-3"/>
                <w:sz w:val="20"/>
              </w:rPr>
            </w:pPr>
            <w:r w:rsidRPr="00CE360C">
              <w:rPr>
                <w:rFonts w:ascii="Century Gothic" w:hAnsi="Century Gothic"/>
                <w:spacing w:val="-3"/>
                <w:sz w:val="20"/>
              </w:rPr>
              <w:t>Demonstrated commitment to teamwork and the maintenance of a supportive work environment</w:t>
            </w:r>
            <w:r w:rsidRPr="00B11F0B">
              <w:rPr>
                <w:rFonts w:ascii="Century Gothic" w:hAnsi="Century Gothic"/>
                <w:spacing w:val="-3"/>
                <w:sz w:val="20"/>
              </w:rPr>
              <w:t xml:space="preserve"> </w:t>
            </w:r>
          </w:p>
          <w:p w:rsidR="00CE360C" w:rsidRDefault="00CE360C" w:rsidP="00CE360C">
            <w:pPr>
              <w:numPr>
                <w:ilvl w:val="0"/>
                <w:numId w:val="15"/>
              </w:numPr>
              <w:rPr>
                <w:rFonts w:ascii="Century Gothic" w:hAnsi="Century Gothic"/>
                <w:spacing w:val="-3"/>
                <w:sz w:val="20"/>
              </w:rPr>
            </w:pPr>
            <w:r w:rsidRPr="00B11F0B">
              <w:rPr>
                <w:rFonts w:ascii="Century Gothic" w:hAnsi="Century Gothic"/>
                <w:spacing w:val="-3"/>
                <w:sz w:val="20"/>
              </w:rPr>
              <w:t xml:space="preserve">Ability to work effectively as part of a team in a fast-changing environment </w:t>
            </w:r>
          </w:p>
          <w:p w:rsidR="00F276BE" w:rsidRDefault="00F276BE" w:rsidP="00CE360C">
            <w:pPr>
              <w:numPr>
                <w:ilvl w:val="0"/>
                <w:numId w:val="15"/>
              </w:numPr>
              <w:rPr>
                <w:rFonts w:ascii="Century Gothic" w:hAnsi="Century Gothic"/>
                <w:spacing w:val="-3"/>
                <w:sz w:val="20"/>
              </w:rPr>
            </w:pPr>
            <w:r w:rsidRPr="00F276BE">
              <w:rPr>
                <w:rFonts w:ascii="Century Gothic" w:hAnsi="Century Gothic"/>
                <w:spacing w:val="-3"/>
                <w:sz w:val="20"/>
              </w:rPr>
              <w:t xml:space="preserve">Keeping calm </w:t>
            </w:r>
            <w:r>
              <w:rPr>
                <w:rFonts w:ascii="Century Gothic" w:hAnsi="Century Gothic"/>
                <w:spacing w:val="-3"/>
                <w:sz w:val="20"/>
              </w:rPr>
              <w:t>by demonstrating a c</w:t>
            </w:r>
            <w:r w:rsidRPr="00F276BE">
              <w:rPr>
                <w:rFonts w:ascii="Century Gothic" w:hAnsi="Century Gothic"/>
                <w:spacing w:val="-3"/>
                <w:sz w:val="20"/>
              </w:rPr>
              <w:t xml:space="preserve">apacity to </w:t>
            </w:r>
            <w:r>
              <w:rPr>
                <w:rFonts w:ascii="Century Gothic" w:hAnsi="Century Gothic"/>
                <w:spacing w:val="-3"/>
                <w:sz w:val="20"/>
              </w:rPr>
              <w:t xml:space="preserve">positively </w:t>
            </w:r>
            <w:r w:rsidRPr="00F276BE">
              <w:rPr>
                <w:rFonts w:ascii="Century Gothic" w:hAnsi="Century Gothic"/>
                <w:spacing w:val="-3"/>
                <w:sz w:val="20"/>
              </w:rPr>
              <w:t>deal with unanticipated problems</w:t>
            </w:r>
            <w:r w:rsidRPr="00CE360C">
              <w:rPr>
                <w:rFonts w:ascii="Century Gothic" w:hAnsi="Century Gothic"/>
                <w:spacing w:val="-3"/>
                <w:sz w:val="20"/>
              </w:rPr>
              <w:t xml:space="preserve"> </w:t>
            </w:r>
            <w:r>
              <w:rPr>
                <w:rFonts w:ascii="Century Gothic" w:hAnsi="Century Gothic"/>
                <w:spacing w:val="-3"/>
                <w:sz w:val="20"/>
              </w:rPr>
              <w:t>and changing circumstances</w:t>
            </w:r>
          </w:p>
          <w:p w:rsidR="00CE360C" w:rsidRDefault="00CE360C" w:rsidP="00CE360C">
            <w:pPr>
              <w:spacing w:after="100"/>
              <w:rPr>
                <w:rFonts w:ascii="Century Gothic" w:hAnsi="Century Gothic"/>
                <w:spacing w:val="-3"/>
                <w:sz w:val="20"/>
              </w:rPr>
            </w:pPr>
          </w:p>
          <w:p w:rsidR="00DB18CF" w:rsidRPr="00B11F0B" w:rsidRDefault="00020A57" w:rsidP="00CE360C">
            <w:pPr>
              <w:spacing w:after="100"/>
              <w:rPr>
                <w:rFonts w:ascii="Century Gothic" w:hAnsi="Century Gothic"/>
                <w:spacing w:val="-3"/>
                <w:sz w:val="20"/>
              </w:rPr>
            </w:pPr>
            <w:r>
              <w:rPr>
                <w:rFonts w:ascii="Century Gothic" w:hAnsi="Century Gothic"/>
                <w:spacing w:val="-3"/>
                <w:sz w:val="20"/>
              </w:rPr>
              <w:t>Interpersonal</w:t>
            </w:r>
            <w:r w:rsidR="00693FC8">
              <w:rPr>
                <w:rFonts w:ascii="Century Gothic" w:hAnsi="Century Gothic"/>
                <w:spacing w:val="-3"/>
                <w:sz w:val="20"/>
              </w:rPr>
              <w:t>, Verbal</w:t>
            </w:r>
            <w:r>
              <w:rPr>
                <w:rFonts w:ascii="Century Gothic" w:hAnsi="Century Gothic"/>
                <w:spacing w:val="-3"/>
                <w:sz w:val="20"/>
              </w:rPr>
              <w:t xml:space="preserve"> and</w:t>
            </w:r>
            <w:r w:rsidR="009063FB">
              <w:rPr>
                <w:rFonts w:ascii="Century Gothic" w:hAnsi="Century Gothic"/>
                <w:spacing w:val="-3"/>
                <w:sz w:val="20"/>
              </w:rPr>
              <w:t xml:space="preserve"> Written</w:t>
            </w:r>
            <w:r>
              <w:rPr>
                <w:rFonts w:ascii="Century Gothic" w:hAnsi="Century Gothic"/>
                <w:spacing w:val="-3"/>
                <w:sz w:val="20"/>
              </w:rPr>
              <w:t xml:space="preserve"> Communication</w:t>
            </w:r>
          </w:p>
          <w:p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lastRenderedPageBreak/>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rsidR="00DB18CF" w:rsidRPr="005C0270" w:rsidRDefault="00DB18CF" w:rsidP="00DB18CF">
            <w:pPr>
              <w:rPr>
                <w:rFonts w:ascii="Century Gothic" w:hAnsi="Century Gothic"/>
                <w:spacing w:val="-3"/>
                <w:sz w:val="20"/>
              </w:rPr>
            </w:pPr>
          </w:p>
          <w:p w:rsidR="00020A57" w:rsidRDefault="007865B4" w:rsidP="00020A57">
            <w:pPr>
              <w:spacing w:after="100"/>
              <w:rPr>
                <w:rFonts w:ascii="Century Gothic" w:hAnsi="Century Gothic"/>
                <w:spacing w:val="-3"/>
                <w:sz w:val="20"/>
              </w:rPr>
            </w:pPr>
            <w:r>
              <w:rPr>
                <w:rFonts w:ascii="Century Gothic" w:hAnsi="Century Gothic"/>
                <w:spacing w:val="-3"/>
                <w:sz w:val="20"/>
              </w:rPr>
              <w:t>Organisation</w:t>
            </w:r>
            <w:r w:rsidR="009B2D8F">
              <w:rPr>
                <w:rFonts w:ascii="Century Gothic" w:hAnsi="Century Gothic"/>
                <w:spacing w:val="-3"/>
                <w:sz w:val="20"/>
              </w:rPr>
              <w:t xml:space="preserve"> </w:t>
            </w:r>
            <w:r w:rsidR="00020A57">
              <w:rPr>
                <w:rFonts w:ascii="Century Gothic" w:hAnsi="Century Gothic"/>
                <w:spacing w:val="-3"/>
                <w:sz w:val="20"/>
              </w:rPr>
              <w:t>and Planning</w:t>
            </w:r>
          </w:p>
          <w:p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rsidR="00693FC8" w:rsidRPr="00B11F0B" w:rsidRDefault="00693FC8" w:rsidP="00E82680">
            <w:pPr>
              <w:pStyle w:val="ListParagraph"/>
              <w:numPr>
                <w:ilvl w:val="0"/>
                <w:numId w:val="15"/>
              </w:numPr>
              <w:rPr>
                <w:rFonts w:ascii="Century Gothic" w:hAnsi="Century Gothic"/>
                <w:spacing w:val="-3"/>
                <w:sz w:val="20"/>
              </w:rPr>
            </w:pPr>
            <w:r>
              <w:rPr>
                <w:rFonts w:ascii="Century Gothic" w:hAnsi="Century Gothic"/>
                <w:spacing w:val="-3"/>
                <w:sz w:val="20"/>
              </w:rPr>
              <w:t>Ability to meet deadlines</w:t>
            </w:r>
          </w:p>
          <w:p w:rsidR="00DB18CF" w:rsidRPr="00B11F0B" w:rsidRDefault="00DB18CF" w:rsidP="00DB18CF">
            <w:pPr>
              <w:rPr>
                <w:rFonts w:ascii="Century Gothic" w:hAnsi="Century Gothic"/>
                <w:spacing w:val="-3"/>
                <w:sz w:val="20"/>
              </w:rPr>
            </w:pPr>
          </w:p>
          <w:p w:rsidR="00DB18CF" w:rsidRPr="00B11F0B" w:rsidRDefault="00CE360C" w:rsidP="00DB18CF">
            <w:pPr>
              <w:spacing w:after="100"/>
              <w:rPr>
                <w:rFonts w:ascii="Century Gothic" w:hAnsi="Century Gothic"/>
                <w:spacing w:val="-3"/>
                <w:sz w:val="20"/>
              </w:rPr>
            </w:pPr>
            <w:r>
              <w:rPr>
                <w:rFonts w:ascii="Century Gothic" w:hAnsi="Century Gothic"/>
                <w:spacing w:val="-3"/>
                <w:sz w:val="20"/>
              </w:rPr>
              <w:t>Technology</w:t>
            </w:r>
          </w:p>
          <w:p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Outlook</w:t>
            </w:r>
            <w:r w:rsidR="004B0079">
              <w:rPr>
                <w:rFonts w:ascii="Century Gothic" w:hAnsi="Century Gothic"/>
                <w:spacing w:val="-3"/>
                <w:sz w:val="20"/>
              </w:rPr>
              <w:t xml:space="preserve"> and PowerPoint</w:t>
            </w:r>
          </w:p>
          <w:p w:rsidR="00DB18CF" w:rsidRPr="00E82680"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rsidR="00DB18CF" w:rsidRPr="00B11F0B" w:rsidRDefault="00DB18CF" w:rsidP="00DB18CF">
            <w:pPr>
              <w:rPr>
                <w:rFonts w:ascii="Century Gothic" w:hAnsi="Century Gothic"/>
                <w:spacing w:val="-3"/>
                <w:sz w:val="20"/>
              </w:rPr>
            </w:pPr>
          </w:p>
          <w:p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t>Continuous Learning and Professional Development</w:t>
            </w:r>
          </w:p>
          <w:p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rsidR="001D6CF1" w:rsidRPr="001D6CF1" w:rsidRDefault="001D6CF1" w:rsidP="00F276BE">
            <w:pPr>
              <w:rPr>
                <w:rFonts w:ascii="Century Gothic" w:hAnsi="Century Gothic"/>
                <w:spacing w:val="-3"/>
                <w:sz w:val="20"/>
              </w:rPr>
            </w:pPr>
          </w:p>
        </w:tc>
      </w:tr>
      <w:bookmarkEnd w:id="0"/>
    </w:tbl>
    <w:p w:rsidR="00894469" w:rsidRPr="00080E77" w:rsidRDefault="00894469">
      <w:pPr>
        <w:rPr>
          <w:rFonts w:ascii="Century Gothic" w:hAnsi="Century Gothic"/>
          <w:sz w:val="20"/>
        </w:rPr>
      </w:pPr>
    </w:p>
    <w:sectPr w:rsidR="00894469" w:rsidRPr="00080E77" w:rsidSect="00C263B4">
      <w:headerReference w:type="default" r:id="rId11"/>
      <w:footerReference w:type="default" r:id="rId12"/>
      <w:headerReference w:type="first" r:id="rId13"/>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6F3" w:rsidRDefault="00FB46F3">
      <w:r>
        <w:separator/>
      </w:r>
    </w:p>
  </w:endnote>
  <w:endnote w:type="continuationSeparator" w:id="0">
    <w:p w:rsidR="00FB46F3" w:rsidRDefault="00FB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AE52C6">
      <w:rPr>
        <w:rStyle w:val="PageNumber"/>
        <w:rFonts w:ascii="Century Gothic" w:hAnsi="Century Gothic"/>
        <w:noProof/>
        <w:sz w:val="20"/>
      </w:rPr>
      <w:t>8</w:t>
    </w:r>
    <w:r w:rsidR="00697541" w:rsidRPr="005D1BEF">
      <w:rPr>
        <w:rStyle w:val="PageNumber"/>
        <w:rFonts w:ascii="Century Gothic" w:hAnsi="Century Gothic"/>
        <w:sz w:val="20"/>
      </w:rPr>
      <w:fldChar w:fldCharType="end"/>
    </w:r>
  </w:p>
  <w:p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6F3" w:rsidRDefault="00FB46F3">
      <w:r>
        <w:separator/>
      </w:r>
    </w:p>
  </w:footnote>
  <w:footnote w:type="continuationSeparator" w:id="0">
    <w:p w:rsidR="00FB46F3" w:rsidRDefault="00FB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rsidR="00725C6A" w:rsidRPr="00DF17E1" w:rsidRDefault="00725C6A" w:rsidP="00725C6A">
          <w:pPr>
            <w:rPr>
              <w:rFonts w:ascii="Century Gothic" w:hAnsi="Century Gothic"/>
              <w:noProof/>
              <w:sz w:val="8"/>
            </w:rPr>
          </w:pPr>
        </w:p>
        <w:p w:rsidR="00725C6A" w:rsidRDefault="00725C6A" w:rsidP="00725C6A">
          <w:pPr>
            <w:rPr>
              <w:rFonts w:ascii="Century Gothic" w:hAnsi="Century Gothic"/>
            </w:rPr>
          </w:pPr>
          <w:r w:rsidRPr="00623794">
            <w:rPr>
              <w:rFonts w:ascii="Century Gothic" w:hAnsi="Century Gothic"/>
              <w:noProof/>
            </w:rPr>
            <w:drawing>
              <wp:inline distT="0" distB="0" distL="0" distR="0" wp14:anchorId="0F59210B" wp14:editId="69555BDD">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rsidR="00725C6A" w:rsidRPr="0070689A" w:rsidRDefault="00725C6A" w:rsidP="00725C6A">
          <w:pPr>
            <w:spacing w:after="120"/>
            <w:rPr>
              <w:rFonts w:ascii="Century Gothic" w:hAnsi="Century Gothic"/>
              <w:color w:val="FF0000"/>
              <w:sz w:val="2"/>
              <w:szCs w:val="40"/>
            </w:rPr>
          </w:pPr>
        </w:p>
        <w:p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6199D"/>
    <w:multiLevelType w:val="hybridMultilevel"/>
    <w:tmpl w:val="7012E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B5FE5"/>
    <w:multiLevelType w:val="hybridMultilevel"/>
    <w:tmpl w:val="0A2485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DB3B20"/>
    <w:multiLevelType w:val="hybridMultilevel"/>
    <w:tmpl w:val="14D46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90416"/>
    <w:multiLevelType w:val="hybridMultilevel"/>
    <w:tmpl w:val="C2C48F32"/>
    <w:lvl w:ilvl="0" w:tplc="04090001">
      <w:start w:val="1"/>
      <w:numFmt w:val="bullet"/>
      <w:lvlText w:val=""/>
      <w:lvlJc w:val="left"/>
      <w:pPr>
        <w:ind w:left="1211" w:hanging="360"/>
      </w:pPr>
      <w:rPr>
        <w:rFonts w:ascii="Symbol" w:hAnsi="Symbol" w:hint="default"/>
      </w:rPr>
    </w:lvl>
    <w:lvl w:ilvl="1" w:tplc="04090003">
      <w:start w:val="1"/>
      <w:numFmt w:val="decimal"/>
      <w:lvlText w:val="%2."/>
      <w:lvlJc w:val="left"/>
      <w:pPr>
        <w:tabs>
          <w:tab w:val="num" w:pos="1931"/>
        </w:tabs>
        <w:ind w:left="1931" w:hanging="360"/>
      </w:pPr>
    </w:lvl>
    <w:lvl w:ilvl="2" w:tplc="04090005">
      <w:start w:val="1"/>
      <w:numFmt w:val="decimal"/>
      <w:lvlText w:val="%3."/>
      <w:lvlJc w:val="left"/>
      <w:pPr>
        <w:tabs>
          <w:tab w:val="num" w:pos="2651"/>
        </w:tabs>
        <w:ind w:left="2651" w:hanging="360"/>
      </w:pPr>
    </w:lvl>
    <w:lvl w:ilvl="3" w:tplc="04090001">
      <w:start w:val="1"/>
      <w:numFmt w:val="decimal"/>
      <w:lvlText w:val="%4."/>
      <w:lvlJc w:val="left"/>
      <w:pPr>
        <w:tabs>
          <w:tab w:val="num" w:pos="3371"/>
        </w:tabs>
        <w:ind w:left="3371" w:hanging="360"/>
      </w:pPr>
    </w:lvl>
    <w:lvl w:ilvl="4" w:tplc="04090003">
      <w:start w:val="1"/>
      <w:numFmt w:val="decimal"/>
      <w:lvlText w:val="%5."/>
      <w:lvlJc w:val="left"/>
      <w:pPr>
        <w:tabs>
          <w:tab w:val="num" w:pos="4091"/>
        </w:tabs>
        <w:ind w:left="4091" w:hanging="360"/>
      </w:pPr>
    </w:lvl>
    <w:lvl w:ilvl="5" w:tplc="04090005">
      <w:start w:val="1"/>
      <w:numFmt w:val="decimal"/>
      <w:lvlText w:val="%6."/>
      <w:lvlJc w:val="left"/>
      <w:pPr>
        <w:tabs>
          <w:tab w:val="num" w:pos="4811"/>
        </w:tabs>
        <w:ind w:left="4811" w:hanging="360"/>
      </w:pPr>
    </w:lvl>
    <w:lvl w:ilvl="6" w:tplc="04090001">
      <w:start w:val="1"/>
      <w:numFmt w:val="decimal"/>
      <w:lvlText w:val="%7."/>
      <w:lvlJc w:val="left"/>
      <w:pPr>
        <w:tabs>
          <w:tab w:val="num" w:pos="5531"/>
        </w:tabs>
        <w:ind w:left="5531" w:hanging="360"/>
      </w:pPr>
    </w:lvl>
    <w:lvl w:ilvl="7" w:tplc="04090003">
      <w:start w:val="1"/>
      <w:numFmt w:val="decimal"/>
      <w:lvlText w:val="%8."/>
      <w:lvlJc w:val="left"/>
      <w:pPr>
        <w:tabs>
          <w:tab w:val="num" w:pos="6251"/>
        </w:tabs>
        <w:ind w:left="6251" w:hanging="360"/>
      </w:pPr>
    </w:lvl>
    <w:lvl w:ilvl="8" w:tplc="04090005">
      <w:start w:val="1"/>
      <w:numFmt w:val="decimal"/>
      <w:lvlText w:val="%9."/>
      <w:lvlJc w:val="left"/>
      <w:pPr>
        <w:tabs>
          <w:tab w:val="num" w:pos="6971"/>
        </w:tabs>
        <w:ind w:left="6971" w:hanging="360"/>
      </w:pPr>
    </w:lvl>
  </w:abstractNum>
  <w:abstractNum w:abstractNumId="10"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20B9C"/>
    <w:multiLevelType w:val="hybridMultilevel"/>
    <w:tmpl w:val="2C9A6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745D6"/>
    <w:multiLevelType w:val="hybridMultilevel"/>
    <w:tmpl w:val="E32243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72A077A"/>
    <w:multiLevelType w:val="hybridMultilevel"/>
    <w:tmpl w:val="63648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045D9E"/>
    <w:multiLevelType w:val="hybridMultilevel"/>
    <w:tmpl w:val="A1E67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A612CF"/>
    <w:multiLevelType w:val="hybridMultilevel"/>
    <w:tmpl w:val="8FFAE402"/>
    <w:lvl w:ilvl="0" w:tplc="0C09000F">
      <w:start w:val="1"/>
      <w:numFmt w:val="decimal"/>
      <w:lvlText w:val="%1."/>
      <w:lvlJc w:val="left"/>
      <w:pPr>
        <w:ind w:left="717" w:hanging="360"/>
      </w:pPr>
      <w:rPr>
        <w:rFont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B3DB2"/>
    <w:multiLevelType w:val="hybridMultilevel"/>
    <w:tmpl w:val="7F624F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4DC5050"/>
    <w:multiLevelType w:val="hybridMultilevel"/>
    <w:tmpl w:val="C87A91A0"/>
    <w:lvl w:ilvl="0" w:tplc="0C090001">
      <w:start w:val="1"/>
      <w:numFmt w:val="bullet"/>
      <w:lvlText w:val=""/>
      <w:lvlJc w:val="left"/>
      <w:pPr>
        <w:ind w:left="720" w:hanging="360"/>
      </w:pPr>
      <w:rPr>
        <w:rFonts w:ascii="Symbol" w:hAnsi="Symbol" w:hint="default"/>
        <w:color w:val="auto"/>
        <w:u w:color="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4C776C"/>
    <w:multiLevelType w:val="hybridMultilevel"/>
    <w:tmpl w:val="873C8D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6"/>
  </w:num>
  <w:num w:numId="3">
    <w:abstractNumId w:val="24"/>
  </w:num>
  <w:num w:numId="4">
    <w:abstractNumId w:val="12"/>
  </w:num>
  <w:num w:numId="5">
    <w:abstractNumId w:val="20"/>
  </w:num>
  <w:num w:numId="6">
    <w:abstractNumId w:val="10"/>
  </w:num>
  <w:num w:numId="7">
    <w:abstractNumId w:val="13"/>
  </w:num>
  <w:num w:numId="8">
    <w:abstractNumId w:val="26"/>
  </w:num>
  <w:num w:numId="9">
    <w:abstractNumId w:val="16"/>
  </w:num>
  <w:num w:numId="10">
    <w:abstractNumId w:val="3"/>
  </w:num>
  <w:num w:numId="11">
    <w:abstractNumId w:val="23"/>
  </w:num>
  <w:num w:numId="12">
    <w:abstractNumId w:val="1"/>
  </w:num>
  <w:num w:numId="13">
    <w:abstractNumId w:val="7"/>
  </w:num>
  <w:num w:numId="14">
    <w:abstractNumId w:val="0"/>
  </w:num>
  <w:num w:numId="15">
    <w:abstractNumId w:val="19"/>
  </w:num>
  <w:num w:numId="16">
    <w:abstractNumId w:val="25"/>
  </w:num>
  <w:num w:numId="17">
    <w:abstractNumId w:val="17"/>
  </w:num>
  <w:num w:numId="18">
    <w:abstractNumId w:val="4"/>
  </w:num>
  <w:num w:numId="19">
    <w:abstractNumId w:val="2"/>
  </w:num>
  <w:num w:numId="20">
    <w:abstractNumId w:val="5"/>
  </w:num>
  <w:num w:numId="21">
    <w:abstractNumId w:val="14"/>
  </w:num>
  <w:num w:numId="22">
    <w:abstractNumId w:val="2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7"/>
  </w:num>
  <w:num w:numId="26">
    <w:abstractNumId w:val="11"/>
  </w:num>
  <w:num w:numId="27">
    <w:abstractNumId w:val="18"/>
  </w:num>
  <w:num w:numId="28">
    <w:abstractNumId w:val="21"/>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20A57"/>
    <w:rsid w:val="000308E3"/>
    <w:rsid w:val="00031BBC"/>
    <w:rsid w:val="00035053"/>
    <w:rsid w:val="00054508"/>
    <w:rsid w:val="0005599B"/>
    <w:rsid w:val="00071C7C"/>
    <w:rsid w:val="00080E77"/>
    <w:rsid w:val="000A26F7"/>
    <w:rsid w:val="000A49FB"/>
    <w:rsid w:val="000B2A96"/>
    <w:rsid w:val="000D009A"/>
    <w:rsid w:val="000E205D"/>
    <w:rsid w:val="001055B5"/>
    <w:rsid w:val="001164D1"/>
    <w:rsid w:val="00121F9B"/>
    <w:rsid w:val="0013323A"/>
    <w:rsid w:val="001574A6"/>
    <w:rsid w:val="0018326D"/>
    <w:rsid w:val="001B0637"/>
    <w:rsid w:val="001C356D"/>
    <w:rsid w:val="001D3F8C"/>
    <w:rsid w:val="001D5CF0"/>
    <w:rsid w:val="001D6CF1"/>
    <w:rsid w:val="001E1324"/>
    <w:rsid w:val="001F7F7B"/>
    <w:rsid w:val="00217D2C"/>
    <w:rsid w:val="00221F8F"/>
    <w:rsid w:val="00225B67"/>
    <w:rsid w:val="00231280"/>
    <w:rsid w:val="002353A0"/>
    <w:rsid w:val="002357EB"/>
    <w:rsid w:val="002508F7"/>
    <w:rsid w:val="0025180D"/>
    <w:rsid w:val="00262A98"/>
    <w:rsid w:val="00287816"/>
    <w:rsid w:val="0029391B"/>
    <w:rsid w:val="002A1928"/>
    <w:rsid w:val="002B1624"/>
    <w:rsid w:val="002C53BC"/>
    <w:rsid w:val="002E2667"/>
    <w:rsid w:val="002E3BC8"/>
    <w:rsid w:val="002F4765"/>
    <w:rsid w:val="003310CE"/>
    <w:rsid w:val="003464B7"/>
    <w:rsid w:val="00353B7F"/>
    <w:rsid w:val="0037153C"/>
    <w:rsid w:val="00372286"/>
    <w:rsid w:val="003767B0"/>
    <w:rsid w:val="0038397E"/>
    <w:rsid w:val="0039019A"/>
    <w:rsid w:val="003B2A82"/>
    <w:rsid w:val="003B725D"/>
    <w:rsid w:val="003C5924"/>
    <w:rsid w:val="003E545D"/>
    <w:rsid w:val="00407CF8"/>
    <w:rsid w:val="00410876"/>
    <w:rsid w:val="00411C7D"/>
    <w:rsid w:val="00436E7B"/>
    <w:rsid w:val="004413FE"/>
    <w:rsid w:val="00443E43"/>
    <w:rsid w:val="00445787"/>
    <w:rsid w:val="00447417"/>
    <w:rsid w:val="00460A6E"/>
    <w:rsid w:val="004706DE"/>
    <w:rsid w:val="00472E6F"/>
    <w:rsid w:val="00477E24"/>
    <w:rsid w:val="004A3F84"/>
    <w:rsid w:val="004A563E"/>
    <w:rsid w:val="004B0079"/>
    <w:rsid w:val="004B4637"/>
    <w:rsid w:val="004C5C57"/>
    <w:rsid w:val="004E0914"/>
    <w:rsid w:val="004E608F"/>
    <w:rsid w:val="004E758F"/>
    <w:rsid w:val="004F342A"/>
    <w:rsid w:val="00511934"/>
    <w:rsid w:val="00537E23"/>
    <w:rsid w:val="0054152C"/>
    <w:rsid w:val="00552085"/>
    <w:rsid w:val="005576EE"/>
    <w:rsid w:val="00567CB4"/>
    <w:rsid w:val="005709EC"/>
    <w:rsid w:val="0057298B"/>
    <w:rsid w:val="0059065A"/>
    <w:rsid w:val="005A126D"/>
    <w:rsid w:val="005A3AD4"/>
    <w:rsid w:val="005A5E5E"/>
    <w:rsid w:val="005B15E8"/>
    <w:rsid w:val="005B279C"/>
    <w:rsid w:val="005B6315"/>
    <w:rsid w:val="005C0270"/>
    <w:rsid w:val="005C57E8"/>
    <w:rsid w:val="005D011B"/>
    <w:rsid w:val="005D1627"/>
    <w:rsid w:val="005D1BEF"/>
    <w:rsid w:val="005D68C3"/>
    <w:rsid w:val="00603BE3"/>
    <w:rsid w:val="006201A9"/>
    <w:rsid w:val="00641DFB"/>
    <w:rsid w:val="006670F1"/>
    <w:rsid w:val="00682D3B"/>
    <w:rsid w:val="00692451"/>
    <w:rsid w:val="00693FC8"/>
    <w:rsid w:val="00697541"/>
    <w:rsid w:val="006C2B28"/>
    <w:rsid w:val="006C48FF"/>
    <w:rsid w:val="006C5818"/>
    <w:rsid w:val="006E0F82"/>
    <w:rsid w:val="006E310B"/>
    <w:rsid w:val="0070689A"/>
    <w:rsid w:val="00722A29"/>
    <w:rsid w:val="00725C6A"/>
    <w:rsid w:val="00727FBE"/>
    <w:rsid w:val="00731E8E"/>
    <w:rsid w:val="007475D3"/>
    <w:rsid w:val="007538F8"/>
    <w:rsid w:val="00783E8F"/>
    <w:rsid w:val="007865B4"/>
    <w:rsid w:val="007906C4"/>
    <w:rsid w:val="007A0726"/>
    <w:rsid w:val="007A1FFF"/>
    <w:rsid w:val="007C150E"/>
    <w:rsid w:val="007C2AD1"/>
    <w:rsid w:val="007C3C8F"/>
    <w:rsid w:val="007D5A08"/>
    <w:rsid w:val="00831127"/>
    <w:rsid w:val="00852C45"/>
    <w:rsid w:val="008614B0"/>
    <w:rsid w:val="00862C01"/>
    <w:rsid w:val="0087681D"/>
    <w:rsid w:val="00880D33"/>
    <w:rsid w:val="00894469"/>
    <w:rsid w:val="008A14F7"/>
    <w:rsid w:val="008A3D78"/>
    <w:rsid w:val="008D399B"/>
    <w:rsid w:val="008E0803"/>
    <w:rsid w:val="008E081D"/>
    <w:rsid w:val="008E285C"/>
    <w:rsid w:val="008F283B"/>
    <w:rsid w:val="009063FB"/>
    <w:rsid w:val="00936F0A"/>
    <w:rsid w:val="00936FF2"/>
    <w:rsid w:val="0094166B"/>
    <w:rsid w:val="00946381"/>
    <w:rsid w:val="009509F6"/>
    <w:rsid w:val="00951C55"/>
    <w:rsid w:val="00967F0C"/>
    <w:rsid w:val="00970EA4"/>
    <w:rsid w:val="00976C43"/>
    <w:rsid w:val="0097782C"/>
    <w:rsid w:val="0098174C"/>
    <w:rsid w:val="00987900"/>
    <w:rsid w:val="00994790"/>
    <w:rsid w:val="009A70D8"/>
    <w:rsid w:val="009A7320"/>
    <w:rsid w:val="009A7E1E"/>
    <w:rsid w:val="009B0605"/>
    <w:rsid w:val="009B2D8F"/>
    <w:rsid w:val="009B52D3"/>
    <w:rsid w:val="009C098E"/>
    <w:rsid w:val="009D0826"/>
    <w:rsid w:val="009D1E8E"/>
    <w:rsid w:val="009D4444"/>
    <w:rsid w:val="009D5275"/>
    <w:rsid w:val="009F5136"/>
    <w:rsid w:val="00A00662"/>
    <w:rsid w:val="00A00BA8"/>
    <w:rsid w:val="00A02FBD"/>
    <w:rsid w:val="00A050C7"/>
    <w:rsid w:val="00A12A37"/>
    <w:rsid w:val="00A134A6"/>
    <w:rsid w:val="00A174F9"/>
    <w:rsid w:val="00A26039"/>
    <w:rsid w:val="00A310D1"/>
    <w:rsid w:val="00A42F7B"/>
    <w:rsid w:val="00A74F87"/>
    <w:rsid w:val="00AA1918"/>
    <w:rsid w:val="00AA7128"/>
    <w:rsid w:val="00AA7B05"/>
    <w:rsid w:val="00AB0F0F"/>
    <w:rsid w:val="00AC14C7"/>
    <w:rsid w:val="00AE52C6"/>
    <w:rsid w:val="00AE5EAD"/>
    <w:rsid w:val="00AE6B48"/>
    <w:rsid w:val="00AF28CE"/>
    <w:rsid w:val="00B00C11"/>
    <w:rsid w:val="00B0232A"/>
    <w:rsid w:val="00B02DFA"/>
    <w:rsid w:val="00B11F0B"/>
    <w:rsid w:val="00B134E6"/>
    <w:rsid w:val="00B166F1"/>
    <w:rsid w:val="00B23E02"/>
    <w:rsid w:val="00B25B10"/>
    <w:rsid w:val="00B4250A"/>
    <w:rsid w:val="00B56B9D"/>
    <w:rsid w:val="00B62292"/>
    <w:rsid w:val="00B73085"/>
    <w:rsid w:val="00B83FCB"/>
    <w:rsid w:val="00B850C7"/>
    <w:rsid w:val="00B852AA"/>
    <w:rsid w:val="00BA2FEF"/>
    <w:rsid w:val="00BC0526"/>
    <w:rsid w:val="00BD263E"/>
    <w:rsid w:val="00BE219E"/>
    <w:rsid w:val="00BF6B42"/>
    <w:rsid w:val="00C06364"/>
    <w:rsid w:val="00C238D0"/>
    <w:rsid w:val="00C23C54"/>
    <w:rsid w:val="00C24C13"/>
    <w:rsid w:val="00C263B4"/>
    <w:rsid w:val="00C265B0"/>
    <w:rsid w:val="00C30CBB"/>
    <w:rsid w:val="00C625E3"/>
    <w:rsid w:val="00C65C28"/>
    <w:rsid w:val="00C67FAA"/>
    <w:rsid w:val="00C71155"/>
    <w:rsid w:val="00C723E4"/>
    <w:rsid w:val="00C83564"/>
    <w:rsid w:val="00C95D06"/>
    <w:rsid w:val="00CB6A89"/>
    <w:rsid w:val="00CD106D"/>
    <w:rsid w:val="00CD579B"/>
    <w:rsid w:val="00CE0373"/>
    <w:rsid w:val="00CE360C"/>
    <w:rsid w:val="00CE7354"/>
    <w:rsid w:val="00CF4DD0"/>
    <w:rsid w:val="00D23515"/>
    <w:rsid w:val="00D24315"/>
    <w:rsid w:val="00D46DBD"/>
    <w:rsid w:val="00D53DD6"/>
    <w:rsid w:val="00D7294D"/>
    <w:rsid w:val="00D82DE1"/>
    <w:rsid w:val="00D96C13"/>
    <w:rsid w:val="00DB18CF"/>
    <w:rsid w:val="00DB4EDE"/>
    <w:rsid w:val="00DB55C9"/>
    <w:rsid w:val="00DC3358"/>
    <w:rsid w:val="00DC4CE5"/>
    <w:rsid w:val="00DC70C4"/>
    <w:rsid w:val="00DE2B99"/>
    <w:rsid w:val="00DE5196"/>
    <w:rsid w:val="00E06D30"/>
    <w:rsid w:val="00E17548"/>
    <w:rsid w:val="00E228DD"/>
    <w:rsid w:val="00E265F5"/>
    <w:rsid w:val="00E50C8F"/>
    <w:rsid w:val="00E55D8C"/>
    <w:rsid w:val="00E6724B"/>
    <w:rsid w:val="00E82680"/>
    <w:rsid w:val="00EA3CB4"/>
    <w:rsid w:val="00EC2C0B"/>
    <w:rsid w:val="00EC5BA0"/>
    <w:rsid w:val="00EE1407"/>
    <w:rsid w:val="00EE3758"/>
    <w:rsid w:val="00EF114C"/>
    <w:rsid w:val="00EF3473"/>
    <w:rsid w:val="00F05418"/>
    <w:rsid w:val="00F139BA"/>
    <w:rsid w:val="00F14174"/>
    <w:rsid w:val="00F276BE"/>
    <w:rsid w:val="00F34B07"/>
    <w:rsid w:val="00F351E9"/>
    <w:rsid w:val="00F46905"/>
    <w:rsid w:val="00F47A3B"/>
    <w:rsid w:val="00F63517"/>
    <w:rsid w:val="00F76CC2"/>
    <w:rsid w:val="00F826F2"/>
    <w:rsid w:val="00F83815"/>
    <w:rsid w:val="00FA3772"/>
    <w:rsid w:val="00FB1497"/>
    <w:rsid w:val="00FB46F3"/>
    <w:rsid w:val="00FC0459"/>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C481A-8D51-4007-A642-CFF67C24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1732</Words>
  <Characters>11279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Amy Hill</cp:lastModifiedBy>
  <cp:revision>2</cp:revision>
  <cp:lastPrinted>2007-02-20T05:17:00Z</cp:lastPrinted>
  <dcterms:created xsi:type="dcterms:W3CDTF">2018-11-07T09:06:00Z</dcterms:created>
  <dcterms:modified xsi:type="dcterms:W3CDTF">2018-11-07T09:06:00Z</dcterms:modified>
</cp:coreProperties>
</file>