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725C6A" w:rsidRPr="00D107AB" w14:paraId="5EFD3FE3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303429C" w14:textId="77777777" w:rsidR="00725C6A" w:rsidRPr="00725C6A" w:rsidRDefault="00725C6A" w:rsidP="001D77D1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Position: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F1F3676" w14:textId="44AF1EA1" w:rsidR="00725C6A" w:rsidRPr="00725C6A" w:rsidRDefault="00894E7D" w:rsidP="004E5E8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Sales Operations </w:t>
            </w:r>
            <w:r w:rsidR="00184686">
              <w:rPr>
                <w:rFonts w:ascii="Century Gothic" w:hAnsi="Century Gothic"/>
                <w:sz w:val="20"/>
              </w:rPr>
              <w:t>Manager</w:t>
            </w:r>
          </w:p>
          <w:p w14:paraId="2B7913E7" w14:textId="77777777" w:rsidR="00725C6A" w:rsidRPr="00725C6A" w:rsidRDefault="00725C6A" w:rsidP="004E5E8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5CB41D0E" w14:textId="77777777" w:rsidTr="004E09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488BF6F" w14:textId="77777777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</w:t>
            </w:r>
            <w:r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ivision</w:t>
            </w: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840" w:type="dxa"/>
          </w:tcPr>
          <w:p w14:paraId="7D24C23D" w14:textId="77777777" w:rsidR="00C263B4" w:rsidRPr="00725C6A" w:rsidRDefault="00894E7D" w:rsidP="004E5E8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Sales and Commercial</w:t>
            </w:r>
          </w:p>
          <w:p w14:paraId="063C91DA" w14:textId="77777777" w:rsidR="00C263B4" w:rsidRPr="00725C6A" w:rsidRDefault="00C263B4" w:rsidP="004E5E8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2D4737BA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4CB7928" w14:textId="77777777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Department: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F3A98F" w14:textId="77777777" w:rsidR="00C263B4" w:rsidRPr="00725C6A" w:rsidRDefault="00894E7D" w:rsidP="004E5E8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Sales, Commercial &amp; Marketing</w:t>
            </w:r>
          </w:p>
          <w:p w14:paraId="7ABC8500" w14:textId="77777777" w:rsidR="00C263B4" w:rsidRPr="00725C6A" w:rsidRDefault="00C263B4" w:rsidP="004E5E8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1F67CCE6" w14:textId="77777777" w:rsidTr="00894E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031B59C" w14:textId="77777777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mallCaps/>
                <w:spacing w:val="-3"/>
                <w:sz w:val="20"/>
              </w:rPr>
            </w:pPr>
            <w:r w:rsidRPr="00080E77">
              <w:rPr>
                <w:rFonts w:ascii="Century Gothic" w:hAnsi="Century Gothic"/>
                <w:b/>
                <w:spacing w:val="-3"/>
                <w:sz w:val="20"/>
              </w:rPr>
              <w:t>Reporting</w:t>
            </w: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 to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2E10EFC0" w14:textId="05AC485B" w:rsidR="00C263B4" w:rsidRPr="00C71155" w:rsidRDefault="00D41E8D" w:rsidP="004E5E8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Manager</w:t>
            </w:r>
            <w:r w:rsidR="004E5E8A">
              <w:rPr>
                <w:rFonts w:ascii="Century Gothic" w:hAnsi="Century Gothic"/>
                <w:sz w:val="20"/>
              </w:rPr>
              <w:t xml:space="preserve"> – </w:t>
            </w:r>
            <w:r>
              <w:rPr>
                <w:rFonts w:ascii="Century Gothic" w:hAnsi="Century Gothic"/>
                <w:sz w:val="20"/>
              </w:rPr>
              <w:t>Activations, Sponsorship and Corporate Hospitality</w:t>
            </w:r>
          </w:p>
          <w:p w14:paraId="5ACA5691" w14:textId="77777777" w:rsidR="00C263B4" w:rsidRPr="00080E77" w:rsidRDefault="00C263B4" w:rsidP="004E5E8A">
            <w:pPr>
              <w:tabs>
                <w:tab w:val="left" w:pos="1906"/>
              </w:tabs>
              <w:suppressAutoHyphens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pacing w:val="-2"/>
                <w:sz w:val="20"/>
              </w:rPr>
            </w:pPr>
          </w:p>
        </w:tc>
      </w:tr>
      <w:tr w:rsidR="00894E7D" w:rsidRPr="00D107AB" w14:paraId="6F64E2E0" w14:textId="77777777" w:rsidTr="0089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C4D52" w14:textId="77777777" w:rsidR="00894E7D" w:rsidRDefault="00894E7D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Direct Reports</w:t>
            </w:r>
          </w:p>
          <w:p w14:paraId="7A9F44B6" w14:textId="77777777" w:rsidR="00894E7D" w:rsidRPr="00080E77" w:rsidRDefault="00894E7D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F91F" w14:textId="41C69E91" w:rsidR="00894E7D" w:rsidRDefault="00D41E8D" w:rsidP="004E5E8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Sales Operations Coordinator</w:t>
            </w:r>
            <w:r w:rsidR="00507178">
              <w:rPr>
                <w:rFonts w:ascii="Century Gothic" w:hAnsi="Century Gothic"/>
                <w:sz w:val="20"/>
              </w:rPr>
              <w:t>, Sales Operations &amp; CRM Coordinator</w:t>
            </w:r>
          </w:p>
          <w:p w14:paraId="0B30EF9C" w14:textId="77777777" w:rsidR="00894E7D" w:rsidRDefault="00894E7D" w:rsidP="004E5E8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3DE145B8" w14:textId="77777777" w:rsidTr="00894E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C6095DA" w14:textId="77777777" w:rsidR="00C263B4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Employment Type</w:t>
            </w:r>
          </w:p>
          <w:p w14:paraId="70618404" w14:textId="77777777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</w:tcBorders>
          </w:tcPr>
          <w:p w14:paraId="681273A7" w14:textId="77777777" w:rsidR="00C263B4" w:rsidRDefault="00894E7D" w:rsidP="004E5E8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Permanent</w:t>
            </w:r>
          </w:p>
          <w:p w14:paraId="26EBC495" w14:textId="77777777" w:rsidR="00C263B4" w:rsidRDefault="00C263B4" w:rsidP="004E5E8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</w:tbl>
    <w:p w14:paraId="063C8986" w14:textId="77777777" w:rsidR="00725C6A" w:rsidRPr="00D107AB" w:rsidRDefault="00725C6A" w:rsidP="00725C6A">
      <w:pPr>
        <w:pStyle w:val="Header"/>
        <w:tabs>
          <w:tab w:val="left" w:pos="9180"/>
        </w:tabs>
        <w:suppressAutoHyphens/>
        <w:rPr>
          <w:rFonts w:ascii="Century Gothic" w:hAnsi="Century Gothic"/>
          <w:spacing w:val="-3"/>
        </w:rPr>
      </w:pPr>
    </w:p>
    <w:p w14:paraId="5B749FD0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C23C54" w:rsidRPr="00080E77" w14:paraId="1994D2EF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2423C901" w14:textId="77777777" w:rsidR="00C23C54" w:rsidRPr="00080E77" w:rsidRDefault="00C23C5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Key Relationships</w:t>
            </w:r>
          </w:p>
        </w:tc>
        <w:tc>
          <w:tcPr>
            <w:tcW w:w="5783" w:type="dxa"/>
          </w:tcPr>
          <w:p w14:paraId="0BE2E80F" w14:textId="77777777" w:rsidR="008A14F7" w:rsidRP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Internal</w:t>
            </w:r>
          </w:p>
          <w:p w14:paraId="1AB81F3D" w14:textId="6A465411" w:rsidR="00894E7D" w:rsidRPr="00894E7D" w:rsidRDefault="00894E7D" w:rsidP="00894E7D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894E7D">
              <w:rPr>
                <w:rFonts w:ascii="Century Gothic" w:hAnsi="Century Gothic"/>
                <w:spacing w:val="-3"/>
                <w:sz w:val="20"/>
              </w:rPr>
              <w:t xml:space="preserve">General Manager - Sales, Commercial and Marketing </w:t>
            </w:r>
          </w:p>
          <w:p w14:paraId="249316BE" w14:textId="77777777" w:rsidR="00894E7D" w:rsidRPr="00894E7D" w:rsidRDefault="00894E7D" w:rsidP="00894E7D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Manager/s - Business Development </w:t>
            </w:r>
          </w:p>
          <w:p w14:paraId="39DC379D" w14:textId="77777777" w:rsidR="00894E7D" w:rsidRPr="00894E7D" w:rsidRDefault="00894E7D" w:rsidP="00894E7D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894E7D">
              <w:rPr>
                <w:rFonts w:ascii="Century Gothic" w:hAnsi="Century Gothic"/>
                <w:spacing w:val="-3"/>
                <w:sz w:val="20"/>
              </w:rPr>
              <w:t>Business Development Executives/s</w:t>
            </w:r>
          </w:p>
          <w:p w14:paraId="504E4B8A" w14:textId="5020505A" w:rsidR="00894E7D" w:rsidRDefault="00894E7D" w:rsidP="00894E7D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Manager</w:t>
            </w:r>
            <w:r w:rsidR="004E5E8A">
              <w:rPr>
                <w:rFonts w:ascii="Century Gothic" w:hAnsi="Century Gothic"/>
                <w:spacing w:val="-3"/>
                <w:sz w:val="20"/>
              </w:rPr>
              <w:t xml:space="preserve"> - </w:t>
            </w:r>
            <w:r>
              <w:rPr>
                <w:rFonts w:ascii="Century Gothic" w:hAnsi="Century Gothic"/>
                <w:spacing w:val="-3"/>
                <w:sz w:val="20"/>
              </w:rPr>
              <w:t>Activations</w:t>
            </w:r>
            <w:r w:rsidR="00FC5BCE">
              <w:rPr>
                <w:rFonts w:ascii="Century Gothic" w:hAnsi="Century Gothic"/>
                <w:spacing w:val="-3"/>
                <w:sz w:val="20"/>
              </w:rPr>
              <w:t>, Sponsorship and Corporate Hospitality</w:t>
            </w:r>
          </w:p>
          <w:p w14:paraId="457E5D44" w14:textId="42070413" w:rsidR="00507178" w:rsidRDefault="00507178" w:rsidP="00894E7D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Finance Analyst</w:t>
            </w:r>
          </w:p>
          <w:p w14:paraId="66B4CE3D" w14:textId="77777777" w:rsidR="00894E7D" w:rsidRPr="00894E7D" w:rsidRDefault="00894E7D" w:rsidP="00894E7D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894E7D">
              <w:rPr>
                <w:rFonts w:ascii="Century Gothic" w:hAnsi="Century Gothic"/>
                <w:spacing w:val="-3"/>
                <w:sz w:val="20"/>
              </w:rPr>
              <w:t>Activations Executive/s</w:t>
            </w:r>
          </w:p>
          <w:p w14:paraId="4158E396" w14:textId="77777777" w:rsidR="00894E7D" w:rsidRPr="008A14F7" w:rsidRDefault="00894E7D" w:rsidP="008A14F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894E7D">
              <w:rPr>
                <w:rFonts w:ascii="Century Gothic" w:hAnsi="Century Gothic"/>
                <w:spacing w:val="-3"/>
                <w:sz w:val="20"/>
              </w:rPr>
              <w:t>All Staff</w:t>
            </w:r>
          </w:p>
          <w:p w14:paraId="0A1FBAC7" w14:textId="77777777" w:rsidR="00C23C54" w:rsidRPr="008A14F7" w:rsidRDefault="008A14F7" w:rsidP="008A14F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8A14F7">
              <w:rPr>
                <w:rFonts w:ascii="Century Gothic" w:hAnsi="Century Gothic"/>
                <w:spacing w:val="-3"/>
                <w:sz w:val="20"/>
              </w:rPr>
              <w:t>Other internal stakeholders as relevant and appropriate</w:t>
            </w:r>
          </w:p>
          <w:p w14:paraId="7E4D0A21" w14:textId="77777777" w:rsidR="008A14F7" w:rsidRPr="008A14F7" w:rsidRDefault="008A14F7" w:rsidP="008A14F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6C8A89C6" w14:textId="77777777" w:rsidR="008A14F7" w:rsidRP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External</w:t>
            </w:r>
          </w:p>
          <w:p w14:paraId="19D45F74" w14:textId="77777777" w:rsidR="00894E7D" w:rsidRPr="00894E7D" w:rsidRDefault="00894E7D" w:rsidP="00894E7D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894E7D">
              <w:rPr>
                <w:rFonts w:ascii="Century Gothic" w:hAnsi="Century Gothic"/>
                <w:spacing w:val="-3"/>
                <w:sz w:val="20"/>
              </w:rPr>
              <w:t>Key event partners, major sponsors, suppliers, clients</w:t>
            </w:r>
          </w:p>
          <w:p w14:paraId="035E95A0" w14:textId="77777777" w:rsidR="00894E7D" w:rsidRDefault="00894E7D" w:rsidP="00894E7D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894E7D">
              <w:rPr>
                <w:rFonts w:ascii="Century Gothic" w:hAnsi="Century Gothic"/>
                <w:spacing w:val="-3"/>
                <w:sz w:val="20"/>
              </w:rPr>
              <w:t>Key international stakeholders i.e. Formula One</w:t>
            </w:r>
            <w:r w:rsidRPr="00DC701E">
              <w:rPr>
                <w:rFonts w:ascii="Century Gothic" w:hAnsi="Century Gothic"/>
                <w:sz w:val="20"/>
              </w:rPr>
              <w:t xml:space="preserve"> and </w:t>
            </w:r>
            <w:proofErr w:type="spellStart"/>
            <w:r w:rsidRPr="00DC701E">
              <w:rPr>
                <w:rFonts w:ascii="Century Gothic" w:hAnsi="Century Gothic"/>
                <w:sz w:val="20"/>
              </w:rPr>
              <w:t>Dorna</w:t>
            </w:r>
            <w:proofErr w:type="spellEnd"/>
          </w:p>
          <w:p w14:paraId="5E9EBC3E" w14:textId="77777777" w:rsidR="008A14F7" w:rsidRPr="008A14F7" w:rsidRDefault="008A14F7" w:rsidP="008A14F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8A14F7">
              <w:rPr>
                <w:rFonts w:ascii="Century Gothic" w:hAnsi="Century Gothic"/>
                <w:spacing w:val="-3"/>
                <w:sz w:val="20"/>
              </w:rPr>
              <w:t>Key suppliers and commercial partners</w:t>
            </w:r>
          </w:p>
          <w:p w14:paraId="0AA87B4E" w14:textId="77777777" w:rsidR="00C23C54" w:rsidRDefault="008A14F7" w:rsidP="008A14F7">
            <w:pPr>
              <w:suppressAutoHyphens/>
              <w:rPr>
                <w:sz w:val="22"/>
                <w:szCs w:val="22"/>
              </w:rPr>
            </w:pPr>
            <w:r w:rsidRPr="008A14F7">
              <w:rPr>
                <w:rFonts w:ascii="Century Gothic" w:hAnsi="Century Gothic"/>
                <w:spacing w:val="-3"/>
                <w:sz w:val="20"/>
              </w:rPr>
              <w:t>Other stakeholders as relevant and appropriate</w:t>
            </w:r>
          </w:p>
          <w:p w14:paraId="7C8F1E92" w14:textId="77777777" w:rsidR="008A14F7" w:rsidRP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</w:tc>
      </w:tr>
    </w:tbl>
    <w:p w14:paraId="7D6CD318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D53DD6" w:rsidRPr="00080E77" w14:paraId="36B16E39" w14:textId="77777777" w:rsidTr="004E0914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EB295E" w14:textId="77777777" w:rsidR="00D53DD6" w:rsidRDefault="00D53DD6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b/>
                <w:spacing w:val="-3"/>
                <w:sz w:val="20"/>
              </w:rPr>
              <w:t>Values</w:t>
            </w:r>
          </w:p>
          <w:p w14:paraId="229ED97C" w14:textId="77777777" w:rsidR="00C263B4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430A37D3" w14:textId="77777777" w:rsidR="00C263B4" w:rsidRPr="00725C6A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783" w:type="dxa"/>
          </w:tcPr>
          <w:p w14:paraId="7A0C61F4" w14:textId="77777777" w:rsidR="00D53DD6" w:rsidRDefault="00D53DD6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spacing w:val="-3"/>
                <w:sz w:val="20"/>
              </w:rPr>
              <w:t>Knowledge of and consistent demonstration of the Corporation’s IIQCAT values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: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ntegrity,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nnovation,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Q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uality,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C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ustomer,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A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ccountability,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eamwork. </w:t>
            </w:r>
          </w:p>
          <w:p w14:paraId="4816D8B5" w14:textId="77777777" w:rsidR="00C263B4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2F847664" w14:textId="77777777" w:rsidR="00D53DD6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68C3D646" wp14:editId="3C002049">
                  <wp:extent cx="1703786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43" cy="234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BE356BA" wp14:editId="0B82FEFB">
                  <wp:extent cx="1685925" cy="22540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92" cy="226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BE9D9E" w14:textId="77777777" w:rsidR="00C263B4" w:rsidRPr="00725C6A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05599B" w:rsidRPr="00080E77" w14:paraId="5535A9F9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FDE408C" w14:textId="77777777" w:rsidR="0005599B" w:rsidRPr="00725C6A" w:rsidRDefault="004A3F8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lastRenderedPageBreak/>
              <w:t>Corporation Objectives</w:t>
            </w:r>
          </w:p>
        </w:tc>
        <w:tc>
          <w:tcPr>
            <w:tcW w:w="5783" w:type="dxa"/>
          </w:tcPr>
          <w:p w14:paraId="1C5F0B69" w14:textId="77777777" w:rsidR="00EC5BA0" w:rsidRPr="00EC5BA0" w:rsidRDefault="00EC5BA0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To promote Melbourne and Victoria via the staging of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two</w:t>
            </w: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 international sporting event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s</w:t>
            </w: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 - the Formula 1 Austr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alian Grand Prix at Albert Park</w:t>
            </w:r>
            <w:r w:rsidR="00A00BA8"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98174C">
              <w:rPr>
                <w:rFonts w:ascii="Century Gothic" w:hAnsi="Century Gothic"/>
                <w:spacing w:val="-3"/>
                <w:sz w:val="20"/>
              </w:rPr>
              <w:t xml:space="preserve">the Australian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MotoGP at Phillip Island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054578BD" w14:textId="77777777" w:rsidR="00EC5BA0" w:rsidRPr="0039019A" w:rsidRDefault="00EC5BA0" w:rsidP="0039019A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682D3B" w:rsidRPr="00080E77" w14:paraId="78DF6A92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06C6A1F5" w14:textId="77777777" w:rsidR="00682D3B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Governed by </w:t>
            </w:r>
          </w:p>
        </w:tc>
        <w:tc>
          <w:tcPr>
            <w:tcW w:w="5783" w:type="dxa"/>
          </w:tcPr>
          <w:p w14:paraId="0D3FE815" w14:textId="77777777" w:rsidR="00682D3B" w:rsidRPr="0038397E" w:rsidRDefault="0038397E" w:rsidP="0038397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Corporation is governed by the 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>Australian Grand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s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 xml:space="preserve"> Prix Act 1994 (Vic)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67B72A52" w14:textId="77777777" w:rsidR="00682D3B" w:rsidRPr="0038397E" w:rsidRDefault="00682D3B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C83564" w:rsidRPr="00080E77" w14:paraId="02B1947F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2E085AA0" w14:textId="77777777" w:rsidR="00C83564" w:rsidRPr="0038397E" w:rsidRDefault="0038397E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b/>
                <w:spacing w:val="-3"/>
                <w:sz w:val="20"/>
              </w:rPr>
              <w:t xml:space="preserve">Standards of behaviour </w:t>
            </w:r>
          </w:p>
        </w:tc>
        <w:tc>
          <w:tcPr>
            <w:tcW w:w="5783" w:type="dxa"/>
          </w:tcPr>
          <w:p w14:paraId="11898212" w14:textId="77777777" w:rsidR="00C83564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Code of Conduct for Victorian Public Sector Employees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governs the</w:t>
            </w: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D41E8D">
              <w:rPr>
                <w:rFonts w:ascii="Century Gothic" w:hAnsi="Century Gothic"/>
                <w:noProof/>
                <w:spacing w:val="-3"/>
                <w:sz w:val="20"/>
              </w:rPr>
              <w:t>behaviou</w:t>
            </w:r>
            <w:r w:rsidR="00A26039" w:rsidRPr="00D41E8D">
              <w:rPr>
                <w:rFonts w:ascii="Century Gothic" w:hAnsi="Century Gothic"/>
                <w:noProof/>
                <w:spacing w:val="-3"/>
                <w:sz w:val="20"/>
              </w:rPr>
              <w:t>r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of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 all Corporation employees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634FAD20" w14:textId="77777777" w:rsidR="0038397E" w:rsidRPr="0038397E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BD263E" w:rsidRPr="00080E77" w14:paraId="0FA83DA3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719A86E1" w14:textId="77777777" w:rsidR="00BD263E" w:rsidRPr="0038397E" w:rsidRDefault="00BD263E" w:rsidP="00BD263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Human Rights</w:t>
            </w:r>
          </w:p>
        </w:tc>
        <w:tc>
          <w:tcPr>
            <w:tcW w:w="5783" w:type="dxa"/>
          </w:tcPr>
          <w:p w14:paraId="50354F2A" w14:textId="77777777" w:rsidR="00BD263E" w:rsidRDefault="00BD263E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D263E">
              <w:rPr>
                <w:rFonts w:ascii="Century Gothic" w:hAnsi="Century Gothic"/>
                <w:spacing w:val="-3"/>
                <w:sz w:val="20"/>
              </w:rPr>
              <w:t>The </w:t>
            </w:r>
            <w:hyperlink r:id="rId10" w:tgtFrame="_blank" w:history="1">
              <w:r w:rsidRPr="00A26039">
                <w:rPr>
                  <w:rFonts w:ascii="Century Gothic" w:hAnsi="Century Gothic"/>
                  <w:iCs/>
                  <w:spacing w:val="-3"/>
                  <w:sz w:val="20"/>
                </w:rPr>
                <w:t>Charter of Human Rights and Responsibilities Act 2006</w:t>
              </w:r>
            </w:hyperlink>
            <w:r w:rsidRPr="00A26039">
              <w:rPr>
                <w:rFonts w:ascii="Century Gothic" w:hAnsi="Century Gothic"/>
                <w:spacing w:val="-3"/>
                <w:sz w:val="20"/>
              </w:rPr>
              <w:t> 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is a Victorian law that sets out the </w:t>
            </w:r>
            <w:r w:rsidRPr="00D41E8D">
              <w:rPr>
                <w:rFonts w:ascii="Century Gothic" w:hAnsi="Century Gothic"/>
                <w:noProof/>
                <w:spacing w:val="-3"/>
                <w:sz w:val="20"/>
              </w:rPr>
              <w:t>basic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 rights, freedoms and responsibilities of all people in Victoria.</w:t>
            </w:r>
            <w:r w:rsidR="002353A0">
              <w:rPr>
                <w:rFonts w:ascii="Century Gothic" w:hAnsi="Century Gothic"/>
                <w:spacing w:val="-3"/>
                <w:sz w:val="20"/>
              </w:rPr>
              <w:t xml:space="preserve">  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The Charter requires the </w:t>
            </w:r>
            <w:r w:rsidR="002353A0">
              <w:rPr>
                <w:rFonts w:ascii="Century Gothic" w:hAnsi="Century Gothic"/>
                <w:spacing w:val="-3"/>
                <w:sz w:val="20"/>
              </w:rPr>
              <w:t>Corporation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 to act compatibly with human rights, and to consider human rights when developing policies, making laws, delivering services and m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aking decisions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82ADE8B" w14:textId="77777777" w:rsidR="002353A0" w:rsidRPr="0038397E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4451401A" w14:textId="77777777" w:rsidR="0070689A" w:rsidRDefault="0070689A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p w14:paraId="7C14ED86" w14:textId="77777777" w:rsidR="007865B4" w:rsidRPr="00080E77" w:rsidRDefault="007865B4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7865B4" w:rsidRPr="00080E77" w14:paraId="08240D08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9E923D7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Role Objectives</w:t>
            </w:r>
          </w:p>
        </w:tc>
        <w:tc>
          <w:tcPr>
            <w:tcW w:w="5812" w:type="dxa"/>
          </w:tcPr>
          <w:p w14:paraId="1010DA2E" w14:textId="77777777" w:rsidR="00894E7D" w:rsidRPr="00DC701E" w:rsidRDefault="00894E7D" w:rsidP="00894E7D">
            <w:pPr>
              <w:rPr>
                <w:rFonts w:ascii="Century Gothic" w:hAnsi="Century Gothic"/>
                <w:spacing w:val="-3"/>
                <w:sz w:val="20"/>
              </w:rPr>
            </w:pPr>
            <w:r w:rsidRPr="00DC701E">
              <w:rPr>
                <w:rFonts w:ascii="Century Gothic" w:hAnsi="Century Gothic"/>
                <w:spacing w:val="-3"/>
                <w:sz w:val="20"/>
              </w:rPr>
              <w:t xml:space="preserve">This role is responsible for </w:t>
            </w:r>
            <w:r w:rsidR="00D41E8D">
              <w:rPr>
                <w:rFonts w:ascii="Century Gothic" w:hAnsi="Century Gothic"/>
                <w:spacing w:val="-3"/>
                <w:sz w:val="20"/>
              </w:rPr>
              <w:t>driving</w:t>
            </w:r>
            <w:r w:rsidRPr="00DC701E">
              <w:rPr>
                <w:rFonts w:ascii="Century Gothic" w:hAnsi="Century Gothic"/>
                <w:spacing w:val="-3"/>
                <w:sz w:val="20"/>
              </w:rPr>
              <w:t xml:space="preserve"> the sales and commercial </w:t>
            </w:r>
            <w:r w:rsidR="00D41E8D">
              <w:rPr>
                <w:rFonts w:ascii="Century Gothic" w:hAnsi="Century Gothic"/>
                <w:spacing w:val="-3"/>
                <w:sz w:val="20"/>
              </w:rPr>
              <w:t xml:space="preserve">operations to support the </w:t>
            </w:r>
            <w:r w:rsidRPr="00DC701E">
              <w:rPr>
                <w:rFonts w:ascii="Century Gothic" w:hAnsi="Century Gothic"/>
                <w:spacing w:val="-3"/>
                <w:sz w:val="20"/>
              </w:rPr>
              <w:t>team to generate sales/revenue and the delivery of contractual benefits, through strategic and operational excellence.</w:t>
            </w:r>
          </w:p>
          <w:p w14:paraId="718EDFD7" w14:textId="77777777" w:rsidR="00894E7D" w:rsidRPr="00DC701E" w:rsidRDefault="00894E7D" w:rsidP="00894E7D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112E1FBD" w14:textId="77777777" w:rsidR="00894E7D" w:rsidRPr="00DC701E" w:rsidRDefault="00894E7D" w:rsidP="00894E7D">
            <w:pPr>
              <w:rPr>
                <w:rFonts w:ascii="Century Gothic" w:hAnsi="Century Gothic"/>
                <w:spacing w:val="-3"/>
                <w:sz w:val="20"/>
              </w:rPr>
            </w:pPr>
            <w:r w:rsidRPr="00DC701E">
              <w:rPr>
                <w:rFonts w:ascii="Century Gothic" w:hAnsi="Century Gothic"/>
                <w:spacing w:val="-3"/>
                <w:sz w:val="20"/>
              </w:rPr>
              <w:t xml:space="preserve">The </w:t>
            </w:r>
            <w:r w:rsidRPr="00D41E8D">
              <w:rPr>
                <w:rFonts w:ascii="Century Gothic" w:hAnsi="Century Gothic"/>
                <w:noProof/>
                <w:spacing w:val="-3"/>
                <w:sz w:val="20"/>
              </w:rPr>
              <w:t>key</w:t>
            </w:r>
            <w:r w:rsidRPr="00DC701E">
              <w:rPr>
                <w:rFonts w:ascii="Century Gothic" w:hAnsi="Century Gothic"/>
                <w:spacing w:val="-3"/>
                <w:sz w:val="20"/>
              </w:rPr>
              <w:t xml:space="preserve"> areas of focus for revenue generation include corporate hospitality and sponsorship, while also shaping patron offerings and experiences during AGPC events, with the aim of ensuring a strategic, contemporary and customer -</w:t>
            </w:r>
            <w:r w:rsidRPr="00D41E8D">
              <w:rPr>
                <w:rFonts w:ascii="Century Gothic" w:hAnsi="Century Gothic"/>
                <w:noProof/>
                <w:spacing w:val="-3"/>
                <w:sz w:val="20"/>
              </w:rPr>
              <w:t>focussed</w:t>
            </w:r>
            <w:r w:rsidRPr="00DC701E">
              <w:rPr>
                <w:rFonts w:ascii="Century Gothic" w:hAnsi="Century Gothic"/>
                <w:spacing w:val="-3"/>
                <w:sz w:val="20"/>
              </w:rPr>
              <w:t xml:space="preserve"> approach.</w:t>
            </w:r>
          </w:p>
          <w:p w14:paraId="3184470A" w14:textId="77777777" w:rsidR="00894E7D" w:rsidRPr="00DC701E" w:rsidRDefault="00894E7D" w:rsidP="00894E7D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3AA61902" w14:textId="77777777" w:rsidR="00894E7D" w:rsidRPr="00DC701E" w:rsidRDefault="00894E7D" w:rsidP="00894E7D">
            <w:pPr>
              <w:suppressAutoHyphens/>
              <w:rPr>
                <w:rFonts w:ascii="Century Gothic" w:hAnsi="Century Gothic"/>
                <w:sz w:val="20"/>
              </w:rPr>
            </w:pPr>
            <w:r w:rsidRPr="00DC701E">
              <w:rPr>
                <w:rFonts w:ascii="Century Gothic" w:hAnsi="Century Gothic"/>
                <w:sz w:val="20"/>
              </w:rPr>
              <w:t xml:space="preserve">This position will be an integral part of the Sales and Commercial team.  The role provides administrative </w:t>
            </w:r>
            <w:r w:rsidR="00D41E8D">
              <w:rPr>
                <w:rFonts w:ascii="Century Gothic" w:hAnsi="Century Gothic"/>
                <w:sz w:val="20"/>
              </w:rPr>
              <w:t>direction</w:t>
            </w:r>
            <w:r w:rsidRPr="00DC701E">
              <w:rPr>
                <w:rFonts w:ascii="Century Gothic" w:hAnsi="Century Gothic"/>
                <w:sz w:val="20"/>
              </w:rPr>
              <w:t xml:space="preserve"> to ensure maximum revenue and increased net contribution </w:t>
            </w:r>
            <w:r w:rsidRPr="00D41E8D">
              <w:rPr>
                <w:rFonts w:ascii="Century Gothic" w:hAnsi="Century Gothic"/>
                <w:noProof/>
                <w:sz w:val="20"/>
              </w:rPr>
              <w:t>is achieved,</w:t>
            </w:r>
            <w:r w:rsidRPr="00DC701E">
              <w:rPr>
                <w:rFonts w:ascii="Century Gothic" w:hAnsi="Century Gothic"/>
                <w:sz w:val="20"/>
              </w:rPr>
              <w:t xml:space="preserve"> while ensuring that the service elements associated with these areas meet and exceed customer’s expectations. </w:t>
            </w:r>
          </w:p>
          <w:p w14:paraId="111A3B6B" w14:textId="77777777" w:rsidR="00894E7D" w:rsidRPr="00DC701E" w:rsidRDefault="00894E7D" w:rsidP="00894E7D">
            <w:pPr>
              <w:suppressAutoHyphens/>
              <w:rPr>
                <w:rFonts w:ascii="Century Gothic" w:hAnsi="Century Gothic"/>
                <w:sz w:val="20"/>
              </w:rPr>
            </w:pPr>
          </w:p>
          <w:p w14:paraId="36663B9B" w14:textId="77777777" w:rsidR="00894E7D" w:rsidRPr="00DC701E" w:rsidRDefault="00894E7D" w:rsidP="00894E7D">
            <w:pPr>
              <w:suppressAutoHyphens/>
              <w:rPr>
                <w:rFonts w:ascii="Century Gothic" w:hAnsi="Century Gothic"/>
                <w:sz w:val="20"/>
              </w:rPr>
            </w:pPr>
            <w:r w:rsidRPr="00DC701E">
              <w:rPr>
                <w:rFonts w:ascii="Century Gothic" w:hAnsi="Century Gothic"/>
                <w:sz w:val="20"/>
              </w:rPr>
              <w:t xml:space="preserve">The role </w:t>
            </w:r>
            <w:proofErr w:type="gramStart"/>
            <w:r w:rsidRPr="00DC701E">
              <w:rPr>
                <w:rFonts w:ascii="Century Gothic" w:hAnsi="Century Gothic"/>
                <w:sz w:val="20"/>
              </w:rPr>
              <w:t>requires the individual to work at all times</w:t>
            </w:r>
            <w:proofErr w:type="gramEnd"/>
            <w:r w:rsidRPr="00DC701E">
              <w:rPr>
                <w:rFonts w:ascii="Century Gothic" w:hAnsi="Century Gothic"/>
                <w:sz w:val="20"/>
              </w:rPr>
              <w:t xml:space="preserve"> as a member of a cohesive sales team and provide assistance to </w:t>
            </w:r>
            <w:r w:rsidR="00D41E8D">
              <w:rPr>
                <w:rFonts w:ascii="Century Gothic" w:hAnsi="Century Gothic"/>
                <w:sz w:val="20"/>
              </w:rPr>
              <w:t xml:space="preserve">the Manager, Activations, Sponsorship and Corporate Hospitality </w:t>
            </w:r>
            <w:r w:rsidRPr="00DC701E">
              <w:rPr>
                <w:rFonts w:ascii="Century Gothic" w:hAnsi="Century Gothic"/>
                <w:sz w:val="20"/>
              </w:rPr>
              <w:t>where necessary.</w:t>
            </w:r>
          </w:p>
          <w:p w14:paraId="0B098AF2" w14:textId="77777777" w:rsidR="007865B4" w:rsidRPr="00080E77" w:rsidRDefault="007865B4" w:rsidP="00894E7D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7865B4" w:rsidRPr="00080E77" w14:paraId="6E6BC925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A149856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  <w:r>
              <w:lastRenderedPageBreak/>
              <w:br w:type="page"/>
            </w:r>
            <w:r>
              <w:rPr>
                <w:rFonts w:ascii="Century Gothic" w:hAnsi="Century Gothic"/>
                <w:b/>
                <w:sz w:val="20"/>
              </w:rPr>
              <w:t>Core Responsibilities</w:t>
            </w:r>
          </w:p>
        </w:tc>
        <w:tc>
          <w:tcPr>
            <w:tcW w:w="5812" w:type="dxa"/>
          </w:tcPr>
          <w:p w14:paraId="3325106E" w14:textId="77777777" w:rsidR="00894E7D" w:rsidRDefault="00894E7D" w:rsidP="00894E7D">
            <w:pPr>
              <w:pStyle w:val="BodyTextIndent"/>
              <w:tabs>
                <w:tab w:val="left" w:pos="0"/>
              </w:tabs>
              <w:ind w:left="0" w:firstLine="35"/>
              <w:rPr>
                <w:rFonts w:ascii="Century Gothic" w:hAnsi="Century Gothic"/>
                <w:sz w:val="20"/>
              </w:rPr>
            </w:pPr>
            <w:r w:rsidRPr="00DC701E">
              <w:rPr>
                <w:rFonts w:ascii="Century Gothic" w:hAnsi="Century Gothic"/>
                <w:sz w:val="20"/>
              </w:rPr>
              <w:t>Undertaking the required elements of the role, in a way that aligns with the view to quality work practices, including but not limited to assisting and managing the sales and commercial team:</w:t>
            </w:r>
          </w:p>
          <w:p w14:paraId="2FF42919" w14:textId="77777777" w:rsidR="00894E7D" w:rsidRDefault="00894E7D" w:rsidP="00894E7D">
            <w:pPr>
              <w:pStyle w:val="BodyTextIndent"/>
              <w:tabs>
                <w:tab w:val="left" w:pos="0"/>
              </w:tabs>
              <w:ind w:left="0" w:firstLine="35"/>
              <w:rPr>
                <w:rFonts w:ascii="Century Gothic" w:hAnsi="Century Gothic"/>
                <w:sz w:val="20"/>
              </w:rPr>
            </w:pPr>
          </w:p>
          <w:p w14:paraId="44D97574" w14:textId="1D930D1A" w:rsidR="00894E7D" w:rsidRDefault="00894E7D" w:rsidP="00894E7D">
            <w:pPr>
              <w:pStyle w:val="BodyTextIndent"/>
              <w:tabs>
                <w:tab w:val="left" w:pos="0"/>
              </w:tabs>
              <w:ind w:left="0" w:firstLine="35"/>
              <w:rPr>
                <w:rFonts w:ascii="Century Gothic" w:hAnsi="Century Gothic"/>
                <w:b/>
                <w:sz w:val="20"/>
              </w:rPr>
            </w:pPr>
            <w:r w:rsidRPr="00A339B5">
              <w:rPr>
                <w:rFonts w:ascii="Century Gothic" w:hAnsi="Century Gothic"/>
                <w:b/>
                <w:sz w:val="20"/>
              </w:rPr>
              <w:t>Sales Operations:</w:t>
            </w:r>
          </w:p>
          <w:p w14:paraId="2D6A5EF6" w14:textId="77777777" w:rsidR="00950801" w:rsidRDefault="00950801" w:rsidP="00894E7D">
            <w:pPr>
              <w:pStyle w:val="BodyTextIndent"/>
              <w:tabs>
                <w:tab w:val="left" w:pos="0"/>
              </w:tabs>
              <w:ind w:left="0" w:firstLine="35"/>
              <w:rPr>
                <w:rFonts w:ascii="Century Gothic" w:hAnsi="Century Gothic"/>
                <w:b/>
                <w:sz w:val="20"/>
              </w:rPr>
            </w:pPr>
          </w:p>
          <w:p w14:paraId="657BC705" w14:textId="42E29859" w:rsidR="00D41E8D" w:rsidRPr="00507178" w:rsidRDefault="00D41E8D" w:rsidP="0095080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</w:rPr>
            </w:pPr>
            <w:r w:rsidRPr="00507178">
              <w:rPr>
                <w:rFonts w:ascii="Century Gothic" w:hAnsi="Century Gothic"/>
                <w:sz w:val="20"/>
              </w:rPr>
              <w:t>CRM Champion – including implementation of the new system</w:t>
            </w:r>
            <w:r w:rsidR="000B593A">
              <w:rPr>
                <w:rFonts w:ascii="Century Gothic" w:hAnsi="Century Gothic"/>
                <w:sz w:val="20"/>
              </w:rPr>
              <w:t>;</w:t>
            </w:r>
          </w:p>
          <w:p w14:paraId="588EE986" w14:textId="0A76CD14" w:rsidR="00D41E8D" w:rsidRDefault="00D41E8D" w:rsidP="0095080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</w:rPr>
            </w:pPr>
            <w:r w:rsidRPr="00507178">
              <w:rPr>
                <w:rFonts w:ascii="Century Gothic" w:hAnsi="Century Gothic"/>
                <w:sz w:val="20"/>
              </w:rPr>
              <w:t xml:space="preserve">Work </w:t>
            </w:r>
            <w:r w:rsidR="00507178" w:rsidRPr="00507178">
              <w:rPr>
                <w:rFonts w:ascii="Century Gothic" w:hAnsi="Century Gothic"/>
                <w:sz w:val="20"/>
              </w:rPr>
              <w:t xml:space="preserve">with the </w:t>
            </w:r>
            <w:r w:rsidRPr="00507178">
              <w:rPr>
                <w:rFonts w:ascii="Century Gothic" w:hAnsi="Century Gothic"/>
                <w:sz w:val="20"/>
              </w:rPr>
              <w:t xml:space="preserve">Finance </w:t>
            </w:r>
            <w:r w:rsidR="00507178" w:rsidRPr="00507178">
              <w:rPr>
                <w:rFonts w:ascii="Century Gothic" w:hAnsi="Century Gothic"/>
                <w:sz w:val="20"/>
              </w:rPr>
              <w:t xml:space="preserve">Analyst </w:t>
            </w:r>
            <w:r w:rsidRPr="00507178">
              <w:rPr>
                <w:rFonts w:ascii="Century Gothic" w:hAnsi="Century Gothic"/>
                <w:sz w:val="20"/>
              </w:rPr>
              <w:t>and Manager</w:t>
            </w:r>
            <w:r w:rsidR="00507178" w:rsidRPr="00507178">
              <w:rPr>
                <w:rFonts w:ascii="Century Gothic" w:hAnsi="Century Gothic"/>
                <w:sz w:val="20"/>
              </w:rPr>
              <w:t xml:space="preserve"> -</w:t>
            </w:r>
            <w:r w:rsidRPr="00507178">
              <w:rPr>
                <w:rFonts w:ascii="Century Gothic" w:hAnsi="Century Gothic"/>
                <w:sz w:val="20"/>
              </w:rPr>
              <w:t xml:space="preserve"> Activation, Sponsorship and Corporate Hospitality</w:t>
            </w:r>
            <w:r w:rsidR="000B593A">
              <w:rPr>
                <w:rFonts w:ascii="Century Gothic" w:hAnsi="Century Gothic"/>
                <w:sz w:val="20"/>
              </w:rPr>
              <w:t xml:space="preserve"> to</w:t>
            </w:r>
            <w:r w:rsidRPr="00507178">
              <w:rPr>
                <w:rFonts w:ascii="Century Gothic" w:hAnsi="Century Gothic"/>
                <w:sz w:val="20"/>
              </w:rPr>
              <w:t xml:space="preserve"> </w:t>
            </w:r>
            <w:r w:rsidR="000B593A">
              <w:rPr>
                <w:rFonts w:ascii="Century Gothic" w:hAnsi="Century Gothic"/>
                <w:sz w:val="20"/>
              </w:rPr>
              <w:t xml:space="preserve">accurate manage and report </w:t>
            </w:r>
            <w:r w:rsidRPr="00507178">
              <w:rPr>
                <w:rFonts w:ascii="Century Gothic" w:hAnsi="Century Gothic"/>
                <w:sz w:val="20"/>
              </w:rPr>
              <w:t xml:space="preserve">on </w:t>
            </w:r>
            <w:r w:rsidR="000B593A">
              <w:rPr>
                <w:rFonts w:ascii="Century Gothic" w:hAnsi="Century Gothic"/>
                <w:sz w:val="20"/>
              </w:rPr>
              <w:t xml:space="preserve">corporate </w:t>
            </w:r>
            <w:r w:rsidRPr="00507178">
              <w:rPr>
                <w:rFonts w:ascii="Century Gothic" w:hAnsi="Century Gothic"/>
                <w:sz w:val="20"/>
              </w:rPr>
              <w:t>facilit</w:t>
            </w:r>
            <w:r w:rsidR="000B593A">
              <w:rPr>
                <w:rFonts w:ascii="Century Gothic" w:hAnsi="Century Gothic"/>
                <w:sz w:val="20"/>
              </w:rPr>
              <w:t xml:space="preserve">y capacity </w:t>
            </w:r>
            <w:r w:rsidRPr="00507178">
              <w:rPr>
                <w:rFonts w:ascii="Century Gothic" w:hAnsi="Century Gothic"/>
                <w:sz w:val="20"/>
              </w:rPr>
              <w:t xml:space="preserve">and </w:t>
            </w:r>
            <w:r w:rsidR="000B593A">
              <w:rPr>
                <w:rFonts w:ascii="Century Gothic" w:hAnsi="Century Gothic"/>
                <w:sz w:val="20"/>
              </w:rPr>
              <w:t xml:space="preserve">revenue </w:t>
            </w:r>
            <w:r w:rsidRPr="00507178">
              <w:rPr>
                <w:rFonts w:ascii="Century Gothic" w:hAnsi="Century Gothic"/>
                <w:sz w:val="20"/>
              </w:rPr>
              <w:t>forecast</w:t>
            </w:r>
            <w:r w:rsidR="000B593A">
              <w:rPr>
                <w:rFonts w:ascii="Century Gothic" w:hAnsi="Century Gothic"/>
                <w:sz w:val="20"/>
              </w:rPr>
              <w:t>;</w:t>
            </w:r>
          </w:p>
          <w:p w14:paraId="6ECDD8B5" w14:textId="746E458B" w:rsidR="00507178" w:rsidRPr="00507178" w:rsidRDefault="000B593A" w:rsidP="0095080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Ensure the Sales Operations Coordinator is c</w:t>
            </w:r>
            <w:r w:rsidR="00507178">
              <w:rPr>
                <w:rFonts w:ascii="Century Gothic" w:hAnsi="Century Gothic"/>
                <w:sz w:val="20"/>
              </w:rPr>
              <w:t>ommunicat</w:t>
            </w:r>
            <w:r>
              <w:rPr>
                <w:rFonts w:ascii="Century Gothic" w:hAnsi="Century Gothic"/>
                <w:sz w:val="20"/>
              </w:rPr>
              <w:t>ing</w:t>
            </w:r>
            <w:r w:rsidR="00507178">
              <w:rPr>
                <w:rFonts w:ascii="Century Gothic" w:hAnsi="Century Gothic"/>
                <w:sz w:val="20"/>
              </w:rPr>
              <w:t xml:space="preserve"> available stock to the Business Development Team and online ticket platforms.</w:t>
            </w:r>
          </w:p>
          <w:p w14:paraId="7DA1AA4B" w14:textId="0AA6229B" w:rsidR="00D41E8D" w:rsidRPr="00507178" w:rsidRDefault="00D41E8D" w:rsidP="0095080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</w:rPr>
            </w:pPr>
            <w:r w:rsidRPr="00507178">
              <w:rPr>
                <w:rFonts w:ascii="Century Gothic" w:hAnsi="Century Gothic"/>
                <w:sz w:val="20"/>
              </w:rPr>
              <w:t xml:space="preserve">Working with Business Development </w:t>
            </w:r>
            <w:r w:rsidR="00507178" w:rsidRPr="00507178">
              <w:rPr>
                <w:rFonts w:ascii="Century Gothic" w:hAnsi="Century Gothic"/>
                <w:sz w:val="20"/>
              </w:rPr>
              <w:t>Team</w:t>
            </w:r>
            <w:r w:rsidRPr="00507178">
              <w:rPr>
                <w:rFonts w:ascii="Century Gothic" w:hAnsi="Century Gothic"/>
                <w:sz w:val="20"/>
              </w:rPr>
              <w:t xml:space="preserve"> to ensure the </w:t>
            </w:r>
            <w:r w:rsidR="000B593A">
              <w:rPr>
                <w:rFonts w:ascii="Century Gothic" w:hAnsi="Century Gothic"/>
                <w:sz w:val="20"/>
              </w:rPr>
              <w:t xml:space="preserve">CRM data is accurate and </w:t>
            </w:r>
            <w:r w:rsidRPr="00507178">
              <w:rPr>
                <w:rFonts w:ascii="Century Gothic" w:hAnsi="Century Gothic"/>
                <w:sz w:val="20"/>
              </w:rPr>
              <w:t>sales dashboards are updated</w:t>
            </w:r>
            <w:r w:rsidR="000B593A">
              <w:rPr>
                <w:rFonts w:ascii="Century Gothic" w:hAnsi="Century Gothic"/>
                <w:sz w:val="20"/>
              </w:rPr>
              <w:t>;</w:t>
            </w:r>
          </w:p>
          <w:p w14:paraId="3E0EFFAC" w14:textId="228A397A" w:rsidR="00D41E8D" w:rsidRPr="00507178" w:rsidRDefault="00D41E8D" w:rsidP="0095080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</w:rPr>
            </w:pPr>
            <w:r w:rsidRPr="00507178">
              <w:rPr>
                <w:rFonts w:ascii="Century Gothic" w:hAnsi="Century Gothic"/>
                <w:sz w:val="20"/>
              </w:rPr>
              <w:t>Establish a comprehensive 'asset bible' for partnership sales (to be integrated with CRM)</w:t>
            </w:r>
            <w:r w:rsidR="000B593A">
              <w:rPr>
                <w:rFonts w:ascii="Century Gothic" w:hAnsi="Century Gothic"/>
                <w:sz w:val="20"/>
              </w:rPr>
              <w:t>;</w:t>
            </w:r>
          </w:p>
          <w:p w14:paraId="60735036" w14:textId="2BCBB465" w:rsidR="00D41E8D" w:rsidRPr="00507178" w:rsidRDefault="00D41E8D" w:rsidP="0095080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</w:rPr>
            </w:pPr>
            <w:r w:rsidRPr="00507178">
              <w:rPr>
                <w:rFonts w:ascii="Century Gothic" w:hAnsi="Century Gothic"/>
                <w:sz w:val="20"/>
              </w:rPr>
              <w:t xml:space="preserve">Work with </w:t>
            </w:r>
            <w:r w:rsidR="00507178" w:rsidRPr="00507178">
              <w:rPr>
                <w:rFonts w:ascii="Century Gothic" w:hAnsi="Century Gothic"/>
                <w:sz w:val="20"/>
              </w:rPr>
              <w:t xml:space="preserve">Finance Analyst and Manager - Activation, Sponsorship and Corporate Hospitality </w:t>
            </w:r>
            <w:r w:rsidRPr="00507178">
              <w:rPr>
                <w:rFonts w:ascii="Century Gothic" w:hAnsi="Century Gothic"/>
                <w:sz w:val="20"/>
              </w:rPr>
              <w:t xml:space="preserve">to </w:t>
            </w:r>
            <w:r w:rsidRPr="00507178">
              <w:rPr>
                <w:rFonts w:ascii="Century Gothic" w:hAnsi="Century Gothic"/>
                <w:noProof/>
                <w:sz w:val="20"/>
              </w:rPr>
              <w:t>ensure</w:t>
            </w:r>
            <w:r w:rsidRPr="00507178">
              <w:rPr>
                <w:rFonts w:ascii="Century Gothic" w:hAnsi="Century Gothic"/>
                <w:sz w:val="20"/>
              </w:rPr>
              <w:t xml:space="preserve"> hospitality occupancy is in line with company objectives</w:t>
            </w:r>
            <w:r w:rsidR="000B593A">
              <w:rPr>
                <w:rFonts w:ascii="Century Gothic" w:hAnsi="Century Gothic"/>
                <w:sz w:val="20"/>
              </w:rPr>
              <w:t>;</w:t>
            </w:r>
          </w:p>
          <w:p w14:paraId="42D90295" w14:textId="40D44D93" w:rsidR="00D41E8D" w:rsidRPr="00507178" w:rsidRDefault="00D41E8D" w:rsidP="0095080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</w:rPr>
            </w:pPr>
            <w:r w:rsidRPr="00507178">
              <w:rPr>
                <w:rFonts w:ascii="Century Gothic" w:hAnsi="Century Gothic"/>
                <w:sz w:val="20"/>
              </w:rPr>
              <w:t>Work with Sales Coordinator to maintain and improve Ticketmaster integration</w:t>
            </w:r>
            <w:r w:rsidR="000B593A">
              <w:rPr>
                <w:rFonts w:ascii="Century Gothic" w:hAnsi="Century Gothic"/>
                <w:sz w:val="20"/>
              </w:rPr>
              <w:t>;</w:t>
            </w:r>
          </w:p>
          <w:p w14:paraId="1A44D53D" w14:textId="2BB0D3CD" w:rsidR="00D41E8D" w:rsidRPr="00507178" w:rsidRDefault="00507178" w:rsidP="0095080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Sales &amp; Commercial </w:t>
            </w:r>
            <w:r w:rsidR="00D41E8D" w:rsidRPr="00507178">
              <w:rPr>
                <w:rFonts w:ascii="Century Gothic" w:hAnsi="Century Gothic"/>
                <w:sz w:val="20"/>
              </w:rPr>
              <w:t>Uniform Champion</w:t>
            </w:r>
            <w:r w:rsidR="000B593A">
              <w:rPr>
                <w:rFonts w:ascii="Century Gothic" w:hAnsi="Century Gothic"/>
                <w:sz w:val="20"/>
              </w:rPr>
              <w:t>;</w:t>
            </w:r>
          </w:p>
          <w:p w14:paraId="5DB54718" w14:textId="39BA1951" w:rsidR="00D41E8D" w:rsidRPr="00507178" w:rsidRDefault="00D41E8D" w:rsidP="0095080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</w:rPr>
            </w:pPr>
            <w:r w:rsidRPr="00507178">
              <w:rPr>
                <w:rFonts w:ascii="Century Gothic" w:hAnsi="Century Gothic"/>
                <w:sz w:val="20"/>
              </w:rPr>
              <w:t>Oversee booking input requirements from Sales Coordinator</w:t>
            </w:r>
            <w:r w:rsidR="000B593A">
              <w:rPr>
                <w:rFonts w:ascii="Century Gothic" w:hAnsi="Century Gothic"/>
                <w:sz w:val="20"/>
              </w:rPr>
              <w:t>;</w:t>
            </w:r>
          </w:p>
          <w:p w14:paraId="0E755DEE" w14:textId="70837D53" w:rsidR="00D41E8D" w:rsidRDefault="00D41E8D" w:rsidP="0095080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</w:rPr>
            </w:pPr>
            <w:r w:rsidRPr="00507178">
              <w:rPr>
                <w:rFonts w:ascii="Century Gothic" w:hAnsi="Century Gothic"/>
                <w:sz w:val="20"/>
              </w:rPr>
              <w:t xml:space="preserve">Manage Sales Coordinator to provide accurate reporting, data and analysis for </w:t>
            </w:r>
            <w:r w:rsidRPr="00507178">
              <w:rPr>
                <w:rFonts w:ascii="Century Gothic" w:hAnsi="Century Gothic"/>
                <w:noProof/>
                <w:sz w:val="20"/>
              </w:rPr>
              <w:t>key</w:t>
            </w:r>
            <w:r w:rsidRPr="00507178">
              <w:rPr>
                <w:rFonts w:ascii="Century Gothic" w:hAnsi="Century Gothic"/>
                <w:sz w:val="20"/>
              </w:rPr>
              <w:t xml:space="preserve"> business reports (i.e. Weekly sales graphs, Business Planning</w:t>
            </w:r>
            <w:r w:rsidR="00507178">
              <w:rPr>
                <w:rFonts w:ascii="Century Gothic" w:hAnsi="Century Gothic"/>
                <w:sz w:val="20"/>
              </w:rPr>
              <w:t xml:space="preserve"> forecasting etc)</w:t>
            </w:r>
            <w:r w:rsidR="000B593A">
              <w:rPr>
                <w:rFonts w:ascii="Century Gothic" w:hAnsi="Century Gothic"/>
                <w:sz w:val="20"/>
              </w:rPr>
              <w:t>;</w:t>
            </w:r>
          </w:p>
          <w:p w14:paraId="24E682EE" w14:textId="7A036D42" w:rsidR="000B593A" w:rsidRPr="00507178" w:rsidRDefault="000B593A" w:rsidP="00950801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Develop and initiate data acquisition and sales programs to drive new business and sales retention.</w:t>
            </w:r>
          </w:p>
          <w:p w14:paraId="47A130C1" w14:textId="48346099" w:rsidR="00D41E8D" w:rsidRDefault="00D41E8D" w:rsidP="00894E7D">
            <w:pPr>
              <w:pStyle w:val="BodyTextIndent"/>
              <w:tabs>
                <w:tab w:val="left" w:pos="0"/>
              </w:tabs>
              <w:ind w:left="0" w:firstLine="35"/>
              <w:rPr>
                <w:rFonts w:ascii="Century Gothic" w:hAnsi="Century Gothic"/>
                <w:b/>
                <w:sz w:val="16"/>
              </w:rPr>
            </w:pPr>
          </w:p>
          <w:p w14:paraId="1C6A9E22" w14:textId="2BBA1426" w:rsidR="000B593A" w:rsidRDefault="000B593A" w:rsidP="00894E7D">
            <w:pPr>
              <w:pStyle w:val="BodyTextIndent"/>
              <w:tabs>
                <w:tab w:val="left" w:pos="0"/>
              </w:tabs>
              <w:ind w:left="0" w:firstLine="35"/>
              <w:rPr>
                <w:rFonts w:ascii="Century Gothic" w:hAnsi="Century Gothic"/>
                <w:b/>
                <w:sz w:val="20"/>
              </w:rPr>
            </w:pPr>
            <w:r w:rsidRPr="000B593A">
              <w:rPr>
                <w:rFonts w:ascii="Century Gothic" w:hAnsi="Century Gothic"/>
                <w:b/>
                <w:sz w:val="20"/>
              </w:rPr>
              <w:t>Corporate Retail Sales</w:t>
            </w:r>
            <w:r w:rsidR="00950801">
              <w:rPr>
                <w:rFonts w:ascii="Century Gothic" w:hAnsi="Century Gothic"/>
                <w:b/>
                <w:sz w:val="20"/>
              </w:rPr>
              <w:t>:</w:t>
            </w:r>
          </w:p>
          <w:p w14:paraId="1CA3B87E" w14:textId="77777777" w:rsidR="00950801" w:rsidRDefault="00950801" w:rsidP="00894E7D">
            <w:pPr>
              <w:pStyle w:val="BodyTextIndent"/>
              <w:tabs>
                <w:tab w:val="left" w:pos="0"/>
              </w:tabs>
              <w:ind w:left="0" w:firstLine="35"/>
              <w:rPr>
                <w:rFonts w:ascii="Century Gothic" w:hAnsi="Century Gothic"/>
                <w:b/>
                <w:sz w:val="20"/>
              </w:rPr>
            </w:pPr>
          </w:p>
          <w:p w14:paraId="7E7FBA8C" w14:textId="55A79191" w:rsidR="000B593A" w:rsidRPr="000B593A" w:rsidRDefault="000B593A" w:rsidP="000B593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20"/>
              </w:rPr>
              <w:t>Ensure the Sales Operations &amp; CRM Coordinator is efficiently managing the ‘Corporate Retail’ segment (Division T – Private Bookings)</w:t>
            </w:r>
            <w:r w:rsidR="008837EA">
              <w:rPr>
                <w:rFonts w:ascii="Century Gothic" w:hAnsi="Century Gothic"/>
                <w:sz w:val="20"/>
              </w:rPr>
              <w:t>;</w:t>
            </w:r>
          </w:p>
          <w:p w14:paraId="5B3F9701" w14:textId="12295C6B" w:rsidR="000B593A" w:rsidRDefault="000B593A" w:rsidP="000B593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</w:rPr>
            </w:pPr>
            <w:r w:rsidRPr="000B593A">
              <w:rPr>
                <w:rFonts w:ascii="Century Gothic" w:hAnsi="Century Gothic"/>
                <w:sz w:val="20"/>
              </w:rPr>
              <w:t>Guide and Support Corporate Retail active selling and account management</w:t>
            </w:r>
            <w:r w:rsidR="00950801">
              <w:rPr>
                <w:rFonts w:ascii="Century Gothic" w:hAnsi="Century Gothic"/>
                <w:sz w:val="20"/>
              </w:rPr>
              <w:t>; and</w:t>
            </w:r>
          </w:p>
          <w:p w14:paraId="286B5FEA" w14:textId="57CB3469" w:rsidR="009859DB" w:rsidRPr="000B593A" w:rsidRDefault="00214E84" w:rsidP="000B593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Work with the Marketing Team </w:t>
            </w:r>
            <w:r w:rsidR="00950801">
              <w:rPr>
                <w:rFonts w:ascii="Century Gothic" w:hAnsi="Century Gothic"/>
                <w:sz w:val="20"/>
              </w:rPr>
              <w:t>during</w:t>
            </w:r>
            <w:r>
              <w:rPr>
                <w:rFonts w:ascii="Century Gothic" w:hAnsi="Century Gothic"/>
                <w:sz w:val="20"/>
              </w:rPr>
              <w:t xml:space="preserve"> hospitalit</w:t>
            </w:r>
            <w:r w:rsidR="0068434E">
              <w:rPr>
                <w:rFonts w:ascii="Century Gothic" w:hAnsi="Century Gothic"/>
                <w:sz w:val="20"/>
              </w:rPr>
              <w:t>y</w:t>
            </w:r>
            <w:r w:rsidR="00950801">
              <w:rPr>
                <w:rFonts w:ascii="Century Gothic" w:hAnsi="Century Gothic"/>
                <w:sz w:val="20"/>
              </w:rPr>
              <w:t xml:space="preserve"> sales</w:t>
            </w:r>
            <w:r w:rsidR="0068434E">
              <w:rPr>
                <w:rFonts w:ascii="Century Gothic" w:hAnsi="Century Gothic"/>
                <w:sz w:val="20"/>
              </w:rPr>
              <w:t xml:space="preserve"> </w:t>
            </w:r>
            <w:r w:rsidR="00950801">
              <w:rPr>
                <w:rFonts w:ascii="Century Gothic" w:hAnsi="Century Gothic"/>
                <w:sz w:val="20"/>
              </w:rPr>
              <w:t>campaigns.</w:t>
            </w:r>
          </w:p>
          <w:p w14:paraId="68FE4A92" w14:textId="77777777" w:rsidR="000B593A" w:rsidRPr="000B593A" w:rsidRDefault="000B593A" w:rsidP="00894E7D">
            <w:pPr>
              <w:pStyle w:val="BodyTextIndent"/>
              <w:tabs>
                <w:tab w:val="left" w:pos="0"/>
              </w:tabs>
              <w:ind w:left="0" w:firstLine="35"/>
              <w:rPr>
                <w:rFonts w:ascii="Century Gothic" w:hAnsi="Century Gothic"/>
                <w:b/>
                <w:sz w:val="20"/>
              </w:rPr>
            </w:pPr>
          </w:p>
          <w:p w14:paraId="2A9B88DA" w14:textId="457B632B" w:rsidR="00D41E8D" w:rsidRDefault="00894E7D" w:rsidP="00950801">
            <w:pPr>
              <w:pStyle w:val="BodyTextIndent"/>
              <w:tabs>
                <w:tab w:val="left" w:pos="0"/>
              </w:tabs>
              <w:snapToGrid w:val="0"/>
              <w:ind w:left="0" w:firstLine="35"/>
              <w:rPr>
                <w:rFonts w:ascii="Century Gothic" w:hAnsi="Century Gothic"/>
                <w:b/>
                <w:sz w:val="20"/>
              </w:rPr>
            </w:pPr>
            <w:r w:rsidRPr="00DC701E">
              <w:rPr>
                <w:rFonts w:ascii="Century Gothic" w:hAnsi="Century Gothic"/>
                <w:b/>
                <w:sz w:val="20"/>
              </w:rPr>
              <w:lastRenderedPageBreak/>
              <w:t>Finance</w:t>
            </w:r>
            <w:r>
              <w:rPr>
                <w:rFonts w:ascii="Century Gothic" w:hAnsi="Century Gothic"/>
                <w:b/>
                <w:sz w:val="20"/>
              </w:rPr>
              <w:t>:</w:t>
            </w:r>
          </w:p>
          <w:p w14:paraId="29984263" w14:textId="77777777" w:rsidR="00950801" w:rsidRDefault="00950801" w:rsidP="00950801">
            <w:pPr>
              <w:pStyle w:val="BodyTextIndent"/>
              <w:tabs>
                <w:tab w:val="left" w:pos="0"/>
              </w:tabs>
              <w:snapToGrid w:val="0"/>
              <w:ind w:left="0" w:firstLine="35"/>
              <w:rPr>
                <w:rFonts w:ascii="Century Gothic" w:hAnsi="Century Gothic"/>
                <w:b/>
                <w:sz w:val="20"/>
              </w:rPr>
            </w:pPr>
          </w:p>
          <w:p w14:paraId="2BDDDDFA" w14:textId="77777777" w:rsidR="00D41E8D" w:rsidRPr="00507178" w:rsidRDefault="00D41E8D" w:rsidP="00507178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</w:rPr>
            </w:pPr>
            <w:r w:rsidRPr="00507178">
              <w:rPr>
                <w:rFonts w:ascii="Century Gothic" w:hAnsi="Century Gothic"/>
                <w:sz w:val="20"/>
              </w:rPr>
              <w:t>Develop accurate occupancy trackers with Financial Analysts</w:t>
            </w:r>
          </w:p>
          <w:p w14:paraId="79997DEF" w14:textId="77777777" w:rsidR="00894E7D" w:rsidRPr="00DC701E" w:rsidRDefault="00D41E8D" w:rsidP="00507178">
            <w:pPr>
              <w:pStyle w:val="BodyTextIndent"/>
              <w:numPr>
                <w:ilvl w:val="0"/>
                <w:numId w:val="25"/>
              </w:numPr>
              <w:tabs>
                <w:tab w:val="left" w:pos="0"/>
              </w:tabs>
              <w:snapToGrid w:val="0"/>
              <w:rPr>
                <w:rFonts w:ascii="Century Gothic" w:hAnsi="Century Gothic"/>
                <w:b/>
                <w:sz w:val="20"/>
              </w:rPr>
            </w:pPr>
            <w:r w:rsidRPr="00D41E8D">
              <w:rPr>
                <w:rFonts w:ascii="Century Gothic" w:hAnsi="Century Gothic"/>
                <w:sz w:val="20"/>
              </w:rPr>
              <w:t>Implement targets &amp; micro-targets (i.e. blitz). Define and record the necessary steps.</w:t>
            </w:r>
          </w:p>
          <w:p w14:paraId="108129EC" w14:textId="77777777" w:rsidR="00D41E8D" w:rsidRPr="00507178" w:rsidRDefault="00D41E8D" w:rsidP="00507178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</w:rPr>
            </w:pPr>
            <w:r w:rsidRPr="00507178">
              <w:rPr>
                <w:rFonts w:ascii="Century Gothic" w:hAnsi="Century Gothic"/>
                <w:sz w:val="20"/>
              </w:rPr>
              <w:t>Work with relevant BD's to ensure commission is tracked accurately and provided to the finance analyst.</w:t>
            </w:r>
          </w:p>
          <w:p w14:paraId="4631EC05" w14:textId="77777777" w:rsidR="00D41E8D" w:rsidRPr="00507178" w:rsidRDefault="00D41E8D" w:rsidP="00507178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</w:rPr>
            </w:pPr>
            <w:r w:rsidRPr="00507178">
              <w:rPr>
                <w:rFonts w:ascii="Century Gothic" w:hAnsi="Century Gothic"/>
                <w:sz w:val="20"/>
              </w:rPr>
              <w:t>Verify BD target's and results</w:t>
            </w:r>
          </w:p>
          <w:p w14:paraId="043858E2" w14:textId="3CA2B908" w:rsidR="00D41E8D" w:rsidRDefault="00D41E8D" w:rsidP="00507178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</w:rPr>
            </w:pPr>
            <w:r w:rsidRPr="00507178">
              <w:rPr>
                <w:rFonts w:ascii="Century Gothic" w:hAnsi="Century Gothic"/>
                <w:sz w:val="20"/>
              </w:rPr>
              <w:t xml:space="preserve">Work with </w:t>
            </w:r>
            <w:r w:rsidR="00507178">
              <w:rPr>
                <w:rFonts w:ascii="Century Gothic" w:hAnsi="Century Gothic"/>
                <w:sz w:val="20"/>
              </w:rPr>
              <w:t xml:space="preserve">the </w:t>
            </w:r>
            <w:r w:rsidRPr="00507178">
              <w:rPr>
                <w:rFonts w:ascii="Century Gothic" w:hAnsi="Century Gothic"/>
                <w:sz w:val="20"/>
              </w:rPr>
              <w:t xml:space="preserve">Finance </w:t>
            </w:r>
            <w:r w:rsidR="00507178">
              <w:rPr>
                <w:rFonts w:ascii="Century Gothic" w:hAnsi="Century Gothic"/>
                <w:sz w:val="20"/>
              </w:rPr>
              <w:t xml:space="preserve">Analyst </w:t>
            </w:r>
            <w:r w:rsidRPr="00507178">
              <w:rPr>
                <w:rFonts w:ascii="Century Gothic" w:hAnsi="Century Gothic"/>
                <w:sz w:val="20"/>
              </w:rPr>
              <w:t xml:space="preserve">and Sales Coordinator </w:t>
            </w:r>
            <w:r w:rsidRPr="00507178">
              <w:rPr>
                <w:rFonts w:ascii="Century Gothic" w:hAnsi="Century Gothic"/>
                <w:noProof/>
                <w:sz w:val="20"/>
              </w:rPr>
              <w:t>on sales</w:t>
            </w:r>
            <w:r w:rsidRPr="00507178">
              <w:rPr>
                <w:rFonts w:ascii="Century Gothic" w:hAnsi="Century Gothic"/>
                <w:sz w:val="20"/>
              </w:rPr>
              <w:t xml:space="preserve"> budget and forecasting.</w:t>
            </w:r>
          </w:p>
          <w:p w14:paraId="49B68D56" w14:textId="77777777" w:rsidR="000B593A" w:rsidRDefault="000B593A" w:rsidP="00507178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Assist the Manager – Activations, Sponsorship and Corporate Hospitality to manage the departmental expense budget.</w:t>
            </w:r>
          </w:p>
          <w:p w14:paraId="49A14E2F" w14:textId="7A0C62BA" w:rsidR="000B593A" w:rsidRPr="000B593A" w:rsidRDefault="000B593A" w:rsidP="000B593A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Ensure the Sales Operations Coordinator is accurately processing expense claims and outgoing invoices in line with forecasted spends.</w:t>
            </w:r>
            <w:r w:rsidRPr="000B593A">
              <w:rPr>
                <w:rFonts w:ascii="Century Gothic" w:hAnsi="Century Gothic"/>
                <w:sz w:val="20"/>
              </w:rPr>
              <w:t xml:space="preserve"> </w:t>
            </w:r>
          </w:p>
          <w:p w14:paraId="00B67A25" w14:textId="77777777" w:rsidR="00894E7D" w:rsidRPr="00DC701E" w:rsidRDefault="00894E7D" w:rsidP="00894E7D">
            <w:pPr>
              <w:pStyle w:val="BodyTextIndent"/>
              <w:tabs>
                <w:tab w:val="left" w:pos="0"/>
              </w:tabs>
              <w:snapToGrid w:val="0"/>
              <w:ind w:firstLine="35"/>
              <w:rPr>
                <w:rFonts w:ascii="Century Gothic" w:hAnsi="Century Gothic"/>
                <w:sz w:val="20"/>
              </w:rPr>
            </w:pPr>
          </w:p>
          <w:p w14:paraId="73789F13" w14:textId="77777777" w:rsidR="00894E7D" w:rsidRPr="00DC701E" w:rsidRDefault="00894E7D" w:rsidP="00D41E8D">
            <w:pPr>
              <w:pStyle w:val="BodyTextIndent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</w:rPr>
            </w:pPr>
          </w:p>
          <w:p w14:paraId="22CD0D56" w14:textId="4FE98693" w:rsidR="00894E7D" w:rsidRDefault="00894E7D" w:rsidP="00950801">
            <w:pPr>
              <w:pStyle w:val="BodyTextIndent"/>
              <w:tabs>
                <w:tab w:val="left" w:pos="0"/>
              </w:tabs>
              <w:ind w:left="0" w:firstLine="35"/>
              <w:rPr>
                <w:rFonts w:ascii="Century Gothic" w:hAnsi="Century Gothic"/>
                <w:b/>
                <w:sz w:val="20"/>
              </w:rPr>
            </w:pPr>
            <w:r w:rsidRPr="00A339B5">
              <w:rPr>
                <w:rFonts w:ascii="Century Gothic" w:hAnsi="Century Gothic"/>
                <w:b/>
                <w:sz w:val="20"/>
              </w:rPr>
              <w:t>Marketing:</w:t>
            </w:r>
          </w:p>
          <w:p w14:paraId="4CDC9636" w14:textId="77777777" w:rsidR="00950801" w:rsidRPr="00950801" w:rsidRDefault="00950801" w:rsidP="00950801">
            <w:pPr>
              <w:pStyle w:val="BodyTextIndent"/>
              <w:tabs>
                <w:tab w:val="left" w:pos="0"/>
              </w:tabs>
              <w:ind w:left="0" w:firstLine="35"/>
              <w:rPr>
                <w:rFonts w:ascii="Century Gothic" w:hAnsi="Century Gothic"/>
                <w:b/>
                <w:sz w:val="20"/>
              </w:rPr>
            </w:pPr>
          </w:p>
          <w:p w14:paraId="2F856A8B" w14:textId="53E6A0ED" w:rsidR="00D41E8D" w:rsidRPr="00950801" w:rsidRDefault="00D41E8D" w:rsidP="00950801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</w:rPr>
            </w:pPr>
            <w:r w:rsidRPr="00950801">
              <w:rPr>
                <w:rFonts w:ascii="Century Gothic" w:hAnsi="Century Gothic"/>
                <w:sz w:val="20"/>
              </w:rPr>
              <w:t>Work with the Marketing team to im</w:t>
            </w:r>
            <w:r w:rsidR="00950801">
              <w:rPr>
                <w:rFonts w:ascii="Century Gothic" w:hAnsi="Century Gothic"/>
                <w:sz w:val="20"/>
              </w:rPr>
              <w:t>plement</w:t>
            </w:r>
            <w:r w:rsidRPr="00950801">
              <w:rPr>
                <w:rFonts w:ascii="Century Gothic" w:hAnsi="Century Gothic"/>
                <w:sz w:val="20"/>
              </w:rPr>
              <w:t xml:space="preserve"> th</w:t>
            </w:r>
            <w:r w:rsidR="00950801">
              <w:rPr>
                <w:rFonts w:ascii="Century Gothic" w:hAnsi="Century Gothic"/>
                <w:sz w:val="20"/>
              </w:rPr>
              <w:t>e digital</w:t>
            </w:r>
            <w:r w:rsidRPr="00950801">
              <w:rPr>
                <w:rFonts w:ascii="Century Gothic" w:hAnsi="Century Gothic"/>
                <w:sz w:val="20"/>
              </w:rPr>
              <w:t xml:space="preserve"> collateral briefing process</w:t>
            </w:r>
            <w:r w:rsidR="00950801">
              <w:rPr>
                <w:rFonts w:ascii="Century Gothic" w:hAnsi="Century Gothic"/>
                <w:sz w:val="20"/>
              </w:rPr>
              <w:t xml:space="preserve"> with the Sales Team</w:t>
            </w:r>
            <w:r w:rsidRPr="00950801">
              <w:rPr>
                <w:rFonts w:ascii="Century Gothic" w:hAnsi="Century Gothic"/>
                <w:sz w:val="20"/>
              </w:rPr>
              <w:t>.</w:t>
            </w:r>
          </w:p>
          <w:p w14:paraId="2C552938" w14:textId="4D11DC9B" w:rsidR="00D41E8D" w:rsidRPr="00950801" w:rsidRDefault="00D41E8D" w:rsidP="00950801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</w:rPr>
            </w:pPr>
            <w:r w:rsidRPr="00950801">
              <w:rPr>
                <w:rFonts w:ascii="Century Gothic" w:hAnsi="Century Gothic"/>
                <w:sz w:val="20"/>
              </w:rPr>
              <w:t>Liais</w:t>
            </w:r>
            <w:r w:rsidR="00950801">
              <w:rPr>
                <w:rFonts w:ascii="Century Gothic" w:hAnsi="Century Gothic"/>
                <w:sz w:val="20"/>
              </w:rPr>
              <w:t>e</w:t>
            </w:r>
            <w:r w:rsidRPr="00950801">
              <w:rPr>
                <w:rFonts w:ascii="Century Gothic" w:hAnsi="Century Gothic"/>
                <w:sz w:val="20"/>
              </w:rPr>
              <w:t xml:space="preserve"> with the Ticketing team for </w:t>
            </w:r>
            <w:r w:rsidR="00950801">
              <w:rPr>
                <w:rFonts w:ascii="Century Gothic" w:hAnsi="Century Gothic"/>
                <w:sz w:val="20"/>
              </w:rPr>
              <w:t>hospitality issue resolution</w:t>
            </w:r>
          </w:p>
          <w:p w14:paraId="5A1B1133" w14:textId="77777777" w:rsidR="00D41E8D" w:rsidRPr="00950801" w:rsidRDefault="00D41E8D" w:rsidP="00950801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</w:rPr>
            </w:pPr>
            <w:r w:rsidRPr="00950801">
              <w:rPr>
                <w:rFonts w:ascii="Century Gothic" w:hAnsi="Century Gothic"/>
                <w:sz w:val="20"/>
              </w:rPr>
              <w:t xml:space="preserve">Explore lead generation opportunities through </w:t>
            </w:r>
            <w:proofErr w:type="spellStart"/>
            <w:r w:rsidRPr="00950801">
              <w:rPr>
                <w:rFonts w:ascii="Century Gothic" w:hAnsi="Century Gothic"/>
                <w:sz w:val="20"/>
              </w:rPr>
              <w:t>Marketo</w:t>
            </w:r>
            <w:proofErr w:type="spellEnd"/>
            <w:r w:rsidRPr="00950801">
              <w:rPr>
                <w:rFonts w:ascii="Century Gothic" w:hAnsi="Century Gothic"/>
                <w:sz w:val="20"/>
              </w:rPr>
              <w:t>/Marketing systems to feed to the sales team.</w:t>
            </w:r>
          </w:p>
          <w:p w14:paraId="5B6FB2C8" w14:textId="77777777" w:rsidR="00D41E8D" w:rsidRPr="00950801" w:rsidRDefault="00D41E8D" w:rsidP="00950801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20"/>
              </w:rPr>
            </w:pPr>
            <w:r w:rsidRPr="00950801">
              <w:rPr>
                <w:rFonts w:ascii="Century Gothic" w:hAnsi="Century Gothic"/>
                <w:sz w:val="20"/>
              </w:rPr>
              <w:t>Explore and manage lead generation tasks (data acquisition (</w:t>
            </w:r>
            <w:proofErr w:type="gramStart"/>
            <w:r w:rsidRPr="00950801">
              <w:rPr>
                <w:rFonts w:ascii="Century Gothic" w:hAnsi="Century Gothic"/>
                <w:sz w:val="20"/>
              </w:rPr>
              <w:t>including  from</w:t>
            </w:r>
            <w:proofErr w:type="gramEnd"/>
            <w:r w:rsidRPr="00950801">
              <w:rPr>
                <w:rFonts w:ascii="Century Gothic" w:hAnsi="Century Gothic"/>
                <w:sz w:val="20"/>
              </w:rPr>
              <w:t xml:space="preserve"> internal events), LinkedIn, connector, point drive)</w:t>
            </w:r>
          </w:p>
          <w:p w14:paraId="672A9A04" w14:textId="77777777" w:rsidR="00894E7D" w:rsidRPr="00DC701E" w:rsidRDefault="00894E7D" w:rsidP="00D41E8D">
            <w:pPr>
              <w:pStyle w:val="BodyTextIndent"/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</w:rPr>
            </w:pPr>
          </w:p>
          <w:p w14:paraId="686372DA" w14:textId="77777777" w:rsidR="00894E7D" w:rsidRDefault="00894E7D" w:rsidP="00894E7D">
            <w:pPr>
              <w:pStyle w:val="BodyTextIndent"/>
              <w:tabs>
                <w:tab w:val="left" w:pos="0"/>
              </w:tabs>
              <w:snapToGrid w:val="0"/>
              <w:ind w:left="0" w:firstLine="35"/>
              <w:rPr>
                <w:rFonts w:ascii="Century Gothic" w:hAnsi="Century Gothic"/>
                <w:sz w:val="20"/>
              </w:rPr>
            </w:pPr>
          </w:p>
          <w:p w14:paraId="4A3A0882" w14:textId="77777777" w:rsidR="00894E7D" w:rsidRPr="00A339B5" w:rsidRDefault="00894E7D" w:rsidP="00894E7D">
            <w:pPr>
              <w:pStyle w:val="BodyTextIndent"/>
              <w:tabs>
                <w:tab w:val="left" w:pos="0"/>
              </w:tabs>
              <w:snapToGrid w:val="0"/>
              <w:ind w:left="0" w:firstLine="35"/>
              <w:rPr>
                <w:rFonts w:ascii="Century Gothic" w:hAnsi="Century Gothic"/>
                <w:b/>
                <w:sz w:val="20"/>
              </w:rPr>
            </w:pPr>
            <w:r w:rsidRPr="00A339B5">
              <w:rPr>
                <w:rFonts w:ascii="Century Gothic" w:hAnsi="Century Gothic"/>
                <w:b/>
                <w:sz w:val="20"/>
              </w:rPr>
              <w:t>Activations:</w:t>
            </w:r>
          </w:p>
          <w:p w14:paraId="2F6551F9" w14:textId="77777777" w:rsidR="00894E7D" w:rsidRPr="00DC701E" w:rsidRDefault="00894E7D" w:rsidP="00894E7D">
            <w:pPr>
              <w:pStyle w:val="BodyTextIndent"/>
              <w:tabs>
                <w:tab w:val="left" w:pos="0"/>
              </w:tabs>
              <w:snapToGrid w:val="0"/>
              <w:ind w:left="425" w:firstLine="35"/>
              <w:rPr>
                <w:rFonts w:ascii="Century Gothic" w:hAnsi="Century Gothic"/>
                <w:sz w:val="20"/>
              </w:rPr>
            </w:pPr>
          </w:p>
          <w:p w14:paraId="3CFFDE31" w14:textId="77777777" w:rsidR="00950801" w:rsidRDefault="00894E7D" w:rsidP="00950801">
            <w:pPr>
              <w:pStyle w:val="BodyTextIndent"/>
              <w:numPr>
                <w:ilvl w:val="0"/>
                <w:numId w:val="27"/>
              </w:numPr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</w:rPr>
            </w:pPr>
            <w:r w:rsidRPr="00BD0EA8">
              <w:rPr>
                <w:rFonts w:ascii="Century Gothic" w:hAnsi="Century Gothic"/>
                <w:sz w:val="20"/>
              </w:rPr>
              <w:t>Play an active role in delivery of event time client requirements</w:t>
            </w:r>
            <w:r>
              <w:rPr>
                <w:rFonts w:ascii="Century Gothic" w:hAnsi="Century Gothic"/>
                <w:sz w:val="20"/>
              </w:rPr>
              <w:t xml:space="preserve"> and a</w:t>
            </w:r>
            <w:r w:rsidRPr="00DC701E">
              <w:rPr>
                <w:rFonts w:ascii="Century Gothic" w:hAnsi="Century Gothic"/>
                <w:sz w:val="20"/>
              </w:rPr>
              <w:t>ssist wherever needed with the successful delivery of our corporate product on site</w:t>
            </w:r>
          </w:p>
          <w:p w14:paraId="140B1D82" w14:textId="70D881FE" w:rsidR="00894E7D" w:rsidRPr="00950801" w:rsidRDefault="00894E7D" w:rsidP="00950801">
            <w:pPr>
              <w:pStyle w:val="BodyTextIndent"/>
              <w:numPr>
                <w:ilvl w:val="0"/>
                <w:numId w:val="27"/>
              </w:numPr>
              <w:tabs>
                <w:tab w:val="left" w:pos="0"/>
              </w:tabs>
              <w:snapToGrid w:val="0"/>
              <w:rPr>
                <w:rFonts w:ascii="Century Gothic" w:hAnsi="Century Gothic"/>
                <w:sz w:val="20"/>
              </w:rPr>
            </w:pPr>
            <w:r w:rsidRPr="00950801">
              <w:rPr>
                <w:rFonts w:ascii="Century Gothic" w:hAnsi="Century Gothic"/>
                <w:sz w:val="20"/>
              </w:rPr>
              <w:t>Assist with the preparation and delivery of professional tailored sponsorship presentations to potential and existing sponsors of the Australian Formula 1</w:t>
            </w:r>
            <w:r w:rsidRPr="00950801">
              <w:rPr>
                <w:rFonts w:ascii="Century Gothic" w:hAnsi="Century Gothic"/>
                <w:sz w:val="20"/>
                <w:vertAlign w:val="superscript"/>
              </w:rPr>
              <w:t>®</w:t>
            </w:r>
            <w:r w:rsidRPr="00950801">
              <w:rPr>
                <w:rFonts w:ascii="Century Gothic" w:hAnsi="Century Gothic"/>
                <w:sz w:val="20"/>
              </w:rPr>
              <w:t xml:space="preserve"> and Australian Motorcycle Grands Prix</w:t>
            </w:r>
          </w:p>
          <w:p w14:paraId="0977B888" w14:textId="77777777" w:rsidR="00894E7D" w:rsidRDefault="00894E7D" w:rsidP="00894E7D">
            <w:pPr>
              <w:suppressAutoHyphens/>
              <w:ind w:firstLine="35"/>
              <w:jc w:val="both"/>
              <w:rPr>
                <w:rFonts w:ascii="Century Gothic" w:hAnsi="Century Gothic"/>
                <w:sz w:val="20"/>
              </w:rPr>
            </w:pPr>
          </w:p>
          <w:p w14:paraId="50EEE4A4" w14:textId="77777777" w:rsidR="00894E7D" w:rsidRPr="00DC701E" w:rsidRDefault="00894E7D" w:rsidP="00894E7D">
            <w:pPr>
              <w:suppressAutoHyphens/>
              <w:ind w:firstLine="35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1378D57C" w14:textId="77777777" w:rsidR="00950801" w:rsidRDefault="00950801" w:rsidP="00894E7D">
            <w:pPr>
              <w:suppressAutoHyphens/>
              <w:ind w:firstLine="35"/>
              <w:jc w:val="both"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035CD638" w14:textId="77777777" w:rsidR="00950801" w:rsidRDefault="00950801" w:rsidP="00894E7D">
            <w:pPr>
              <w:suppressAutoHyphens/>
              <w:ind w:firstLine="35"/>
              <w:jc w:val="both"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6B32EA2F" w14:textId="77777777" w:rsidR="00950801" w:rsidRDefault="00950801" w:rsidP="00894E7D">
            <w:pPr>
              <w:suppressAutoHyphens/>
              <w:ind w:firstLine="35"/>
              <w:jc w:val="both"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3EF759FE" w14:textId="77777777" w:rsidR="00950801" w:rsidRDefault="00950801" w:rsidP="00894E7D">
            <w:pPr>
              <w:suppressAutoHyphens/>
              <w:ind w:firstLine="35"/>
              <w:jc w:val="both"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00BA1BC1" w14:textId="77777777" w:rsidR="00950801" w:rsidRDefault="00950801" w:rsidP="00894E7D">
            <w:pPr>
              <w:suppressAutoHyphens/>
              <w:ind w:firstLine="35"/>
              <w:jc w:val="both"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40F66A8B" w14:textId="77777777" w:rsidR="00950801" w:rsidRDefault="00950801" w:rsidP="00894E7D">
            <w:pPr>
              <w:suppressAutoHyphens/>
              <w:ind w:firstLine="35"/>
              <w:jc w:val="both"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7744832C" w14:textId="77777777" w:rsidR="00950801" w:rsidRDefault="00950801" w:rsidP="00894E7D">
            <w:pPr>
              <w:suppressAutoHyphens/>
              <w:ind w:firstLine="35"/>
              <w:jc w:val="both"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50FC0DE8" w14:textId="77777777" w:rsidR="00950801" w:rsidRDefault="00950801" w:rsidP="00894E7D">
            <w:pPr>
              <w:suppressAutoHyphens/>
              <w:ind w:firstLine="35"/>
              <w:jc w:val="both"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77C639FF" w14:textId="1A6933FC" w:rsidR="00894E7D" w:rsidRDefault="00894E7D" w:rsidP="00894E7D">
            <w:pPr>
              <w:suppressAutoHyphens/>
              <w:ind w:firstLine="35"/>
              <w:jc w:val="both"/>
              <w:rPr>
                <w:rFonts w:ascii="Century Gothic" w:hAnsi="Century Gothic"/>
                <w:b/>
                <w:spacing w:val="-3"/>
                <w:sz w:val="20"/>
              </w:rPr>
            </w:pPr>
            <w:r w:rsidRPr="00A339B5">
              <w:rPr>
                <w:rFonts w:ascii="Century Gothic" w:hAnsi="Century Gothic"/>
                <w:b/>
                <w:spacing w:val="-3"/>
                <w:sz w:val="20"/>
              </w:rPr>
              <w:lastRenderedPageBreak/>
              <w:t xml:space="preserve">Team: </w:t>
            </w:r>
          </w:p>
          <w:p w14:paraId="0AABE45A" w14:textId="77777777" w:rsidR="00877008" w:rsidRPr="00A339B5" w:rsidRDefault="00877008" w:rsidP="00894E7D">
            <w:pPr>
              <w:suppressAutoHyphens/>
              <w:ind w:firstLine="35"/>
              <w:jc w:val="both"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7F63F5C8" w14:textId="77777777" w:rsidR="00894E7D" w:rsidRDefault="00877008" w:rsidP="00894E7D">
            <w:pPr>
              <w:suppressAutoHyphens/>
              <w:ind w:firstLine="35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Provide leadership and coaching to the Sales Coordinator</w:t>
            </w:r>
          </w:p>
          <w:p w14:paraId="38D8F67D" w14:textId="77777777" w:rsidR="00877008" w:rsidRPr="00DC701E" w:rsidRDefault="00877008" w:rsidP="00894E7D">
            <w:pPr>
              <w:suppressAutoHyphens/>
              <w:ind w:firstLine="35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7674E48F" w14:textId="77777777" w:rsidR="00894E7D" w:rsidRDefault="00894E7D" w:rsidP="00894E7D">
            <w:pPr>
              <w:suppressAutoHyphens/>
              <w:ind w:firstLine="35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DC701E">
              <w:rPr>
                <w:rFonts w:ascii="Century Gothic" w:hAnsi="Century Gothic"/>
                <w:spacing w:val="-3"/>
                <w:sz w:val="20"/>
              </w:rPr>
              <w:t>Provide support to members of the Sales and Commercial Team, to drive motivation, performance and achievement of outcomes.</w:t>
            </w:r>
          </w:p>
          <w:p w14:paraId="7D714944" w14:textId="77777777" w:rsidR="00894E7D" w:rsidRPr="00DC701E" w:rsidRDefault="00894E7D" w:rsidP="00894E7D">
            <w:pPr>
              <w:suppressAutoHyphens/>
              <w:ind w:firstLine="35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7E14B7B3" w14:textId="77777777" w:rsidR="00894E7D" w:rsidRPr="00DC701E" w:rsidRDefault="00894E7D" w:rsidP="00894E7D">
            <w:pPr>
              <w:suppressAutoHyphens/>
              <w:ind w:firstLine="35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DC701E">
              <w:rPr>
                <w:rFonts w:ascii="Century Gothic" w:hAnsi="Century Gothic"/>
                <w:spacing w:val="-3"/>
                <w:sz w:val="20"/>
              </w:rPr>
              <w:t>All work to be done in alignment with AGPC values to ensure a cohesive, constructive and excellence-driven team culture.</w:t>
            </w:r>
          </w:p>
          <w:p w14:paraId="7BD853EC" w14:textId="77777777" w:rsidR="00894E7D" w:rsidRPr="00DC701E" w:rsidRDefault="00894E7D" w:rsidP="00894E7D">
            <w:pPr>
              <w:suppressAutoHyphens/>
              <w:ind w:firstLine="35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3518755A" w14:textId="77777777" w:rsidR="00894E7D" w:rsidRDefault="00894E7D" w:rsidP="00894E7D">
            <w:pPr>
              <w:suppressAutoHyphens/>
              <w:ind w:firstLine="35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DC701E">
              <w:rPr>
                <w:rFonts w:ascii="Century Gothic" w:hAnsi="Century Gothic"/>
                <w:spacing w:val="-3"/>
                <w:sz w:val="20"/>
              </w:rPr>
              <w:t>Act as a role model for organisational standards, values and professionalism.</w:t>
            </w:r>
          </w:p>
          <w:p w14:paraId="065AD7D7" w14:textId="77777777" w:rsidR="00894E7D" w:rsidRDefault="00894E7D" w:rsidP="00894E7D">
            <w:pPr>
              <w:suppressAutoHyphens/>
              <w:ind w:firstLine="35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6616F3EC" w14:textId="392567FA" w:rsidR="007865B4" w:rsidRPr="00CD6580" w:rsidRDefault="007865B4" w:rsidP="007865B4">
            <w:p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</w:t>
            </w:r>
            <w:r w:rsidRPr="00E265F5">
              <w:rPr>
                <w:rFonts w:ascii="Century Gothic" w:hAnsi="Century Gothic"/>
                <w:spacing w:val="-3"/>
                <w:sz w:val="20"/>
              </w:rPr>
              <w:t xml:space="preserve">t the reasonable request of </w:t>
            </w:r>
            <w:r w:rsidR="009C098E">
              <w:rPr>
                <w:rFonts w:ascii="Century Gothic" w:hAnsi="Century Gothic"/>
                <w:spacing w:val="-3"/>
                <w:sz w:val="20"/>
              </w:rPr>
              <w:t xml:space="preserve">your General </w:t>
            </w:r>
            <w:r w:rsidR="009C098E" w:rsidRPr="00CD6580">
              <w:rPr>
                <w:rFonts w:ascii="Century Gothic" w:hAnsi="Century Gothic"/>
                <w:spacing w:val="-3"/>
                <w:sz w:val="20"/>
              </w:rPr>
              <w:t xml:space="preserve">Manager </w:t>
            </w:r>
            <w:r w:rsidR="009C098E" w:rsidRPr="00CD6580">
              <w:rPr>
                <w:rFonts w:ascii="Century Gothic" w:hAnsi="Century Gothic"/>
                <w:noProof/>
                <w:spacing w:val="-3"/>
                <w:sz w:val="20"/>
              </w:rPr>
              <w:t>and/or</w:t>
            </w:r>
            <w:r w:rsidR="009C098E" w:rsidRPr="00CD6580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CD6580">
              <w:rPr>
                <w:rFonts w:ascii="Century Gothic" w:hAnsi="Century Gothic"/>
                <w:spacing w:val="-3"/>
                <w:sz w:val="20"/>
              </w:rPr>
              <w:t xml:space="preserve">the Chief Executive Officer, role responsibilities may </w:t>
            </w:r>
            <w:r w:rsidRPr="00CD6580">
              <w:rPr>
                <w:rFonts w:ascii="Century Gothic" w:hAnsi="Century Gothic"/>
                <w:noProof/>
                <w:spacing w:val="-3"/>
                <w:sz w:val="20"/>
              </w:rPr>
              <w:t>be altered</w:t>
            </w:r>
            <w:r w:rsidRPr="00CD6580">
              <w:rPr>
                <w:rFonts w:ascii="Century Gothic" w:hAnsi="Century Gothic"/>
                <w:spacing w:val="-3"/>
                <w:sz w:val="20"/>
              </w:rPr>
              <w:t xml:space="preserve"> at any time.  </w:t>
            </w:r>
            <w:r w:rsidR="003B725D" w:rsidRPr="00CD6580">
              <w:rPr>
                <w:rFonts w:ascii="Century Gothic" w:hAnsi="Century Gothic"/>
                <w:spacing w:val="-3"/>
                <w:sz w:val="20"/>
              </w:rPr>
              <w:t>Changes will</w:t>
            </w:r>
            <w:r w:rsidRPr="00CD6580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CD6580">
              <w:rPr>
                <w:rFonts w:ascii="Century Gothic" w:hAnsi="Century Gothic"/>
                <w:noProof/>
                <w:spacing w:val="-3"/>
                <w:sz w:val="20"/>
              </w:rPr>
              <w:t>be tied</w:t>
            </w:r>
            <w:r w:rsidRPr="00CD6580">
              <w:rPr>
                <w:rFonts w:ascii="Century Gothic" w:hAnsi="Century Gothic"/>
                <w:spacing w:val="-3"/>
                <w:sz w:val="20"/>
              </w:rPr>
              <w:t xml:space="preserve"> to </w:t>
            </w:r>
            <w:r w:rsidR="003B725D" w:rsidRPr="00CD6580">
              <w:rPr>
                <w:rFonts w:ascii="Century Gothic" w:hAnsi="Century Gothic"/>
                <w:spacing w:val="-3"/>
                <w:sz w:val="20"/>
              </w:rPr>
              <w:t xml:space="preserve">the Corporation’s strategic objectives, </w:t>
            </w:r>
            <w:r w:rsidRPr="00CD6580">
              <w:rPr>
                <w:rFonts w:ascii="Century Gothic" w:hAnsi="Century Gothic"/>
                <w:spacing w:val="-3"/>
                <w:sz w:val="20"/>
              </w:rPr>
              <w:t xml:space="preserve">workforce planning and the structural alignment of the Corporation.  </w:t>
            </w:r>
          </w:p>
          <w:p w14:paraId="19989401" w14:textId="77777777" w:rsidR="007865B4" w:rsidRPr="00CD6580" w:rsidRDefault="007865B4" w:rsidP="007865B4">
            <w:pPr>
              <w:ind w:right="1"/>
              <w:jc w:val="both"/>
              <w:rPr>
                <w:spacing w:val="-3"/>
                <w:sz w:val="22"/>
                <w:szCs w:val="22"/>
              </w:rPr>
            </w:pPr>
          </w:p>
          <w:p w14:paraId="0D72BA17" w14:textId="77777777" w:rsidR="007865B4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Governance </w:t>
            </w:r>
          </w:p>
          <w:p w14:paraId="0559C206" w14:textId="77777777" w:rsidR="007865B4" w:rsidRPr="007906C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F752676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7906C4">
              <w:rPr>
                <w:rFonts w:ascii="Century Gothic" w:hAnsi="Century Gothic"/>
                <w:spacing w:val="-3"/>
                <w:sz w:val="20"/>
              </w:rPr>
              <w:t>Adher</w:t>
            </w:r>
            <w:r>
              <w:rPr>
                <w:rFonts w:ascii="Century Gothic" w:hAnsi="Century Gothic"/>
                <w:spacing w:val="-3"/>
                <w:sz w:val="20"/>
              </w:rPr>
              <w:t>e</w:t>
            </w:r>
            <w:r w:rsidRPr="007906C4">
              <w:rPr>
                <w:rFonts w:ascii="Century Gothic" w:hAnsi="Century Gothic"/>
                <w:spacing w:val="-3"/>
                <w:sz w:val="20"/>
              </w:rPr>
              <w:t xml:space="preserve"> to Co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rporation </w:t>
            </w:r>
            <w:r w:rsidRPr="007906C4">
              <w:rPr>
                <w:rFonts w:ascii="Century Gothic" w:hAnsi="Century Gothic"/>
                <w:spacing w:val="-3"/>
                <w:sz w:val="20"/>
              </w:rPr>
              <w:t>policies, procedures, and directives regarding standards of workplace behaviour in completing job duties and assignments</w:t>
            </w:r>
            <w:r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C51653E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9A5D656" w14:textId="77777777" w:rsidR="007865B4" w:rsidRPr="007906C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706DE">
              <w:rPr>
                <w:rFonts w:ascii="Century Gothic" w:hAnsi="Century Gothic"/>
                <w:spacing w:val="-3"/>
                <w:sz w:val="20"/>
              </w:rPr>
              <w:t>Conducting every aspect of work in a trustworthy, reliable and transparent manner, and maintaining the highest ethical standards.</w:t>
            </w:r>
          </w:p>
          <w:p w14:paraId="7A1C80C6" w14:textId="77777777" w:rsidR="007865B4" w:rsidRPr="007906C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32851C79" w14:textId="77777777" w:rsidR="007865B4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Customer Service</w:t>
            </w:r>
          </w:p>
          <w:p w14:paraId="37A22134" w14:textId="77777777" w:rsidR="007865B4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61E09A29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 xml:space="preserve">Putting internal and external customers first, building strong relationships and ensuring that the approach is responsive to the needs of the internal/external customer. </w:t>
            </w:r>
          </w:p>
          <w:p w14:paraId="008701AC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657D0BD" w14:textId="77777777" w:rsidR="007865B4" w:rsidRPr="00011D3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 xml:space="preserve">Encouraging openness and trust by sharing information widely, </w:t>
            </w:r>
            <w:r w:rsidRPr="00CD6580">
              <w:rPr>
                <w:rFonts w:ascii="Century Gothic" w:hAnsi="Century Gothic"/>
                <w:spacing w:val="-3"/>
                <w:sz w:val="20"/>
              </w:rPr>
              <w:t xml:space="preserve">listening, welcoming constructive challenge and </w:t>
            </w:r>
            <w:r w:rsidRPr="00CD6580">
              <w:rPr>
                <w:rFonts w:ascii="Century Gothic" w:hAnsi="Century Gothic"/>
                <w:noProof/>
                <w:spacing w:val="-3"/>
                <w:sz w:val="20"/>
              </w:rPr>
              <w:t>encouraging</w:t>
            </w:r>
            <w:r w:rsidRPr="00CD6580">
              <w:rPr>
                <w:rFonts w:ascii="Century Gothic" w:hAnsi="Century Gothic"/>
                <w:spacing w:val="-3"/>
                <w:sz w:val="20"/>
              </w:rPr>
              <w:t xml:space="preserve"> free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dialogue.</w:t>
            </w:r>
          </w:p>
          <w:p w14:paraId="01EFD7C7" w14:textId="77777777" w:rsidR="007865B4" w:rsidRPr="00011D3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6935A88F" w14:textId="77777777" w:rsidR="007865B4" w:rsidRPr="00EF3473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EF3473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Continuous Improvement</w:t>
            </w:r>
          </w:p>
          <w:p w14:paraId="4A9069CA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2137542F" w14:textId="77777777" w:rsidR="007865B4" w:rsidRPr="00011D3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CD6580">
              <w:rPr>
                <w:rFonts w:ascii="Century Gothic" w:hAnsi="Century Gothic"/>
                <w:noProof/>
                <w:spacing w:val="-3"/>
                <w:sz w:val="20"/>
              </w:rPr>
              <w:t>Taking initiative</w:t>
            </w:r>
            <w:r w:rsidRPr="00CD6580">
              <w:rPr>
                <w:rFonts w:ascii="Century Gothic" w:hAnsi="Century Gothic"/>
                <w:spacing w:val="-3"/>
                <w:sz w:val="20"/>
              </w:rPr>
              <w:t xml:space="preserve"> to improve operations/services/products and systems so</w:t>
            </w:r>
            <w:r w:rsidRPr="00011D3A">
              <w:rPr>
                <w:rFonts w:ascii="Century Gothic" w:hAnsi="Century Gothic"/>
                <w:spacing w:val="-3"/>
                <w:sz w:val="20"/>
              </w:rPr>
              <w:t xml:space="preserve"> that they are consistent with the Corporation’s strategic direction and values; incorporating innovation and experimentation into daily work.</w:t>
            </w:r>
          </w:p>
          <w:p w14:paraId="62A554D5" w14:textId="77777777" w:rsidR="007865B4" w:rsidRPr="00EF3473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7BB44D56" w14:textId="77777777" w:rsidR="007865B4" w:rsidRPr="00242488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242488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Health and Safety </w:t>
            </w:r>
          </w:p>
          <w:p w14:paraId="4F07D3E7" w14:textId="77777777" w:rsidR="007865B4" w:rsidRPr="001B0637" w:rsidRDefault="007865B4" w:rsidP="007865B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7A5921E7" w14:textId="39D8E4A7" w:rsidR="007865B4" w:rsidRDefault="00CD6580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7865B4" w:rsidRPr="001B0637">
              <w:rPr>
                <w:rFonts w:ascii="Century Gothic" w:hAnsi="Century Gothic"/>
                <w:spacing w:val="-3"/>
                <w:sz w:val="20"/>
              </w:rPr>
              <w:t xml:space="preserve"> you will be required to:</w:t>
            </w:r>
          </w:p>
          <w:p w14:paraId="487684B7" w14:textId="77777777" w:rsidR="007865B4" w:rsidRPr="001B0637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5CE4C9B" w14:textId="77777777" w:rsidR="007865B4" w:rsidRDefault="00D23515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A</w:t>
            </w:r>
            <w:r w:rsidR="007865B4" w:rsidRPr="001B0637">
              <w:rPr>
                <w:rFonts w:ascii="Century Gothic" w:hAnsi="Century Gothic"/>
                <w:sz w:val="20"/>
              </w:rPr>
              <w:t>ctive</w:t>
            </w:r>
            <w:r>
              <w:rPr>
                <w:rFonts w:ascii="Century Gothic" w:hAnsi="Century Gothic"/>
                <w:sz w:val="20"/>
              </w:rPr>
              <w:t>ly</w:t>
            </w:r>
            <w:r w:rsidR="007865B4" w:rsidRPr="001B0637">
              <w:rPr>
                <w:rFonts w:ascii="Century Gothic" w:hAnsi="Century Gothic"/>
                <w:sz w:val="20"/>
              </w:rPr>
              <w:t xml:space="preserve"> participat</w:t>
            </w:r>
            <w:r>
              <w:rPr>
                <w:rFonts w:ascii="Century Gothic" w:hAnsi="Century Gothic"/>
                <w:sz w:val="20"/>
              </w:rPr>
              <w:t>e</w:t>
            </w:r>
            <w:r w:rsidR="007865B4" w:rsidRPr="001B0637">
              <w:rPr>
                <w:rFonts w:ascii="Century Gothic" w:hAnsi="Century Gothic"/>
                <w:sz w:val="20"/>
              </w:rPr>
              <w:t xml:space="preserve"> in the reporting of hazards, incidents and near misses.</w:t>
            </w:r>
          </w:p>
          <w:p w14:paraId="565D8DE8" w14:textId="77777777" w:rsidR="007865B4" w:rsidRDefault="007865B4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>Take corrective action to address or mitigate any risks or hazardous situations throughout the course of your work.</w:t>
            </w:r>
          </w:p>
          <w:p w14:paraId="5E19CE94" w14:textId="77777777" w:rsidR="007865B4" w:rsidRPr="00CD6580" w:rsidRDefault="007865B4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 xml:space="preserve">Take reasonable </w:t>
            </w:r>
            <w:r w:rsidRPr="00CD6580">
              <w:rPr>
                <w:rFonts w:ascii="Century Gothic" w:hAnsi="Century Gothic"/>
                <w:sz w:val="20"/>
              </w:rPr>
              <w:t xml:space="preserve">care </w:t>
            </w:r>
            <w:r w:rsidRPr="00CD6580">
              <w:rPr>
                <w:rFonts w:ascii="Century Gothic" w:hAnsi="Century Gothic"/>
                <w:noProof/>
                <w:sz w:val="20"/>
              </w:rPr>
              <w:t>for</w:t>
            </w:r>
            <w:r w:rsidRPr="00CD6580">
              <w:rPr>
                <w:rFonts w:ascii="Century Gothic" w:hAnsi="Century Gothic"/>
                <w:sz w:val="20"/>
              </w:rPr>
              <w:t xml:space="preserve"> your </w:t>
            </w:r>
            <w:r w:rsidRPr="00CD6580">
              <w:rPr>
                <w:rFonts w:ascii="Century Gothic" w:hAnsi="Century Gothic"/>
                <w:noProof/>
                <w:sz w:val="20"/>
              </w:rPr>
              <w:t>own</w:t>
            </w:r>
            <w:r w:rsidRPr="00CD6580">
              <w:rPr>
                <w:rFonts w:ascii="Century Gothic" w:hAnsi="Century Gothic"/>
                <w:sz w:val="20"/>
              </w:rPr>
              <w:t xml:space="preserve"> health and safety, and for the health and safety of others.</w:t>
            </w:r>
          </w:p>
          <w:p w14:paraId="1F16E0AE" w14:textId="77777777" w:rsidR="007865B4" w:rsidRPr="00CD6580" w:rsidRDefault="00D23515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CD6580">
              <w:rPr>
                <w:rFonts w:ascii="Century Gothic" w:hAnsi="Century Gothic"/>
                <w:sz w:val="20"/>
              </w:rPr>
              <w:t>A</w:t>
            </w:r>
            <w:r w:rsidR="007865B4" w:rsidRPr="00CD6580">
              <w:rPr>
                <w:rFonts w:ascii="Century Gothic" w:hAnsi="Century Gothic"/>
                <w:sz w:val="20"/>
              </w:rPr>
              <w:t>dher</w:t>
            </w:r>
            <w:r w:rsidRPr="00CD6580">
              <w:rPr>
                <w:rFonts w:ascii="Century Gothic" w:hAnsi="Century Gothic"/>
                <w:sz w:val="20"/>
              </w:rPr>
              <w:t>e</w:t>
            </w:r>
            <w:r w:rsidR="007865B4" w:rsidRPr="00CD6580">
              <w:rPr>
                <w:rFonts w:ascii="Century Gothic" w:hAnsi="Century Gothic"/>
                <w:sz w:val="20"/>
              </w:rPr>
              <w:t xml:space="preserve"> to the </w:t>
            </w:r>
            <w:r w:rsidRPr="00CD6580">
              <w:rPr>
                <w:rFonts w:ascii="Century Gothic" w:hAnsi="Century Gothic"/>
                <w:sz w:val="20"/>
              </w:rPr>
              <w:t xml:space="preserve">Corporation’s </w:t>
            </w:r>
            <w:r w:rsidR="007865B4" w:rsidRPr="00CD6580">
              <w:rPr>
                <w:rFonts w:ascii="Century Gothic" w:hAnsi="Century Gothic"/>
                <w:sz w:val="20"/>
              </w:rPr>
              <w:t>various policies, procedures, work practices and standard operating procedures.</w:t>
            </w:r>
          </w:p>
          <w:p w14:paraId="4BB62FAD" w14:textId="77777777" w:rsidR="007865B4" w:rsidRDefault="007865B4" w:rsidP="007865B4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CD6580">
              <w:rPr>
                <w:rFonts w:ascii="Century Gothic" w:hAnsi="Century Gothic"/>
                <w:sz w:val="20"/>
              </w:rPr>
              <w:t xml:space="preserve">Perform your role </w:t>
            </w:r>
            <w:r w:rsidRPr="00CD6580">
              <w:rPr>
                <w:rFonts w:ascii="Century Gothic" w:hAnsi="Century Gothic"/>
                <w:noProof/>
                <w:sz w:val="20"/>
              </w:rPr>
              <w:t>in accordance with</w:t>
            </w:r>
            <w:r w:rsidRPr="001B0637">
              <w:rPr>
                <w:rFonts w:ascii="Century Gothic" w:hAnsi="Century Gothic"/>
                <w:sz w:val="20"/>
              </w:rPr>
              <w:t xml:space="preserve"> any specific responsibilities as outlined in the </w:t>
            </w:r>
            <w:r w:rsidR="001055B5">
              <w:rPr>
                <w:rFonts w:ascii="Century Gothic" w:hAnsi="Century Gothic"/>
                <w:sz w:val="20"/>
              </w:rPr>
              <w:t>Corporation’s</w:t>
            </w:r>
            <w:r w:rsidRPr="001B0637">
              <w:rPr>
                <w:rFonts w:ascii="Century Gothic" w:hAnsi="Century Gothic"/>
                <w:sz w:val="20"/>
              </w:rPr>
              <w:t xml:space="preserve"> safety management system.</w:t>
            </w:r>
          </w:p>
          <w:p w14:paraId="274FF018" w14:textId="77777777" w:rsidR="001055B5" w:rsidRDefault="001055B5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0BA7FF1" w14:textId="77777777" w:rsidR="007865B4" w:rsidRPr="00CD6580" w:rsidRDefault="007865B4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To enable </w:t>
            </w:r>
            <w:r w:rsidR="001055B5">
              <w:rPr>
                <w:rFonts w:ascii="Century Gothic" w:hAnsi="Century Gothic"/>
                <w:spacing w:val="-3"/>
                <w:sz w:val="20"/>
              </w:rPr>
              <w:t>the Corporation to</w:t>
            </w: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 meet its obligations for providing a healthy and safe working environment for you, you must inform your manager of any issues which may impact your </w:t>
            </w:r>
            <w:r w:rsidRPr="00CD6580">
              <w:rPr>
                <w:rFonts w:ascii="Century Gothic" w:hAnsi="Century Gothic"/>
                <w:spacing w:val="-3"/>
                <w:sz w:val="20"/>
              </w:rPr>
              <w:t xml:space="preserve">ability </w:t>
            </w:r>
            <w:r w:rsidRPr="00CD6580">
              <w:rPr>
                <w:rFonts w:ascii="Century Gothic" w:hAnsi="Century Gothic"/>
                <w:noProof/>
                <w:spacing w:val="-3"/>
                <w:sz w:val="20"/>
              </w:rPr>
              <w:t>to safely perform your role</w:t>
            </w:r>
            <w:r w:rsidRPr="00CD6580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4DCB155E" w14:textId="77777777" w:rsidR="007865B4" w:rsidRDefault="007865B4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02FFA8AB" w14:textId="77777777" w:rsidR="007865B4" w:rsidRPr="00CE4A5E" w:rsidRDefault="007865B4" w:rsidP="007865B4">
            <w:pPr>
              <w:suppressAutoHyphens/>
              <w:spacing w:before="60"/>
              <w:jc w:val="both"/>
              <w:rPr>
                <w:b/>
                <w:szCs w:val="22"/>
                <w:u w:val="single"/>
              </w:rPr>
            </w:pPr>
            <w:r w:rsidRPr="00242488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Environment</w:t>
            </w:r>
            <w:r w:rsidR="009C098E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al Considerations</w:t>
            </w:r>
            <w:r w:rsidRPr="00CE4A5E">
              <w:rPr>
                <w:b/>
                <w:szCs w:val="22"/>
                <w:u w:val="single"/>
              </w:rPr>
              <w:t xml:space="preserve"> </w:t>
            </w:r>
          </w:p>
          <w:p w14:paraId="24F662B8" w14:textId="77777777" w:rsidR="007865B4" w:rsidRPr="001B0637" w:rsidRDefault="007865B4" w:rsidP="007865B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1B35E1F9" w14:textId="77777777" w:rsidR="007865B4" w:rsidRPr="001B0637" w:rsidRDefault="007865B4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 xml:space="preserve">Cooperate with </w:t>
            </w:r>
            <w:r w:rsidR="001055B5">
              <w:rPr>
                <w:rFonts w:ascii="Century Gothic" w:hAnsi="Century Gothic"/>
                <w:sz w:val="20"/>
              </w:rPr>
              <w:t xml:space="preserve">the Corporation </w:t>
            </w:r>
            <w:r w:rsidRPr="001B0637">
              <w:rPr>
                <w:rFonts w:ascii="Century Gothic" w:hAnsi="Century Gothic"/>
                <w:sz w:val="20"/>
              </w:rPr>
              <w:t xml:space="preserve">regarding caring for the environment, by acting </w:t>
            </w:r>
            <w:r w:rsidRPr="00CD6580">
              <w:rPr>
                <w:rFonts w:ascii="Century Gothic" w:hAnsi="Century Gothic"/>
                <w:noProof/>
                <w:sz w:val="20"/>
              </w:rPr>
              <w:t>in a sustainable way</w:t>
            </w:r>
            <w:r w:rsidRPr="001B0637">
              <w:rPr>
                <w:rFonts w:ascii="Century Gothic" w:hAnsi="Century Gothic"/>
                <w:sz w:val="20"/>
              </w:rPr>
              <w:t xml:space="preserve"> and minimising environmental impact by adhering to the </w:t>
            </w:r>
            <w:r w:rsidR="001055B5">
              <w:rPr>
                <w:rFonts w:ascii="Century Gothic" w:hAnsi="Century Gothic"/>
                <w:sz w:val="20"/>
              </w:rPr>
              <w:t>Corporation’s</w:t>
            </w:r>
            <w:r w:rsidRPr="001B0637">
              <w:rPr>
                <w:rFonts w:ascii="Century Gothic" w:hAnsi="Century Gothic"/>
                <w:sz w:val="20"/>
              </w:rPr>
              <w:t xml:space="preserve"> policies, procedures and work practices.</w:t>
            </w:r>
          </w:p>
          <w:p w14:paraId="7D2ACF9E" w14:textId="77777777" w:rsidR="007865B4" w:rsidRPr="001625CC" w:rsidRDefault="007865B4" w:rsidP="007865B4">
            <w:pPr>
              <w:ind w:right="33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14:paraId="38108E3F" w14:textId="77777777" w:rsidR="00AB0F0F" w:rsidRDefault="00AB0F0F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6E2DDFD3" w14:textId="77777777" w:rsidR="00AB0F0F" w:rsidRDefault="00AB0F0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70F092CB" w14:textId="77777777" w:rsidR="001B0637" w:rsidRDefault="001B0637">
      <w:pPr>
        <w:tabs>
          <w:tab w:val="left" w:pos="3459"/>
          <w:tab w:val="left" w:pos="4026"/>
        </w:tabs>
        <w:suppressAutoHyphens/>
        <w:jc w:val="both"/>
        <w:rPr>
          <w:rFonts w:ascii="Century Gothic" w:hAnsi="Century Gothic"/>
          <w:b/>
          <w:i/>
          <w:spacing w:val="-2"/>
          <w:sz w:val="20"/>
        </w:rPr>
      </w:pPr>
    </w:p>
    <w:p w14:paraId="583C5A60" w14:textId="77777777" w:rsidR="00894469" w:rsidRPr="001B0637" w:rsidRDefault="00AA7B05">
      <w:pPr>
        <w:pStyle w:val="Heading1"/>
        <w:rPr>
          <w:rFonts w:ascii="Century Gothic" w:hAnsi="Century Gothic"/>
          <w:sz w:val="22"/>
        </w:rPr>
      </w:pPr>
      <w:bookmarkStart w:id="1" w:name="_Toc497037353"/>
      <w:bookmarkStart w:id="2" w:name="_Toc497037412"/>
      <w:bookmarkStart w:id="3" w:name="_Toc506171658"/>
      <w:r w:rsidRPr="001B0637">
        <w:rPr>
          <w:rFonts w:ascii="Century Gothic" w:hAnsi="Century Gothic"/>
          <w:sz w:val="22"/>
        </w:rPr>
        <w:t>Person Specification</w:t>
      </w:r>
      <w:bookmarkEnd w:id="1"/>
      <w:bookmarkEnd w:id="2"/>
      <w:bookmarkEnd w:id="3"/>
    </w:p>
    <w:p w14:paraId="1E63EC9E" w14:textId="77777777" w:rsidR="00894469" w:rsidRPr="00080E77" w:rsidRDefault="00894469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7A7937C5" w14:textId="77777777" w:rsidR="00894469" w:rsidRPr="00080E77" w:rsidRDefault="00894469">
      <w:pPr>
        <w:tabs>
          <w:tab w:val="left" w:pos="3402"/>
          <w:tab w:val="left" w:pos="3686"/>
        </w:tabs>
        <w:suppressAutoHyphens/>
        <w:ind w:left="3686" w:hanging="3686"/>
        <w:jc w:val="both"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894469" w:rsidRPr="00080E77" w14:paraId="651779DD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175D809F" w14:textId="77777777" w:rsidR="00894469" w:rsidRPr="00080E77" w:rsidRDefault="00AA7B05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Qualifications</w:t>
            </w:r>
            <w:r w:rsidR="002E3BC8">
              <w:rPr>
                <w:rFonts w:ascii="Century Gothic" w:hAnsi="Century Gothic"/>
                <w:b/>
                <w:spacing w:val="-3"/>
                <w:sz w:val="20"/>
              </w:rPr>
              <w:t xml:space="preserve"> and Experience</w:t>
            </w:r>
          </w:p>
        </w:tc>
        <w:tc>
          <w:tcPr>
            <w:tcW w:w="5812" w:type="dxa"/>
          </w:tcPr>
          <w:p w14:paraId="620A612A" w14:textId="77777777" w:rsidR="00950801" w:rsidRDefault="00950801" w:rsidP="00950801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791C1792" w14:textId="163A9F9F" w:rsidR="00620BBD" w:rsidRDefault="00620BBD" w:rsidP="00620BBD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Appropriate tertiary qualifications (degree, diploma or </w:t>
            </w:r>
            <w:r w:rsidR="00787E0C">
              <w:rPr>
                <w:rFonts w:ascii="Century Gothic" w:hAnsi="Century Gothic"/>
                <w:spacing w:val="-3"/>
                <w:sz w:val="20"/>
              </w:rPr>
              <w:t>certificate) in Sport or Event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Management</w:t>
            </w:r>
          </w:p>
          <w:p w14:paraId="45C124A4" w14:textId="77777777" w:rsidR="00620BBD" w:rsidRPr="00620BBD" w:rsidRDefault="00787E0C" w:rsidP="00620BBD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Experience</w:t>
            </w:r>
            <w:r w:rsidR="00620BBD">
              <w:rPr>
                <w:rFonts w:ascii="Century Gothic" w:hAnsi="Century Gothic"/>
                <w:spacing w:val="-3"/>
                <w:sz w:val="20"/>
              </w:rPr>
              <w:t xml:space="preserve"> working in events is preferred</w:t>
            </w:r>
          </w:p>
          <w:p w14:paraId="1DA770EF" w14:textId="77777777" w:rsidR="00AE6B48" w:rsidRDefault="00620BBD" w:rsidP="00620BBD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Proven ability to manage change in a complex environment</w:t>
            </w:r>
          </w:p>
          <w:p w14:paraId="3BA453FF" w14:textId="77777777" w:rsidR="00620BBD" w:rsidRDefault="00620BBD" w:rsidP="00620BBD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Highly developed interpersonal skills, with the proven ability to build effective relationships and communicate with a diverse range of people both internal and external</w:t>
            </w:r>
          </w:p>
          <w:p w14:paraId="2A3728F1" w14:textId="77777777" w:rsidR="00620BBD" w:rsidRDefault="00785AA2" w:rsidP="00620BBD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787E0C">
              <w:rPr>
                <w:rFonts w:ascii="Century Gothic" w:hAnsi="Century Gothic"/>
                <w:spacing w:val="-3"/>
                <w:sz w:val="20"/>
              </w:rPr>
              <w:t xml:space="preserve">Knowledge </w:t>
            </w:r>
            <w:r w:rsidR="00787E0C" w:rsidRPr="00787E0C">
              <w:rPr>
                <w:rFonts w:ascii="Century Gothic" w:hAnsi="Century Gothic"/>
                <w:spacing w:val="-3"/>
                <w:sz w:val="20"/>
              </w:rPr>
              <w:t xml:space="preserve">and understanding </w:t>
            </w:r>
            <w:r w:rsidRPr="00787E0C">
              <w:rPr>
                <w:rFonts w:ascii="Century Gothic" w:hAnsi="Century Gothic"/>
                <w:spacing w:val="-3"/>
                <w:sz w:val="20"/>
              </w:rPr>
              <w:t xml:space="preserve">of CRM </w:t>
            </w:r>
            <w:r w:rsidR="00787E0C" w:rsidRPr="00787E0C">
              <w:rPr>
                <w:rFonts w:ascii="Century Gothic" w:hAnsi="Century Gothic"/>
                <w:spacing w:val="-3"/>
                <w:sz w:val="20"/>
              </w:rPr>
              <w:t xml:space="preserve">systems, </w:t>
            </w:r>
            <w:proofErr w:type="gramStart"/>
            <w:r w:rsidR="00787E0C" w:rsidRPr="00787E0C">
              <w:rPr>
                <w:rFonts w:ascii="Century Gothic" w:hAnsi="Century Gothic"/>
                <w:spacing w:val="-3"/>
                <w:sz w:val="20"/>
              </w:rPr>
              <w:t>in particular Sage CRM</w:t>
            </w:r>
            <w:proofErr w:type="gramEnd"/>
            <w:r w:rsidR="00787E0C" w:rsidRPr="00787E0C">
              <w:rPr>
                <w:rFonts w:ascii="Century Gothic" w:hAnsi="Century Gothic"/>
                <w:spacing w:val="-3"/>
                <w:sz w:val="20"/>
              </w:rPr>
              <w:t xml:space="preserve">. </w:t>
            </w:r>
          </w:p>
          <w:p w14:paraId="3E51D9A6" w14:textId="77777777" w:rsidR="008E081D" w:rsidRPr="00080E77" w:rsidRDefault="008E081D" w:rsidP="001F7F7B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50AAF4D7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472E6F" w:rsidRPr="00080E77" w14:paraId="6B66A9C2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497FC8FA" w14:textId="77777777" w:rsidR="00472E6F" w:rsidRPr="00080E77" w:rsidRDefault="00F276BE" w:rsidP="00472E6F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br w:type="page"/>
            </w:r>
            <w:r w:rsidR="00FB1497">
              <w:rPr>
                <w:rFonts w:ascii="Century Gothic" w:hAnsi="Century Gothic"/>
                <w:b/>
                <w:spacing w:val="-3"/>
                <w:sz w:val="20"/>
              </w:rPr>
              <w:t>Relevant Traits and Characteristics</w:t>
            </w:r>
          </w:p>
        </w:tc>
        <w:tc>
          <w:tcPr>
            <w:tcW w:w="5812" w:type="dxa"/>
          </w:tcPr>
          <w:p w14:paraId="464DF5BD" w14:textId="77777777" w:rsidR="00CE360C" w:rsidRPr="00B11F0B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Customer Service </w:t>
            </w:r>
          </w:p>
          <w:p w14:paraId="37D9221C" w14:textId="77777777" w:rsidR="00CE360C" w:rsidRDefault="00CE360C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achievement in and enthusiasm for the provis</w:t>
            </w:r>
            <w:r>
              <w:rPr>
                <w:rFonts w:ascii="Century Gothic" w:hAnsi="Century Gothic"/>
                <w:spacing w:val="-3"/>
                <w:sz w:val="20"/>
              </w:rPr>
              <w:t>ion of quality customer service</w:t>
            </w:r>
          </w:p>
          <w:p w14:paraId="1FFE6CD5" w14:textId="77777777" w:rsidR="00693FC8" w:rsidRPr="00AA7128" w:rsidRDefault="00693FC8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Immediately respond to </w:t>
            </w:r>
            <w:r w:rsidR="00620BBD" w:rsidRPr="00693FC8">
              <w:rPr>
                <w:rFonts w:ascii="Century Gothic" w:hAnsi="Century Gothic"/>
                <w:spacing w:val="-3"/>
                <w:sz w:val="20"/>
              </w:rPr>
              <w:t>customers’</w:t>
            </w: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 needs or concerns to ensure the quality of service meets agreed standards</w:t>
            </w:r>
          </w:p>
          <w:p w14:paraId="7EA1E6FD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24278048" w14:textId="77777777" w:rsidR="00CE360C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Teamwork</w:t>
            </w:r>
            <w:r w:rsidR="00F276BE">
              <w:rPr>
                <w:rFonts w:ascii="Century Gothic" w:hAnsi="Century Gothic"/>
                <w:spacing w:val="-3"/>
                <w:sz w:val="20"/>
              </w:rPr>
              <w:t>, Adaptability and Resilience</w:t>
            </w:r>
          </w:p>
          <w:p w14:paraId="1A71141D" w14:textId="77777777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CE360C">
              <w:rPr>
                <w:rFonts w:ascii="Century Gothic" w:hAnsi="Century Gothic"/>
                <w:spacing w:val="-3"/>
                <w:sz w:val="20"/>
              </w:rPr>
              <w:t>Demonstrated commitment to teamwork and the maintenance of a supportive work environment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7F1D5AB9" w14:textId="77777777" w:rsidR="00CE360C" w:rsidRDefault="00CE360C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Ability to work effectively as part of a team in a fast-changing environment </w:t>
            </w:r>
          </w:p>
          <w:p w14:paraId="242E6245" w14:textId="77777777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F276BE">
              <w:rPr>
                <w:rFonts w:ascii="Century Gothic" w:hAnsi="Century Gothic"/>
                <w:spacing w:val="-3"/>
                <w:sz w:val="20"/>
              </w:rPr>
              <w:t xml:space="preserve">Keeping calm </w:t>
            </w:r>
            <w:r>
              <w:rPr>
                <w:rFonts w:ascii="Century Gothic" w:hAnsi="Century Gothic"/>
                <w:spacing w:val="-3"/>
                <w:sz w:val="20"/>
              </w:rPr>
              <w:t>by demonstrating a c</w:t>
            </w:r>
            <w:r w:rsidRPr="00F276BE">
              <w:rPr>
                <w:rFonts w:ascii="Century Gothic" w:hAnsi="Century Gothic"/>
                <w:spacing w:val="-3"/>
                <w:sz w:val="20"/>
              </w:rPr>
              <w:t xml:space="preserve">apacity to 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positively </w:t>
            </w:r>
            <w:r w:rsidRPr="00F276BE">
              <w:rPr>
                <w:rFonts w:ascii="Century Gothic" w:hAnsi="Century Gothic"/>
                <w:spacing w:val="-3"/>
                <w:sz w:val="20"/>
              </w:rPr>
              <w:t>deal with unanticipated problems</w:t>
            </w:r>
            <w:r w:rsidRPr="00CE360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20"/>
              </w:rPr>
              <w:t>and changing circumstances</w:t>
            </w:r>
          </w:p>
          <w:p w14:paraId="227CBCAC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265ED087" w14:textId="77777777" w:rsidR="00DB18CF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Interpersonal</w:t>
            </w:r>
            <w:r w:rsidR="00693FC8">
              <w:rPr>
                <w:rFonts w:ascii="Century Gothic" w:hAnsi="Century Gothic"/>
                <w:spacing w:val="-3"/>
                <w:sz w:val="20"/>
              </w:rPr>
              <w:t>, Verbal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</w:t>
            </w:r>
            <w:r w:rsidR="009063FB">
              <w:rPr>
                <w:rFonts w:ascii="Century Gothic" w:hAnsi="Century Gothic"/>
                <w:spacing w:val="-3"/>
                <w:sz w:val="20"/>
              </w:rPr>
              <w:t xml:space="preserve"> Written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Communication</w:t>
            </w:r>
          </w:p>
          <w:p w14:paraId="1E728DCE" w14:textId="77777777" w:rsidR="0013323A" w:rsidRDefault="009063FB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Well-developed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written</w:t>
            </w:r>
            <w:r w:rsidR="009A70D8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13323A">
              <w:rPr>
                <w:rFonts w:ascii="Century Gothic" w:hAnsi="Century Gothic"/>
                <w:spacing w:val="-3"/>
                <w:sz w:val="20"/>
              </w:rPr>
              <w:t>communication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ability</w:t>
            </w:r>
          </w:p>
          <w:p w14:paraId="2BB6EB9B" w14:textId="77777777" w:rsidR="0013323A" w:rsidRDefault="00F276BE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Strong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 xml:space="preserve"> interpe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rsonal and communication </w:t>
            </w:r>
            <w:r w:rsidR="0013323A" w:rsidRPr="0013323A">
              <w:rPr>
                <w:rFonts w:ascii="Century Gothic" w:hAnsi="Century Gothic"/>
                <w:spacing w:val="-3"/>
                <w:sz w:val="20"/>
              </w:rPr>
              <w:t>skills</w:t>
            </w:r>
          </w:p>
          <w:p w14:paraId="237975FF" w14:textId="77777777" w:rsidR="00DB18CF" w:rsidRPr="0013323A" w:rsidRDefault="0013323A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An a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 xml:space="preserve">bility to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liais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>,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negotiat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constructively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provide</w:t>
            </w:r>
            <w:r w:rsidR="000128CF">
              <w:rPr>
                <w:rFonts w:ascii="Century Gothic" w:hAnsi="Century Gothic"/>
                <w:spacing w:val="-3"/>
                <w:sz w:val="20"/>
              </w:rPr>
              <w:t xml:space="preserve"> and accept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feedback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from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staff a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t all levels</w:t>
            </w:r>
          </w:p>
          <w:p w14:paraId="05B08591" w14:textId="77777777" w:rsidR="00DB18CF" w:rsidRPr="005C0270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6000BB8E" w14:textId="77777777" w:rsidR="00020A57" w:rsidRDefault="007865B4" w:rsidP="00020A57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Organisation</w:t>
            </w:r>
            <w:r w:rsidR="009B2D8F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020A57">
              <w:rPr>
                <w:rFonts w:ascii="Century Gothic" w:hAnsi="Century Gothic"/>
                <w:spacing w:val="-3"/>
                <w:sz w:val="20"/>
              </w:rPr>
              <w:t>and Planning</w:t>
            </w:r>
          </w:p>
          <w:p w14:paraId="1728130D" w14:textId="77777777" w:rsidR="00DB18CF" w:rsidRDefault="002E3B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</w:t>
            </w:r>
            <w:r w:rsidR="00DB18CF" w:rsidRPr="005C0270">
              <w:rPr>
                <w:rFonts w:ascii="Century Gothic" w:hAnsi="Century Gothic"/>
                <w:spacing w:val="-3"/>
                <w:sz w:val="20"/>
              </w:rPr>
              <w:t>rganisational and planning skills in managing a personal workload in a busy environment with conflicting dem</w:t>
            </w:r>
            <w:r w:rsidR="00DB18CF" w:rsidRPr="00B11F0B">
              <w:rPr>
                <w:rFonts w:ascii="Century Gothic" w:hAnsi="Century Gothic"/>
                <w:spacing w:val="-3"/>
                <w:sz w:val="20"/>
              </w:rPr>
              <w:t>ands</w:t>
            </w:r>
          </w:p>
          <w:p w14:paraId="776F92BD" w14:textId="77777777" w:rsidR="00693FC8" w:rsidRPr="00B11F0B" w:rsidRDefault="00693F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Ability to meet deadlines</w:t>
            </w:r>
          </w:p>
          <w:p w14:paraId="0E5D65A2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6705D04E" w14:textId="77777777" w:rsidR="00950801" w:rsidRDefault="00950801" w:rsidP="00DB18CF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7890DFE0" w14:textId="77777777" w:rsidR="00950801" w:rsidRDefault="00950801" w:rsidP="00DB18CF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406FA5DB" w14:textId="77777777" w:rsidR="00950801" w:rsidRDefault="00950801" w:rsidP="00DB18CF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3010ACD4" w14:textId="0E17C1BA" w:rsidR="00DB18CF" w:rsidRPr="00B11F0B" w:rsidRDefault="00CE360C" w:rsidP="00DB18CF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lastRenderedPageBreak/>
              <w:t>Technology</w:t>
            </w:r>
          </w:p>
          <w:p w14:paraId="0AC3049B" w14:textId="77777777" w:rsidR="00DB18CF" w:rsidRPr="00B11F0B" w:rsidRDefault="00DB18CF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the use of Microsoft desktop products such as Word, Excel</w:t>
            </w:r>
            <w:r w:rsidR="004B0079">
              <w:rPr>
                <w:rFonts w:ascii="Century Gothic" w:hAnsi="Century Gothic"/>
                <w:spacing w:val="-3"/>
                <w:sz w:val="20"/>
              </w:rPr>
              <w:t>,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Outlook</w:t>
            </w:r>
            <w:r w:rsidR="004B0079">
              <w:rPr>
                <w:rFonts w:ascii="Century Gothic" w:hAnsi="Century Gothic"/>
                <w:spacing w:val="-3"/>
                <w:sz w:val="20"/>
              </w:rPr>
              <w:t xml:space="preserve"> and PowerPoint</w:t>
            </w:r>
          </w:p>
          <w:p w14:paraId="4903087D" w14:textId="77777777" w:rsidR="00950801" w:rsidRDefault="00E82680" w:rsidP="00E82680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Experience in information management systems, </w:t>
            </w:r>
            <w:proofErr w:type="spellStart"/>
            <w:r w:rsidRPr="00B11F0B">
              <w:rPr>
                <w:rFonts w:ascii="Century Gothic" w:hAnsi="Century Gothic"/>
                <w:spacing w:val="-3"/>
                <w:sz w:val="20"/>
              </w:rPr>
              <w:t>i</w:t>
            </w:r>
            <w:r w:rsidR="00950801">
              <w:rPr>
                <w:rFonts w:ascii="Century Gothic" w:hAnsi="Century Gothic"/>
                <w:spacing w:val="-3"/>
                <w:sz w:val="20"/>
              </w:rPr>
              <w:t>especially</w:t>
            </w:r>
            <w:proofErr w:type="spellEnd"/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950801">
              <w:rPr>
                <w:rFonts w:ascii="Century Gothic" w:hAnsi="Century Gothic"/>
                <w:spacing w:val="-3"/>
                <w:sz w:val="20"/>
              </w:rPr>
              <w:t xml:space="preserve">CRM 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and </w:t>
            </w:r>
            <w:r w:rsidR="00950801">
              <w:rPr>
                <w:rFonts w:ascii="Century Gothic" w:hAnsi="Century Gothic"/>
                <w:spacing w:val="-3"/>
                <w:sz w:val="20"/>
              </w:rPr>
              <w:t>booking systems.</w:t>
            </w:r>
          </w:p>
          <w:p w14:paraId="76945BA3" w14:textId="508ECF83" w:rsidR="00DB18CF" w:rsidRPr="00E82680" w:rsidRDefault="00950801" w:rsidP="00E82680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 broad understanding of computer systems and the ability to learn new programs will be highly important.</w:t>
            </w:r>
            <w:r w:rsidR="00DB18CF" w:rsidRPr="00E82680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348C784C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0BEFCDA9" w14:textId="77777777" w:rsidR="00DB18CF" w:rsidRPr="00B11F0B" w:rsidRDefault="00DB18CF" w:rsidP="00B83FCB">
            <w:pPr>
              <w:pStyle w:val="Heading1"/>
              <w:pBdr>
                <w:bottom w:val="none" w:sz="0" w:space="0" w:color="auto"/>
              </w:pBdr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</w:pPr>
            <w:r w:rsidRPr="00B11F0B"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  <w:t>Continuous Learning and Professional Development</w:t>
            </w:r>
          </w:p>
          <w:p w14:paraId="09B17BE7" w14:textId="77777777" w:rsidR="00B83FCB" w:rsidRDefault="00DB18CF" w:rsidP="001D6CF1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commitment to continual profes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sional and personal development</w:t>
            </w:r>
          </w:p>
          <w:p w14:paraId="78EB0689" w14:textId="77777777" w:rsidR="001D6CF1" w:rsidRPr="001D6CF1" w:rsidRDefault="001D6CF1" w:rsidP="00F276BE">
            <w:pPr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5C8B5835" w14:textId="77777777" w:rsidR="00894469" w:rsidRPr="00080E77" w:rsidRDefault="00894469">
      <w:pPr>
        <w:rPr>
          <w:rFonts w:ascii="Century Gothic" w:hAnsi="Century Gothic"/>
          <w:sz w:val="20"/>
        </w:rPr>
      </w:pPr>
    </w:p>
    <w:sectPr w:rsidR="00894469" w:rsidRPr="00080E77" w:rsidSect="00C263B4">
      <w:headerReference w:type="default" r:id="rId11"/>
      <w:footerReference w:type="default" r:id="rId12"/>
      <w:headerReference w:type="first" r:id="rId13"/>
      <w:pgSz w:w="11907" w:h="16840" w:code="9"/>
      <w:pgMar w:top="2155" w:right="1418" w:bottom="142" w:left="1418" w:header="567" w:footer="335" w:gutter="0"/>
      <w:paperSrc w:first="272" w:other="27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282C4" w14:textId="77777777" w:rsidR="002104C7" w:rsidRDefault="002104C7">
      <w:r>
        <w:separator/>
      </w:r>
    </w:p>
  </w:endnote>
  <w:endnote w:type="continuationSeparator" w:id="0">
    <w:p w14:paraId="58B71940" w14:textId="77777777" w:rsidR="002104C7" w:rsidRDefault="0021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48BFB" w14:textId="77777777" w:rsidR="0054152C" w:rsidRPr="005D1BEF" w:rsidRDefault="0054152C" w:rsidP="00725C6A">
    <w:pPr>
      <w:pStyle w:val="Footer"/>
      <w:tabs>
        <w:tab w:val="clear" w:pos="4153"/>
        <w:tab w:val="clear" w:pos="8306"/>
        <w:tab w:val="center" w:pos="4536"/>
        <w:tab w:val="right" w:pos="9071"/>
      </w:tabs>
      <w:rPr>
        <w:rStyle w:val="PageNumber"/>
        <w:rFonts w:ascii="Century Gothic" w:hAnsi="Century Gothic"/>
        <w:sz w:val="20"/>
      </w:rPr>
    </w:pPr>
    <w:r w:rsidRPr="005D1BEF">
      <w:rPr>
        <w:rFonts w:ascii="Century Gothic" w:hAnsi="Century Gothic"/>
        <w:sz w:val="20"/>
      </w:rPr>
      <w:tab/>
    </w:r>
    <w:r w:rsidRPr="005D1BEF">
      <w:rPr>
        <w:rFonts w:ascii="Century Gothic" w:hAnsi="Century Gothic"/>
        <w:sz w:val="20"/>
      </w:rPr>
      <w:tab/>
      <w:t xml:space="preserve">Page </w:t>
    </w:r>
    <w:r w:rsidR="00697541" w:rsidRPr="005D1BEF">
      <w:rPr>
        <w:rStyle w:val="PageNumber"/>
        <w:rFonts w:ascii="Century Gothic" w:hAnsi="Century Gothic"/>
        <w:sz w:val="20"/>
      </w:rPr>
      <w:fldChar w:fldCharType="begin"/>
    </w:r>
    <w:r w:rsidRPr="005D1BEF">
      <w:rPr>
        <w:rStyle w:val="PageNumber"/>
        <w:rFonts w:ascii="Century Gothic" w:hAnsi="Century Gothic"/>
        <w:sz w:val="20"/>
      </w:rPr>
      <w:instrText xml:space="preserve"> PAGE </w:instrText>
    </w:r>
    <w:r w:rsidR="00697541" w:rsidRPr="005D1BEF">
      <w:rPr>
        <w:rStyle w:val="PageNumber"/>
        <w:rFonts w:ascii="Century Gothic" w:hAnsi="Century Gothic"/>
        <w:sz w:val="20"/>
      </w:rPr>
      <w:fldChar w:fldCharType="separate"/>
    </w:r>
    <w:r w:rsidR="00877008">
      <w:rPr>
        <w:rStyle w:val="PageNumber"/>
        <w:rFonts w:ascii="Century Gothic" w:hAnsi="Century Gothic"/>
        <w:noProof/>
        <w:sz w:val="20"/>
      </w:rPr>
      <w:t>4</w:t>
    </w:r>
    <w:r w:rsidR="00697541" w:rsidRPr="005D1BEF">
      <w:rPr>
        <w:rStyle w:val="PageNumber"/>
        <w:rFonts w:ascii="Century Gothic" w:hAnsi="Century Gothic"/>
        <w:sz w:val="20"/>
      </w:rPr>
      <w:fldChar w:fldCharType="end"/>
    </w:r>
  </w:p>
  <w:p w14:paraId="4DAB089B" w14:textId="77777777" w:rsidR="0054152C" w:rsidRDefault="0054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C9BC1" w14:textId="77777777" w:rsidR="002104C7" w:rsidRDefault="002104C7">
      <w:r>
        <w:separator/>
      </w:r>
    </w:p>
  </w:footnote>
  <w:footnote w:type="continuationSeparator" w:id="0">
    <w:p w14:paraId="05ACBD22" w14:textId="77777777" w:rsidR="002104C7" w:rsidRDefault="0021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06D5" w14:textId="77777777" w:rsidR="00E6724B" w:rsidRDefault="00E6724B">
    <w:pPr>
      <w:tabs>
        <w:tab w:val="left" w:pos="3459"/>
        <w:tab w:val="left" w:pos="4026"/>
      </w:tabs>
      <w:suppressAutoHyphens/>
      <w:ind w:right="71"/>
      <w:jc w:val="right"/>
      <w:rPr>
        <w:spacing w:val="-2"/>
      </w:rPr>
    </w:pPr>
  </w:p>
  <w:tbl>
    <w:tblPr>
      <w:tblStyle w:val="TableGrid"/>
      <w:tblW w:w="9214" w:type="dxa"/>
      <w:tblInd w:w="-45" w:type="dxa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42"/>
      <w:gridCol w:w="5772"/>
    </w:tblGrid>
    <w:tr w:rsidR="00725C6A" w14:paraId="732CB254" w14:textId="77777777" w:rsidTr="00004CAA">
      <w:trPr>
        <w:trHeight w:val="1414"/>
      </w:trPr>
      <w:tc>
        <w:tcPr>
          <w:tcW w:w="34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113F76B" w14:textId="77777777" w:rsidR="00725C6A" w:rsidRPr="00DF17E1" w:rsidRDefault="00725C6A" w:rsidP="00725C6A">
          <w:pPr>
            <w:rPr>
              <w:rFonts w:ascii="Century Gothic" w:hAnsi="Century Gothic"/>
              <w:noProof/>
              <w:sz w:val="8"/>
            </w:rPr>
          </w:pPr>
        </w:p>
        <w:p w14:paraId="36078CC7" w14:textId="77777777" w:rsidR="00725C6A" w:rsidRDefault="00725C6A" w:rsidP="00725C6A">
          <w:pPr>
            <w:rPr>
              <w:rFonts w:ascii="Century Gothic" w:hAnsi="Century Gothic"/>
            </w:rPr>
          </w:pPr>
          <w:r w:rsidRPr="00623794">
            <w:rPr>
              <w:rFonts w:ascii="Century Gothic" w:hAnsi="Century Gothic"/>
              <w:noProof/>
              <w:lang w:val="en-US" w:eastAsia="en-US"/>
            </w:rPr>
            <w:drawing>
              <wp:inline distT="0" distB="0" distL="0" distR="0" wp14:anchorId="3913C8BA" wp14:editId="4708580B">
                <wp:extent cx="1706880" cy="681843"/>
                <wp:effectExtent l="0" t="0" r="762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PC Primary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916" cy="690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0000" w:themeFill="text1"/>
        </w:tcPr>
        <w:p w14:paraId="5AB07E04" w14:textId="77777777" w:rsidR="00725C6A" w:rsidRPr="0070689A" w:rsidRDefault="00725C6A" w:rsidP="00725C6A">
          <w:pPr>
            <w:spacing w:after="120"/>
            <w:rPr>
              <w:rFonts w:ascii="Century Gothic" w:hAnsi="Century Gothic"/>
              <w:color w:val="FF0000"/>
              <w:sz w:val="2"/>
              <w:szCs w:val="40"/>
            </w:rPr>
          </w:pPr>
        </w:p>
        <w:p w14:paraId="3FDF437C" w14:textId="77777777" w:rsidR="00725C6A" w:rsidRPr="00987900" w:rsidRDefault="00725C6A" w:rsidP="00725C6A">
          <w:pPr>
            <w:spacing w:after="120"/>
            <w:rPr>
              <w:rFonts w:ascii="Century Gothic" w:hAnsi="Century Gothic"/>
              <w:color w:val="FF0000"/>
              <w:sz w:val="40"/>
              <w:szCs w:val="40"/>
            </w:rPr>
          </w:pPr>
          <w:r w:rsidRPr="00987900">
            <w:rPr>
              <w:rFonts w:ascii="Century Gothic" w:hAnsi="Century Gothic"/>
              <w:color w:val="FFFFFF" w:themeColor="background1"/>
              <w:sz w:val="40"/>
              <w:szCs w:val="40"/>
            </w:rPr>
            <w:t>POSITION DESCRIPTION</w:t>
          </w:r>
        </w:p>
      </w:tc>
    </w:tr>
  </w:tbl>
  <w:p w14:paraId="14C228E5" w14:textId="77777777" w:rsidR="00725C6A" w:rsidRPr="007C2108" w:rsidRDefault="00725C6A" w:rsidP="00725C6A">
    <w:pPr>
      <w:pStyle w:val="Header"/>
      <w:tabs>
        <w:tab w:val="left" w:pos="3119"/>
        <w:tab w:val="left" w:pos="6660"/>
      </w:tabs>
      <w:ind w:left="2880" w:hanging="2880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59A58" w14:textId="77777777" w:rsidR="00E6724B" w:rsidRDefault="00E6724B">
    <w:pPr>
      <w:pStyle w:val="Heading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7F5"/>
    <w:multiLevelType w:val="hybridMultilevel"/>
    <w:tmpl w:val="DC62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3BDF"/>
    <w:multiLevelType w:val="hybridMultilevel"/>
    <w:tmpl w:val="194AA21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3707"/>
    <w:multiLevelType w:val="hybridMultilevel"/>
    <w:tmpl w:val="7DF6BA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65D7"/>
    <w:multiLevelType w:val="hybridMultilevel"/>
    <w:tmpl w:val="5404904C"/>
    <w:lvl w:ilvl="0" w:tplc="0C0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4" w15:restartNumberingAfterBreak="0">
    <w:nsid w:val="0CDA2A11"/>
    <w:multiLevelType w:val="hybridMultilevel"/>
    <w:tmpl w:val="10A617F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30A8A"/>
    <w:multiLevelType w:val="hybridMultilevel"/>
    <w:tmpl w:val="084467C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6129A"/>
    <w:multiLevelType w:val="hybridMultilevel"/>
    <w:tmpl w:val="B3A09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B4180"/>
    <w:multiLevelType w:val="hybridMultilevel"/>
    <w:tmpl w:val="2F6A7428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828E7"/>
    <w:multiLevelType w:val="hybridMultilevel"/>
    <w:tmpl w:val="B3FC5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54085"/>
    <w:multiLevelType w:val="hybridMultilevel"/>
    <w:tmpl w:val="054A3424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25CCC"/>
    <w:multiLevelType w:val="hybridMultilevel"/>
    <w:tmpl w:val="AC7C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12002"/>
    <w:multiLevelType w:val="hybridMultilevel"/>
    <w:tmpl w:val="23FE3A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BF776D"/>
    <w:multiLevelType w:val="hybridMultilevel"/>
    <w:tmpl w:val="D0EC889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87B3D"/>
    <w:multiLevelType w:val="hybridMultilevel"/>
    <w:tmpl w:val="4CF4B3B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D1525"/>
    <w:multiLevelType w:val="hybridMultilevel"/>
    <w:tmpl w:val="A3CC60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6F1D50"/>
    <w:multiLevelType w:val="hybridMultilevel"/>
    <w:tmpl w:val="5FD2540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4532"/>
    <w:multiLevelType w:val="hybridMultilevel"/>
    <w:tmpl w:val="1AE670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226D3"/>
    <w:multiLevelType w:val="hybridMultilevel"/>
    <w:tmpl w:val="6E4E3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65D34"/>
    <w:multiLevelType w:val="hybridMultilevel"/>
    <w:tmpl w:val="CC0ED6FC"/>
    <w:lvl w:ilvl="0" w:tplc="1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 w15:restartNumberingAfterBreak="0">
    <w:nsid w:val="519E73EE"/>
    <w:multiLevelType w:val="hybridMultilevel"/>
    <w:tmpl w:val="A2F8A0F6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21010"/>
    <w:multiLevelType w:val="hybridMultilevel"/>
    <w:tmpl w:val="D6FC3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B59A4"/>
    <w:multiLevelType w:val="hybridMultilevel"/>
    <w:tmpl w:val="6114CA3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65F71"/>
    <w:multiLevelType w:val="hybridMultilevel"/>
    <w:tmpl w:val="65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5659D"/>
    <w:multiLevelType w:val="hybridMultilevel"/>
    <w:tmpl w:val="FCBC6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A0235"/>
    <w:multiLevelType w:val="hybridMultilevel"/>
    <w:tmpl w:val="96664F8E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87ADA"/>
    <w:multiLevelType w:val="hybridMultilevel"/>
    <w:tmpl w:val="B6A675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142C7"/>
    <w:multiLevelType w:val="hybridMultilevel"/>
    <w:tmpl w:val="51EEA9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2"/>
  </w:num>
  <w:num w:numId="5">
    <w:abstractNumId w:val="19"/>
  </w:num>
  <w:num w:numId="6">
    <w:abstractNumId w:val="9"/>
  </w:num>
  <w:num w:numId="7">
    <w:abstractNumId w:val="13"/>
  </w:num>
  <w:num w:numId="8">
    <w:abstractNumId w:val="24"/>
  </w:num>
  <w:num w:numId="9">
    <w:abstractNumId w:val="15"/>
  </w:num>
  <w:num w:numId="10">
    <w:abstractNumId w:val="5"/>
  </w:num>
  <w:num w:numId="11">
    <w:abstractNumId w:val="21"/>
  </w:num>
  <w:num w:numId="12">
    <w:abstractNumId w:val="1"/>
  </w:num>
  <w:num w:numId="13">
    <w:abstractNumId w:val="7"/>
  </w:num>
  <w:num w:numId="14">
    <w:abstractNumId w:val="0"/>
  </w:num>
  <w:num w:numId="15">
    <w:abstractNumId w:val="17"/>
  </w:num>
  <w:num w:numId="16">
    <w:abstractNumId w:val="23"/>
  </w:num>
  <w:num w:numId="17">
    <w:abstractNumId w:val="14"/>
  </w:num>
  <w:num w:numId="18">
    <w:abstractNumId w:val="11"/>
  </w:num>
  <w:num w:numId="19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2"/>
  </w:num>
  <w:num w:numId="23">
    <w:abstractNumId w:val="25"/>
  </w:num>
  <w:num w:numId="24">
    <w:abstractNumId w:val="20"/>
  </w:num>
  <w:num w:numId="25">
    <w:abstractNumId w:val="26"/>
  </w:num>
  <w:num w:numId="26">
    <w:abstractNumId w:val="16"/>
  </w:num>
  <w:num w:numId="27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MTY3NjE3NzOxMDdU0lEKTi0uzszPAykwqQUANIwo6CwAAAA="/>
  </w:docVars>
  <w:rsids>
    <w:rsidRoot w:val="005B6315"/>
    <w:rsid w:val="00003DE8"/>
    <w:rsid w:val="00004CAA"/>
    <w:rsid w:val="00011D3A"/>
    <w:rsid w:val="000128CF"/>
    <w:rsid w:val="00020A57"/>
    <w:rsid w:val="00031BBC"/>
    <w:rsid w:val="00035053"/>
    <w:rsid w:val="00054508"/>
    <w:rsid w:val="0005599B"/>
    <w:rsid w:val="00071C7C"/>
    <w:rsid w:val="00080E77"/>
    <w:rsid w:val="000A26F7"/>
    <w:rsid w:val="000A49FB"/>
    <w:rsid w:val="000B2A96"/>
    <w:rsid w:val="000B593A"/>
    <w:rsid w:val="000E205D"/>
    <w:rsid w:val="00103E0C"/>
    <w:rsid w:val="001055B5"/>
    <w:rsid w:val="001164D1"/>
    <w:rsid w:val="00121F9B"/>
    <w:rsid w:val="0013323A"/>
    <w:rsid w:val="001574A6"/>
    <w:rsid w:val="0018326D"/>
    <w:rsid w:val="00184686"/>
    <w:rsid w:val="001A7D55"/>
    <w:rsid w:val="001B0637"/>
    <w:rsid w:val="001C356D"/>
    <w:rsid w:val="001D3F8C"/>
    <w:rsid w:val="001D5CF0"/>
    <w:rsid w:val="001D6CF1"/>
    <w:rsid w:val="001E1324"/>
    <w:rsid w:val="001F7F7B"/>
    <w:rsid w:val="002104C7"/>
    <w:rsid w:val="00214E84"/>
    <w:rsid w:val="00221F8F"/>
    <w:rsid w:val="00225B67"/>
    <w:rsid w:val="002353A0"/>
    <w:rsid w:val="00235F16"/>
    <w:rsid w:val="002508F7"/>
    <w:rsid w:val="0025180D"/>
    <w:rsid w:val="00262A98"/>
    <w:rsid w:val="00287816"/>
    <w:rsid w:val="0029391B"/>
    <w:rsid w:val="002A1928"/>
    <w:rsid w:val="002B1624"/>
    <w:rsid w:val="002C53BC"/>
    <w:rsid w:val="002E2667"/>
    <w:rsid w:val="002E3BC8"/>
    <w:rsid w:val="002F4765"/>
    <w:rsid w:val="003310CE"/>
    <w:rsid w:val="003464B7"/>
    <w:rsid w:val="00353B7F"/>
    <w:rsid w:val="00372286"/>
    <w:rsid w:val="00374922"/>
    <w:rsid w:val="003767B0"/>
    <w:rsid w:val="0038397E"/>
    <w:rsid w:val="0039019A"/>
    <w:rsid w:val="003B725D"/>
    <w:rsid w:val="003C5924"/>
    <w:rsid w:val="003E545D"/>
    <w:rsid w:val="00407CF8"/>
    <w:rsid w:val="00411C7D"/>
    <w:rsid w:val="00436E7B"/>
    <w:rsid w:val="004413FE"/>
    <w:rsid w:val="00443E43"/>
    <w:rsid w:val="00445787"/>
    <w:rsid w:val="00460A6E"/>
    <w:rsid w:val="004706DE"/>
    <w:rsid w:val="00472E6F"/>
    <w:rsid w:val="00477E24"/>
    <w:rsid w:val="004A3F84"/>
    <w:rsid w:val="004A563E"/>
    <w:rsid w:val="004B0079"/>
    <w:rsid w:val="004B4637"/>
    <w:rsid w:val="004C5C57"/>
    <w:rsid w:val="004E0914"/>
    <w:rsid w:val="004E5E8A"/>
    <w:rsid w:val="004E608F"/>
    <w:rsid w:val="004E758F"/>
    <w:rsid w:val="004F342A"/>
    <w:rsid w:val="00507178"/>
    <w:rsid w:val="00511934"/>
    <w:rsid w:val="00537E23"/>
    <w:rsid w:val="0054152C"/>
    <w:rsid w:val="005576EE"/>
    <w:rsid w:val="00567CB4"/>
    <w:rsid w:val="005709EC"/>
    <w:rsid w:val="0059065A"/>
    <w:rsid w:val="005A126D"/>
    <w:rsid w:val="005A3AD4"/>
    <w:rsid w:val="005B15E8"/>
    <w:rsid w:val="005B279C"/>
    <w:rsid w:val="005B6315"/>
    <w:rsid w:val="005C0270"/>
    <w:rsid w:val="005D1627"/>
    <w:rsid w:val="005D1BEF"/>
    <w:rsid w:val="005D68C3"/>
    <w:rsid w:val="00603BE3"/>
    <w:rsid w:val="006201A9"/>
    <w:rsid w:val="00620BBD"/>
    <w:rsid w:val="006670F1"/>
    <w:rsid w:val="00682D3B"/>
    <w:rsid w:val="0068434E"/>
    <w:rsid w:val="00693FC8"/>
    <w:rsid w:val="00697541"/>
    <w:rsid w:val="006C2B28"/>
    <w:rsid w:val="006C48FF"/>
    <w:rsid w:val="006E310B"/>
    <w:rsid w:val="0070689A"/>
    <w:rsid w:val="00722A29"/>
    <w:rsid w:val="00725C6A"/>
    <w:rsid w:val="00727FBE"/>
    <w:rsid w:val="00731E8E"/>
    <w:rsid w:val="007475D3"/>
    <w:rsid w:val="00783E8F"/>
    <w:rsid w:val="00785AA2"/>
    <w:rsid w:val="007865B4"/>
    <w:rsid w:val="00787E0C"/>
    <w:rsid w:val="007906C4"/>
    <w:rsid w:val="007A0726"/>
    <w:rsid w:val="007A1FFF"/>
    <w:rsid w:val="007C150E"/>
    <w:rsid w:val="007C2AD1"/>
    <w:rsid w:val="007C3C8F"/>
    <w:rsid w:val="007D5A08"/>
    <w:rsid w:val="00852C45"/>
    <w:rsid w:val="008614B0"/>
    <w:rsid w:val="00862C01"/>
    <w:rsid w:val="0087681D"/>
    <w:rsid w:val="00877008"/>
    <w:rsid w:val="00880D33"/>
    <w:rsid w:val="008837EA"/>
    <w:rsid w:val="00894469"/>
    <w:rsid w:val="00894E7D"/>
    <w:rsid w:val="008A14F7"/>
    <w:rsid w:val="008A3D78"/>
    <w:rsid w:val="008C3ED1"/>
    <w:rsid w:val="008D399B"/>
    <w:rsid w:val="008E0803"/>
    <w:rsid w:val="008E081D"/>
    <w:rsid w:val="008E285C"/>
    <w:rsid w:val="008F283B"/>
    <w:rsid w:val="009063FB"/>
    <w:rsid w:val="00936FF2"/>
    <w:rsid w:val="0094166B"/>
    <w:rsid w:val="00946381"/>
    <w:rsid w:val="00950801"/>
    <w:rsid w:val="00951C55"/>
    <w:rsid w:val="00967F0C"/>
    <w:rsid w:val="00970EA4"/>
    <w:rsid w:val="00976C43"/>
    <w:rsid w:val="0097782C"/>
    <w:rsid w:val="0098174C"/>
    <w:rsid w:val="009859DB"/>
    <w:rsid w:val="00987900"/>
    <w:rsid w:val="00994790"/>
    <w:rsid w:val="009A70D8"/>
    <w:rsid w:val="009A7320"/>
    <w:rsid w:val="009B0605"/>
    <w:rsid w:val="009B2D8F"/>
    <w:rsid w:val="009B52D3"/>
    <w:rsid w:val="009C098E"/>
    <w:rsid w:val="009D0826"/>
    <w:rsid w:val="009D4444"/>
    <w:rsid w:val="009D5275"/>
    <w:rsid w:val="009F5136"/>
    <w:rsid w:val="00A00662"/>
    <w:rsid w:val="00A00BA8"/>
    <w:rsid w:val="00A02FBD"/>
    <w:rsid w:val="00A050C7"/>
    <w:rsid w:val="00A134A6"/>
    <w:rsid w:val="00A174F9"/>
    <w:rsid w:val="00A26039"/>
    <w:rsid w:val="00A310D1"/>
    <w:rsid w:val="00A42F7B"/>
    <w:rsid w:val="00AA1918"/>
    <w:rsid w:val="00AA7128"/>
    <w:rsid w:val="00AA7B05"/>
    <w:rsid w:val="00AB0F0F"/>
    <w:rsid w:val="00AC14C7"/>
    <w:rsid w:val="00AE5EAD"/>
    <w:rsid w:val="00AE6B48"/>
    <w:rsid w:val="00AF28CE"/>
    <w:rsid w:val="00B00C11"/>
    <w:rsid w:val="00B02DFA"/>
    <w:rsid w:val="00B11F0B"/>
    <w:rsid w:val="00B134E6"/>
    <w:rsid w:val="00B166F1"/>
    <w:rsid w:val="00B23E02"/>
    <w:rsid w:val="00B4250A"/>
    <w:rsid w:val="00B62292"/>
    <w:rsid w:val="00B73085"/>
    <w:rsid w:val="00B83FCB"/>
    <w:rsid w:val="00B850C7"/>
    <w:rsid w:val="00B852AA"/>
    <w:rsid w:val="00BC0526"/>
    <w:rsid w:val="00BD263E"/>
    <w:rsid w:val="00BE219E"/>
    <w:rsid w:val="00BF6B42"/>
    <w:rsid w:val="00C06364"/>
    <w:rsid w:val="00C238D0"/>
    <w:rsid w:val="00C23C54"/>
    <w:rsid w:val="00C263B4"/>
    <w:rsid w:val="00C265B0"/>
    <w:rsid w:val="00C30CBB"/>
    <w:rsid w:val="00C54C8E"/>
    <w:rsid w:val="00C625E3"/>
    <w:rsid w:val="00C65C28"/>
    <w:rsid w:val="00C67FAA"/>
    <w:rsid w:val="00C71155"/>
    <w:rsid w:val="00C723E4"/>
    <w:rsid w:val="00C83564"/>
    <w:rsid w:val="00C95D06"/>
    <w:rsid w:val="00CB6A89"/>
    <w:rsid w:val="00CD106D"/>
    <w:rsid w:val="00CD579B"/>
    <w:rsid w:val="00CD6580"/>
    <w:rsid w:val="00CE0373"/>
    <w:rsid w:val="00CE360C"/>
    <w:rsid w:val="00CE7354"/>
    <w:rsid w:val="00CF4DD0"/>
    <w:rsid w:val="00D23515"/>
    <w:rsid w:val="00D24315"/>
    <w:rsid w:val="00D41E8D"/>
    <w:rsid w:val="00D46DBD"/>
    <w:rsid w:val="00D53DD6"/>
    <w:rsid w:val="00D82DE1"/>
    <w:rsid w:val="00D96C13"/>
    <w:rsid w:val="00DB18CF"/>
    <w:rsid w:val="00DB4EDE"/>
    <w:rsid w:val="00DC3358"/>
    <w:rsid w:val="00DC4CE5"/>
    <w:rsid w:val="00DC70C4"/>
    <w:rsid w:val="00DE2B99"/>
    <w:rsid w:val="00DE5196"/>
    <w:rsid w:val="00E06D30"/>
    <w:rsid w:val="00E228DD"/>
    <w:rsid w:val="00E265F5"/>
    <w:rsid w:val="00E50C8F"/>
    <w:rsid w:val="00E55D8C"/>
    <w:rsid w:val="00E6724B"/>
    <w:rsid w:val="00E82680"/>
    <w:rsid w:val="00EC2C0B"/>
    <w:rsid w:val="00EC5BA0"/>
    <w:rsid w:val="00EE3758"/>
    <w:rsid w:val="00EF3473"/>
    <w:rsid w:val="00F05418"/>
    <w:rsid w:val="00F139BA"/>
    <w:rsid w:val="00F14174"/>
    <w:rsid w:val="00F276BE"/>
    <w:rsid w:val="00F351E9"/>
    <w:rsid w:val="00F46905"/>
    <w:rsid w:val="00F47A3B"/>
    <w:rsid w:val="00F76CC2"/>
    <w:rsid w:val="00F826F2"/>
    <w:rsid w:val="00F83815"/>
    <w:rsid w:val="00FA3772"/>
    <w:rsid w:val="00FB1497"/>
    <w:rsid w:val="00FC0459"/>
    <w:rsid w:val="00FC5BCE"/>
    <w:rsid w:val="00FF2185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48D8FC"/>
  <w15:docId w15:val="{0AB75EDF-23A7-463F-868A-52F1CB8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8DD"/>
    <w:rPr>
      <w:rFonts w:ascii="Arial" w:hAnsi="Arial"/>
      <w:sz w:val="24"/>
    </w:rPr>
  </w:style>
  <w:style w:type="paragraph" w:styleId="Heading1">
    <w:name w:val="heading 1"/>
    <w:basedOn w:val="Caption"/>
    <w:next w:val="Normal"/>
    <w:qFormat/>
    <w:rsid w:val="00E228DD"/>
    <w:pPr>
      <w:keepNext/>
      <w:outlineLvl w:val="0"/>
    </w:pPr>
    <w:rPr>
      <w:caps/>
      <w:snapToGrid w:val="0"/>
      <w:sz w:val="32"/>
      <w:lang w:eastAsia="en-US"/>
    </w:rPr>
  </w:style>
  <w:style w:type="paragraph" w:styleId="Heading2">
    <w:name w:val="heading 2"/>
    <w:basedOn w:val="Normal"/>
    <w:next w:val="Normal"/>
    <w:qFormat/>
    <w:rsid w:val="00E228DD"/>
    <w:pPr>
      <w:keepNext/>
      <w:tabs>
        <w:tab w:val="left" w:pos="8505"/>
      </w:tabs>
      <w:ind w:right="-42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2"/>
    </w:pPr>
    <w:rPr>
      <w:rFonts w:ascii="Arial Narrow" w:hAnsi="Arial Narrow"/>
      <w:sz w:val="18"/>
    </w:rPr>
  </w:style>
  <w:style w:type="paragraph" w:styleId="Heading4">
    <w:name w:val="heading 4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qFormat/>
    <w:rsid w:val="00E228DD"/>
    <w:pPr>
      <w:keepNext/>
      <w:jc w:val="center"/>
      <w:outlineLvl w:val="4"/>
    </w:pPr>
    <w:rPr>
      <w:smallCaps/>
      <w:sz w:val="32"/>
    </w:rPr>
  </w:style>
  <w:style w:type="paragraph" w:styleId="Heading6">
    <w:name w:val="heading 6"/>
    <w:basedOn w:val="Normal"/>
    <w:next w:val="Normal"/>
    <w:qFormat/>
    <w:rsid w:val="00E228DD"/>
    <w:pPr>
      <w:keepNext/>
      <w:suppressAutoHyphens/>
      <w:spacing w:before="240"/>
      <w:jc w:val="both"/>
      <w:outlineLvl w:val="5"/>
    </w:pPr>
    <w:rPr>
      <w:b/>
      <w:smallCaps/>
      <w:spacing w:val="-3"/>
      <w:sz w:val="32"/>
    </w:rPr>
  </w:style>
  <w:style w:type="paragraph" w:styleId="Heading7">
    <w:name w:val="heading 7"/>
    <w:basedOn w:val="Normal"/>
    <w:next w:val="Normal"/>
    <w:qFormat/>
    <w:rsid w:val="00E228DD"/>
    <w:pPr>
      <w:keepNext/>
      <w:suppressAutoHyphens/>
      <w:outlineLvl w:val="6"/>
    </w:pPr>
    <w:rPr>
      <w:b/>
      <w:spacing w:val="-3"/>
      <w:sz w:val="28"/>
    </w:rPr>
  </w:style>
  <w:style w:type="paragraph" w:styleId="Heading8">
    <w:name w:val="heading 8"/>
    <w:basedOn w:val="Normal"/>
    <w:next w:val="Normal"/>
    <w:qFormat/>
    <w:rsid w:val="00E228DD"/>
    <w:pPr>
      <w:keepNext/>
      <w:ind w:left="1560"/>
      <w:jc w:val="center"/>
      <w:outlineLvl w:val="7"/>
    </w:pPr>
    <w:rPr>
      <w:b/>
      <w:smallCaps/>
      <w:sz w:val="28"/>
    </w:rPr>
  </w:style>
  <w:style w:type="paragraph" w:styleId="Heading9">
    <w:name w:val="heading 9"/>
    <w:basedOn w:val="Normal"/>
    <w:next w:val="Normal"/>
    <w:qFormat/>
    <w:rsid w:val="00E228DD"/>
    <w:pPr>
      <w:keepNext/>
      <w:suppressAutoHyphens/>
      <w:jc w:val="center"/>
      <w:outlineLvl w:val="8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28D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228DD"/>
    <w:rPr>
      <w:sz w:val="20"/>
    </w:rPr>
  </w:style>
  <w:style w:type="paragraph" w:styleId="Header">
    <w:name w:val="header"/>
    <w:basedOn w:val="Normal"/>
    <w:link w:val="HeaderChar"/>
    <w:rsid w:val="00E22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28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228D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228DD"/>
    <w:pPr>
      <w:tabs>
        <w:tab w:val="right" w:pos="9061"/>
      </w:tabs>
      <w:spacing w:after="720"/>
      <w:ind w:right="-425"/>
    </w:pPr>
    <w:rPr>
      <w:noProof/>
      <w:sz w:val="32"/>
    </w:rPr>
  </w:style>
  <w:style w:type="paragraph" w:styleId="BodyTextIndent">
    <w:name w:val="Body Text Indent"/>
    <w:basedOn w:val="Normal"/>
    <w:rsid w:val="00E228DD"/>
    <w:pPr>
      <w:tabs>
        <w:tab w:val="left" w:pos="2977"/>
        <w:tab w:val="left" w:pos="3261"/>
      </w:tabs>
      <w:suppressAutoHyphens/>
      <w:ind w:left="2977" w:hanging="2977"/>
      <w:jc w:val="both"/>
    </w:pPr>
    <w:rPr>
      <w:snapToGrid w:val="0"/>
      <w:spacing w:val="-3"/>
      <w:lang w:eastAsia="en-US"/>
    </w:rPr>
  </w:style>
  <w:style w:type="character" w:styleId="PageNumber">
    <w:name w:val="page number"/>
    <w:basedOn w:val="DefaultParagraphFont"/>
    <w:rsid w:val="00E228DD"/>
  </w:style>
  <w:style w:type="paragraph" w:styleId="BodyText2">
    <w:name w:val="Body Text 2"/>
    <w:basedOn w:val="Normal"/>
    <w:rsid w:val="00E228DD"/>
    <w:pPr>
      <w:jc w:val="both"/>
    </w:pPr>
    <w:rPr>
      <w:rFonts w:ascii="Arial Narrow" w:hAnsi="Arial Narrow"/>
      <w:sz w:val="16"/>
    </w:rPr>
  </w:style>
  <w:style w:type="paragraph" w:styleId="BodyTextIndent2">
    <w:name w:val="Body Text Indent 2"/>
    <w:basedOn w:val="Normal"/>
    <w:rsid w:val="00E228DD"/>
    <w:pPr>
      <w:tabs>
        <w:tab w:val="left" w:pos="3686"/>
      </w:tabs>
      <w:ind w:left="2977"/>
      <w:jc w:val="both"/>
    </w:pPr>
  </w:style>
  <w:style w:type="paragraph" w:styleId="BodyTextIndent3">
    <w:name w:val="Body Text Indent 3"/>
    <w:basedOn w:val="Normal"/>
    <w:rsid w:val="00E228DD"/>
    <w:pPr>
      <w:ind w:left="567" w:hanging="567"/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228DD"/>
    <w:pPr>
      <w:pBdr>
        <w:bottom w:val="single" w:sz="4" w:space="1" w:color="auto"/>
      </w:pBdr>
    </w:pPr>
    <w:rPr>
      <w:b/>
      <w:sz w:val="36"/>
    </w:rPr>
  </w:style>
  <w:style w:type="paragraph" w:styleId="TOC2">
    <w:name w:val="toc 2"/>
    <w:basedOn w:val="Normal"/>
    <w:next w:val="Normal"/>
    <w:autoRedefine/>
    <w:semiHidden/>
    <w:rsid w:val="00E228DD"/>
    <w:pPr>
      <w:ind w:left="240"/>
    </w:pPr>
  </w:style>
  <w:style w:type="paragraph" w:styleId="TOC3">
    <w:name w:val="toc 3"/>
    <w:basedOn w:val="Normal"/>
    <w:next w:val="Normal"/>
    <w:autoRedefine/>
    <w:semiHidden/>
    <w:rsid w:val="00E228DD"/>
    <w:pPr>
      <w:ind w:left="480"/>
    </w:pPr>
  </w:style>
  <w:style w:type="paragraph" w:styleId="TOC4">
    <w:name w:val="toc 4"/>
    <w:basedOn w:val="Normal"/>
    <w:next w:val="Normal"/>
    <w:autoRedefine/>
    <w:semiHidden/>
    <w:rsid w:val="00E228DD"/>
    <w:pPr>
      <w:ind w:left="720"/>
    </w:pPr>
  </w:style>
  <w:style w:type="paragraph" w:styleId="TOC5">
    <w:name w:val="toc 5"/>
    <w:basedOn w:val="Normal"/>
    <w:next w:val="Normal"/>
    <w:autoRedefine/>
    <w:semiHidden/>
    <w:rsid w:val="00E228DD"/>
    <w:pPr>
      <w:ind w:left="960"/>
    </w:pPr>
  </w:style>
  <w:style w:type="paragraph" w:styleId="TOC6">
    <w:name w:val="toc 6"/>
    <w:basedOn w:val="Normal"/>
    <w:next w:val="Normal"/>
    <w:autoRedefine/>
    <w:semiHidden/>
    <w:rsid w:val="00E228DD"/>
    <w:pPr>
      <w:ind w:left="1200"/>
    </w:pPr>
  </w:style>
  <w:style w:type="paragraph" w:styleId="TOC7">
    <w:name w:val="toc 7"/>
    <w:basedOn w:val="Normal"/>
    <w:next w:val="Normal"/>
    <w:autoRedefine/>
    <w:semiHidden/>
    <w:rsid w:val="00E228DD"/>
    <w:pPr>
      <w:ind w:left="1440"/>
    </w:pPr>
  </w:style>
  <w:style w:type="paragraph" w:styleId="TOC8">
    <w:name w:val="toc 8"/>
    <w:basedOn w:val="Normal"/>
    <w:next w:val="Normal"/>
    <w:autoRedefine/>
    <w:semiHidden/>
    <w:rsid w:val="00E228DD"/>
    <w:pPr>
      <w:ind w:left="1680"/>
    </w:pPr>
  </w:style>
  <w:style w:type="paragraph" w:styleId="TOC9">
    <w:name w:val="toc 9"/>
    <w:basedOn w:val="Normal"/>
    <w:next w:val="Normal"/>
    <w:autoRedefine/>
    <w:semiHidden/>
    <w:rsid w:val="00E228DD"/>
    <w:pPr>
      <w:ind w:left="1920"/>
    </w:pPr>
  </w:style>
  <w:style w:type="paragraph" w:styleId="BodyText">
    <w:name w:val="Body Text"/>
    <w:basedOn w:val="Normal"/>
    <w:rsid w:val="00E228DD"/>
    <w:pPr>
      <w:spacing w:line="360" w:lineRule="auto"/>
    </w:pPr>
    <w:rPr>
      <w:rFonts w:ascii="Arial Narrow" w:hAnsi="Arial Narrow"/>
      <w:sz w:val="32"/>
      <w:lang w:val="en-GB"/>
    </w:rPr>
  </w:style>
  <w:style w:type="paragraph" w:styleId="BodyText3">
    <w:name w:val="Body Text 3"/>
    <w:basedOn w:val="Normal"/>
    <w:rsid w:val="00E228DD"/>
    <w:pPr>
      <w:suppressAutoHyphens/>
      <w:jc w:val="both"/>
    </w:pPr>
  </w:style>
  <w:style w:type="table" w:styleId="TableGrid">
    <w:name w:val="Table Grid"/>
    <w:basedOn w:val="TableNormal"/>
    <w:uiPriority w:val="59"/>
    <w:rsid w:val="009D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D1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B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B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28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725C6A"/>
    <w:rPr>
      <w:rFonts w:ascii="Arial" w:hAnsi="Arial"/>
      <w:sz w:val="24"/>
    </w:rPr>
  </w:style>
  <w:style w:type="table" w:styleId="LightList-Accent4">
    <w:name w:val="Light List Accent 4"/>
    <w:basedOn w:val="TableNormal"/>
    <w:uiPriority w:val="61"/>
    <w:rsid w:val="00725C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0637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F47A3B"/>
  </w:style>
  <w:style w:type="character" w:styleId="Strong">
    <w:name w:val="Strong"/>
    <w:basedOn w:val="DefaultParagraphFont"/>
    <w:uiPriority w:val="22"/>
    <w:qFormat/>
    <w:rsid w:val="000E205D"/>
    <w:rPr>
      <w:b/>
      <w:bCs/>
    </w:rPr>
  </w:style>
  <w:style w:type="character" w:styleId="Emphasis">
    <w:name w:val="Emphasis"/>
    <w:basedOn w:val="DefaultParagraphFont"/>
    <w:uiPriority w:val="20"/>
    <w:qFormat/>
    <w:rsid w:val="00BD2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vic.gov.au/Domino/Web_Notes/LDMS/PubLawToday.nsf/e84a08860d8fa942ca25761700261a63/7379cff5e33da38dca257d0700051af8!OpenDocument&amp;Highlight=0,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C68C8-E130-4A97-A828-0D1DAF88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1413</Words>
  <Characters>9120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SPECIFICATION</vt:lpstr>
    </vt:vector>
  </TitlesOfParts>
  <Company>sacs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SPECIFICATION</dc:title>
  <dc:creator>tabathah</dc:creator>
  <cp:lastModifiedBy>Lex Cran</cp:lastModifiedBy>
  <cp:revision>2</cp:revision>
  <cp:lastPrinted>2007-02-20T05:17:00Z</cp:lastPrinted>
  <dcterms:created xsi:type="dcterms:W3CDTF">2018-11-23T04:18:00Z</dcterms:created>
  <dcterms:modified xsi:type="dcterms:W3CDTF">2018-11-23T04:18:00Z</dcterms:modified>
</cp:coreProperties>
</file>