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3D" w:rsidRPr="00643948" w:rsidRDefault="0003413D" w:rsidP="0003413D">
      <w:pPr>
        <w:jc w:val="center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</w:t>
      </w:r>
      <w:proofErr w:type="gramStart"/>
      <w:r w:rsidRPr="00EB3FE2">
        <w:rPr>
          <w:rFonts w:ascii="Calibri" w:hAnsi="Calibri" w:cs="Calibri"/>
          <w:i/>
          <w:sz w:val="32"/>
        </w:rPr>
        <w:t>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03413D" w:rsidRPr="00643948" w:rsidRDefault="0003413D" w:rsidP="0003413D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03413D" w:rsidRDefault="0003413D" w:rsidP="0003413D">
      <w:pPr>
        <w:pStyle w:val="MessageHeaderFirst"/>
        <w:rPr>
          <w:rFonts w:ascii="Calibri" w:hAnsi="Calibri"/>
          <w:b/>
          <w:bCs/>
          <w:spacing w:val="-25"/>
          <w:sz w:val="28"/>
        </w:rPr>
      </w:pPr>
      <w:r>
        <w:rPr>
          <w:rFonts w:ascii="Century Schoolbook" w:hAnsi="Century Schoolbook"/>
          <w:b/>
          <w:bCs/>
          <w:noProof/>
          <w:spacing w:val="-25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7263130" cy="635"/>
                <wp:effectExtent l="0" t="19050" r="3302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31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69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3.85pt;width:571.9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sAIAAKcFAAAOAAAAZHJzL2Uyb0RvYy54bWysVE2PmzAQvVfqf7C4s0AgQNAmqyyBXrbt&#10;StmqZwebYBVsZDshUdX/3rFJ2GZ7qaoFyfLXjN+8eTP3D6euRUcqFRN86QR3voMorwRhfL90vr2U&#10;buogpTEnuBWcLp0zVc7D6uOH+6HP6Ew0oiVUInDCVTb0S6fRus88T1UN7bC6Ez3lcFgL2WENS7n3&#10;iMQDeO9ab+b7sTcISXopKqoU7G7GQ2dl/dc1rfTXulZUo3bpADZtR2nHnRm91T3O9hL3DasuMPB/&#10;oOgw4/Do5GqDNUYHyf5y1bFKCiVqfVeJzhN1zSpqY4BoAv9NNNsG99TGAuSofqJJvZ/b6svxWSJG&#10;IHcO4riDFG21xGzfaLSWUgwoF5wDjUKiwLA19CoDo5w/SxNvdeLb/klUPxTiIm8w31OL+uXcgytr&#10;4d2YmIXq4c3d8FkQuIMPWljqTrXsjEsgBZ1shs5ThuhJowo2k1kcBiEksoKzOJwbRB7Orqa9VPoT&#10;FR0yk6WjLpFMIQT2IXx8Uno0vBqYd7koWdtaQbQcDUsnTAPftxZKtIyYU3NPyf0ubyU6YtBUOTP/&#10;BcbNNSkOnFhvDcWkuMw1Zu04B9gtN/6olekICVYnDVO7DzFbCf1c+IsiLdLIjWZx4Ub+ZuOuyzxy&#10;4zJI5ptwk+eb4JcBGkRZwwih3GC9yjmI/k0ul8IahTgJemLFu/VueQewt0jX5dxPojB1k2QeulFY&#10;+O5jWubuOg/iOCke88fiDdLCRq/eB+xEpUElDprKbUMGRJhRwywNF9CNCIPyD1M/9heJg3C7h75V&#10;aekgKfR3phsrXyM84+Mm10lp/lFCbd/gUQFzH76rAEZpWG6m50emrkk2qylNl+BfuQRRXAVgy8ZU&#10;ylhzO0HOz9Ko1lQQdANrdOlcpt38uba3Xvvr6jcAAAD//wMAUEsDBBQABgAIAAAAIQASqNft3QAA&#10;AAcBAAAPAAAAZHJzL2Rvd25yZXYueG1sTI/BTsMwEETvSPyDtZW4IOo0qUgU4lSoAnHg1JYP2Mbb&#10;JGq8DrGbBr4e50SPs7OaeVNsJtOJkQbXWlawWkYgiCurW64VfB3enzIQziNr7CyTgh9ysCnv7wrM&#10;tb3yjsa9r0UIYZejgsb7PpfSVQ0ZdEvbEwfvZAeDPsihlnrAawg3nYyj6FkabDk0NNjTtqHqvL8Y&#10;Bd9JPFaPu2ydfGAvT2+Hz63/TZV6WEyvLyA8Tf7/GWb8gA5lYDraC2snOgVhiFcQpymI2V2tk7Dk&#10;OF8ykGUhb/nLPwAAAP//AwBQSwECLQAUAAYACAAAACEAtoM4kv4AAADhAQAAEwAAAAAAAAAAAAAA&#10;AAAAAAAAW0NvbnRlbnRfVHlwZXNdLnhtbFBLAQItABQABgAIAAAAIQA4/SH/1gAAAJQBAAALAAAA&#10;AAAAAAAAAAAAAC8BAABfcmVscy8ucmVsc1BLAQItABQABgAIAAAAIQDLy/A1sAIAAKcFAAAOAAAA&#10;AAAAAAAAAAAAAC4CAABkcnMvZTJvRG9jLnhtbFBLAQItABQABgAIAAAAIQASqNft3QAAAAcBAAAP&#10;AAAAAAAAAAAAAAAAAAoFAABkcnMvZG93bnJldi54bWxQSwUGAAAAAAQABADzAAAAFAYAAAAA&#10;" strokecolor="#f2f2f2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03413D" w:rsidRPr="0003413D" w:rsidRDefault="0003413D" w:rsidP="0003413D">
      <w:pPr>
        <w:pStyle w:val="ListParagraph"/>
        <w:numPr>
          <w:ilvl w:val="0"/>
          <w:numId w:val="2"/>
        </w:numPr>
        <w:spacing w:before="0" w:after="0" w:line="276" w:lineRule="auto"/>
        <w:ind w:left="756" w:hanging="396"/>
        <w:jc w:val="left"/>
        <w:rPr>
          <w:color w:val="FF2600"/>
        </w:rPr>
      </w:pPr>
      <w:r w:rsidRPr="001B0072">
        <w:rPr>
          <w:szCs w:val="20"/>
        </w:rPr>
        <w:t xml:space="preserve">Demonstrated classroom teaching experience </w:t>
      </w:r>
      <w:r>
        <w:rPr>
          <w:szCs w:val="20"/>
        </w:rPr>
        <w:t>in the area of Product Design (Wood).</w:t>
      </w: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Pr="0003413D" w:rsidRDefault="0003413D" w:rsidP="0003413D">
      <w:pPr>
        <w:spacing w:line="276" w:lineRule="auto"/>
        <w:rPr>
          <w:color w:val="FF2600"/>
        </w:rPr>
      </w:pPr>
    </w:p>
    <w:p w:rsidR="0003413D" w:rsidRPr="0003413D" w:rsidRDefault="0003413D" w:rsidP="0003413D">
      <w:pPr>
        <w:pStyle w:val="ListParagraph"/>
        <w:numPr>
          <w:ilvl w:val="0"/>
          <w:numId w:val="2"/>
        </w:numPr>
        <w:spacing w:before="0" w:after="0" w:line="276" w:lineRule="auto"/>
        <w:ind w:left="756" w:hanging="396"/>
        <w:jc w:val="left"/>
        <w:rPr>
          <w:color w:val="FF2600"/>
        </w:rPr>
      </w:pPr>
      <w:r w:rsidRPr="001B0072">
        <w:rPr>
          <w:szCs w:val="20"/>
        </w:rPr>
        <w:t>Demonstrated experience in the delivery of VCAL outcomes in an educatio</w:t>
      </w:r>
      <w:r>
        <w:rPr>
          <w:szCs w:val="20"/>
        </w:rPr>
        <w:t>nal setting is highly desirable</w:t>
      </w:r>
      <w:r>
        <w:rPr>
          <w:szCs w:val="20"/>
        </w:rPr>
        <w:t>.</w:t>
      </w: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  <w:bookmarkStart w:id="0" w:name="_GoBack"/>
      <w:bookmarkEnd w:id="0"/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Default="0003413D" w:rsidP="0003413D">
      <w:pPr>
        <w:spacing w:line="276" w:lineRule="auto"/>
        <w:rPr>
          <w:color w:val="FF2600"/>
        </w:rPr>
      </w:pPr>
    </w:p>
    <w:p w:rsidR="0003413D" w:rsidRPr="0003413D" w:rsidRDefault="0003413D" w:rsidP="0003413D">
      <w:pPr>
        <w:spacing w:line="276" w:lineRule="auto"/>
        <w:rPr>
          <w:color w:val="FF2600"/>
        </w:rPr>
      </w:pPr>
    </w:p>
    <w:p w:rsidR="0003413D" w:rsidRPr="0003413D" w:rsidRDefault="0003413D" w:rsidP="0003413D">
      <w:pPr>
        <w:pStyle w:val="ListParagraph"/>
        <w:numPr>
          <w:ilvl w:val="0"/>
          <w:numId w:val="3"/>
        </w:numPr>
        <w:spacing w:before="0" w:after="0" w:line="276" w:lineRule="auto"/>
        <w:ind w:left="756" w:hanging="396"/>
        <w:jc w:val="left"/>
      </w:pPr>
      <w:r w:rsidRPr="001B0072">
        <w:rPr>
          <w:szCs w:val="20"/>
        </w:rPr>
        <w:t>Sound knowledge of a range of teaching and learning practices that lead to improved student outcomes</w:t>
      </w:r>
      <w:r>
        <w:rPr>
          <w:szCs w:val="20"/>
        </w:rPr>
        <w:t>.</w:t>
      </w: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Pr="001B0072" w:rsidRDefault="0003413D" w:rsidP="0003413D">
      <w:pPr>
        <w:spacing w:line="276" w:lineRule="auto"/>
      </w:pPr>
    </w:p>
    <w:p w:rsidR="0003413D" w:rsidRPr="0003413D" w:rsidRDefault="0003413D" w:rsidP="0003413D">
      <w:pPr>
        <w:pStyle w:val="ListParagraph"/>
        <w:numPr>
          <w:ilvl w:val="0"/>
          <w:numId w:val="4"/>
        </w:numPr>
        <w:spacing w:before="0" w:after="0" w:line="276" w:lineRule="auto"/>
        <w:ind w:left="756" w:hanging="396"/>
        <w:jc w:val="left"/>
      </w:pPr>
      <w:r w:rsidRPr="001B0072">
        <w:rPr>
          <w:szCs w:val="20"/>
        </w:rPr>
        <w:t>Expertise in the development of curriculum in the required subject(s), and success in improving outcomes for students</w:t>
      </w:r>
      <w:r>
        <w:rPr>
          <w:szCs w:val="20"/>
        </w:rPr>
        <w:t>.</w:t>
      </w: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Pr="001B0072" w:rsidRDefault="0003413D" w:rsidP="0003413D">
      <w:pPr>
        <w:spacing w:line="276" w:lineRule="auto"/>
      </w:pPr>
    </w:p>
    <w:p w:rsidR="0003413D" w:rsidRPr="0003413D" w:rsidRDefault="0003413D" w:rsidP="0003413D">
      <w:pPr>
        <w:pStyle w:val="ListParagraph"/>
        <w:numPr>
          <w:ilvl w:val="0"/>
          <w:numId w:val="5"/>
        </w:numPr>
        <w:spacing w:before="0" w:after="0" w:line="276" w:lineRule="auto"/>
        <w:ind w:left="756" w:hanging="396"/>
        <w:jc w:val="left"/>
      </w:pPr>
      <w:r w:rsidRPr="0003413D">
        <w:rPr>
          <w:szCs w:val="20"/>
        </w:rPr>
        <w:lastRenderedPageBreak/>
        <w:t>Experience in the delivery of differentiated curriculum designed to meet the individual needs of students</w:t>
      </w: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Default="0003413D" w:rsidP="0003413D">
      <w:pPr>
        <w:spacing w:line="276" w:lineRule="auto"/>
      </w:pPr>
    </w:p>
    <w:p w:rsidR="0003413D" w:rsidRPr="001B0072" w:rsidRDefault="0003413D" w:rsidP="0003413D">
      <w:pPr>
        <w:spacing w:line="276" w:lineRule="auto"/>
      </w:pPr>
    </w:p>
    <w:p w:rsidR="0003413D" w:rsidRPr="0003413D" w:rsidRDefault="0003413D" w:rsidP="0003413D">
      <w:pPr>
        <w:pStyle w:val="ListParagraph"/>
        <w:numPr>
          <w:ilvl w:val="0"/>
          <w:numId w:val="6"/>
        </w:numPr>
        <w:tabs>
          <w:tab w:val="num" w:pos="756"/>
        </w:tabs>
        <w:spacing w:before="0" w:after="0" w:line="276" w:lineRule="auto"/>
        <w:ind w:left="756" w:hanging="396"/>
        <w:jc w:val="left"/>
      </w:pPr>
      <w:r w:rsidRPr="001B0072">
        <w:rPr>
          <w:szCs w:val="20"/>
        </w:rPr>
        <w:t>Experience and success in working with students with complex educational needs, and a sound knowledge of and experience in the implementation of effective student well</w:t>
      </w:r>
      <w:r>
        <w:rPr>
          <w:szCs w:val="20"/>
        </w:rPr>
        <w:t>-being and management practices</w:t>
      </w: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Pr="001B0072" w:rsidRDefault="0003413D" w:rsidP="0003413D">
      <w:pPr>
        <w:tabs>
          <w:tab w:val="num" w:pos="756"/>
        </w:tabs>
        <w:spacing w:line="276" w:lineRule="auto"/>
      </w:pPr>
    </w:p>
    <w:p w:rsidR="0003413D" w:rsidRPr="0003413D" w:rsidRDefault="0003413D" w:rsidP="0003413D">
      <w:pPr>
        <w:pStyle w:val="ListParagraph"/>
        <w:numPr>
          <w:ilvl w:val="0"/>
          <w:numId w:val="8"/>
        </w:numPr>
        <w:tabs>
          <w:tab w:val="num" w:pos="756"/>
        </w:tabs>
        <w:spacing w:before="0" w:after="0" w:line="276" w:lineRule="auto"/>
        <w:ind w:left="756" w:hanging="396"/>
        <w:jc w:val="left"/>
      </w:pPr>
      <w:r w:rsidRPr="001B0072">
        <w:rPr>
          <w:szCs w:val="20"/>
        </w:rPr>
        <w:t>The ability to work effectively with students, staff, parents/</w:t>
      </w:r>
      <w:proofErr w:type="spellStart"/>
      <w:r w:rsidRPr="001B0072">
        <w:rPr>
          <w:szCs w:val="20"/>
        </w:rPr>
        <w:t>carers</w:t>
      </w:r>
      <w:proofErr w:type="spellEnd"/>
      <w:r w:rsidRPr="001B0072">
        <w:rPr>
          <w:szCs w:val="20"/>
        </w:rPr>
        <w:t xml:space="preserve"> and allied professional staff</w:t>
      </w: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Pr="001B0072" w:rsidRDefault="0003413D" w:rsidP="0003413D">
      <w:pPr>
        <w:tabs>
          <w:tab w:val="num" w:pos="756"/>
        </w:tabs>
        <w:spacing w:line="276" w:lineRule="auto"/>
      </w:pPr>
    </w:p>
    <w:p w:rsidR="0003413D" w:rsidRPr="0003413D" w:rsidRDefault="0003413D" w:rsidP="0003413D">
      <w:pPr>
        <w:pStyle w:val="ListParagraph"/>
        <w:numPr>
          <w:ilvl w:val="0"/>
          <w:numId w:val="9"/>
        </w:numPr>
        <w:tabs>
          <w:tab w:val="num" w:pos="756"/>
        </w:tabs>
        <w:spacing w:before="0" w:after="0" w:line="276" w:lineRule="auto"/>
        <w:ind w:left="756" w:hanging="396"/>
        <w:jc w:val="left"/>
      </w:pPr>
      <w:r w:rsidRPr="001B0072">
        <w:rPr>
          <w:szCs w:val="20"/>
        </w:rPr>
        <w:t>Demonstrated understanding of and commitment to the principles of equity, diversity, continual improvement, risk management an</w:t>
      </w:r>
      <w:r>
        <w:rPr>
          <w:szCs w:val="20"/>
        </w:rPr>
        <w:t>d occupational health and safety</w:t>
      </w: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Default="0003413D" w:rsidP="0003413D">
      <w:pPr>
        <w:tabs>
          <w:tab w:val="num" w:pos="756"/>
        </w:tabs>
        <w:spacing w:line="276" w:lineRule="auto"/>
      </w:pPr>
    </w:p>
    <w:p w:rsidR="0003413D" w:rsidRPr="001B0072" w:rsidRDefault="0003413D" w:rsidP="0003413D">
      <w:pPr>
        <w:tabs>
          <w:tab w:val="num" w:pos="756"/>
        </w:tabs>
        <w:spacing w:line="276" w:lineRule="auto"/>
      </w:pPr>
    </w:p>
    <w:sectPr w:rsidR="0003413D" w:rsidRPr="001B0072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3D" w:rsidRDefault="0003413D" w:rsidP="0003413D">
      <w:r>
        <w:separator/>
      </w:r>
    </w:p>
  </w:endnote>
  <w:endnote w:type="continuationSeparator" w:id="0">
    <w:p w:rsidR="0003413D" w:rsidRDefault="0003413D" w:rsidP="000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0341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83" w:rsidRDefault="0003413D">
    <w:pPr>
      <w:pStyle w:val="Footer"/>
    </w:pPr>
  </w:p>
  <w:p w:rsidR="003A2383" w:rsidRDefault="000341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03413D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383" w:rsidRDefault="000341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03413D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3D" w:rsidRDefault="0003413D" w:rsidP="0003413D">
      <w:r>
        <w:separator/>
      </w:r>
    </w:p>
  </w:footnote>
  <w:footnote w:type="continuationSeparator" w:id="0">
    <w:p w:rsidR="0003413D" w:rsidRDefault="0003413D" w:rsidP="0003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F4" w:rsidRDefault="0003413D" w:rsidP="00CC75F4">
    <w:pPr>
      <w:jc w:val="right"/>
      <w:rPr>
        <w:rFonts w:ascii="Calibri" w:hAnsi="Calibri" w:cs="Calibri"/>
        <w:b/>
        <w:sz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-304800</wp:posOffset>
          </wp:positionV>
          <wp:extent cx="1799590" cy="1346835"/>
          <wp:effectExtent l="0" t="0" r="0" b="5715"/>
          <wp:wrapSquare wrapText="bothSides"/>
          <wp:docPr id="3" name="Picture 3" descr="berry_street_scho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_street_scho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</w:t>
    </w:r>
    <w:r>
      <w:rPr>
        <w:rFonts w:ascii="Calibri" w:hAnsi="Calibri" w:cs="Calibri"/>
        <w:b/>
        <w:sz w:val="32"/>
      </w:rPr>
      <w:t>EY SELECTION CRITERIA</w:t>
    </w:r>
  </w:p>
  <w:p w:rsidR="00CC75F4" w:rsidRPr="00CC75F4" w:rsidRDefault="0003413D" w:rsidP="00CC75F4">
    <w:pPr>
      <w:jc w:val="right"/>
      <w:rPr>
        <w:rFonts w:ascii="Calibri" w:hAnsi="Calibri" w:cs="Calibri"/>
        <w:sz w:val="32"/>
      </w:rPr>
    </w:pPr>
    <w:r>
      <w:rPr>
        <w:rFonts w:ascii="Calibri" w:hAnsi="Calibri"/>
        <w:b/>
        <w:sz w:val="28"/>
        <w:szCs w:val="28"/>
      </w:rPr>
      <w:t>Teacher – Woodwork</w:t>
    </w:r>
    <w:r w:rsidRPr="00EB3FE2">
      <w:rPr>
        <w:rFonts w:ascii="Calibri" w:hAnsi="Calibri" w:cs="Calibri"/>
        <w:sz w:val="32"/>
      </w:rPr>
      <w:br/>
    </w:r>
    <w:r>
      <w:rPr>
        <w:rFonts w:ascii="Calibri" w:hAnsi="Calibri"/>
        <w:b/>
        <w:sz w:val="28"/>
        <w:szCs w:val="28"/>
      </w:rPr>
      <w:t>Berry Street School</w:t>
    </w:r>
    <w:r>
      <w:rPr>
        <w:rFonts w:ascii="Calibri" w:hAnsi="Calibri"/>
        <w:b/>
        <w:sz w:val="28"/>
        <w:szCs w:val="28"/>
      </w:rPr>
      <w:t xml:space="preserve"> (Ballarat Campus)</w:t>
    </w:r>
  </w:p>
  <w:p w:rsidR="00EB3FE2" w:rsidRPr="00EB3FE2" w:rsidRDefault="0003413D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14D6"/>
    <w:multiLevelType w:val="multilevel"/>
    <w:tmpl w:val="34343C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310F4E6C"/>
    <w:multiLevelType w:val="multilevel"/>
    <w:tmpl w:val="A290DB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3D8D073C"/>
    <w:multiLevelType w:val="multilevel"/>
    <w:tmpl w:val="94E6CD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450F059F"/>
    <w:multiLevelType w:val="multilevel"/>
    <w:tmpl w:val="CEA2B6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50B451A7"/>
    <w:multiLevelType w:val="multilevel"/>
    <w:tmpl w:val="691E12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55FE27DE"/>
    <w:multiLevelType w:val="multilevel"/>
    <w:tmpl w:val="4480439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A48D6"/>
    <w:multiLevelType w:val="multilevel"/>
    <w:tmpl w:val="FA2AAD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7C1B6EF5"/>
    <w:multiLevelType w:val="multilevel"/>
    <w:tmpl w:val="E88AAD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7E4E5D56"/>
    <w:multiLevelType w:val="multilevel"/>
    <w:tmpl w:val="02385C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D"/>
    <w:rsid w:val="0003413D"/>
    <w:rsid w:val="006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58E28C69-D9CD-4161-AEC1-4642639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413D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03413D"/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03413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03413D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4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41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034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rsid w:val="0003413D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numbering" w:customStyle="1" w:styleId="List21">
    <w:name w:val="List 21"/>
    <w:basedOn w:val="NoList"/>
    <w:rsid w:val="0003413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Nedanovska</dc:creator>
  <cp:keywords/>
  <dc:description/>
  <cp:lastModifiedBy>Julie Nedanovska</cp:lastModifiedBy>
  <cp:revision>1</cp:revision>
  <dcterms:created xsi:type="dcterms:W3CDTF">2018-03-05T04:04:00Z</dcterms:created>
  <dcterms:modified xsi:type="dcterms:W3CDTF">2018-03-05T04:07:00Z</dcterms:modified>
</cp:coreProperties>
</file>