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>Please address the criteria listed below to outline your experie</w:t>
      </w:r>
      <w:bookmarkStart w:id="0" w:name="_GoBack"/>
      <w:bookmarkEnd w:id="0"/>
      <w:r w:rsidRPr="00643948">
        <w:rPr>
          <w:rFonts w:ascii="Calibri" w:hAnsi="Calibri" w:cs="Calibri"/>
          <w:i/>
          <w:sz w:val="23"/>
          <w:szCs w:val="23"/>
        </w:rPr>
        <w:t xml:space="preserve">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6D3EF0" w:rsidRDefault="006D3EF0" w:rsidP="006D3EF0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3"/>
          <w:szCs w:val="23"/>
        </w:rPr>
      </w:pPr>
      <w:r w:rsidRPr="006D3EF0">
        <w:rPr>
          <w:rFonts w:ascii="Calibri" w:hAnsi="Calibri"/>
          <w:sz w:val="23"/>
          <w:szCs w:val="23"/>
        </w:rPr>
        <w:t>Excellent written and oral communication skills (including public speaking, presentations and facilitation skills).</w:t>
      </w:r>
    </w:p>
    <w:p w:rsid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P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P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Default="006D3EF0" w:rsidP="006D3EF0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3"/>
          <w:szCs w:val="23"/>
        </w:rPr>
      </w:pPr>
      <w:r w:rsidRPr="006D3EF0">
        <w:rPr>
          <w:rFonts w:ascii="Calibri" w:hAnsi="Calibri"/>
          <w:sz w:val="23"/>
          <w:szCs w:val="23"/>
        </w:rPr>
        <w:t>Demonstrated ability to flexibly manage competing priorities and stressful situations, monitoring own stress levels and practising and promoting self-care strategies.</w:t>
      </w:r>
    </w:p>
    <w:p w:rsid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P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Default="006D3EF0" w:rsidP="006D3EF0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3"/>
          <w:szCs w:val="23"/>
        </w:rPr>
      </w:pPr>
      <w:r w:rsidRPr="006D3EF0">
        <w:rPr>
          <w:rFonts w:ascii="Calibri" w:hAnsi="Calibri"/>
          <w:sz w:val="23"/>
          <w:szCs w:val="23"/>
        </w:rPr>
        <w:t>Demonstrated experience working in a Youth Work, Case Management, Employment Services or related industry, preferably with some experience in working with Mental Health and /or Alcohol and other drug issues.</w:t>
      </w:r>
    </w:p>
    <w:p w:rsid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P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Default="006D3EF0" w:rsidP="006D3EF0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3"/>
          <w:szCs w:val="23"/>
        </w:rPr>
      </w:pPr>
      <w:r w:rsidRPr="006D3EF0">
        <w:rPr>
          <w:rFonts w:ascii="Calibri" w:hAnsi="Calibri"/>
          <w:sz w:val="23"/>
          <w:szCs w:val="23"/>
        </w:rPr>
        <w:t>Ability to analyse job requirements and effectively support young people into education or employment in a variety of conditions.</w:t>
      </w:r>
    </w:p>
    <w:p w:rsid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P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Default="006D3EF0" w:rsidP="006D3EF0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3"/>
          <w:szCs w:val="23"/>
        </w:rPr>
      </w:pPr>
      <w:r w:rsidRPr="006D3EF0">
        <w:rPr>
          <w:rFonts w:ascii="Calibri" w:hAnsi="Calibri"/>
          <w:sz w:val="23"/>
          <w:szCs w:val="23"/>
        </w:rPr>
        <w:t>Well-developed interpersonal and communication skills, including the ability to negotiate, liaise and consult with a wide range of stakeholders including clients, government and non-government organisations, and facilitate working groups.</w:t>
      </w:r>
    </w:p>
    <w:p w:rsid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P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Default="006D3EF0" w:rsidP="006D3EF0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3"/>
          <w:szCs w:val="23"/>
        </w:rPr>
      </w:pPr>
      <w:r w:rsidRPr="006D3EF0">
        <w:rPr>
          <w:rFonts w:ascii="Calibri" w:hAnsi="Calibri"/>
          <w:sz w:val="23"/>
          <w:szCs w:val="23"/>
        </w:rPr>
        <w:t>Ability to work effectively independently or as part of a team and contribute to team and organisational goals.</w:t>
      </w:r>
    </w:p>
    <w:p w:rsid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P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Default="006D3EF0" w:rsidP="006D3EF0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3"/>
          <w:szCs w:val="23"/>
        </w:rPr>
      </w:pPr>
      <w:r w:rsidRPr="006D3EF0">
        <w:rPr>
          <w:rFonts w:ascii="Calibri" w:hAnsi="Calibri"/>
          <w:sz w:val="23"/>
          <w:szCs w:val="23"/>
        </w:rPr>
        <w:t>Demonstrated understanding of local labour market and regional skills shortages.</w:t>
      </w:r>
    </w:p>
    <w:p w:rsid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Pr="006D3EF0" w:rsidRDefault="006D3EF0" w:rsidP="006D3EF0">
      <w:pPr>
        <w:spacing w:before="60" w:after="60"/>
        <w:jc w:val="both"/>
        <w:rPr>
          <w:rFonts w:ascii="Calibri" w:hAnsi="Calibri"/>
          <w:sz w:val="23"/>
          <w:szCs w:val="23"/>
        </w:rPr>
      </w:pPr>
    </w:p>
    <w:p w:rsidR="006D3EF0" w:rsidRPr="006D3EF0" w:rsidRDefault="006D3EF0" w:rsidP="006D3EF0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3"/>
          <w:szCs w:val="23"/>
        </w:rPr>
      </w:pPr>
      <w:r w:rsidRPr="006D3EF0">
        <w:rPr>
          <w:rFonts w:ascii="Calibri" w:hAnsi="Calibri"/>
          <w:sz w:val="23"/>
          <w:szCs w:val="23"/>
        </w:rPr>
        <w:t>Proficiency in computer applications including Windows, MS Office Suite, Internet and Information Management systems.</w:t>
      </w:r>
    </w:p>
    <w:p w:rsidR="00ED293C" w:rsidRPr="00ED293C" w:rsidRDefault="00ED293C" w:rsidP="006D3EF0">
      <w:pPr>
        <w:spacing w:before="60" w:after="60"/>
        <w:ind w:left="360"/>
      </w:pPr>
    </w:p>
    <w:sectPr w:rsidR="00ED293C" w:rsidRPr="00ED29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6D3EF0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Youth Development Coach – Transition to Work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C"/>
    <w:rsid w:val="006D3EF0"/>
    <w:rsid w:val="006F6977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C505EC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2018-11-27T02:54:00Z</dcterms:created>
  <dcterms:modified xsi:type="dcterms:W3CDTF">2018-11-27T02:54:00Z</dcterms:modified>
</cp:coreProperties>
</file>