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Default="00ED293C" w:rsidP="00ED293C">
      <w:pPr>
        <w:jc w:val="right"/>
        <w:rPr>
          <w:rFonts w:ascii="Calibri" w:hAnsi="Calibri" w:cs="Calibri"/>
          <w:i/>
          <w:sz w:val="32"/>
        </w:rPr>
      </w:pPr>
    </w:p>
    <w:p w:rsidR="00ED293C" w:rsidRPr="00643948" w:rsidRDefault="00ED293C" w:rsidP="00ED293C">
      <w:pPr>
        <w:jc w:val="right"/>
        <w:rPr>
          <w:rFonts w:ascii="Calibri" w:hAnsi="Calibri" w:cs="Calibri"/>
          <w:i/>
          <w:sz w:val="23"/>
          <w:szCs w:val="23"/>
        </w:rPr>
      </w:pPr>
      <w:r w:rsidRPr="00EB3FE2">
        <w:rPr>
          <w:rFonts w:ascii="Calibri" w:hAnsi="Calibri" w:cs="Calibri"/>
          <w:i/>
          <w:sz w:val="32"/>
        </w:rPr>
        <w:t>Name:</w:t>
      </w:r>
      <w:r w:rsidR="00F33BED">
        <w:rPr>
          <w:rFonts w:ascii="Calibri" w:hAnsi="Calibri" w:cs="Calibri"/>
          <w:i/>
          <w:sz w:val="32"/>
        </w:rPr>
        <w:t xml:space="preserve"> </w:t>
      </w:r>
      <w:r>
        <w:rPr>
          <w:rFonts w:ascii="Calibri" w:hAnsi="Calibri" w:cs="Calibri"/>
          <w:i/>
          <w:sz w:val="23"/>
          <w:szCs w:val="23"/>
        </w:rPr>
        <w:t>________________________________</w:t>
      </w:r>
      <w:r w:rsidRPr="00EB3FE2">
        <w:rPr>
          <w:rFonts w:ascii="Calibri" w:hAnsi="Calibri" w:cs="Calibri"/>
          <w:i/>
          <w:sz w:val="23"/>
          <w:szCs w:val="23"/>
        </w:rPr>
        <w:br/>
      </w:r>
    </w:p>
    <w:p w:rsidR="00ED293C" w:rsidRDefault="00ED293C" w:rsidP="00ED293C">
      <w:r w:rsidRPr="00643948">
        <w:rPr>
          <w:rFonts w:ascii="Calibri" w:hAnsi="Calibri" w:cs="Calibri"/>
          <w:i/>
          <w:sz w:val="23"/>
          <w:szCs w:val="23"/>
        </w:rPr>
        <w:t xml:space="preserve">Please address the criteria listed below to outline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with your application along with your Resume and Cover Letter.</w:t>
      </w:r>
    </w:p>
    <w:p w:rsidR="00ED293C" w:rsidRPr="00ED293C" w:rsidRDefault="00ED293C" w:rsidP="00ED293C"/>
    <w:p w:rsidR="00ED293C" w:rsidRDefault="00ED293C" w:rsidP="00ED293C"/>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Demonstrated experience in developing and implementing an organisational outcomes framework in a complex and diverse organisation</w:t>
      </w:r>
    </w:p>
    <w:p w:rsidR="001A19AF" w:rsidRPr="001A19AF" w:rsidRDefault="001A19AF" w:rsidP="001A19AF">
      <w:pPr>
        <w:spacing w:before="60" w:after="60"/>
        <w:jc w:val="both"/>
        <w:rPr>
          <w:rFonts w:ascii="Calibri" w:hAnsi="Calibri" w:cs="Arial"/>
          <w:bCs/>
          <w:spacing w:val="-3"/>
          <w:sz w:val="22"/>
          <w:szCs w:val="22"/>
        </w:rPr>
      </w:pPr>
    </w:p>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 xml:space="preserve">Demonstrated experience in the development </w:t>
      </w:r>
      <w:proofErr w:type="gramStart"/>
      <w:r w:rsidRPr="001A19AF">
        <w:rPr>
          <w:rFonts w:ascii="Calibri" w:hAnsi="Calibri" w:cs="Arial"/>
          <w:bCs/>
          <w:spacing w:val="-3"/>
          <w:sz w:val="22"/>
          <w:szCs w:val="22"/>
        </w:rPr>
        <w:t>and  implementation</w:t>
      </w:r>
      <w:proofErr w:type="gramEnd"/>
      <w:r w:rsidRPr="001A19AF">
        <w:rPr>
          <w:rFonts w:ascii="Calibri" w:hAnsi="Calibri" w:cs="Arial"/>
          <w:bCs/>
          <w:spacing w:val="-3"/>
          <w:sz w:val="22"/>
          <w:szCs w:val="22"/>
        </w:rPr>
        <w:t xml:space="preserve"> of a knowledge management strategy with a focus on driving a change of organisational behaviour as it relates to data and knowledge</w:t>
      </w:r>
    </w:p>
    <w:p w:rsidR="001A19AF" w:rsidRDefault="001A19AF" w:rsidP="001A19AF">
      <w:pPr>
        <w:pStyle w:val="ListParagraph"/>
        <w:rPr>
          <w:rFonts w:ascii="Calibri" w:hAnsi="Calibri" w:cs="Arial"/>
          <w:bCs/>
          <w:spacing w:val="-3"/>
          <w:sz w:val="22"/>
          <w:szCs w:val="22"/>
        </w:rPr>
      </w:pPr>
    </w:p>
    <w:p w:rsidR="001A19AF" w:rsidRPr="001A19AF" w:rsidRDefault="001A19AF" w:rsidP="001A19AF">
      <w:pPr>
        <w:spacing w:before="60" w:after="60"/>
        <w:jc w:val="both"/>
        <w:rPr>
          <w:rFonts w:ascii="Calibri" w:hAnsi="Calibri" w:cs="Arial"/>
          <w:bCs/>
          <w:spacing w:val="-3"/>
          <w:sz w:val="22"/>
          <w:szCs w:val="22"/>
        </w:rPr>
      </w:pPr>
    </w:p>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Highly developed conceptual and analytical skills with the ability to critically analyse a range of complex information sources and systems overlaid with organisational maturity and culture</w:t>
      </w:r>
    </w:p>
    <w:p w:rsidR="001A19AF" w:rsidRPr="001A19AF" w:rsidRDefault="001A19AF" w:rsidP="001A19AF">
      <w:pPr>
        <w:spacing w:before="60" w:after="60"/>
        <w:jc w:val="both"/>
        <w:rPr>
          <w:rFonts w:ascii="Calibri" w:hAnsi="Calibri" w:cs="Arial"/>
          <w:bCs/>
          <w:spacing w:val="-3"/>
          <w:sz w:val="22"/>
          <w:szCs w:val="22"/>
        </w:rPr>
      </w:pPr>
    </w:p>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Highly developed leadership and influencing skills commensurate with seniority and strategic importance of this position</w:t>
      </w:r>
    </w:p>
    <w:p w:rsidR="001A19AF" w:rsidRDefault="001A19AF" w:rsidP="001A19AF">
      <w:pPr>
        <w:pStyle w:val="ListParagraph"/>
        <w:rPr>
          <w:rFonts w:ascii="Calibri" w:hAnsi="Calibri" w:cs="Arial"/>
          <w:bCs/>
          <w:spacing w:val="-3"/>
          <w:sz w:val="22"/>
          <w:szCs w:val="22"/>
        </w:rPr>
      </w:pPr>
    </w:p>
    <w:p w:rsidR="001A19AF" w:rsidRPr="001A19AF" w:rsidRDefault="001A19AF" w:rsidP="001A19AF">
      <w:pPr>
        <w:spacing w:before="60" w:after="60"/>
        <w:jc w:val="both"/>
        <w:rPr>
          <w:rFonts w:ascii="Calibri" w:hAnsi="Calibri" w:cs="Arial"/>
          <w:bCs/>
          <w:spacing w:val="-3"/>
          <w:sz w:val="22"/>
          <w:szCs w:val="22"/>
        </w:rPr>
      </w:pPr>
    </w:p>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High level understanding and technical expertise of knowledge management systems and practices</w:t>
      </w:r>
    </w:p>
    <w:p w:rsidR="001A19AF" w:rsidRPr="001A19AF" w:rsidRDefault="001A19AF" w:rsidP="001A19AF">
      <w:pPr>
        <w:spacing w:before="60" w:after="60"/>
        <w:jc w:val="both"/>
        <w:rPr>
          <w:rFonts w:ascii="Calibri" w:hAnsi="Calibri" w:cs="Arial"/>
          <w:bCs/>
          <w:spacing w:val="-3"/>
          <w:sz w:val="22"/>
          <w:szCs w:val="22"/>
        </w:rPr>
      </w:pPr>
    </w:p>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Ability to recognise problems/issues, analyse, formulate and implement appropriate solutions</w:t>
      </w:r>
    </w:p>
    <w:p w:rsidR="001A19AF" w:rsidRDefault="001A19AF" w:rsidP="001A19AF">
      <w:pPr>
        <w:pStyle w:val="ListParagraph"/>
        <w:rPr>
          <w:rFonts w:ascii="Calibri" w:hAnsi="Calibri" w:cs="Arial"/>
          <w:bCs/>
          <w:spacing w:val="-3"/>
          <w:sz w:val="22"/>
          <w:szCs w:val="22"/>
        </w:rPr>
      </w:pPr>
    </w:p>
    <w:p w:rsidR="001A19AF" w:rsidRPr="001A19AF" w:rsidRDefault="001A19AF" w:rsidP="001A19AF">
      <w:pPr>
        <w:spacing w:before="60" w:after="60"/>
        <w:jc w:val="both"/>
        <w:rPr>
          <w:rFonts w:ascii="Calibri" w:hAnsi="Calibri" w:cs="Arial"/>
          <w:bCs/>
          <w:spacing w:val="-3"/>
          <w:sz w:val="22"/>
          <w:szCs w:val="22"/>
        </w:rPr>
      </w:pPr>
    </w:p>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Knowledge of strategic management practices and principles relevant to knowledge management</w:t>
      </w:r>
    </w:p>
    <w:p w:rsidR="001A19AF" w:rsidRPr="001A19AF" w:rsidRDefault="001A19AF" w:rsidP="001A19AF">
      <w:pPr>
        <w:spacing w:before="60" w:after="60"/>
        <w:jc w:val="both"/>
        <w:rPr>
          <w:rFonts w:ascii="Calibri" w:hAnsi="Calibri" w:cs="Arial"/>
          <w:bCs/>
          <w:spacing w:val="-3"/>
          <w:sz w:val="22"/>
          <w:szCs w:val="22"/>
        </w:rPr>
      </w:pPr>
    </w:p>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Demonstrated project and task management, sound decision making, organisational skills, including strong attention to detail, the ability to analyse and assess information and the proven capacity to deliver on multiple, competing and varied tasks within mandated timeframes.</w:t>
      </w:r>
    </w:p>
    <w:p w:rsidR="001A19AF" w:rsidRDefault="001A19AF" w:rsidP="001A19AF">
      <w:pPr>
        <w:pStyle w:val="ListParagraph"/>
        <w:rPr>
          <w:rFonts w:ascii="Calibri" w:hAnsi="Calibri" w:cs="Arial"/>
          <w:bCs/>
          <w:spacing w:val="-3"/>
          <w:sz w:val="22"/>
          <w:szCs w:val="22"/>
        </w:rPr>
      </w:pPr>
    </w:p>
    <w:p w:rsidR="001A19AF" w:rsidRPr="001A19AF" w:rsidRDefault="001A19AF" w:rsidP="001A19AF">
      <w:pPr>
        <w:spacing w:before="60" w:after="60"/>
        <w:jc w:val="both"/>
        <w:rPr>
          <w:rFonts w:ascii="Calibri" w:hAnsi="Calibri" w:cs="Arial"/>
          <w:bCs/>
          <w:spacing w:val="-3"/>
          <w:sz w:val="22"/>
          <w:szCs w:val="22"/>
        </w:rPr>
      </w:pPr>
    </w:p>
    <w:p w:rsidR="001A19AF" w:rsidRDefault="001A19AF" w:rsidP="001A19AF">
      <w:pPr>
        <w:numPr>
          <w:ilvl w:val="0"/>
          <w:numId w:val="1"/>
        </w:numPr>
        <w:spacing w:before="60" w:after="60"/>
        <w:ind w:left="720"/>
        <w:jc w:val="both"/>
        <w:rPr>
          <w:rFonts w:ascii="Calibri" w:hAnsi="Calibri" w:cs="Arial"/>
          <w:bCs/>
          <w:spacing w:val="-3"/>
          <w:sz w:val="22"/>
          <w:szCs w:val="22"/>
        </w:rPr>
      </w:pPr>
      <w:r w:rsidRPr="001A19AF">
        <w:rPr>
          <w:rFonts w:ascii="Calibri" w:hAnsi="Calibri" w:cs="Arial"/>
          <w:bCs/>
          <w:spacing w:val="-3"/>
          <w:sz w:val="22"/>
          <w:szCs w:val="22"/>
        </w:rPr>
        <w:t>Excellent report writing, documentation, administrative and organisational skills and computer literacy</w:t>
      </w:r>
    </w:p>
    <w:p w:rsidR="001A19AF" w:rsidRPr="001A19AF" w:rsidRDefault="001A19AF" w:rsidP="001A19AF">
      <w:pPr>
        <w:spacing w:before="60" w:after="60"/>
        <w:jc w:val="both"/>
        <w:rPr>
          <w:rFonts w:ascii="Calibri" w:hAnsi="Calibri" w:cs="Arial"/>
          <w:bCs/>
          <w:spacing w:val="-3"/>
          <w:sz w:val="22"/>
          <w:szCs w:val="22"/>
        </w:rPr>
      </w:pPr>
    </w:p>
    <w:p w:rsidR="001A19AF" w:rsidRPr="001A19AF" w:rsidRDefault="001A19AF" w:rsidP="001A19AF">
      <w:pPr>
        <w:numPr>
          <w:ilvl w:val="0"/>
          <w:numId w:val="1"/>
        </w:numPr>
        <w:ind w:left="720"/>
        <w:rPr>
          <w:rFonts w:ascii="Calibri" w:hAnsi="Calibri" w:cs="Arial"/>
          <w:bCs/>
          <w:spacing w:val="-3"/>
          <w:sz w:val="22"/>
          <w:szCs w:val="22"/>
        </w:rPr>
      </w:pPr>
      <w:r w:rsidRPr="001A19AF">
        <w:rPr>
          <w:rFonts w:ascii="Calibri" w:hAnsi="Calibri" w:cs="Arial"/>
          <w:bCs/>
          <w:spacing w:val="-3"/>
          <w:sz w:val="22"/>
          <w:szCs w:val="22"/>
        </w:rPr>
        <w:t>Ability to work collaboratively and respectfully across a wide range of people</w:t>
      </w:r>
    </w:p>
    <w:p w:rsidR="000D7993" w:rsidRPr="001A19AF" w:rsidRDefault="000D7993" w:rsidP="000D7993">
      <w:pPr>
        <w:spacing w:before="60" w:after="60"/>
        <w:jc w:val="both"/>
        <w:rPr>
          <w:rFonts w:ascii="Calibri" w:hAnsi="Calibri"/>
          <w:sz w:val="22"/>
          <w:szCs w:val="22"/>
        </w:rPr>
      </w:pPr>
    </w:p>
    <w:sectPr w:rsidR="000D7993" w:rsidRPr="001A19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FC5" w:rsidRDefault="00802FC5" w:rsidP="00ED293C">
      <w:r>
        <w:separator/>
      </w:r>
    </w:p>
  </w:endnote>
  <w:endnote w:type="continuationSeparator" w:id="0">
    <w:p w:rsidR="00802FC5" w:rsidRDefault="00802FC5"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AF" w:rsidRDefault="001A1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AF" w:rsidRDefault="001A1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AF" w:rsidRDefault="001A1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FC5" w:rsidRDefault="00802FC5" w:rsidP="00ED293C">
      <w:r>
        <w:separator/>
      </w:r>
    </w:p>
  </w:footnote>
  <w:footnote w:type="continuationSeparator" w:id="0">
    <w:p w:rsidR="00802FC5" w:rsidRDefault="00802FC5"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AF" w:rsidRDefault="001A1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Default="001A19AF" w:rsidP="001A19AF">
    <w:pPr>
      <w:jc w:val="right"/>
    </w:pPr>
    <w:r>
      <w:rPr>
        <w:rFonts w:ascii="Calibri" w:hAnsi="Calibri"/>
        <w:sz w:val="32"/>
        <w:szCs w:val="32"/>
      </w:rPr>
      <w:t>Director</w:t>
    </w:r>
    <w:r w:rsidR="0081181C">
      <w:rPr>
        <w:rFonts w:ascii="Calibri" w:hAnsi="Calibri"/>
        <w:sz w:val="32"/>
        <w:szCs w:val="32"/>
      </w:rPr>
      <w:t xml:space="preserve"> </w:t>
    </w:r>
    <w:bookmarkStart w:id="0" w:name="_GoBack"/>
    <w:bookmarkEnd w:id="0"/>
    <w:r>
      <w:rPr>
        <w:rFonts w:ascii="Calibri" w:hAnsi="Calibri"/>
        <w:sz w:val="32"/>
        <w:szCs w:val="32"/>
      </w:rPr>
      <w:t>Knowledge and Outcomes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AF" w:rsidRDefault="001A1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A19AF"/>
    <w:rsid w:val="00513119"/>
    <w:rsid w:val="006F6977"/>
    <w:rsid w:val="00802FC5"/>
    <w:rsid w:val="0081181C"/>
    <w:rsid w:val="00DD09E1"/>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4C6EE"/>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Christie Goder</cp:lastModifiedBy>
  <cp:revision>3</cp:revision>
  <dcterms:created xsi:type="dcterms:W3CDTF">2019-02-04T06:17:00Z</dcterms:created>
  <dcterms:modified xsi:type="dcterms:W3CDTF">2019-02-04T06:37:00Z</dcterms:modified>
</cp:coreProperties>
</file>