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E1" w:rsidRDefault="00DD09E1"/>
    <w:p w:rsidR="00ED293C" w:rsidRPr="002B79A4" w:rsidRDefault="00ED293C" w:rsidP="00ED293C">
      <w:pPr>
        <w:jc w:val="right"/>
        <w:rPr>
          <w:rFonts w:ascii="Calibri" w:hAnsi="Calibri" w:cs="Calibri"/>
          <w:sz w:val="32"/>
        </w:rPr>
      </w:pPr>
    </w:p>
    <w:p w:rsidR="00ED293C" w:rsidRPr="00643948" w:rsidRDefault="00ED293C" w:rsidP="002B79A4">
      <w:pPr>
        <w:rPr>
          <w:rFonts w:ascii="Calibri" w:hAnsi="Calibri" w:cs="Calibri"/>
          <w:i/>
          <w:sz w:val="23"/>
          <w:szCs w:val="23"/>
        </w:rPr>
      </w:pPr>
      <w:r w:rsidRPr="002B79A4">
        <w:rPr>
          <w:rFonts w:ascii="Calibri" w:hAnsi="Calibri" w:cs="Calibri"/>
          <w:sz w:val="32"/>
        </w:rPr>
        <w:t>Name:</w:t>
      </w:r>
      <w:r w:rsidR="00F33BED" w:rsidRPr="002B79A4">
        <w:rPr>
          <w:rFonts w:ascii="Calibri" w:hAnsi="Calibri" w:cs="Calibri"/>
          <w:sz w:val="32"/>
        </w:rPr>
        <w:t xml:space="preserve"> </w:t>
      </w:r>
      <w:r w:rsidRPr="002B79A4">
        <w:rPr>
          <w:rFonts w:ascii="Calibri" w:hAnsi="Calibri" w:cs="Calibri"/>
          <w:sz w:val="23"/>
          <w:szCs w:val="23"/>
        </w:rPr>
        <w:t>________________________________</w:t>
      </w:r>
      <w:r w:rsidRPr="00EB3FE2">
        <w:rPr>
          <w:rFonts w:ascii="Calibri" w:hAnsi="Calibri" w:cs="Calibri"/>
          <w:i/>
          <w:sz w:val="23"/>
          <w:szCs w:val="23"/>
        </w:rPr>
        <w:br/>
      </w:r>
    </w:p>
    <w:p w:rsidR="00E3514B" w:rsidRPr="002B79A4" w:rsidRDefault="00E3514B" w:rsidP="00E3514B">
      <w:pPr>
        <w:rPr>
          <w:rFonts w:ascii="Calibri" w:hAnsi="Calibri" w:cs="Calibri"/>
        </w:rPr>
      </w:pPr>
      <w:r w:rsidRPr="002B79A4">
        <w:rPr>
          <w:rFonts w:ascii="Calibri" w:hAnsi="Calibri" w:cs="Calibri"/>
        </w:rPr>
        <w:t>Please address the criteria listed below to outline your experience and suitability for the position you are applying for.  Please attach this with your application along with your Resume.</w:t>
      </w:r>
    </w:p>
    <w:p w:rsidR="00ED293C" w:rsidRPr="00ED293C" w:rsidRDefault="00ED293C" w:rsidP="00ED293C"/>
    <w:p w:rsidR="00ED293C" w:rsidRDefault="00ED293C" w:rsidP="00ED293C"/>
    <w:p w:rsidR="006418F9" w:rsidRDefault="006418F9" w:rsidP="006418F9">
      <w:pPr>
        <w:numPr>
          <w:ilvl w:val="0"/>
          <w:numId w:val="1"/>
        </w:numPr>
        <w:spacing w:before="60" w:after="60"/>
        <w:ind w:left="720"/>
        <w:jc w:val="both"/>
        <w:rPr>
          <w:rFonts w:ascii="Calibri" w:hAnsi="Calibri"/>
          <w:szCs w:val="22"/>
        </w:rPr>
      </w:pPr>
      <w:r w:rsidRPr="004C602D">
        <w:rPr>
          <w:rFonts w:ascii="Calibri" w:hAnsi="Calibri"/>
          <w:szCs w:val="22"/>
        </w:rPr>
        <w:t>Demonstrated understanding or willingness to learn appropriate legislation, policy and issues relating to children and young people involved with Child Protection and Youth Justice.</w:t>
      </w:r>
    </w:p>
    <w:p w:rsidR="006418F9" w:rsidRPr="004C602D" w:rsidRDefault="006418F9" w:rsidP="006418F9">
      <w:pPr>
        <w:spacing w:before="60" w:after="60"/>
        <w:ind w:left="720"/>
        <w:jc w:val="both"/>
        <w:rPr>
          <w:rFonts w:ascii="Calibri" w:hAnsi="Calibri"/>
          <w:szCs w:val="22"/>
        </w:rPr>
      </w:pPr>
    </w:p>
    <w:p w:rsidR="006418F9" w:rsidRPr="006418F9" w:rsidRDefault="006418F9" w:rsidP="006418F9">
      <w:pPr>
        <w:numPr>
          <w:ilvl w:val="0"/>
          <w:numId w:val="1"/>
        </w:numPr>
        <w:spacing w:before="60" w:after="60"/>
        <w:ind w:left="720"/>
        <w:jc w:val="both"/>
        <w:rPr>
          <w:rFonts w:ascii="Calibri" w:hAnsi="Calibri"/>
          <w:szCs w:val="22"/>
        </w:rPr>
      </w:pPr>
      <w:r w:rsidRPr="004C602D">
        <w:rPr>
          <w:rFonts w:ascii="Calibri" w:hAnsi="Calibri" w:cs="Arial"/>
          <w:bCs/>
          <w:spacing w:val="-3"/>
          <w:szCs w:val="22"/>
        </w:rPr>
        <w:t>Highly-developed capacity for emotional self-regulation including the capacity to set and maintain consistent boundaries to provide safety, stability and consistency.</w:t>
      </w:r>
    </w:p>
    <w:p w:rsidR="006418F9" w:rsidRDefault="006418F9" w:rsidP="006418F9">
      <w:pPr>
        <w:pStyle w:val="ListParagraph"/>
        <w:rPr>
          <w:rFonts w:ascii="Calibri" w:hAnsi="Calibri"/>
          <w:szCs w:val="22"/>
        </w:rPr>
      </w:pPr>
    </w:p>
    <w:p w:rsidR="006418F9" w:rsidRDefault="006418F9" w:rsidP="006418F9">
      <w:pPr>
        <w:numPr>
          <w:ilvl w:val="0"/>
          <w:numId w:val="1"/>
        </w:numPr>
        <w:spacing w:before="60" w:after="60"/>
        <w:ind w:left="720"/>
        <w:jc w:val="both"/>
        <w:rPr>
          <w:rFonts w:ascii="Calibri" w:hAnsi="Calibri"/>
          <w:szCs w:val="22"/>
        </w:rPr>
      </w:pPr>
      <w:r w:rsidRPr="004C602D">
        <w:rPr>
          <w:rFonts w:ascii="Calibri" w:hAnsi="Calibri"/>
          <w:szCs w:val="22"/>
        </w:rPr>
        <w:t xml:space="preserve">Excellent written and oral communication skills and the ability to adapt engagement and communication strategies according to the situation. </w:t>
      </w:r>
    </w:p>
    <w:p w:rsidR="006418F9" w:rsidRPr="004C602D" w:rsidRDefault="006418F9" w:rsidP="006418F9">
      <w:pPr>
        <w:spacing w:before="60" w:after="60"/>
        <w:ind w:left="720"/>
        <w:jc w:val="both"/>
        <w:rPr>
          <w:rFonts w:ascii="Calibri" w:hAnsi="Calibri"/>
          <w:szCs w:val="22"/>
        </w:rPr>
      </w:pPr>
    </w:p>
    <w:p w:rsidR="006418F9" w:rsidRDefault="006418F9" w:rsidP="006418F9">
      <w:pPr>
        <w:numPr>
          <w:ilvl w:val="0"/>
          <w:numId w:val="1"/>
        </w:numPr>
        <w:spacing w:before="60" w:after="60"/>
        <w:ind w:left="720"/>
        <w:jc w:val="both"/>
        <w:rPr>
          <w:rFonts w:ascii="Calibri" w:hAnsi="Calibri"/>
          <w:szCs w:val="22"/>
        </w:rPr>
      </w:pPr>
      <w:r w:rsidRPr="004C602D">
        <w:rPr>
          <w:rFonts w:ascii="Calibri" w:hAnsi="Calibri"/>
          <w:szCs w:val="22"/>
        </w:rPr>
        <w:t xml:space="preserve">Demonstrated capacity engaging children and young people and the ability to not only work with displays of emotional and behavioural dysregulation but to be able to understand the underlying causes behind this for example Trauma and Attachment effecting child development. </w:t>
      </w:r>
    </w:p>
    <w:p w:rsidR="006418F9" w:rsidRPr="004C602D" w:rsidRDefault="006418F9" w:rsidP="006418F9">
      <w:pPr>
        <w:spacing w:before="60" w:after="60"/>
        <w:jc w:val="both"/>
        <w:rPr>
          <w:rFonts w:ascii="Calibri" w:hAnsi="Calibri"/>
          <w:szCs w:val="22"/>
        </w:rPr>
      </w:pPr>
    </w:p>
    <w:p w:rsidR="006418F9" w:rsidRDefault="006418F9" w:rsidP="006418F9">
      <w:pPr>
        <w:numPr>
          <w:ilvl w:val="0"/>
          <w:numId w:val="1"/>
        </w:numPr>
        <w:spacing w:before="60" w:after="60"/>
        <w:ind w:left="720"/>
        <w:jc w:val="both"/>
        <w:rPr>
          <w:rFonts w:ascii="Calibri" w:hAnsi="Calibri"/>
          <w:szCs w:val="22"/>
        </w:rPr>
      </w:pPr>
      <w:r w:rsidRPr="004C602D">
        <w:rPr>
          <w:rFonts w:ascii="Calibri" w:hAnsi="Calibri"/>
          <w:szCs w:val="22"/>
        </w:rPr>
        <w:t>Ability to exhibit empathy for the young people in our care in an open minded and non-judgemental manner.</w:t>
      </w:r>
    </w:p>
    <w:p w:rsidR="006418F9" w:rsidRDefault="006418F9" w:rsidP="006418F9">
      <w:pPr>
        <w:pStyle w:val="ListParagraph"/>
        <w:rPr>
          <w:rFonts w:ascii="Calibri" w:hAnsi="Calibri"/>
          <w:szCs w:val="22"/>
        </w:rPr>
      </w:pPr>
    </w:p>
    <w:p w:rsidR="006418F9" w:rsidRDefault="006418F9" w:rsidP="006418F9">
      <w:pPr>
        <w:numPr>
          <w:ilvl w:val="0"/>
          <w:numId w:val="1"/>
        </w:numPr>
        <w:spacing w:before="60" w:after="60"/>
        <w:ind w:left="720"/>
        <w:jc w:val="both"/>
        <w:rPr>
          <w:rFonts w:ascii="Calibri" w:hAnsi="Calibri"/>
          <w:szCs w:val="22"/>
        </w:rPr>
      </w:pPr>
      <w:r>
        <w:rPr>
          <w:rFonts w:ascii="Calibri" w:hAnsi="Calibri"/>
          <w:szCs w:val="22"/>
        </w:rPr>
        <w:t>Ability to think clearly, calmly making decisions as required including situations of crises or emergency.</w:t>
      </w:r>
    </w:p>
    <w:p w:rsidR="006418F9" w:rsidRDefault="006418F9" w:rsidP="006418F9">
      <w:pPr>
        <w:pStyle w:val="ListParagraph"/>
        <w:rPr>
          <w:rFonts w:ascii="Calibri" w:hAnsi="Calibri"/>
          <w:szCs w:val="22"/>
        </w:rPr>
      </w:pPr>
    </w:p>
    <w:p w:rsidR="006418F9" w:rsidRDefault="006418F9" w:rsidP="006418F9">
      <w:pPr>
        <w:numPr>
          <w:ilvl w:val="0"/>
          <w:numId w:val="1"/>
        </w:numPr>
        <w:spacing w:before="60" w:after="60"/>
        <w:ind w:left="720"/>
        <w:jc w:val="both"/>
        <w:rPr>
          <w:rFonts w:ascii="Calibri" w:hAnsi="Calibri"/>
          <w:szCs w:val="22"/>
        </w:rPr>
      </w:pPr>
      <w:r w:rsidRPr="004C602D">
        <w:rPr>
          <w:rFonts w:ascii="Calibri" w:hAnsi="Calibri"/>
          <w:szCs w:val="22"/>
        </w:rPr>
        <w:t>The capacity to advocate, engage and negotiate with relevant stakeholders including family and school/educational networks where appropriate.</w:t>
      </w:r>
    </w:p>
    <w:p w:rsidR="006418F9" w:rsidRDefault="006418F9" w:rsidP="006418F9">
      <w:pPr>
        <w:pStyle w:val="ListParagraph"/>
        <w:rPr>
          <w:rFonts w:ascii="Calibri" w:hAnsi="Calibri"/>
          <w:szCs w:val="22"/>
        </w:rPr>
      </w:pPr>
    </w:p>
    <w:p w:rsidR="006418F9" w:rsidRDefault="006418F9" w:rsidP="006418F9">
      <w:pPr>
        <w:numPr>
          <w:ilvl w:val="0"/>
          <w:numId w:val="1"/>
        </w:numPr>
        <w:tabs>
          <w:tab w:val="left" w:pos="-720"/>
          <w:tab w:val="left" w:pos="0"/>
        </w:tabs>
        <w:suppressAutoHyphens/>
        <w:spacing w:before="60" w:after="60" w:line="226" w:lineRule="auto"/>
        <w:ind w:left="720"/>
        <w:jc w:val="both"/>
        <w:rPr>
          <w:rFonts w:ascii="Calibri" w:hAnsi="Calibri"/>
          <w:szCs w:val="22"/>
        </w:rPr>
      </w:pPr>
      <w:r w:rsidRPr="00116156">
        <w:rPr>
          <w:rFonts w:ascii="Calibri" w:hAnsi="Calibri"/>
          <w:szCs w:val="22"/>
        </w:rPr>
        <w:t xml:space="preserve">Understanding of issues related to working with volunteers, and voluntary clients. </w:t>
      </w:r>
    </w:p>
    <w:p w:rsidR="006418F9" w:rsidRDefault="006418F9" w:rsidP="006418F9">
      <w:pPr>
        <w:pStyle w:val="ListParagraph"/>
        <w:rPr>
          <w:rFonts w:ascii="Calibri" w:hAnsi="Calibri"/>
          <w:szCs w:val="22"/>
        </w:rPr>
      </w:pPr>
    </w:p>
    <w:p w:rsidR="006418F9" w:rsidRDefault="006418F9" w:rsidP="006418F9">
      <w:pPr>
        <w:numPr>
          <w:ilvl w:val="0"/>
          <w:numId w:val="1"/>
        </w:numPr>
        <w:spacing w:before="60" w:after="60"/>
        <w:ind w:left="720"/>
        <w:jc w:val="both"/>
        <w:rPr>
          <w:rFonts w:ascii="Calibri" w:hAnsi="Calibri"/>
          <w:szCs w:val="22"/>
        </w:rPr>
      </w:pPr>
      <w:r w:rsidRPr="00116156">
        <w:rPr>
          <w:rFonts w:ascii="Calibri" w:hAnsi="Calibri"/>
          <w:szCs w:val="22"/>
        </w:rPr>
        <w:t>Demonstrated understanding of, and respect for, the needs of children with a disability; Aboriginal culture, including cultural safety and awareness; and cultural and linguistic diversity (CALD), including cultural safety for children from CALD backgrounds</w:t>
      </w:r>
    </w:p>
    <w:p w:rsidR="006418F9" w:rsidRDefault="006418F9" w:rsidP="006418F9">
      <w:pPr>
        <w:pStyle w:val="ListParagraph"/>
        <w:rPr>
          <w:rFonts w:ascii="Calibri" w:hAnsi="Calibri"/>
          <w:szCs w:val="22"/>
        </w:rPr>
      </w:pPr>
    </w:p>
    <w:p w:rsidR="006418F9" w:rsidRDefault="006418F9" w:rsidP="006418F9">
      <w:pPr>
        <w:spacing w:before="60" w:after="60"/>
        <w:ind w:left="360"/>
        <w:jc w:val="both"/>
        <w:rPr>
          <w:rFonts w:ascii="Calibri" w:hAnsi="Calibri"/>
          <w:szCs w:val="22"/>
        </w:rPr>
      </w:pPr>
    </w:p>
    <w:p w:rsidR="006418F9" w:rsidRDefault="006418F9" w:rsidP="006418F9">
      <w:pPr>
        <w:pStyle w:val="ListParagraph"/>
        <w:rPr>
          <w:rFonts w:ascii="Calibri" w:hAnsi="Calibri"/>
          <w:szCs w:val="22"/>
        </w:rPr>
      </w:pPr>
    </w:p>
    <w:p w:rsidR="006418F9" w:rsidRDefault="006418F9" w:rsidP="006418F9">
      <w:pPr>
        <w:spacing w:before="60" w:after="60"/>
        <w:ind w:left="720"/>
        <w:jc w:val="both"/>
        <w:rPr>
          <w:rFonts w:ascii="Calibri" w:hAnsi="Calibri"/>
          <w:szCs w:val="22"/>
        </w:rPr>
      </w:pPr>
    </w:p>
    <w:p w:rsidR="006418F9" w:rsidRDefault="006418F9" w:rsidP="006418F9">
      <w:pPr>
        <w:spacing w:before="60" w:after="60"/>
        <w:ind w:left="720"/>
        <w:jc w:val="both"/>
        <w:rPr>
          <w:rFonts w:ascii="Calibri" w:hAnsi="Calibri"/>
          <w:szCs w:val="22"/>
        </w:rPr>
      </w:pPr>
    </w:p>
    <w:p w:rsidR="006418F9" w:rsidRDefault="006418F9" w:rsidP="006418F9">
      <w:pPr>
        <w:numPr>
          <w:ilvl w:val="0"/>
          <w:numId w:val="1"/>
        </w:numPr>
        <w:spacing w:before="60" w:after="60"/>
        <w:ind w:left="720"/>
        <w:jc w:val="both"/>
        <w:rPr>
          <w:rFonts w:ascii="Calibri" w:hAnsi="Calibri"/>
          <w:szCs w:val="22"/>
        </w:rPr>
      </w:pPr>
      <w:r w:rsidRPr="00116156">
        <w:rPr>
          <w:rFonts w:ascii="Calibri" w:hAnsi="Calibri"/>
          <w:szCs w:val="22"/>
        </w:rPr>
        <w:t>Demonstrated understanding of and commitment to the principles of equity, diversity, continual</w:t>
      </w:r>
      <w:r w:rsidRPr="006F6855">
        <w:rPr>
          <w:rFonts w:ascii="Calibri" w:hAnsi="Calibri"/>
          <w:szCs w:val="22"/>
        </w:rPr>
        <w:t xml:space="preserve"> improvement, risk management and occupational health and safety.</w:t>
      </w:r>
    </w:p>
    <w:p w:rsidR="006418F9" w:rsidRDefault="006418F9" w:rsidP="006418F9">
      <w:pPr>
        <w:spacing w:before="60" w:after="60"/>
        <w:ind w:left="720"/>
        <w:jc w:val="both"/>
        <w:rPr>
          <w:rFonts w:ascii="Calibri" w:hAnsi="Calibri"/>
          <w:szCs w:val="22"/>
        </w:rPr>
      </w:pPr>
    </w:p>
    <w:p w:rsidR="000D7993" w:rsidRPr="006418F9" w:rsidRDefault="006418F9" w:rsidP="006418F9">
      <w:pPr>
        <w:numPr>
          <w:ilvl w:val="0"/>
          <w:numId w:val="1"/>
        </w:numPr>
        <w:spacing w:before="60" w:after="60"/>
        <w:ind w:left="720"/>
        <w:jc w:val="both"/>
        <w:rPr>
          <w:rFonts w:ascii="Calibri" w:hAnsi="Calibri"/>
          <w:szCs w:val="22"/>
        </w:rPr>
      </w:pPr>
      <w:r w:rsidRPr="006418F9">
        <w:rPr>
          <w:rFonts w:ascii="Calibri" w:hAnsi="Calibri"/>
          <w:szCs w:val="22"/>
        </w:rPr>
        <w:t>Demonstrated ability to flexibly manage competing priorities and stressful situations, monitoring own stress levels and practicing and promoting self-care strategies.</w:t>
      </w:r>
    </w:p>
    <w:sectPr w:rsidR="000D7993" w:rsidRPr="006418F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93C" w:rsidRDefault="00ED293C" w:rsidP="00ED293C">
      <w:r>
        <w:separator/>
      </w:r>
    </w:p>
  </w:endnote>
  <w:endnote w:type="continuationSeparator" w:id="0">
    <w:p w:rsidR="00ED293C" w:rsidRDefault="00ED293C" w:rsidP="00ED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8F9" w:rsidRDefault="0064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8F9" w:rsidRDefault="006418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8F9" w:rsidRDefault="0064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93C" w:rsidRDefault="00ED293C" w:rsidP="00ED293C">
      <w:r>
        <w:separator/>
      </w:r>
    </w:p>
  </w:footnote>
  <w:footnote w:type="continuationSeparator" w:id="0">
    <w:p w:rsidR="00ED293C" w:rsidRDefault="00ED293C" w:rsidP="00ED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8F9" w:rsidRDefault="0064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3C" w:rsidRDefault="00ED293C" w:rsidP="00ED293C">
    <w:pPr>
      <w:ind w:left="5760"/>
      <w:jc w:val="both"/>
      <w:rPr>
        <w:rFonts w:ascii="Calibri" w:hAnsi="Calibri" w:cs="Calibri"/>
        <w:b/>
        <w:sz w:val="32"/>
      </w:rPr>
    </w:pPr>
    <w:r>
      <w:rPr>
        <w:noProof/>
      </w:rPr>
      <w:drawing>
        <wp:anchor distT="0" distB="0" distL="114300" distR="114300" simplePos="0" relativeHeight="251658240" behindDoc="0" locked="0" layoutInCell="1" allowOverlap="1" wp14:anchorId="143ED52A">
          <wp:simplePos x="0" y="0"/>
          <wp:positionH relativeFrom="column">
            <wp:posOffset>-209550</wp:posOffset>
          </wp:positionH>
          <wp:positionV relativeFrom="paragraph">
            <wp:posOffset>-93980</wp:posOffset>
          </wp:positionV>
          <wp:extent cx="1428750" cy="952500"/>
          <wp:effectExtent l="0" t="0" r="0" b="0"/>
          <wp:wrapThrough wrapText="bothSides">
            <wp:wrapPolygon edited="0">
              <wp:start x="0" y="0"/>
              <wp:lineTo x="0" y="21168"/>
              <wp:lineTo x="21312" y="21168"/>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32"/>
      </w:rPr>
      <w:t>KEY SELECTION CRITERIA</w:t>
    </w:r>
  </w:p>
  <w:p w:rsidR="00ED293C" w:rsidRPr="006418F9" w:rsidRDefault="006418F9" w:rsidP="006418F9">
    <w:pPr>
      <w:pStyle w:val="Header"/>
      <w:tabs>
        <w:tab w:val="clear" w:pos="4513"/>
        <w:tab w:val="clear" w:pos="9026"/>
        <w:tab w:val="left" w:pos="6450"/>
      </w:tabs>
      <w:jc w:val="right"/>
      <w:rPr>
        <w:sz w:val="28"/>
      </w:rPr>
    </w:pPr>
    <w:bookmarkStart w:id="0" w:name="_GoBack"/>
    <w:r w:rsidRPr="006418F9">
      <w:rPr>
        <w:rFonts w:ascii="Calibri" w:hAnsi="Calibri"/>
        <w:sz w:val="28"/>
      </w:rPr>
      <w:t>Targeted Care Package Support Workers</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8F9" w:rsidRDefault="0064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95688"/>
    <w:multiLevelType w:val="hybridMultilevel"/>
    <w:tmpl w:val="C0541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3C"/>
    <w:rsid w:val="000D7993"/>
    <w:rsid w:val="002B79A4"/>
    <w:rsid w:val="00513119"/>
    <w:rsid w:val="006418F9"/>
    <w:rsid w:val="006F6977"/>
    <w:rsid w:val="00DD09E1"/>
    <w:rsid w:val="00E3514B"/>
    <w:rsid w:val="00ED293C"/>
    <w:rsid w:val="00F33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125E7F"/>
  <w15:chartTrackingRefBased/>
  <w15:docId w15:val="{F50896D9-AEA1-4E17-92D3-30A1D4F2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9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93C"/>
    <w:pPr>
      <w:tabs>
        <w:tab w:val="center" w:pos="4513"/>
        <w:tab w:val="right" w:pos="9026"/>
      </w:tabs>
    </w:pPr>
  </w:style>
  <w:style w:type="character" w:customStyle="1" w:styleId="HeaderChar">
    <w:name w:val="Header Char"/>
    <w:basedOn w:val="DefaultParagraphFont"/>
    <w:link w:val="Header"/>
    <w:uiPriority w:val="99"/>
    <w:rsid w:val="00ED293C"/>
  </w:style>
  <w:style w:type="paragraph" w:styleId="Footer">
    <w:name w:val="footer"/>
    <w:basedOn w:val="Normal"/>
    <w:link w:val="FooterChar"/>
    <w:uiPriority w:val="99"/>
    <w:unhideWhenUsed/>
    <w:rsid w:val="00ED293C"/>
    <w:pPr>
      <w:tabs>
        <w:tab w:val="center" w:pos="4513"/>
        <w:tab w:val="right" w:pos="9026"/>
      </w:tabs>
    </w:pPr>
  </w:style>
  <w:style w:type="character" w:customStyle="1" w:styleId="FooterChar">
    <w:name w:val="Footer Char"/>
    <w:basedOn w:val="DefaultParagraphFont"/>
    <w:link w:val="Footer"/>
    <w:uiPriority w:val="99"/>
    <w:rsid w:val="00ED293C"/>
  </w:style>
  <w:style w:type="paragraph" w:styleId="ListParagraph">
    <w:name w:val="List Paragraph"/>
    <w:basedOn w:val="Normal"/>
    <w:uiPriority w:val="34"/>
    <w:qFormat/>
    <w:rsid w:val="000D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Gliddon</dc:creator>
  <cp:keywords/>
  <dc:description/>
  <cp:lastModifiedBy>Christie Goder</cp:lastModifiedBy>
  <cp:revision>2</cp:revision>
  <dcterms:created xsi:type="dcterms:W3CDTF">2019-04-18T11:20:00Z</dcterms:created>
  <dcterms:modified xsi:type="dcterms:W3CDTF">2019-04-18T11:20:00Z</dcterms:modified>
</cp:coreProperties>
</file>