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0C3E73" w:rsidRDefault="000C3E73" w:rsidP="000C3E7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bookmarkStart w:id="0" w:name="_Hlk531253553"/>
      <w:r w:rsidRPr="009E254F">
        <w:rPr>
          <w:rFonts w:ascii="Calibri" w:hAnsi="Calibri"/>
          <w:szCs w:val="22"/>
        </w:rPr>
        <w:t>Demonstrated experience in working with children and young people.</w:t>
      </w:r>
    </w:p>
    <w:p w:rsidR="000C3E73" w:rsidRDefault="000C3E73" w:rsidP="000C3E73">
      <w:pPr>
        <w:spacing w:before="60" w:after="60"/>
        <w:jc w:val="both"/>
        <w:rPr>
          <w:rFonts w:ascii="Calibri" w:hAnsi="Calibri"/>
          <w:szCs w:val="22"/>
        </w:rPr>
      </w:pPr>
    </w:p>
    <w:p w:rsidR="000C3E73" w:rsidRPr="000C3E73" w:rsidRDefault="000C3E73" w:rsidP="000C3E73">
      <w:pPr>
        <w:spacing w:before="60" w:after="60"/>
        <w:jc w:val="both"/>
        <w:rPr>
          <w:rFonts w:ascii="Calibri" w:hAnsi="Calibri"/>
          <w:szCs w:val="22"/>
        </w:rPr>
      </w:pPr>
      <w:bookmarkStart w:id="1" w:name="_GoBack"/>
      <w:bookmarkEnd w:id="1"/>
    </w:p>
    <w:p w:rsidR="000C3E73" w:rsidRDefault="000C3E73" w:rsidP="000C3E7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E254F">
        <w:rPr>
          <w:rFonts w:ascii="Calibri" w:hAnsi="Calibri"/>
          <w:szCs w:val="22"/>
        </w:rPr>
        <w:t>Understanding of the developmental and therapeutic needs of children and young people who have suffered abuse and neglect and are on statutory protective and juvenile justice orders.</w:t>
      </w:r>
    </w:p>
    <w:p w:rsidR="000C3E73" w:rsidRDefault="000C3E73" w:rsidP="000C3E73">
      <w:pPr>
        <w:pStyle w:val="ListParagraph"/>
        <w:rPr>
          <w:rFonts w:ascii="Calibri" w:hAnsi="Calibri"/>
          <w:szCs w:val="22"/>
        </w:rPr>
      </w:pPr>
    </w:p>
    <w:p w:rsidR="000C3E73" w:rsidRDefault="000C3E73" w:rsidP="000C3E73">
      <w:pPr>
        <w:spacing w:before="60" w:after="60"/>
        <w:jc w:val="both"/>
        <w:rPr>
          <w:rFonts w:ascii="Calibri" w:hAnsi="Calibri"/>
          <w:szCs w:val="22"/>
        </w:rPr>
      </w:pPr>
    </w:p>
    <w:p w:rsidR="000C3E73" w:rsidRDefault="000C3E73" w:rsidP="000C3E7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E254F">
        <w:rPr>
          <w:rFonts w:ascii="Calibri" w:hAnsi="Calibri"/>
          <w:szCs w:val="22"/>
        </w:rPr>
        <w:t>Demonstrated ability to lead a team and provide support, management and supervision to staff.</w:t>
      </w:r>
    </w:p>
    <w:p w:rsidR="000C3E73" w:rsidRDefault="000C3E73" w:rsidP="000C3E73">
      <w:pPr>
        <w:spacing w:before="60" w:after="60"/>
        <w:jc w:val="both"/>
        <w:rPr>
          <w:rFonts w:ascii="Calibri" w:hAnsi="Calibri"/>
          <w:szCs w:val="22"/>
        </w:rPr>
      </w:pPr>
    </w:p>
    <w:p w:rsidR="000C3E73" w:rsidRDefault="000C3E73" w:rsidP="000C3E73">
      <w:pPr>
        <w:spacing w:before="60" w:after="60"/>
        <w:jc w:val="both"/>
        <w:rPr>
          <w:rFonts w:ascii="Calibri" w:hAnsi="Calibri"/>
          <w:szCs w:val="22"/>
        </w:rPr>
      </w:pPr>
    </w:p>
    <w:p w:rsidR="000C3E73" w:rsidRDefault="000C3E73" w:rsidP="000C3E7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E254F">
        <w:rPr>
          <w:rFonts w:ascii="Calibri" w:hAnsi="Calibri"/>
          <w:szCs w:val="22"/>
        </w:rPr>
        <w:t>Demonstrated experience in managing staff and promoting a positive work culture.</w:t>
      </w:r>
    </w:p>
    <w:p w:rsidR="000C3E73" w:rsidRDefault="000C3E73" w:rsidP="000C3E73">
      <w:pPr>
        <w:pStyle w:val="ListParagraph"/>
        <w:rPr>
          <w:rFonts w:ascii="Calibri" w:hAnsi="Calibri"/>
          <w:szCs w:val="22"/>
        </w:rPr>
      </w:pPr>
    </w:p>
    <w:p w:rsidR="000C3E73" w:rsidRPr="009E254F" w:rsidRDefault="000C3E73" w:rsidP="000C3E73">
      <w:pPr>
        <w:spacing w:before="60" w:after="60"/>
        <w:jc w:val="both"/>
        <w:rPr>
          <w:rFonts w:ascii="Calibri" w:hAnsi="Calibri"/>
          <w:szCs w:val="22"/>
        </w:rPr>
      </w:pPr>
    </w:p>
    <w:p w:rsidR="000C3E73" w:rsidRDefault="000C3E73" w:rsidP="000C3E7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E254F">
        <w:rPr>
          <w:rFonts w:ascii="Calibri" w:hAnsi="Calibri"/>
          <w:szCs w:val="22"/>
        </w:rPr>
        <w:t>An understanding of key DHHS policies and their impact on the community sector.</w:t>
      </w:r>
    </w:p>
    <w:p w:rsidR="000C3E73" w:rsidRDefault="000C3E73" w:rsidP="000C3E73">
      <w:pPr>
        <w:spacing w:before="60" w:after="60"/>
        <w:jc w:val="both"/>
        <w:rPr>
          <w:rFonts w:ascii="Calibri" w:hAnsi="Calibri"/>
          <w:szCs w:val="22"/>
        </w:rPr>
      </w:pPr>
    </w:p>
    <w:p w:rsidR="000C3E73" w:rsidRPr="009E254F" w:rsidRDefault="000C3E73" w:rsidP="000C3E73">
      <w:pPr>
        <w:spacing w:before="60" w:after="60"/>
        <w:jc w:val="both"/>
        <w:rPr>
          <w:rFonts w:ascii="Calibri" w:hAnsi="Calibri"/>
          <w:szCs w:val="22"/>
        </w:rPr>
      </w:pPr>
    </w:p>
    <w:p w:rsidR="000C3E73" w:rsidRDefault="000C3E73" w:rsidP="000C3E7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E254F">
        <w:rPr>
          <w:rFonts w:ascii="Calibri" w:hAnsi="Calibri"/>
          <w:szCs w:val="22"/>
        </w:rPr>
        <w:t>Willingness to work flexible hours as determined by the demands of the position.</w:t>
      </w:r>
    </w:p>
    <w:p w:rsidR="000C3E73" w:rsidRDefault="000C3E73" w:rsidP="000C3E73">
      <w:pPr>
        <w:pStyle w:val="ListParagraph"/>
        <w:rPr>
          <w:rFonts w:ascii="Calibri" w:hAnsi="Calibri"/>
          <w:szCs w:val="22"/>
        </w:rPr>
      </w:pPr>
    </w:p>
    <w:p w:rsidR="000C3E73" w:rsidRPr="009E254F" w:rsidRDefault="000C3E73" w:rsidP="000C3E73">
      <w:pPr>
        <w:spacing w:before="60" w:after="60"/>
        <w:jc w:val="both"/>
        <w:rPr>
          <w:rFonts w:ascii="Calibri" w:hAnsi="Calibri"/>
          <w:szCs w:val="22"/>
        </w:rPr>
      </w:pPr>
    </w:p>
    <w:p w:rsidR="000C3E73" w:rsidRDefault="000C3E73" w:rsidP="000C3E7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F6855">
        <w:rPr>
          <w:rFonts w:ascii="Calibri" w:hAnsi="Calibri"/>
          <w:szCs w:val="22"/>
        </w:rPr>
        <w:t>Excellent written and oral communication skills (including public speaking, present</w:t>
      </w:r>
      <w:r>
        <w:rPr>
          <w:rFonts w:ascii="Calibri" w:hAnsi="Calibri"/>
          <w:szCs w:val="22"/>
        </w:rPr>
        <w:t>ations and facilitation skills).</w:t>
      </w:r>
    </w:p>
    <w:p w:rsidR="000C3E73" w:rsidRDefault="000C3E73" w:rsidP="000C3E73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C3E73" w:rsidRDefault="000C3E73" w:rsidP="000C3E73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BE3670" w:rsidRPr="000C3E73" w:rsidRDefault="000C3E73" w:rsidP="000C3E7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0C3E73">
        <w:rPr>
          <w:rFonts w:ascii="Calibri" w:hAnsi="Calibri"/>
          <w:szCs w:val="22"/>
        </w:rPr>
        <w:t>Demonstrated ability to flexibly manage competing priorities and stressful situations, monitoring own stress levels and practicing and promoting self-care strategies.</w:t>
      </w:r>
      <w:bookmarkEnd w:id="0"/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0C3E73" w:rsidRDefault="000C3E73" w:rsidP="00BE3670">
    <w:pPr>
      <w:spacing w:before="60"/>
      <w:jc w:val="right"/>
      <w:rPr>
        <w:rFonts w:ascii="Calibri" w:hAnsi="Calibri" w:cs="Calibri"/>
        <w:b/>
        <w:sz w:val="28"/>
      </w:rPr>
    </w:pPr>
    <w:r w:rsidRPr="000C3E73">
      <w:rPr>
        <w:rFonts w:ascii="Calibri" w:hAnsi="Calibri" w:cs="Calibri"/>
        <w:b/>
        <w:sz w:val="28"/>
      </w:rPr>
      <w:t>Team Leader – Residential Care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509610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C3E73"/>
    <w:rsid w:val="000D7993"/>
    <w:rsid w:val="00107AF2"/>
    <w:rsid w:val="00153DCF"/>
    <w:rsid w:val="002B79A4"/>
    <w:rsid w:val="00513119"/>
    <w:rsid w:val="006F6977"/>
    <w:rsid w:val="00BE3670"/>
    <w:rsid w:val="00DD09E1"/>
    <w:rsid w:val="00E3514B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A14B44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C3E73"/>
    <w:pPr>
      <w:spacing w:before="60" w:after="120" w:line="480" w:lineRule="auto"/>
      <w:ind w:left="283"/>
      <w:jc w:val="both"/>
    </w:pPr>
    <w:rPr>
      <w:rFonts w:ascii="Trebuchet MS" w:hAnsi="Trebuchet MS"/>
      <w:sz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0C3E73"/>
    <w:rPr>
      <w:rFonts w:ascii="Trebuchet MS" w:eastAsia="Times New Roman" w:hAnsi="Trebuchet MS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2019-06-12T06:26:00Z</dcterms:created>
  <dcterms:modified xsi:type="dcterms:W3CDTF">2019-06-12T06:26:00Z</dcterms:modified>
</cp:coreProperties>
</file>