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FE313B" w:rsidRDefault="00FE313B" w:rsidP="00FE313B">
      <w:pPr>
        <w:numPr>
          <w:ilvl w:val="0"/>
          <w:numId w:val="1"/>
        </w:numPr>
        <w:spacing w:after="115" w:line="25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>Highly developed ability to provide secondary consultation, training and advice to clinicians, carers, residential carers and other professionals</w:t>
      </w:r>
      <w:r>
        <w:rPr>
          <w:rFonts w:asciiTheme="minorHAnsi" w:hAnsiTheme="minorHAnsi" w:cstheme="minorHAnsi"/>
        </w:rPr>
        <w:t>.</w:t>
      </w:r>
    </w:p>
    <w:p w:rsidR="00FE313B" w:rsidRPr="00FE313B" w:rsidRDefault="00FE313B" w:rsidP="00FE313B">
      <w:pPr>
        <w:spacing w:after="115" w:line="259" w:lineRule="auto"/>
        <w:ind w:left="720"/>
        <w:rPr>
          <w:rFonts w:asciiTheme="minorHAnsi" w:hAnsiTheme="minorHAnsi" w:cstheme="minorHAnsi"/>
        </w:rPr>
      </w:pPr>
    </w:p>
    <w:p w:rsidR="00FE313B" w:rsidRDefault="00FE313B" w:rsidP="00FE313B">
      <w:pPr>
        <w:numPr>
          <w:ilvl w:val="0"/>
          <w:numId w:val="1"/>
        </w:numPr>
        <w:spacing w:after="118" w:line="25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 xml:space="preserve">Demonstrated ability to undertake clinical file reviews and brief assessments. </w:t>
      </w:r>
    </w:p>
    <w:p w:rsidR="00FE313B" w:rsidRPr="00B70B96" w:rsidRDefault="00FE313B" w:rsidP="00FE313B">
      <w:pPr>
        <w:spacing w:after="118" w:line="259" w:lineRule="auto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FE313B" w:rsidRDefault="00FE313B" w:rsidP="00FE313B">
      <w:pPr>
        <w:numPr>
          <w:ilvl w:val="0"/>
          <w:numId w:val="1"/>
        </w:numPr>
        <w:spacing w:after="106" w:line="23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   </w:t>
      </w:r>
    </w:p>
    <w:p w:rsidR="00FE313B" w:rsidRPr="00B70B96" w:rsidRDefault="00FE313B" w:rsidP="00FE313B">
      <w:pPr>
        <w:spacing w:after="106" w:line="239" w:lineRule="auto"/>
        <w:ind w:left="720"/>
        <w:rPr>
          <w:rFonts w:asciiTheme="minorHAnsi" w:hAnsiTheme="minorHAnsi" w:cstheme="minorHAnsi"/>
        </w:rPr>
      </w:pPr>
    </w:p>
    <w:p w:rsidR="00FE313B" w:rsidRDefault="00FE313B" w:rsidP="00FE313B">
      <w:pPr>
        <w:numPr>
          <w:ilvl w:val="0"/>
          <w:numId w:val="1"/>
        </w:numPr>
        <w:spacing w:after="104" w:line="23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 xml:space="preserve">Demonstrated commitment to working collaboratively and the capacity to listen and consider other’s opinions, respectfully and tactfully negotiate and liaise with DHHS, other agencies and the community. </w:t>
      </w:r>
    </w:p>
    <w:p w:rsidR="00FE313B" w:rsidRDefault="00FE313B" w:rsidP="00FE313B">
      <w:pPr>
        <w:pStyle w:val="ListParagraph"/>
        <w:rPr>
          <w:rFonts w:asciiTheme="minorHAnsi" w:hAnsiTheme="minorHAnsi" w:cstheme="minorHAnsi"/>
        </w:rPr>
      </w:pPr>
    </w:p>
    <w:p w:rsidR="00FE313B" w:rsidRDefault="00FE313B" w:rsidP="00FE313B">
      <w:pPr>
        <w:numPr>
          <w:ilvl w:val="0"/>
          <w:numId w:val="1"/>
        </w:numPr>
        <w:spacing w:after="58" w:line="25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 xml:space="preserve">Sound </w:t>
      </w:r>
      <w:proofErr w:type="gramStart"/>
      <w:r w:rsidRPr="00B70B96">
        <w:rPr>
          <w:rFonts w:asciiTheme="minorHAnsi" w:hAnsiTheme="minorHAnsi" w:cstheme="minorHAnsi"/>
        </w:rPr>
        <w:t>decision making</w:t>
      </w:r>
      <w:proofErr w:type="gramEnd"/>
      <w:r w:rsidRPr="00B70B96">
        <w:rPr>
          <w:rFonts w:asciiTheme="minorHAnsi" w:hAnsiTheme="minorHAnsi" w:cstheme="minorHAnsi"/>
        </w:rPr>
        <w:t xml:space="preserve"> skills, reflected in excellent clinical judgements. </w:t>
      </w:r>
    </w:p>
    <w:p w:rsidR="00FE313B" w:rsidRPr="00B70B96" w:rsidRDefault="00FE313B" w:rsidP="00FE313B">
      <w:pPr>
        <w:spacing w:after="58" w:line="25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 xml:space="preserve"> </w:t>
      </w:r>
    </w:p>
    <w:p w:rsidR="00FE313B" w:rsidRDefault="00FE313B" w:rsidP="00FE313B">
      <w:pPr>
        <w:numPr>
          <w:ilvl w:val="0"/>
          <w:numId w:val="1"/>
        </w:numPr>
        <w:spacing w:after="118" w:line="259" w:lineRule="auto"/>
        <w:ind w:left="720"/>
        <w:rPr>
          <w:rFonts w:asciiTheme="minorHAnsi" w:hAnsiTheme="minorHAnsi" w:cstheme="minorHAnsi"/>
        </w:rPr>
      </w:pPr>
      <w:proofErr w:type="gramStart"/>
      <w:r w:rsidRPr="00B70B96">
        <w:rPr>
          <w:rFonts w:asciiTheme="minorHAnsi" w:hAnsiTheme="minorHAnsi" w:cstheme="minorHAnsi"/>
        </w:rPr>
        <w:t>A high degree of self-discipline,</w:t>
      </w:r>
      <w:proofErr w:type="gramEnd"/>
      <w:r w:rsidRPr="00B70B96">
        <w:rPr>
          <w:rFonts w:asciiTheme="minorHAnsi" w:hAnsiTheme="minorHAnsi" w:cstheme="minorHAnsi"/>
        </w:rPr>
        <w:t xml:space="preserve"> reflected in the ability to provide targeted clinical services within strict time-frames. </w:t>
      </w:r>
    </w:p>
    <w:p w:rsidR="00FE313B" w:rsidRDefault="00FE313B" w:rsidP="00FE313B">
      <w:pPr>
        <w:pStyle w:val="ListParagraph"/>
        <w:rPr>
          <w:rFonts w:asciiTheme="minorHAnsi" w:hAnsiTheme="minorHAnsi" w:cstheme="minorHAnsi"/>
        </w:rPr>
      </w:pPr>
    </w:p>
    <w:p w:rsidR="00FE313B" w:rsidRDefault="00FE313B" w:rsidP="00FE313B">
      <w:pPr>
        <w:numPr>
          <w:ilvl w:val="0"/>
          <w:numId w:val="1"/>
        </w:numPr>
        <w:spacing w:after="118" w:line="25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 xml:space="preserve">Willingness to coach and develop others, impart knowledge and provide supervision to clinicians in accordance with Berry Street’s policy. </w:t>
      </w:r>
    </w:p>
    <w:p w:rsidR="00FE313B" w:rsidRDefault="00FE313B" w:rsidP="00FE313B">
      <w:pPr>
        <w:pStyle w:val="ListParagraph"/>
        <w:rPr>
          <w:rFonts w:asciiTheme="minorHAnsi" w:hAnsiTheme="minorHAnsi" w:cstheme="minorHAnsi"/>
        </w:rPr>
      </w:pPr>
    </w:p>
    <w:p w:rsidR="00FE313B" w:rsidRDefault="00FE313B" w:rsidP="00FE313B">
      <w:pPr>
        <w:numPr>
          <w:ilvl w:val="0"/>
          <w:numId w:val="1"/>
        </w:numPr>
        <w:spacing w:after="164" w:line="239" w:lineRule="auto"/>
        <w:ind w:left="720"/>
        <w:rPr>
          <w:rFonts w:asciiTheme="minorHAnsi" w:hAnsiTheme="minorHAnsi" w:cstheme="minorHAnsi"/>
        </w:rPr>
      </w:pPr>
      <w:r w:rsidRPr="00B70B96">
        <w:rPr>
          <w:rFonts w:asciiTheme="minorHAnsi" w:hAnsiTheme="minorHAnsi" w:cstheme="minorHAnsi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FE313B" w:rsidRDefault="00FE313B" w:rsidP="00FE313B">
      <w:pPr>
        <w:pStyle w:val="ListParagraph"/>
        <w:rPr>
          <w:rFonts w:asciiTheme="minorHAnsi" w:hAnsiTheme="minorHAnsi" w:cstheme="minorHAnsi"/>
        </w:rPr>
      </w:pPr>
    </w:p>
    <w:p w:rsidR="00BE3670" w:rsidRPr="00FE313B" w:rsidRDefault="00FE313B" w:rsidP="00FE313B">
      <w:pPr>
        <w:numPr>
          <w:ilvl w:val="0"/>
          <w:numId w:val="1"/>
        </w:numPr>
        <w:spacing w:after="164" w:line="239" w:lineRule="auto"/>
        <w:ind w:left="720"/>
        <w:rPr>
          <w:rFonts w:asciiTheme="minorHAnsi" w:hAnsiTheme="minorHAnsi" w:cstheme="minorHAnsi"/>
        </w:rPr>
      </w:pPr>
      <w:r w:rsidRPr="00FE313B">
        <w:rPr>
          <w:rFonts w:asciiTheme="minorHAnsi" w:hAnsiTheme="minorHAnsi" w:cstheme="minorHAnsi"/>
        </w:rPr>
        <w:t>Demonstrated ability to flexibly manage competing priorities and stressful situations, monitoring own stress levels and practicing and promoting self-care strategies.</w:t>
      </w: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FE313B" w:rsidRDefault="00FE313B" w:rsidP="00BE3670">
    <w:pPr>
      <w:spacing w:before="60"/>
      <w:jc w:val="right"/>
      <w:rPr>
        <w:rFonts w:ascii="Calibri" w:hAnsi="Calibri" w:cs="Calibri"/>
        <w:b/>
        <w:sz w:val="28"/>
      </w:rPr>
    </w:pPr>
    <w:r w:rsidRPr="00FE313B">
      <w:rPr>
        <w:rFonts w:ascii="Calibri" w:hAnsi="Calibri" w:cs="Calibri"/>
        <w:b/>
        <w:sz w:val="28"/>
      </w:rPr>
      <w:t>Senior Clinician - TRC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53DCF"/>
    <w:rsid w:val="002B79A4"/>
    <w:rsid w:val="00513119"/>
    <w:rsid w:val="006F6977"/>
    <w:rsid w:val="00BE3670"/>
    <w:rsid w:val="00DD09E1"/>
    <w:rsid w:val="00E3514B"/>
    <w:rsid w:val="00ED293C"/>
    <w:rsid w:val="00F33BED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22C666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E313B"/>
    <w:pPr>
      <w:spacing w:before="60" w:after="120" w:line="480" w:lineRule="auto"/>
      <w:ind w:left="283"/>
      <w:jc w:val="both"/>
    </w:pPr>
    <w:rPr>
      <w:rFonts w:ascii="Trebuchet MS" w:hAnsi="Trebuchet MS"/>
      <w:sz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FE313B"/>
    <w:rPr>
      <w:rFonts w:ascii="Trebuchet MS" w:eastAsia="Times New Roman" w:hAnsi="Trebuchet MS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2019-06-17T04:51:00Z</dcterms:created>
  <dcterms:modified xsi:type="dcterms:W3CDTF">2019-06-17T04:51:00Z</dcterms:modified>
</cp:coreProperties>
</file>