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9E1" w:rsidRDefault="00DD09E1"/>
    <w:p w:rsidR="00ED293C" w:rsidRPr="002B79A4" w:rsidRDefault="00ED293C" w:rsidP="00ED293C">
      <w:pPr>
        <w:jc w:val="right"/>
        <w:rPr>
          <w:rFonts w:ascii="Calibri" w:hAnsi="Calibri" w:cs="Calibri"/>
          <w:sz w:val="32"/>
        </w:rPr>
      </w:pPr>
    </w:p>
    <w:p w:rsidR="00ED293C" w:rsidRPr="00643948" w:rsidRDefault="00ED293C" w:rsidP="002B79A4">
      <w:pPr>
        <w:rPr>
          <w:rFonts w:ascii="Calibri" w:hAnsi="Calibri" w:cs="Calibri"/>
          <w:i/>
          <w:sz w:val="23"/>
          <w:szCs w:val="23"/>
        </w:rPr>
      </w:pPr>
      <w:r w:rsidRPr="002B79A4">
        <w:rPr>
          <w:rFonts w:ascii="Calibri" w:hAnsi="Calibri" w:cs="Calibri"/>
          <w:sz w:val="32"/>
        </w:rPr>
        <w:t>Name:</w:t>
      </w:r>
      <w:r w:rsidR="00F33BED" w:rsidRPr="002B79A4">
        <w:rPr>
          <w:rFonts w:ascii="Calibri" w:hAnsi="Calibri" w:cs="Calibri"/>
          <w:sz w:val="32"/>
        </w:rPr>
        <w:t xml:space="preserve"> </w:t>
      </w:r>
      <w:r w:rsidRPr="002B79A4">
        <w:rPr>
          <w:rFonts w:ascii="Calibri" w:hAnsi="Calibri" w:cs="Calibri"/>
          <w:sz w:val="23"/>
          <w:szCs w:val="23"/>
        </w:rPr>
        <w:t>________________________________</w:t>
      </w:r>
      <w:r w:rsidRPr="00EB3FE2">
        <w:rPr>
          <w:rFonts w:ascii="Calibri" w:hAnsi="Calibri" w:cs="Calibri"/>
          <w:i/>
          <w:sz w:val="23"/>
          <w:szCs w:val="23"/>
        </w:rPr>
        <w:br/>
      </w:r>
    </w:p>
    <w:p w:rsidR="00E3514B" w:rsidRPr="002B79A4" w:rsidRDefault="00E3514B" w:rsidP="00E3514B">
      <w:pPr>
        <w:rPr>
          <w:rFonts w:ascii="Calibri" w:hAnsi="Calibri" w:cs="Calibri"/>
        </w:rPr>
      </w:pPr>
      <w:r w:rsidRPr="002B79A4">
        <w:rPr>
          <w:rFonts w:ascii="Calibri" w:hAnsi="Calibri" w:cs="Calibri"/>
        </w:rPr>
        <w:t>Please address the criteria listed below to outline your experience and suitability for the position you are applying for.  Please attach this with your application along with your Resume.</w:t>
      </w:r>
    </w:p>
    <w:p w:rsidR="00ED293C" w:rsidRPr="00ED293C" w:rsidRDefault="00ED293C" w:rsidP="00ED293C"/>
    <w:p w:rsidR="00ED293C" w:rsidRDefault="00ED293C" w:rsidP="00ED293C"/>
    <w:p w:rsidR="00045CFD" w:rsidRDefault="00045CFD" w:rsidP="00045CFD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2"/>
        </w:rPr>
      </w:pPr>
      <w:r w:rsidRPr="00291553">
        <w:rPr>
          <w:rFonts w:ascii="Calibri" w:hAnsi="Calibri"/>
          <w:szCs w:val="22"/>
        </w:rPr>
        <w:t>Strong understanding of the issues for children coming into care and their families and of the statutory Child Protection system.</w:t>
      </w:r>
    </w:p>
    <w:p w:rsidR="00045CFD" w:rsidRPr="00291553" w:rsidRDefault="00045CFD" w:rsidP="00045CFD">
      <w:pPr>
        <w:spacing w:before="60" w:after="60"/>
        <w:ind w:left="720"/>
        <w:jc w:val="both"/>
        <w:rPr>
          <w:rFonts w:ascii="Calibri" w:hAnsi="Calibri"/>
          <w:szCs w:val="22"/>
        </w:rPr>
      </w:pPr>
    </w:p>
    <w:p w:rsidR="00045CFD" w:rsidRPr="00045CFD" w:rsidRDefault="00045CFD" w:rsidP="00045CFD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trike/>
          <w:szCs w:val="22"/>
        </w:rPr>
      </w:pPr>
      <w:r w:rsidRPr="0094411F">
        <w:rPr>
          <w:rFonts w:ascii="Calibri" w:hAnsi="Calibri"/>
          <w:szCs w:val="22"/>
        </w:rPr>
        <w:t>Demonstrated ability to case manage complex needs and issues for clients, families and an ability to advocate for client needs and best interests.</w:t>
      </w:r>
    </w:p>
    <w:p w:rsidR="00045CFD" w:rsidRPr="0094411F" w:rsidRDefault="00045CFD" w:rsidP="00045CFD">
      <w:pPr>
        <w:spacing w:before="60" w:after="60"/>
        <w:ind w:left="720"/>
        <w:jc w:val="both"/>
        <w:rPr>
          <w:rFonts w:ascii="Calibri" w:hAnsi="Calibri"/>
          <w:strike/>
          <w:szCs w:val="22"/>
        </w:rPr>
      </w:pPr>
    </w:p>
    <w:p w:rsidR="00045CFD" w:rsidRDefault="00045CFD" w:rsidP="00045CFD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2"/>
        </w:rPr>
      </w:pPr>
      <w:r w:rsidRPr="00291553">
        <w:rPr>
          <w:rFonts w:ascii="Calibri" w:hAnsi="Calibri"/>
          <w:szCs w:val="22"/>
        </w:rPr>
        <w:t>Knowledge and experience of current theoretical approaches &amp; frameworks for working with highly vulnerable children, young people and their families, including strengths-based approaches.</w:t>
      </w:r>
    </w:p>
    <w:p w:rsidR="00045CFD" w:rsidRDefault="00045CFD" w:rsidP="00045CFD">
      <w:pPr>
        <w:pStyle w:val="ListParagraph"/>
        <w:rPr>
          <w:rFonts w:ascii="Calibri" w:hAnsi="Calibri"/>
          <w:szCs w:val="22"/>
        </w:rPr>
      </w:pPr>
    </w:p>
    <w:p w:rsidR="00045CFD" w:rsidRDefault="00045CFD" w:rsidP="00045CFD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2"/>
        </w:rPr>
      </w:pPr>
      <w:r w:rsidRPr="00291553">
        <w:rPr>
          <w:rFonts w:ascii="Calibri" w:hAnsi="Calibri"/>
          <w:szCs w:val="22"/>
        </w:rPr>
        <w:t>A strong capacity to engage and work flexibly and creatively with families in a</w:t>
      </w:r>
      <w:r>
        <w:rPr>
          <w:rFonts w:ascii="Calibri" w:hAnsi="Calibri"/>
          <w:szCs w:val="22"/>
        </w:rPr>
        <w:t>n anti-discriminatory</w:t>
      </w:r>
      <w:r w:rsidRPr="00291553">
        <w:rPr>
          <w:rFonts w:ascii="Calibri" w:hAnsi="Calibri"/>
          <w:szCs w:val="22"/>
        </w:rPr>
        <w:t xml:space="preserve"> approach.</w:t>
      </w:r>
    </w:p>
    <w:p w:rsidR="00045CFD" w:rsidRDefault="00045CFD" w:rsidP="00045CFD">
      <w:pPr>
        <w:pStyle w:val="ListParagraph"/>
        <w:rPr>
          <w:rFonts w:ascii="Calibri" w:hAnsi="Calibri"/>
          <w:szCs w:val="22"/>
        </w:rPr>
      </w:pPr>
    </w:p>
    <w:p w:rsidR="00045CFD" w:rsidRDefault="00045CFD" w:rsidP="00045CFD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2"/>
        </w:rPr>
      </w:pPr>
      <w:r w:rsidRPr="00291553">
        <w:rPr>
          <w:rFonts w:ascii="Calibri" w:hAnsi="Calibri"/>
          <w:szCs w:val="22"/>
        </w:rPr>
        <w:t>Awareness of the issues related to working in cross cultural human services with knowledge of the issues facing culturally and linguistically diverse communities.</w:t>
      </w:r>
    </w:p>
    <w:p w:rsidR="00045CFD" w:rsidRDefault="00045CFD" w:rsidP="00045CFD">
      <w:pPr>
        <w:pStyle w:val="ListParagraph"/>
        <w:rPr>
          <w:rFonts w:ascii="Calibri" w:hAnsi="Calibri"/>
          <w:szCs w:val="22"/>
        </w:rPr>
      </w:pPr>
    </w:p>
    <w:p w:rsidR="00045CFD" w:rsidRDefault="00045CFD" w:rsidP="00045CFD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2"/>
        </w:rPr>
      </w:pPr>
      <w:r w:rsidRPr="00291553">
        <w:rPr>
          <w:rFonts w:ascii="Calibri" w:hAnsi="Calibri"/>
          <w:szCs w:val="22"/>
        </w:rPr>
        <w:t>Understanding of issues related to working with volunteers.</w:t>
      </w:r>
    </w:p>
    <w:p w:rsidR="00045CFD" w:rsidRDefault="00045CFD" w:rsidP="00045CFD">
      <w:pPr>
        <w:pStyle w:val="ListParagraph"/>
        <w:rPr>
          <w:rFonts w:ascii="Calibri" w:hAnsi="Calibri"/>
          <w:szCs w:val="22"/>
        </w:rPr>
      </w:pPr>
    </w:p>
    <w:p w:rsidR="00045CFD" w:rsidRDefault="00045CFD" w:rsidP="00045CFD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2"/>
        </w:rPr>
      </w:pPr>
      <w:r w:rsidRPr="000643BC">
        <w:rPr>
          <w:rFonts w:ascii="Calibri" w:hAnsi="Calibri"/>
          <w:szCs w:val="22"/>
        </w:rPr>
        <w:t>Demonstrated understanding of, and respect for, the needs of children with a disability; Aboriginal culture, including cultural safety and awareness; and cultural and linguistic diversity (CALD), including cultural safety for children from CALD backgrounds</w:t>
      </w:r>
    </w:p>
    <w:p w:rsidR="00045CFD" w:rsidRDefault="00045CFD" w:rsidP="00045CFD">
      <w:pPr>
        <w:pStyle w:val="ListParagraph"/>
        <w:rPr>
          <w:rFonts w:ascii="Calibri" w:hAnsi="Calibri"/>
          <w:szCs w:val="22"/>
        </w:rPr>
      </w:pPr>
    </w:p>
    <w:p w:rsidR="00045CFD" w:rsidRDefault="00045CFD" w:rsidP="00045CFD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2"/>
        </w:rPr>
      </w:pPr>
      <w:r w:rsidRPr="00045CFD">
        <w:rPr>
          <w:rFonts w:ascii="Calibri" w:hAnsi="Calibri"/>
          <w:szCs w:val="22"/>
        </w:rPr>
        <w:t>Excellent written and oral communication skills (including public speaking, presentations and facilitation skills).</w:t>
      </w:r>
    </w:p>
    <w:p w:rsidR="00045CFD" w:rsidRDefault="00045CFD" w:rsidP="00045CFD">
      <w:pPr>
        <w:spacing w:before="60" w:after="60"/>
        <w:ind w:left="720"/>
        <w:jc w:val="both"/>
        <w:rPr>
          <w:rFonts w:ascii="Calibri" w:hAnsi="Calibri"/>
          <w:szCs w:val="22"/>
        </w:rPr>
      </w:pPr>
    </w:p>
    <w:p w:rsidR="00BE3670" w:rsidRPr="00045CFD" w:rsidRDefault="00045CFD" w:rsidP="00045CFD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2"/>
        </w:rPr>
      </w:pPr>
      <w:r w:rsidRPr="00045CFD">
        <w:rPr>
          <w:rFonts w:ascii="Calibri" w:hAnsi="Calibri"/>
          <w:szCs w:val="22"/>
        </w:rPr>
        <w:t>Demonstrated ability to flexibly manage competing priorities and stressful situations, monitoring own stress levels and practicing and promoting self-care strategies.</w:t>
      </w:r>
    </w:p>
    <w:p w:rsidR="00BE3670" w:rsidRDefault="00BE3670" w:rsidP="00BE3670">
      <w:pPr>
        <w:spacing w:before="60" w:after="60"/>
        <w:ind w:left="720"/>
        <w:jc w:val="both"/>
        <w:rPr>
          <w:rFonts w:ascii="Calibri" w:hAnsi="Calibri"/>
          <w:szCs w:val="22"/>
        </w:rPr>
      </w:pPr>
    </w:p>
    <w:p w:rsidR="000D7993" w:rsidRPr="007D2D78" w:rsidRDefault="000D7993" w:rsidP="000D7993">
      <w:pPr>
        <w:spacing w:before="60" w:after="60"/>
        <w:jc w:val="both"/>
        <w:rPr>
          <w:rFonts w:ascii="Calibri" w:hAnsi="Calibri"/>
          <w:szCs w:val="22"/>
        </w:rPr>
      </w:pPr>
    </w:p>
    <w:sectPr w:rsidR="000D7993" w:rsidRPr="007D2D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293C" w:rsidRDefault="00ED293C" w:rsidP="00ED293C">
      <w:r>
        <w:separator/>
      </w:r>
    </w:p>
  </w:endnote>
  <w:endnote w:type="continuationSeparator" w:id="0">
    <w:p w:rsidR="00ED293C" w:rsidRDefault="00ED293C" w:rsidP="00ED2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264" w:rsidRDefault="001302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264" w:rsidRDefault="0013026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264" w:rsidRDefault="001302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293C" w:rsidRDefault="00ED293C" w:rsidP="00ED293C">
      <w:r>
        <w:separator/>
      </w:r>
    </w:p>
  </w:footnote>
  <w:footnote w:type="continuationSeparator" w:id="0">
    <w:p w:rsidR="00ED293C" w:rsidRDefault="00ED293C" w:rsidP="00ED29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264" w:rsidRDefault="001302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93C" w:rsidRDefault="00ED293C" w:rsidP="00ED293C">
    <w:pPr>
      <w:ind w:left="5760"/>
      <w:jc w:val="both"/>
      <w:rPr>
        <w:rFonts w:ascii="Calibri" w:hAnsi="Calibri" w:cs="Calibri"/>
        <w:b/>
        <w:sz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43ED52A">
          <wp:simplePos x="0" y="0"/>
          <wp:positionH relativeFrom="column">
            <wp:posOffset>-209550</wp:posOffset>
          </wp:positionH>
          <wp:positionV relativeFrom="paragraph">
            <wp:posOffset>-93980</wp:posOffset>
          </wp:positionV>
          <wp:extent cx="1428750" cy="952500"/>
          <wp:effectExtent l="0" t="0" r="0" b="0"/>
          <wp:wrapThrough wrapText="bothSides">
            <wp:wrapPolygon edited="0">
              <wp:start x="0" y="0"/>
              <wp:lineTo x="0" y="21168"/>
              <wp:lineTo x="21312" y="21168"/>
              <wp:lineTo x="21312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b/>
        <w:sz w:val="32"/>
      </w:rPr>
      <w:t>KEY SELECTION CRITERIA</w:t>
    </w:r>
  </w:p>
  <w:p w:rsidR="00BE3670" w:rsidRPr="00130264" w:rsidRDefault="00045CFD" w:rsidP="00BE3670">
    <w:pPr>
      <w:spacing w:before="60"/>
      <w:jc w:val="right"/>
      <w:rPr>
        <w:rFonts w:ascii="Calibri" w:hAnsi="Calibri" w:cs="Calibri"/>
        <w:b/>
        <w:sz w:val="28"/>
      </w:rPr>
    </w:pPr>
    <w:r>
      <w:rPr>
        <w:rFonts w:ascii="Calibri" w:hAnsi="Calibri" w:cs="Calibri"/>
        <w:b/>
        <w:sz w:val="28"/>
      </w:rPr>
      <w:t xml:space="preserve">Case </w:t>
    </w:r>
    <w:r>
      <w:rPr>
        <w:rFonts w:ascii="Calibri" w:hAnsi="Calibri" w:cs="Calibri"/>
        <w:b/>
        <w:sz w:val="28"/>
      </w:rPr>
      <w:t>Manager</w:t>
    </w:r>
    <w:bookmarkStart w:id="0" w:name="_GoBack"/>
    <w:bookmarkEnd w:id="0"/>
  </w:p>
  <w:p w:rsidR="00ED293C" w:rsidRDefault="00ED293C" w:rsidP="00ED293C">
    <w:pPr>
      <w:pStyle w:val="Header"/>
      <w:tabs>
        <w:tab w:val="clear" w:pos="4513"/>
        <w:tab w:val="clear" w:pos="9026"/>
        <w:tab w:val="left" w:pos="645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264" w:rsidRDefault="001302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895688"/>
    <w:multiLevelType w:val="hybridMultilevel"/>
    <w:tmpl w:val="C054111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93C"/>
    <w:rsid w:val="00045CFD"/>
    <w:rsid w:val="000D7993"/>
    <w:rsid w:val="00107AF2"/>
    <w:rsid w:val="00130264"/>
    <w:rsid w:val="00153DCF"/>
    <w:rsid w:val="002B79A4"/>
    <w:rsid w:val="00513119"/>
    <w:rsid w:val="006F6977"/>
    <w:rsid w:val="00BE3670"/>
    <w:rsid w:val="00DD09E1"/>
    <w:rsid w:val="00E3514B"/>
    <w:rsid w:val="00ED293C"/>
    <w:rsid w:val="00F3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ADC0041"/>
  <w15:chartTrackingRefBased/>
  <w15:docId w15:val="{F50896D9-AEA1-4E17-92D3-30A1D4F23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2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29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293C"/>
  </w:style>
  <w:style w:type="paragraph" w:styleId="Footer">
    <w:name w:val="footer"/>
    <w:basedOn w:val="Normal"/>
    <w:link w:val="FooterChar"/>
    <w:uiPriority w:val="99"/>
    <w:unhideWhenUsed/>
    <w:rsid w:val="00ED29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93C"/>
  </w:style>
  <w:style w:type="paragraph" w:styleId="ListParagraph">
    <w:name w:val="List Paragraph"/>
    <w:basedOn w:val="Normal"/>
    <w:uiPriority w:val="34"/>
    <w:qFormat/>
    <w:rsid w:val="000D7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Gliddon</dc:creator>
  <cp:keywords/>
  <dc:description/>
  <cp:lastModifiedBy>Christie Goder</cp:lastModifiedBy>
  <cp:revision>2</cp:revision>
  <dcterms:created xsi:type="dcterms:W3CDTF">2019-07-05T05:44:00Z</dcterms:created>
  <dcterms:modified xsi:type="dcterms:W3CDTF">2019-07-05T05:44:00Z</dcterms:modified>
</cp:coreProperties>
</file>