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E1" w:rsidRDefault="00DD09E1"/>
    <w:p w:rsidR="00ED293C" w:rsidRPr="002B79A4" w:rsidRDefault="00ED293C" w:rsidP="00ED293C">
      <w:pPr>
        <w:jc w:val="right"/>
        <w:rPr>
          <w:rFonts w:ascii="Calibri" w:hAnsi="Calibri" w:cs="Calibri"/>
          <w:sz w:val="32"/>
        </w:rPr>
      </w:pPr>
    </w:p>
    <w:p w:rsidR="00ED293C" w:rsidRPr="00643948" w:rsidRDefault="00ED293C" w:rsidP="002B79A4">
      <w:pPr>
        <w:rPr>
          <w:rFonts w:ascii="Calibri" w:hAnsi="Calibri" w:cs="Calibri"/>
          <w:i/>
          <w:sz w:val="23"/>
          <w:szCs w:val="23"/>
        </w:rPr>
      </w:pPr>
      <w:r w:rsidRPr="002B79A4">
        <w:rPr>
          <w:rFonts w:ascii="Calibri" w:hAnsi="Calibri" w:cs="Calibri"/>
          <w:sz w:val="32"/>
        </w:rPr>
        <w:t>Name:</w:t>
      </w:r>
      <w:r w:rsidR="00F33BED" w:rsidRPr="002B79A4">
        <w:rPr>
          <w:rFonts w:ascii="Calibri" w:hAnsi="Calibri" w:cs="Calibri"/>
          <w:sz w:val="32"/>
        </w:rPr>
        <w:t xml:space="preserve"> </w:t>
      </w:r>
      <w:r w:rsidRPr="002B79A4">
        <w:rPr>
          <w:rFonts w:ascii="Calibri" w:hAnsi="Calibri" w:cs="Calibri"/>
          <w:sz w:val="23"/>
          <w:szCs w:val="23"/>
        </w:rPr>
        <w:t>________________________________</w:t>
      </w:r>
      <w:r w:rsidRPr="00EB3FE2">
        <w:rPr>
          <w:rFonts w:ascii="Calibri" w:hAnsi="Calibri" w:cs="Calibri"/>
          <w:i/>
          <w:sz w:val="23"/>
          <w:szCs w:val="23"/>
        </w:rPr>
        <w:br/>
      </w:r>
    </w:p>
    <w:p w:rsidR="00E3514B" w:rsidRPr="002B79A4" w:rsidRDefault="00E3514B" w:rsidP="00E3514B">
      <w:pPr>
        <w:rPr>
          <w:rFonts w:ascii="Calibri" w:hAnsi="Calibri" w:cs="Calibri"/>
        </w:rPr>
      </w:pPr>
      <w:r w:rsidRPr="002B79A4">
        <w:rPr>
          <w:rFonts w:ascii="Calibri" w:hAnsi="Calibri" w:cs="Calibri"/>
        </w:rPr>
        <w:t>Please address the criteria listed below to outline your experience and suitability for the position you are applying for.  Please attach this with your application along with your Resume.</w:t>
      </w:r>
    </w:p>
    <w:p w:rsidR="00ED293C" w:rsidRPr="00ED293C" w:rsidRDefault="00ED293C" w:rsidP="00ED293C"/>
    <w:p w:rsidR="00ED293C" w:rsidRDefault="00ED293C" w:rsidP="00ED293C"/>
    <w:p w:rsidR="00F132E7" w:rsidRDefault="00F132E7" w:rsidP="00F132E7">
      <w:pPr>
        <w:numPr>
          <w:ilvl w:val="0"/>
          <w:numId w:val="2"/>
        </w:numPr>
        <w:spacing w:before="60" w:after="60"/>
        <w:jc w:val="both"/>
        <w:rPr>
          <w:rFonts w:ascii="Calibri" w:hAnsi="Calibri"/>
          <w:szCs w:val="22"/>
        </w:rPr>
      </w:pPr>
      <w:r w:rsidRPr="00FD663E">
        <w:rPr>
          <w:rFonts w:ascii="Calibri" w:hAnsi="Calibri"/>
          <w:szCs w:val="22"/>
        </w:rPr>
        <w:t xml:space="preserve">Highly developed written and oral communication abilities including: a demonstrated high level of skill in accurately recording data, correspondence and reporting; and, preparing documentation and presenting information to the Children’s Court of Victoria and other relevant courts and tribunal processes on advice provided in the exercise of this role. </w:t>
      </w:r>
    </w:p>
    <w:p w:rsidR="00F132E7" w:rsidRPr="00FD663E" w:rsidRDefault="00F132E7" w:rsidP="00F132E7">
      <w:pPr>
        <w:spacing w:before="60" w:after="60"/>
        <w:ind w:left="360"/>
        <w:jc w:val="both"/>
        <w:rPr>
          <w:rFonts w:ascii="Calibri" w:hAnsi="Calibri"/>
          <w:szCs w:val="22"/>
        </w:rPr>
      </w:pPr>
    </w:p>
    <w:p w:rsidR="00F132E7" w:rsidRDefault="00F132E7" w:rsidP="00F132E7">
      <w:pPr>
        <w:numPr>
          <w:ilvl w:val="0"/>
          <w:numId w:val="2"/>
        </w:numPr>
        <w:spacing w:before="60" w:after="60"/>
        <w:jc w:val="both"/>
        <w:rPr>
          <w:rFonts w:ascii="Calibri" w:hAnsi="Calibri"/>
          <w:szCs w:val="22"/>
        </w:rPr>
      </w:pPr>
      <w:r w:rsidRPr="007D2D78">
        <w:rPr>
          <w:rFonts w:ascii="Calibri" w:hAnsi="Calibri"/>
          <w:szCs w:val="22"/>
        </w:rPr>
        <w:t>Demonstrated ability to flexibly manage competing priorities and stressful situations, monitori</w:t>
      </w:r>
      <w:r>
        <w:rPr>
          <w:rFonts w:ascii="Calibri" w:hAnsi="Calibri"/>
          <w:szCs w:val="22"/>
        </w:rPr>
        <w:t>ng own stress levels and practis</w:t>
      </w:r>
      <w:r w:rsidRPr="007D2D78">
        <w:rPr>
          <w:rFonts w:ascii="Calibri" w:hAnsi="Calibri"/>
          <w:szCs w:val="22"/>
        </w:rPr>
        <w:t>ing and promoting self-care strategies.</w:t>
      </w:r>
    </w:p>
    <w:p w:rsidR="00F132E7" w:rsidRPr="007D2D78" w:rsidRDefault="00F132E7" w:rsidP="00F132E7">
      <w:pPr>
        <w:spacing w:before="60" w:after="60"/>
        <w:jc w:val="both"/>
        <w:rPr>
          <w:rFonts w:ascii="Calibri" w:hAnsi="Calibri"/>
          <w:szCs w:val="22"/>
        </w:rPr>
      </w:pPr>
    </w:p>
    <w:p w:rsidR="00F132E7" w:rsidRDefault="00F132E7" w:rsidP="00F132E7">
      <w:pPr>
        <w:numPr>
          <w:ilvl w:val="0"/>
          <w:numId w:val="2"/>
        </w:numPr>
        <w:spacing w:before="60" w:after="60"/>
        <w:jc w:val="both"/>
        <w:rPr>
          <w:rFonts w:ascii="Calibri" w:hAnsi="Calibri"/>
          <w:szCs w:val="22"/>
        </w:rPr>
      </w:pPr>
      <w:r w:rsidRPr="001D43F3">
        <w:rPr>
          <w:rFonts w:ascii="Calibri" w:hAnsi="Calibri"/>
          <w:szCs w:val="22"/>
        </w:rPr>
        <w:t>Proven experience in working with families in crisis and community-based support e.g. Centrelink, Family Violence Court, Child Protection, Victims Assistance.</w:t>
      </w:r>
    </w:p>
    <w:p w:rsidR="00F132E7" w:rsidRPr="001D43F3" w:rsidRDefault="00F132E7" w:rsidP="00F132E7">
      <w:pPr>
        <w:spacing w:before="60" w:after="60"/>
        <w:jc w:val="both"/>
        <w:rPr>
          <w:rFonts w:ascii="Calibri" w:hAnsi="Calibri"/>
          <w:szCs w:val="22"/>
        </w:rPr>
      </w:pPr>
    </w:p>
    <w:p w:rsidR="00F132E7" w:rsidRDefault="00F132E7" w:rsidP="00F132E7">
      <w:pPr>
        <w:numPr>
          <w:ilvl w:val="0"/>
          <w:numId w:val="2"/>
        </w:numPr>
        <w:spacing w:before="60" w:after="60"/>
        <w:jc w:val="both"/>
        <w:rPr>
          <w:rFonts w:ascii="Calibri" w:hAnsi="Calibri"/>
          <w:szCs w:val="22"/>
        </w:rPr>
      </w:pPr>
      <w:r w:rsidRPr="00FD663E">
        <w:rPr>
          <w:rFonts w:ascii="Calibri" w:hAnsi="Calibri"/>
          <w:szCs w:val="22"/>
        </w:rPr>
        <w:t xml:space="preserve">High level understanding of the perpetrator’s pattern of coercive control and its impact on children and the protective parent and capacity to use this knowledge to assist </w:t>
      </w:r>
      <w:r>
        <w:rPr>
          <w:rFonts w:ascii="Calibri" w:hAnsi="Calibri"/>
          <w:szCs w:val="22"/>
        </w:rPr>
        <w:t>C</w:t>
      </w:r>
      <w:r w:rsidRPr="00FD663E">
        <w:rPr>
          <w:rFonts w:ascii="Calibri" w:hAnsi="Calibri"/>
          <w:szCs w:val="22"/>
        </w:rPr>
        <w:t xml:space="preserve">hild </w:t>
      </w:r>
      <w:r>
        <w:rPr>
          <w:rFonts w:ascii="Calibri" w:hAnsi="Calibri"/>
          <w:szCs w:val="22"/>
        </w:rPr>
        <w:t>P</w:t>
      </w:r>
      <w:r w:rsidRPr="00FD663E">
        <w:rPr>
          <w:rFonts w:ascii="Calibri" w:hAnsi="Calibri"/>
          <w:szCs w:val="22"/>
        </w:rPr>
        <w:t>rotection</w:t>
      </w:r>
      <w:r>
        <w:rPr>
          <w:rFonts w:ascii="Calibri" w:hAnsi="Calibri"/>
          <w:szCs w:val="22"/>
        </w:rPr>
        <w:t xml:space="preserve"> to</w:t>
      </w:r>
      <w:r w:rsidRPr="00FD663E">
        <w:rPr>
          <w:rFonts w:ascii="Calibri" w:hAnsi="Calibri"/>
          <w:szCs w:val="22"/>
        </w:rPr>
        <w:t xml:space="preserve"> achieve improved client and system outcomes. </w:t>
      </w:r>
    </w:p>
    <w:p w:rsidR="00F132E7" w:rsidRPr="00FD663E" w:rsidRDefault="00F132E7" w:rsidP="00F132E7">
      <w:pPr>
        <w:spacing w:before="60" w:after="60"/>
        <w:jc w:val="both"/>
        <w:rPr>
          <w:rFonts w:ascii="Calibri" w:hAnsi="Calibri"/>
          <w:szCs w:val="22"/>
        </w:rPr>
      </w:pPr>
    </w:p>
    <w:p w:rsidR="00F132E7" w:rsidRDefault="00F132E7" w:rsidP="00F132E7">
      <w:pPr>
        <w:numPr>
          <w:ilvl w:val="0"/>
          <w:numId w:val="2"/>
        </w:numPr>
        <w:spacing w:before="60" w:after="60"/>
        <w:jc w:val="both"/>
        <w:rPr>
          <w:rFonts w:ascii="Calibri" w:hAnsi="Calibri"/>
          <w:szCs w:val="22"/>
        </w:rPr>
      </w:pPr>
      <w:r w:rsidRPr="00FD663E">
        <w:rPr>
          <w:rFonts w:ascii="Calibri" w:hAnsi="Calibri"/>
          <w:szCs w:val="22"/>
        </w:rPr>
        <w:t xml:space="preserve">Capacity to support improved engagement by </w:t>
      </w:r>
      <w:r>
        <w:rPr>
          <w:rFonts w:ascii="Calibri" w:hAnsi="Calibri"/>
          <w:szCs w:val="22"/>
        </w:rPr>
        <w:t>C</w:t>
      </w:r>
      <w:r w:rsidRPr="00FD663E">
        <w:rPr>
          <w:rFonts w:ascii="Calibri" w:hAnsi="Calibri"/>
          <w:szCs w:val="22"/>
        </w:rPr>
        <w:t xml:space="preserve">hild </w:t>
      </w:r>
      <w:r>
        <w:rPr>
          <w:rFonts w:ascii="Calibri" w:hAnsi="Calibri"/>
          <w:szCs w:val="22"/>
        </w:rPr>
        <w:t>P</w:t>
      </w:r>
      <w:r w:rsidRPr="00FD663E">
        <w:rPr>
          <w:rFonts w:ascii="Calibri" w:hAnsi="Calibri"/>
          <w:szCs w:val="22"/>
        </w:rPr>
        <w:t xml:space="preserve">rotection with both victims and perpetrators. </w:t>
      </w:r>
    </w:p>
    <w:p w:rsidR="00F132E7" w:rsidRPr="00FD663E" w:rsidRDefault="00F132E7" w:rsidP="00F132E7">
      <w:pPr>
        <w:spacing w:before="60" w:after="60"/>
        <w:jc w:val="both"/>
        <w:rPr>
          <w:rFonts w:ascii="Calibri" w:hAnsi="Calibri"/>
          <w:szCs w:val="22"/>
        </w:rPr>
      </w:pPr>
    </w:p>
    <w:p w:rsidR="00F132E7" w:rsidRDefault="00F132E7" w:rsidP="00F132E7">
      <w:pPr>
        <w:numPr>
          <w:ilvl w:val="0"/>
          <w:numId w:val="2"/>
        </w:numPr>
        <w:spacing w:before="60" w:after="60"/>
        <w:jc w:val="both"/>
        <w:rPr>
          <w:rFonts w:ascii="Calibri" w:hAnsi="Calibri"/>
          <w:szCs w:val="22"/>
        </w:rPr>
      </w:pPr>
      <w:r w:rsidRPr="00FD663E">
        <w:rPr>
          <w:rFonts w:ascii="Calibri" w:hAnsi="Calibri"/>
          <w:szCs w:val="22"/>
        </w:rPr>
        <w:t xml:space="preserve">Demonstrated experience in developing and maintaining relationships with other stakeholders in a multi-disciplinary environment including capacity to problem solve and negotiate with other professionals. </w:t>
      </w:r>
    </w:p>
    <w:p w:rsidR="00F132E7" w:rsidRPr="00FD663E" w:rsidRDefault="00F132E7" w:rsidP="00F132E7">
      <w:pPr>
        <w:spacing w:before="60" w:after="60"/>
        <w:jc w:val="both"/>
        <w:rPr>
          <w:rFonts w:ascii="Calibri" w:hAnsi="Calibri"/>
          <w:szCs w:val="22"/>
        </w:rPr>
      </w:pPr>
    </w:p>
    <w:p w:rsidR="00F132E7" w:rsidRDefault="00F132E7" w:rsidP="00F132E7">
      <w:pPr>
        <w:numPr>
          <w:ilvl w:val="0"/>
          <w:numId w:val="2"/>
        </w:numPr>
        <w:spacing w:before="60" w:after="60"/>
        <w:jc w:val="both"/>
        <w:rPr>
          <w:rFonts w:ascii="Calibri" w:hAnsi="Calibri"/>
          <w:szCs w:val="22"/>
        </w:rPr>
      </w:pPr>
      <w:r w:rsidRPr="00F132E7">
        <w:rPr>
          <w:rFonts w:ascii="Calibri" w:hAnsi="Calibri"/>
          <w:szCs w:val="22"/>
        </w:rPr>
        <w:t xml:space="preserve">A good understanding of feminist practice and how this is used as a framework to understand and respond to the gendered nature of violence against women. </w:t>
      </w:r>
    </w:p>
    <w:p w:rsidR="00F132E7" w:rsidRDefault="00F132E7" w:rsidP="00F132E7">
      <w:pPr>
        <w:pStyle w:val="ListParagraph"/>
        <w:rPr>
          <w:rFonts w:ascii="Calibri" w:hAnsi="Calibri"/>
          <w:szCs w:val="22"/>
        </w:rPr>
      </w:pPr>
    </w:p>
    <w:p w:rsidR="00BE3670" w:rsidRPr="00F132E7" w:rsidRDefault="00F132E7" w:rsidP="00F132E7">
      <w:pPr>
        <w:numPr>
          <w:ilvl w:val="0"/>
          <w:numId w:val="2"/>
        </w:numPr>
        <w:spacing w:before="60" w:after="60"/>
        <w:jc w:val="both"/>
        <w:rPr>
          <w:rFonts w:ascii="Calibri" w:hAnsi="Calibri"/>
          <w:szCs w:val="22"/>
        </w:rPr>
      </w:pPr>
      <w:bookmarkStart w:id="0" w:name="_GoBack"/>
      <w:bookmarkEnd w:id="0"/>
      <w:r w:rsidRPr="00F132E7">
        <w:rPr>
          <w:rFonts w:ascii="Calibri" w:hAnsi="Calibri"/>
          <w:szCs w:val="22"/>
        </w:rPr>
        <w:t xml:space="preserve">An awareness of religious, cultural and language issues that compound the experience of family violence.  </w:t>
      </w:r>
    </w:p>
    <w:p w:rsidR="00BE3670" w:rsidRDefault="00BE3670" w:rsidP="00BE3670">
      <w:pPr>
        <w:spacing w:before="60" w:after="60"/>
        <w:ind w:left="720"/>
        <w:jc w:val="both"/>
        <w:rPr>
          <w:rFonts w:ascii="Calibri" w:hAnsi="Calibri"/>
          <w:szCs w:val="22"/>
        </w:rPr>
      </w:pPr>
    </w:p>
    <w:p w:rsidR="000D7993" w:rsidRPr="007D2D78" w:rsidRDefault="000D7993" w:rsidP="000D7993">
      <w:pPr>
        <w:spacing w:before="60" w:after="60"/>
        <w:jc w:val="both"/>
        <w:rPr>
          <w:rFonts w:ascii="Calibri" w:hAnsi="Calibri"/>
          <w:szCs w:val="22"/>
        </w:rPr>
      </w:pPr>
    </w:p>
    <w:sectPr w:rsidR="000D7993" w:rsidRPr="007D2D7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93C" w:rsidRDefault="00ED293C" w:rsidP="00ED293C">
      <w:r>
        <w:separator/>
      </w:r>
    </w:p>
  </w:endnote>
  <w:endnote w:type="continuationSeparator" w:id="0">
    <w:p w:rsidR="00ED293C" w:rsidRDefault="00ED293C" w:rsidP="00ED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93C" w:rsidRDefault="00ED293C" w:rsidP="00ED293C">
      <w:r>
        <w:separator/>
      </w:r>
    </w:p>
  </w:footnote>
  <w:footnote w:type="continuationSeparator" w:id="0">
    <w:p w:rsidR="00ED293C" w:rsidRDefault="00ED293C" w:rsidP="00ED2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93C" w:rsidRDefault="00ED293C" w:rsidP="00ED293C">
    <w:pPr>
      <w:ind w:left="5760"/>
      <w:jc w:val="both"/>
      <w:rPr>
        <w:rFonts w:ascii="Calibri" w:hAnsi="Calibri" w:cs="Calibri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3ED52A">
          <wp:simplePos x="0" y="0"/>
          <wp:positionH relativeFrom="column">
            <wp:posOffset>-209550</wp:posOffset>
          </wp:positionH>
          <wp:positionV relativeFrom="paragraph">
            <wp:posOffset>-93980</wp:posOffset>
          </wp:positionV>
          <wp:extent cx="1428750" cy="952500"/>
          <wp:effectExtent l="0" t="0" r="0" b="0"/>
          <wp:wrapThrough wrapText="bothSides">
            <wp:wrapPolygon edited="0">
              <wp:start x="0" y="0"/>
              <wp:lineTo x="0" y="21168"/>
              <wp:lineTo x="21312" y="21168"/>
              <wp:lineTo x="2131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32"/>
      </w:rPr>
      <w:t>KEY SELECTION CRITERIA</w:t>
    </w:r>
  </w:p>
  <w:p w:rsidR="00BE3670" w:rsidRPr="00130264" w:rsidRDefault="00F132E7" w:rsidP="00BE3670">
    <w:pPr>
      <w:spacing w:before="60"/>
      <w:jc w:val="right"/>
      <w:rPr>
        <w:rFonts w:ascii="Calibri" w:hAnsi="Calibri" w:cs="Calibri"/>
        <w:b/>
        <w:sz w:val="28"/>
      </w:rPr>
    </w:pPr>
    <w:r w:rsidRPr="00F132E7">
      <w:rPr>
        <w:rFonts w:ascii="Calibri" w:hAnsi="Calibri" w:cs="Calibri"/>
        <w:b/>
        <w:sz w:val="28"/>
      </w:rPr>
      <w:t>Specialist Family Violence Response Worker – C</w:t>
    </w:r>
    <w:r>
      <w:rPr>
        <w:rFonts w:ascii="Calibri" w:hAnsi="Calibri" w:cs="Calibri"/>
        <w:b/>
        <w:sz w:val="28"/>
      </w:rPr>
      <w:t>P</w:t>
    </w:r>
  </w:p>
  <w:p w:rsidR="00ED293C" w:rsidRDefault="00ED293C" w:rsidP="00ED293C">
    <w:pPr>
      <w:pStyle w:val="Header"/>
      <w:tabs>
        <w:tab w:val="clear" w:pos="4513"/>
        <w:tab w:val="clear" w:pos="902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95688"/>
    <w:multiLevelType w:val="hybridMultilevel"/>
    <w:tmpl w:val="C05411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D13414"/>
    <w:multiLevelType w:val="hybridMultilevel"/>
    <w:tmpl w:val="534E55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93C"/>
    <w:rsid w:val="000D7993"/>
    <w:rsid w:val="00107AF2"/>
    <w:rsid w:val="00130264"/>
    <w:rsid w:val="00153DCF"/>
    <w:rsid w:val="002B79A4"/>
    <w:rsid w:val="00513119"/>
    <w:rsid w:val="006B68ED"/>
    <w:rsid w:val="006F6977"/>
    <w:rsid w:val="00BE3670"/>
    <w:rsid w:val="00DD09E1"/>
    <w:rsid w:val="00E3514B"/>
    <w:rsid w:val="00ED293C"/>
    <w:rsid w:val="00F132E7"/>
    <w:rsid w:val="00F3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219D9C8"/>
  <w15:chartTrackingRefBased/>
  <w15:docId w15:val="{F50896D9-AEA1-4E17-92D3-30A1D4F2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93C"/>
  </w:style>
  <w:style w:type="paragraph" w:styleId="Footer">
    <w:name w:val="footer"/>
    <w:basedOn w:val="Normal"/>
    <w:link w:val="Foot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93C"/>
  </w:style>
  <w:style w:type="paragraph" w:styleId="ListParagraph">
    <w:name w:val="List Paragraph"/>
    <w:basedOn w:val="Normal"/>
    <w:uiPriority w:val="34"/>
    <w:qFormat/>
    <w:rsid w:val="000D799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F132E7"/>
    <w:pPr>
      <w:spacing w:before="60" w:after="120" w:line="480" w:lineRule="auto"/>
      <w:ind w:left="283"/>
      <w:jc w:val="both"/>
    </w:pPr>
    <w:rPr>
      <w:rFonts w:ascii="Trebuchet MS" w:hAnsi="Trebuchet MS"/>
      <w:sz w:val="22"/>
      <w:lang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F132E7"/>
    <w:rPr>
      <w:rFonts w:ascii="Trebuchet MS" w:eastAsia="Times New Roman" w:hAnsi="Trebuchet MS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Gliddon</dc:creator>
  <cp:keywords/>
  <dc:description/>
  <cp:lastModifiedBy>Michael Gliddon</cp:lastModifiedBy>
  <cp:revision>3</cp:revision>
  <dcterms:created xsi:type="dcterms:W3CDTF">2019-10-07T23:47:00Z</dcterms:created>
  <dcterms:modified xsi:type="dcterms:W3CDTF">2019-10-07T23:48:00Z</dcterms:modified>
</cp:coreProperties>
</file>