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4D" w:rsidRDefault="00B9174D" w:rsidP="00B9174D">
      <w:pPr>
        <w:pStyle w:val="Heading2"/>
        <w:spacing w:before="120" w:after="120"/>
        <w:jc w:val="center"/>
        <w:rPr>
          <w:rFonts w:asciiTheme="minorHAnsi" w:hAnsiTheme="minorHAnsi" w:cstheme="minorHAnsi"/>
          <w:sz w:val="40"/>
          <w:szCs w:val="40"/>
        </w:rPr>
      </w:pPr>
      <w:bookmarkStart w:id="0" w:name="_GoBack"/>
      <w:bookmarkEnd w:id="0"/>
    </w:p>
    <w:p w:rsidR="00F569F5" w:rsidRPr="00C35F3D" w:rsidRDefault="00B9174D" w:rsidP="00B9174D">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r w:rsidR="000D3373">
        <w:rPr>
          <w:rFonts w:asciiTheme="minorHAnsi" w:hAnsiTheme="minorHAnsi" w:cstheme="minorHAnsi"/>
          <w:sz w:val="40"/>
          <w:szCs w:val="40"/>
        </w:rPr>
        <w:t>Intake Officer (</w:t>
      </w:r>
      <w:proofErr w:type="gramStart"/>
      <w:r w:rsidR="000D3373">
        <w:rPr>
          <w:rFonts w:asciiTheme="minorHAnsi" w:hAnsiTheme="minorHAnsi" w:cstheme="minorHAnsi"/>
          <w:sz w:val="40"/>
          <w:szCs w:val="40"/>
        </w:rPr>
        <w:t>Seniors</w:t>
      </w:r>
      <w:proofErr w:type="gramEnd"/>
      <w:r w:rsidR="000D3373">
        <w:rPr>
          <w:rFonts w:asciiTheme="minorHAnsi" w:hAnsiTheme="minorHAnsi" w:cstheme="minorHAnsi"/>
          <w:sz w:val="40"/>
          <w:szCs w:val="40"/>
        </w:rPr>
        <w:t xml:space="preserve"> and NDIS) </w:t>
      </w:r>
    </w:p>
    <w:p w:rsidR="00C35F3D" w:rsidRDefault="00C35F3D" w:rsidP="00C35F3D">
      <w:pPr>
        <w:spacing w:before="240" w:line="276" w:lineRule="auto"/>
        <w:rPr>
          <w:rFonts w:cstheme="minorHAnsi"/>
          <w:sz w:val="22"/>
          <w:szCs w:val="22"/>
        </w:rPr>
      </w:pPr>
      <w:r>
        <w:rPr>
          <w:rFonts w:cstheme="minorHAnsi"/>
          <w:b/>
          <w:sz w:val="22"/>
          <w:szCs w:val="22"/>
        </w:rPr>
        <w:t>PRIMARY ROLE STATEMENT</w:t>
      </w:r>
    </w:p>
    <w:p w:rsidR="00F569F5" w:rsidRPr="00833AE9" w:rsidRDefault="00F569F5" w:rsidP="00B9174D">
      <w:pPr>
        <w:spacing w:line="276" w:lineRule="auto"/>
        <w:jc w:val="both"/>
        <w:rPr>
          <w:rFonts w:cstheme="minorHAnsi"/>
          <w:sz w:val="22"/>
          <w:szCs w:val="22"/>
        </w:rPr>
      </w:pPr>
      <w:r w:rsidRPr="00833AE9">
        <w:rPr>
          <w:rFonts w:cstheme="minorHAnsi"/>
          <w:sz w:val="22"/>
          <w:szCs w:val="22"/>
        </w:rPr>
        <w:t>Our purpose is to provide valuable services that strengthen and support the Cumberland Community.</w:t>
      </w:r>
    </w:p>
    <w:p w:rsidR="00F569F5" w:rsidRPr="00833AE9" w:rsidRDefault="00F569F5" w:rsidP="00B9174D">
      <w:pPr>
        <w:spacing w:before="60" w:after="60" w:line="276" w:lineRule="auto"/>
        <w:jc w:val="both"/>
        <w:rPr>
          <w:rFonts w:cstheme="minorHAnsi"/>
          <w:sz w:val="22"/>
          <w:szCs w:val="22"/>
        </w:rPr>
      </w:pPr>
      <w:r w:rsidRPr="00833AE9">
        <w:rPr>
          <w:rFonts w:cstheme="minorHAnsi"/>
          <w:sz w:val="22"/>
          <w:szCs w:val="22"/>
        </w:rPr>
        <w:t xml:space="preserve">Decisions, actions and behaviours are governed by our </w:t>
      </w:r>
      <w:r w:rsidR="00B1767B" w:rsidRPr="00833AE9">
        <w:rPr>
          <w:rFonts w:cstheme="minorHAnsi"/>
          <w:sz w:val="22"/>
          <w:szCs w:val="22"/>
        </w:rPr>
        <w:t>Code of Conduct and Values and the delivery of our services is aligned to the commitments outlined in our Community Strategic Plan, Delivery Plan and Operational Plan</w:t>
      </w:r>
      <w:r w:rsidRPr="00833AE9">
        <w:rPr>
          <w:rFonts w:cstheme="minorHAnsi"/>
          <w:sz w:val="22"/>
          <w:szCs w:val="22"/>
        </w:rPr>
        <w:t xml:space="preserve">. All employees have an accountability to ensure work and conduct is aligned to these. </w:t>
      </w:r>
    </w:p>
    <w:p w:rsidR="000D3373" w:rsidRPr="000D3373" w:rsidRDefault="000D3373" w:rsidP="000D3373">
      <w:pPr>
        <w:spacing w:before="240" w:line="276" w:lineRule="auto"/>
        <w:rPr>
          <w:rFonts w:cstheme="minorHAnsi"/>
          <w:sz w:val="22"/>
          <w:szCs w:val="22"/>
        </w:rPr>
      </w:pPr>
      <w:r w:rsidRPr="000D3373">
        <w:rPr>
          <w:rFonts w:cstheme="minorHAnsi"/>
          <w:sz w:val="22"/>
          <w:szCs w:val="22"/>
        </w:rPr>
        <w:t>The Intake Officer (Seniors &amp; NDIS) is a part of the Aged &amp; Disability Services team within Cumberland Council which provides a range of quality direct services including information, advocacy, carer support, nutrition services (home delivered and centre based meals), transport, and activities, events and social groups to maintain overall wellbeing and independence. By providing a committed approach to person centred essential support, the team seeks to promote social inclusion, encourage an enhanced quality of life and increase capacity for seniors and people with disability to participate in the community.</w:t>
      </w:r>
    </w:p>
    <w:p w:rsidR="000D3373" w:rsidRPr="000D3373" w:rsidRDefault="000D3373" w:rsidP="000D3373">
      <w:pPr>
        <w:spacing w:before="240" w:line="276" w:lineRule="auto"/>
        <w:rPr>
          <w:rFonts w:cstheme="minorHAnsi"/>
          <w:color w:val="C00000"/>
          <w:sz w:val="22"/>
          <w:szCs w:val="22"/>
        </w:rPr>
      </w:pPr>
      <w:r w:rsidRPr="000D3373">
        <w:rPr>
          <w:rFonts w:cstheme="minorHAnsi"/>
          <w:sz w:val="22"/>
          <w:szCs w:val="22"/>
        </w:rPr>
        <w:t>The position is responsible for providing high quality intake, referral and assessment services to seniors and people with disabilities, including the development of individual goal plans for all the services and programs delivered by Council’s Aged and Disability Services Team. The position work</w:t>
      </w:r>
      <w:r w:rsidR="005E2939">
        <w:rPr>
          <w:rFonts w:cstheme="minorHAnsi"/>
          <w:sz w:val="22"/>
          <w:szCs w:val="22"/>
        </w:rPr>
        <w:t>s</w:t>
      </w:r>
      <w:r w:rsidRPr="000D3373">
        <w:rPr>
          <w:rFonts w:cstheme="minorHAnsi"/>
          <w:sz w:val="22"/>
          <w:szCs w:val="22"/>
        </w:rPr>
        <w:t xml:space="preserve"> across the Aged &amp; Disability Services team to ensure the promotion and expansion of the NDIS and CHSP programs and to contribute to the continuous quality improvement of processes, procedures and services.</w:t>
      </w:r>
      <w:r w:rsidRPr="000D3373">
        <w:rPr>
          <w:rFonts w:cstheme="minorHAnsi"/>
          <w:color w:val="C00000"/>
          <w:sz w:val="22"/>
          <w:szCs w:val="22"/>
        </w:rPr>
        <w:t xml:space="preserve"> </w:t>
      </w:r>
    </w:p>
    <w:p w:rsidR="00B1767B" w:rsidRDefault="00B1767B" w:rsidP="00C35F3D">
      <w:pPr>
        <w:spacing w:before="240" w:line="276" w:lineRule="auto"/>
        <w:rPr>
          <w:rFonts w:cstheme="minorHAnsi"/>
          <w:b/>
          <w:sz w:val="22"/>
          <w:szCs w:val="22"/>
        </w:rPr>
      </w:pPr>
      <w:r w:rsidRPr="00833AE9">
        <w:rPr>
          <w:rFonts w:cstheme="minorHAnsi"/>
          <w:b/>
          <w:sz w:val="22"/>
          <w:szCs w:val="22"/>
        </w:rPr>
        <w:t>KEY DUTIES AND RESPONSIBILITIES</w:t>
      </w:r>
    </w:p>
    <w:p w:rsidR="000D3373" w:rsidRPr="000D3373" w:rsidRDefault="000D3373" w:rsidP="000D3373">
      <w:pPr>
        <w:spacing w:before="60" w:line="276" w:lineRule="auto"/>
        <w:rPr>
          <w:rFonts w:cstheme="minorHAnsi"/>
          <w:b/>
          <w:sz w:val="22"/>
          <w:szCs w:val="22"/>
        </w:rPr>
      </w:pPr>
      <w:r w:rsidRPr="000D3373">
        <w:rPr>
          <w:rFonts w:cstheme="minorHAnsi"/>
          <w:b/>
          <w:sz w:val="22"/>
          <w:szCs w:val="22"/>
        </w:rPr>
        <w:t xml:space="preserve"> Intake and Referral </w:t>
      </w:r>
    </w:p>
    <w:p w:rsidR="000D3373" w:rsidRPr="00D66827" w:rsidRDefault="000D3373" w:rsidP="00D66827">
      <w:pPr>
        <w:pStyle w:val="ListParagraph"/>
        <w:numPr>
          <w:ilvl w:val="0"/>
          <w:numId w:val="31"/>
        </w:numPr>
        <w:spacing w:before="60" w:line="276" w:lineRule="auto"/>
        <w:rPr>
          <w:rFonts w:cstheme="minorHAnsi"/>
          <w:sz w:val="22"/>
          <w:szCs w:val="22"/>
        </w:rPr>
      </w:pPr>
      <w:r w:rsidRPr="00D66827">
        <w:rPr>
          <w:rFonts w:cstheme="minorHAnsi"/>
          <w:sz w:val="22"/>
          <w:szCs w:val="22"/>
        </w:rPr>
        <w:t>Ensure the intake and referral process</w:t>
      </w:r>
      <w:r w:rsidR="005E2939" w:rsidRPr="00D66827">
        <w:rPr>
          <w:rFonts w:cstheme="minorHAnsi"/>
          <w:sz w:val="22"/>
          <w:szCs w:val="22"/>
        </w:rPr>
        <w:t xml:space="preserve"> complies with Cumberland </w:t>
      </w:r>
      <w:r w:rsidRPr="00D66827">
        <w:rPr>
          <w:rFonts w:cstheme="minorHAnsi"/>
          <w:sz w:val="22"/>
          <w:szCs w:val="22"/>
        </w:rPr>
        <w:t xml:space="preserve">Council’s </w:t>
      </w:r>
      <w:r w:rsidR="005E2939" w:rsidRPr="00D66827">
        <w:rPr>
          <w:rFonts w:cstheme="minorHAnsi"/>
          <w:sz w:val="22"/>
          <w:szCs w:val="22"/>
        </w:rPr>
        <w:t xml:space="preserve">values, </w:t>
      </w:r>
      <w:r w:rsidRPr="00D66827">
        <w:rPr>
          <w:rFonts w:cstheme="minorHAnsi"/>
          <w:sz w:val="22"/>
          <w:szCs w:val="22"/>
        </w:rPr>
        <w:t>policies</w:t>
      </w:r>
      <w:r w:rsidR="005E2939" w:rsidRPr="00D66827">
        <w:rPr>
          <w:rFonts w:cstheme="minorHAnsi"/>
          <w:sz w:val="22"/>
          <w:szCs w:val="22"/>
        </w:rPr>
        <w:t>, procedures, Code of Conduct a</w:t>
      </w:r>
      <w:r w:rsidRPr="00D66827">
        <w:rPr>
          <w:rFonts w:cstheme="minorHAnsi"/>
          <w:sz w:val="22"/>
          <w:szCs w:val="22"/>
        </w:rPr>
        <w:t xml:space="preserve">nd </w:t>
      </w:r>
      <w:r w:rsidR="005E2939" w:rsidRPr="00D66827">
        <w:rPr>
          <w:rFonts w:cstheme="minorHAnsi"/>
          <w:sz w:val="22"/>
          <w:szCs w:val="22"/>
        </w:rPr>
        <w:t xml:space="preserve">legislative , regulatory requirements and recognised accreditation standards </w:t>
      </w:r>
      <w:r w:rsidRPr="00D66827">
        <w:rPr>
          <w:rFonts w:cstheme="minorHAnsi"/>
          <w:sz w:val="22"/>
          <w:szCs w:val="22"/>
        </w:rPr>
        <w:t xml:space="preserve"> </w:t>
      </w:r>
      <w:proofErr w:type="spellStart"/>
      <w:r w:rsidRPr="00D66827">
        <w:rPr>
          <w:rFonts w:cstheme="minorHAnsi"/>
          <w:sz w:val="22"/>
          <w:szCs w:val="22"/>
        </w:rPr>
        <w:t>eg</w:t>
      </w:r>
      <w:proofErr w:type="spellEnd"/>
      <w:r w:rsidRPr="00D66827">
        <w:rPr>
          <w:rFonts w:cstheme="minorHAnsi"/>
          <w:sz w:val="22"/>
          <w:szCs w:val="22"/>
        </w:rPr>
        <w:t xml:space="preserve">: NDIS, My Aged Care, CHSP </w:t>
      </w:r>
    </w:p>
    <w:p w:rsidR="005E2939" w:rsidRPr="00D66827" w:rsidRDefault="005E2939" w:rsidP="00D66827">
      <w:pPr>
        <w:pStyle w:val="ListParagraph"/>
        <w:numPr>
          <w:ilvl w:val="0"/>
          <w:numId w:val="31"/>
        </w:numPr>
        <w:spacing w:before="60" w:line="276" w:lineRule="auto"/>
        <w:rPr>
          <w:rFonts w:cstheme="minorHAnsi"/>
          <w:sz w:val="22"/>
          <w:szCs w:val="22"/>
        </w:rPr>
      </w:pPr>
      <w:r w:rsidRPr="00D66827">
        <w:rPr>
          <w:rFonts w:cstheme="minorHAnsi"/>
          <w:sz w:val="22"/>
          <w:szCs w:val="22"/>
        </w:rPr>
        <w:t>Ensure all customers receive exceptional support and customer service throughout their intake process into Cumberlan</w:t>
      </w:r>
      <w:r w:rsidR="0076471E" w:rsidRPr="00D66827">
        <w:rPr>
          <w:rFonts w:cstheme="minorHAnsi"/>
          <w:sz w:val="22"/>
          <w:szCs w:val="22"/>
        </w:rPr>
        <w:t>d Councils Aged and Disability S</w:t>
      </w:r>
      <w:r w:rsidRPr="00D66827">
        <w:rPr>
          <w:rFonts w:cstheme="minorHAnsi"/>
          <w:sz w:val="22"/>
          <w:szCs w:val="22"/>
        </w:rPr>
        <w:t>ervices</w:t>
      </w:r>
    </w:p>
    <w:p w:rsidR="000D3373" w:rsidRPr="00D66827" w:rsidRDefault="000D3373" w:rsidP="00D66827">
      <w:pPr>
        <w:pStyle w:val="ListParagraph"/>
        <w:numPr>
          <w:ilvl w:val="0"/>
          <w:numId w:val="31"/>
        </w:numPr>
        <w:spacing w:before="60" w:line="276" w:lineRule="auto"/>
        <w:rPr>
          <w:rFonts w:cstheme="minorHAnsi"/>
          <w:sz w:val="22"/>
          <w:szCs w:val="22"/>
        </w:rPr>
      </w:pPr>
      <w:r w:rsidRPr="00D66827">
        <w:rPr>
          <w:rFonts w:cstheme="minorHAnsi"/>
          <w:sz w:val="22"/>
          <w:szCs w:val="22"/>
        </w:rPr>
        <w:t>Provide first point of contact for all enquires and referrals for Council’s Aged and Disability Services</w:t>
      </w:r>
      <w:r w:rsidR="005E2939" w:rsidRPr="00D66827">
        <w:rPr>
          <w:rFonts w:cstheme="minorHAnsi"/>
          <w:sz w:val="22"/>
          <w:szCs w:val="22"/>
        </w:rPr>
        <w:t xml:space="preserve"> and assess for suitability and/ or assist customers with referrals to appropriate services</w:t>
      </w:r>
    </w:p>
    <w:p w:rsidR="00C15A1C" w:rsidRPr="00D66827" w:rsidRDefault="005E2939" w:rsidP="00D66827">
      <w:pPr>
        <w:pStyle w:val="ListParagraph"/>
        <w:numPr>
          <w:ilvl w:val="0"/>
          <w:numId w:val="31"/>
        </w:numPr>
        <w:spacing w:before="60" w:line="276" w:lineRule="auto"/>
        <w:rPr>
          <w:rFonts w:cstheme="minorHAnsi"/>
          <w:sz w:val="22"/>
          <w:szCs w:val="22"/>
        </w:rPr>
      </w:pPr>
      <w:r w:rsidRPr="00D66827">
        <w:rPr>
          <w:rFonts w:cstheme="minorHAnsi"/>
          <w:sz w:val="22"/>
          <w:szCs w:val="22"/>
        </w:rPr>
        <w:t xml:space="preserve">Support customers </w:t>
      </w:r>
      <w:r w:rsidR="00C15A1C" w:rsidRPr="00D66827">
        <w:rPr>
          <w:rFonts w:cstheme="minorHAnsi"/>
          <w:sz w:val="22"/>
          <w:szCs w:val="22"/>
        </w:rPr>
        <w:t xml:space="preserve">with </w:t>
      </w:r>
      <w:r w:rsidRPr="00D66827">
        <w:rPr>
          <w:rFonts w:cstheme="minorHAnsi"/>
          <w:sz w:val="22"/>
          <w:szCs w:val="22"/>
        </w:rPr>
        <w:t>outbound ref</w:t>
      </w:r>
      <w:r w:rsidR="00CE2861" w:rsidRPr="00D66827">
        <w:rPr>
          <w:rFonts w:cstheme="minorHAnsi"/>
          <w:sz w:val="22"/>
          <w:szCs w:val="22"/>
        </w:rPr>
        <w:t>e</w:t>
      </w:r>
      <w:r w:rsidRPr="00D66827">
        <w:rPr>
          <w:rFonts w:cstheme="minorHAnsi"/>
          <w:sz w:val="22"/>
          <w:szCs w:val="22"/>
        </w:rPr>
        <w:t>rrals, including warm referrals to other agencies and services to assist with ongoing needs</w:t>
      </w:r>
      <w:r w:rsidR="00CE2861" w:rsidRPr="00D66827">
        <w:rPr>
          <w:rFonts w:cstheme="minorHAnsi"/>
          <w:sz w:val="22"/>
          <w:szCs w:val="22"/>
        </w:rPr>
        <w:t xml:space="preserve">. </w:t>
      </w:r>
      <w:r w:rsidRPr="00D66827">
        <w:rPr>
          <w:rFonts w:cstheme="minorHAnsi"/>
          <w:sz w:val="22"/>
          <w:szCs w:val="22"/>
        </w:rPr>
        <w:t xml:space="preserve"> </w:t>
      </w:r>
    </w:p>
    <w:p w:rsidR="005E2939" w:rsidRPr="00D66827" w:rsidRDefault="00C15A1C" w:rsidP="00D66827">
      <w:pPr>
        <w:pStyle w:val="ListParagraph"/>
        <w:numPr>
          <w:ilvl w:val="0"/>
          <w:numId w:val="31"/>
        </w:numPr>
        <w:spacing w:before="60" w:line="276" w:lineRule="auto"/>
        <w:rPr>
          <w:rFonts w:cstheme="minorHAnsi"/>
          <w:sz w:val="22"/>
          <w:szCs w:val="22"/>
        </w:rPr>
      </w:pPr>
      <w:r w:rsidRPr="00D66827">
        <w:rPr>
          <w:rFonts w:cstheme="minorHAnsi"/>
          <w:sz w:val="22"/>
          <w:szCs w:val="22"/>
        </w:rPr>
        <w:t>Develop and m</w:t>
      </w:r>
      <w:r w:rsidR="00CE2861" w:rsidRPr="00D66827">
        <w:rPr>
          <w:rFonts w:cstheme="minorHAnsi"/>
          <w:sz w:val="22"/>
          <w:szCs w:val="22"/>
        </w:rPr>
        <w:t>aintain records of assistance.</w:t>
      </w:r>
      <w:r w:rsidR="005E2939" w:rsidRPr="00D66827">
        <w:rPr>
          <w:rFonts w:cstheme="minorHAnsi"/>
          <w:sz w:val="22"/>
          <w:szCs w:val="22"/>
        </w:rPr>
        <w:t xml:space="preserve"> </w:t>
      </w:r>
    </w:p>
    <w:p w:rsidR="000D3373" w:rsidRPr="00D66827" w:rsidRDefault="000D3373" w:rsidP="00D66827">
      <w:pPr>
        <w:pStyle w:val="ListParagraph"/>
        <w:numPr>
          <w:ilvl w:val="0"/>
          <w:numId w:val="31"/>
        </w:numPr>
        <w:spacing w:before="60" w:line="276" w:lineRule="auto"/>
        <w:rPr>
          <w:rFonts w:cstheme="minorHAnsi"/>
          <w:sz w:val="22"/>
          <w:szCs w:val="22"/>
        </w:rPr>
      </w:pPr>
      <w:r w:rsidRPr="00D66827">
        <w:rPr>
          <w:rFonts w:cstheme="minorHAnsi"/>
          <w:sz w:val="22"/>
          <w:szCs w:val="22"/>
        </w:rPr>
        <w:t xml:space="preserve">Complete intake process with new and returning customers within the </w:t>
      </w:r>
      <w:r w:rsidR="00CE2861" w:rsidRPr="00D66827">
        <w:rPr>
          <w:rFonts w:cstheme="minorHAnsi"/>
          <w:sz w:val="22"/>
          <w:szCs w:val="22"/>
        </w:rPr>
        <w:t xml:space="preserve">priority status </w:t>
      </w:r>
      <w:r w:rsidRPr="00D66827">
        <w:rPr>
          <w:rFonts w:cstheme="minorHAnsi"/>
          <w:sz w:val="22"/>
          <w:szCs w:val="22"/>
        </w:rPr>
        <w:t>required timeframes</w:t>
      </w:r>
    </w:p>
    <w:p w:rsidR="000D3373" w:rsidRPr="00D66827" w:rsidRDefault="000D3373" w:rsidP="00D66827">
      <w:pPr>
        <w:pStyle w:val="ListParagraph"/>
        <w:numPr>
          <w:ilvl w:val="0"/>
          <w:numId w:val="31"/>
        </w:numPr>
        <w:spacing w:before="60" w:line="276" w:lineRule="auto"/>
        <w:rPr>
          <w:rFonts w:cstheme="minorHAnsi"/>
          <w:sz w:val="22"/>
          <w:szCs w:val="22"/>
        </w:rPr>
      </w:pPr>
      <w:r w:rsidRPr="00D66827">
        <w:rPr>
          <w:rFonts w:cstheme="minorHAnsi"/>
          <w:sz w:val="22"/>
          <w:szCs w:val="22"/>
        </w:rPr>
        <w:t>Establish new customers files</w:t>
      </w:r>
      <w:r w:rsidR="005E2939" w:rsidRPr="00D66827">
        <w:rPr>
          <w:rFonts w:cstheme="minorHAnsi"/>
          <w:sz w:val="22"/>
          <w:szCs w:val="22"/>
        </w:rPr>
        <w:t xml:space="preserve"> in line with funding body guidelines and privacy/ confidentiality laws</w:t>
      </w:r>
    </w:p>
    <w:p w:rsidR="000D3373" w:rsidRPr="00D66827" w:rsidRDefault="000D3373" w:rsidP="00D66827">
      <w:pPr>
        <w:pStyle w:val="ListParagraph"/>
        <w:numPr>
          <w:ilvl w:val="0"/>
          <w:numId w:val="31"/>
        </w:numPr>
        <w:spacing w:before="60" w:line="276" w:lineRule="auto"/>
        <w:rPr>
          <w:rFonts w:cstheme="minorHAnsi"/>
          <w:sz w:val="22"/>
          <w:szCs w:val="22"/>
        </w:rPr>
      </w:pPr>
      <w:r w:rsidRPr="00D66827">
        <w:rPr>
          <w:rFonts w:cstheme="minorHAnsi"/>
          <w:sz w:val="22"/>
          <w:szCs w:val="22"/>
        </w:rPr>
        <w:t>Establish new customers on Council’s Client Management System</w:t>
      </w:r>
    </w:p>
    <w:p w:rsidR="000D3373" w:rsidRPr="00D66827" w:rsidRDefault="000D3373" w:rsidP="00D66827">
      <w:pPr>
        <w:pStyle w:val="ListParagraph"/>
        <w:numPr>
          <w:ilvl w:val="0"/>
          <w:numId w:val="31"/>
        </w:numPr>
        <w:spacing w:before="60" w:line="276" w:lineRule="auto"/>
        <w:rPr>
          <w:rFonts w:cstheme="minorHAnsi"/>
          <w:sz w:val="22"/>
          <w:szCs w:val="22"/>
        </w:rPr>
      </w:pPr>
      <w:r w:rsidRPr="00D66827">
        <w:rPr>
          <w:rFonts w:cstheme="minorHAnsi"/>
          <w:sz w:val="22"/>
          <w:szCs w:val="22"/>
        </w:rPr>
        <w:t xml:space="preserve">Maintain </w:t>
      </w:r>
      <w:r w:rsidR="00CE2861" w:rsidRPr="00D66827">
        <w:rPr>
          <w:rFonts w:cstheme="minorHAnsi"/>
          <w:sz w:val="22"/>
          <w:szCs w:val="22"/>
        </w:rPr>
        <w:t xml:space="preserve">a customer </w:t>
      </w:r>
      <w:r w:rsidRPr="00D66827">
        <w:rPr>
          <w:rFonts w:cstheme="minorHAnsi"/>
          <w:sz w:val="22"/>
          <w:szCs w:val="22"/>
        </w:rPr>
        <w:t>wait</w:t>
      </w:r>
      <w:r w:rsidR="00CE2861" w:rsidRPr="00D66827">
        <w:rPr>
          <w:rFonts w:cstheme="minorHAnsi"/>
          <w:sz w:val="22"/>
          <w:szCs w:val="22"/>
        </w:rPr>
        <w:t xml:space="preserve"> list </w:t>
      </w:r>
      <w:r w:rsidRPr="00D66827">
        <w:rPr>
          <w:rFonts w:cstheme="minorHAnsi"/>
          <w:sz w:val="22"/>
          <w:szCs w:val="22"/>
        </w:rPr>
        <w:t>and register</w:t>
      </w:r>
      <w:r w:rsidR="00CE2861" w:rsidRPr="00D66827">
        <w:rPr>
          <w:rFonts w:cstheme="minorHAnsi"/>
          <w:sz w:val="22"/>
          <w:szCs w:val="22"/>
        </w:rPr>
        <w:t xml:space="preserve"> unmet needs, </w:t>
      </w:r>
      <w:proofErr w:type="spellStart"/>
      <w:r w:rsidR="00CE2861" w:rsidRPr="00D66827">
        <w:rPr>
          <w:rFonts w:cstheme="minorHAnsi"/>
          <w:sz w:val="22"/>
          <w:szCs w:val="22"/>
        </w:rPr>
        <w:t>liase</w:t>
      </w:r>
      <w:proofErr w:type="spellEnd"/>
      <w:r w:rsidR="00CE2861" w:rsidRPr="00D66827">
        <w:rPr>
          <w:rFonts w:cstheme="minorHAnsi"/>
          <w:sz w:val="22"/>
          <w:szCs w:val="22"/>
        </w:rPr>
        <w:t xml:space="preserve"> with service coordinators  </w:t>
      </w:r>
      <w:r w:rsidR="000042F6" w:rsidRPr="00D66827">
        <w:rPr>
          <w:rFonts w:cstheme="minorHAnsi"/>
          <w:sz w:val="22"/>
          <w:szCs w:val="22"/>
        </w:rPr>
        <w:t xml:space="preserve">to  </w:t>
      </w:r>
      <w:r w:rsidR="00CE2861" w:rsidRPr="00D66827">
        <w:rPr>
          <w:rFonts w:cstheme="minorHAnsi"/>
          <w:sz w:val="22"/>
          <w:szCs w:val="22"/>
        </w:rPr>
        <w:t xml:space="preserve"> </w:t>
      </w:r>
      <w:r w:rsidR="000042F6" w:rsidRPr="00D66827">
        <w:rPr>
          <w:rFonts w:cstheme="minorHAnsi"/>
          <w:sz w:val="22"/>
          <w:szCs w:val="22"/>
        </w:rPr>
        <w:t xml:space="preserve">monitor </w:t>
      </w:r>
      <w:r w:rsidR="00CE2861" w:rsidRPr="00D66827">
        <w:rPr>
          <w:rFonts w:cstheme="minorHAnsi"/>
          <w:sz w:val="22"/>
          <w:szCs w:val="22"/>
        </w:rPr>
        <w:t xml:space="preserve">program capacity </w:t>
      </w:r>
    </w:p>
    <w:p w:rsidR="000D3373" w:rsidRPr="00D66827" w:rsidRDefault="000D3373" w:rsidP="00D66827">
      <w:pPr>
        <w:pStyle w:val="ListParagraph"/>
        <w:numPr>
          <w:ilvl w:val="0"/>
          <w:numId w:val="31"/>
        </w:numPr>
        <w:spacing w:before="60" w:line="276" w:lineRule="auto"/>
        <w:rPr>
          <w:rFonts w:cstheme="minorHAnsi"/>
          <w:sz w:val="22"/>
          <w:szCs w:val="22"/>
        </w:rPr>
      </w:pPr>
      <w:r w:rsidRPr="00D66827">
        <w:rPr>
          <w:rFonts w:cstheme="minorHAnsi"/>
          <w:sz w:val="22"/>
          <w:szCs w:val="22"/>
        </w:rPr>
        <w:t xml:space="preserve">Ensure all new customers receive a service information package </w:t>
      </w:r>
    </w:p>
    <w:p w:rsidR="000D3373" w:rsidRPr="00D66827" w:rsidRDefault="000D3373" w:rsidP="00D66827">
      <w:pPr>
        <w:pStyle w:val="ListParagraph"/>
        <w:numPr>
          <w:ilvl w:val="0"/>
          <w:numId w:val="31"/>
        </w:numPr>
        <w:spacing w:before="60" w:line="276" w:lineRule="auto"/>
        <w:rPr>
          <w:rFonts w:cstheme="minorHAnsi"/>
          <w:sz w:val="22"/>
          <w:szCs w:val="22"/>
        </w:rPr>
      </w:pPr>
      <w:r w:rsidRPr="00D66827">
        <w:rPr>
          <w:rFonts w:cstheme="minorHAnsi"/>
          <w:sz w:val="22"/>
          <w:szCs w:val="22"/>
        </w:rPr>
        <w:lastRenderedPageBreak/>
        <w:t xml:space="preserve">Liaise regularly with relevant coordinators, team members on customer and </w:t>
      </w:r>
      <w:proofErr w:type="gramStart"/>
      <w:r w:rsidRPr="00D66827">
        <w:rPr>
          <w:rFonts w:cstheme="minorHAnsi"/>
          <w:sz w:val="22"/>
          <w:szCs w:val="22"/>
        </w:rPr>
        <w:t>carers</w:t>
      </w:r>
      <w:proofErr w:type="gramEnd"/>
      <w:r w:rsidRPr="00D66827">
        <w:rPr>
          <w:rFonts w:cstheme="minorHAnsi"/>
          <w:sz w:val="22"/>
          <w:szCs w:val="22"/>
        </w:rPr>
        <w:t xml:space="preserve"> needs</w:t>
      </w:r>
      <w:r w:rsidR="00CE2861" w:rsidRPr="00D66827">
        <w:rPr>
          <w:rFonts w:cstheme="minorHAnsi"/>
          <w:sz w:val="22"/>
          <w:szCs w:val="22"/>
        </w:rPr>
        <w:t>, pref</w:t>
      </w:r>
      <w:r w:rsidR="000042F6" w:rsidRPr="00D66827">
        <w:rPr>
          <w:rFonts w:cstheme="minorHAnsi"/>
          <w:sz w:val="22"/>
          <w:szCs w:val="22"/>
        </w:rPr>
        <w:t>e</w:t>
      </w:r>
      <w:r w:rsidR="00CE2861" w:rsidRPr="00D66827">
        <w:rPr>
          <w:rFonts w:cstheme="minorHAnsi"/>
          <w:sz w:val="22"/>
          <w:szCs w:val="22"/>
        </w:rPr>
        <w:t>rences, feedback given.</w:t>
      </w:r>
    </w:p>
    <w:p w:rsidR="000D3373" w:rsidRPr="000D3373" w:rsidRDefault="000D3373" w:rsidP="000D3373">
      <w:pPr>
        <w:pStyle w:val="ListParagraph"/>
        <w:spacing w:before="60" w:line="276" w:lineRule="auto"/>
        <w:ind w:left="567"/>
        <w:rPr>
          <w:rFonts w:cstheme="minorHAnsi"/>
          <w:sz w:val="22"/>
          <w:szCs w:val="22"/>
        </w:rPr>
      </w:pPr>
    </w:p>
    <w:p w:rsidR="000D3373" w:rsidRDefault="000D3373" w:rsidP="000D3373">
      <w:pPr>
        <w:spacing w:before="60" w:line="276" w:lineRule="auto"/>
        <w:rPr>
          <w:rFonts w:cstheme="minorHAnsi"/>
          <w:b/>
          <w:sz w:val="22"/>
          <w:szCs w:val="22"/>
        </w:rPr>
      </w:pPr>
      <w:r w:rsidRPr="000D3373">
        <w:rPr>
          <w:rFonts w:cstheme="minorHAnsi"/>
          <w:b/>
          <w:sz w:val="22"/>
          <w:szCs w:val="22"/>
        </w:rPr>
        <w:t>Assessment</w:t>
      </w:r>
    </w:p>
    <w:p w:rsidR="00D678F7" w:rsidRPr="00D66827" w:rsidRDefault="00D678F7" w:rsidP="00D66827">
      <w:pPr>
        <w:pStyle w:val="ListParagraph"/>
        <w:numPr>
          <w:ilvl w:val="0"/>
          <w:numId w:val="32"/>
        </w:numPr>
        <w:rPr>
          <w:rFonts w:cstheme="minorHAnsi"/>
          <w:sz w:val="22"/>
          <w:szCs w:val="22"/>
        </w:rPr>
      </w:pPr>
      <w:r w:rsidRPr="00D66827">
        <w:rPr>
          <w:rFonts w:cstheme="minorHAnsi"/>
          <w:sz w:val="22"/>
          <w:szCs w:val="22"/>
        </w:rPr>
        <w:t xml:space="preserve">Work from a person centred, strengths based approach that enshrines and respects diversity, equality, choice and customer enablement  </w:t>
      </w:r>
    </w:p>
    <w:p w:rsidR="000D3373" w:rsidRPr="00D66827" w:rsidRDefault="000D3373" w:rsidP="00D66827">
      <w:pPr>
        <w:pStyle w:val="ListParagraph"/>
        <w:numPr>
          <w:ilvl w:val="0"/>
          <w:numId w:val="32"/>
        </w:numPr>
        <w:spacing w:before="60" w:line="276" w:lineRule="auto"/>
        <w:rPr>
          <w:rFonts w:cstheme="minorHAnsi"/>
          <w:sz w:val="22"/>
          <w:szCs w:val="22"/>
        </w:rPr>
      </w:pPr>
      <w:r w:rsidRPr="00D66827">
        <w:rPr>
          <w:rFonts w:cstheme="minorHAnsi"/>
          <w:sz w:val="22"/>
          <w:szCs w:val="22"/>
        </w:rPr>
        <w:t xml:space="preserve">Conduct in home assessments </w:t>
      </w:r>
      <w:r w:rsidR="00637882" w:rsidRPr="00D66827">
        <w:rPr>
          <w:rFonts w:cstheme="minorHAnsi"/>
          <w:sz w:val="22"/>
          <w:szCs w:val="22"/>
        </w:rPr>
        <w:t xml:space="preserve"> and develop goal </w:t>
      </w:r>
      <w:r w:rsidRPr="00D66827">
        <w:rPr>
          <w:rFonts w:cstheme="minorHAnsi"/>
          <w:sz w:val="22"/>
          <w:szCs w:val="22"/>
        </w:rPr>
        <w:t xml:space="preserve">plans for all new </w:t>
      </w:r>
      <w:r w:rsidR="00637882" w:rsidRPr="00D66827">
        <w:rPr>
          <w:rFonts w:cstheme="minorHAnsi"/>
          <w:sz w:val="22"/>
          <w:szCs w:val="22"/>
        </w:rPr>
        <w:t xml:space="preserve">customers </w:t>
      </w:r>
      <w:r w:rsidRPr="00D66827">
        <w:rPr>
          <w:rFonts w:cstheme="minorHAnsi"/>
          <w:sz w:val="22"/>
          <w:szCs w:val="22"/>
        </w:rPr>
        <w:t>as per Council policies and procedures including H</w:t>
      </w:r>
      <w:r w:rsidR="00637882" w:rsidRPr="00D66827">
        <w:rPr>
          <w:rFonts w:cstheme="minorHAnsi"/>
          <w:sz w:val="22"/>
          <w:szCs w:val="22"/>
        </w:rPr>
        <w:t>ome and Customer Risk Profiles</w:t>
      </w:r>
    </w:p>
    <w:p w:rsidR="000D3373" w:rsidRPr="00D66827" w:rsidRDefault="00D66827" w:rsidP="00D66827">
      <w:pPr>
        <w:pStyle w:val="ListParagraph"/>
        <w:numPr>
          <w:ilvl w:val="0"/>
          <w:numId w:val="32"/>
        </w:numPr>
        <w:spacing w:before="60" w:line="276" w:lineRule="auto"/>
        <w:rPr>
          <w:rFonts w:cstheme="minorHAnsi"/>
          <w:sz w:val="22"/>
          <w:szCs w:val="22"/>
        </w:rPr>
      </w:pPr>
      <w:r>
        <w:rPr>
          <w:rFonts w:cstheme="minorHAnsi"/>
          <w:sz w:val="22"/>
          <w:szCs w:val="22"/>
        </w:rPr>
        <w:t xml:space="preserve">Keep </w:t>
      </w:r>
      <w:r w:rsidR="000D3373" w:rsidRPr="00D66827">
        <w:rPr>
          <w:rFonts w:cstheme="minorHAnsi"/>
          <w:sz w:val="22"/>
          <w:szCs w:val="22"/>
        </w:rPr>
        <w:t xml:space="preserve">coordinator </w:t>
      </w:r>
      <w:r w:rsidR="00BB7216" w:rsidRPr="00D66827">
        <w:rPr>
          <w:rFonts w:cstheme="minorHAnsi"/>
          <w:sz w:val="22"/>
          <w:szCs w:val="22"/>
        </w:rPr>
        <w:t xml:space="preserve">informed </w:t>
      </w:r>
      <w:r w:rsidR="000D3373" w:rsidRPr="00D66827">
        <w:rPr>
          <w:rFonts w:cstheme="minorHAnsi"/>
          <w:sz w:val="22"/>
          <w:szCs w:val="22"/>
        </w:rPr>
        <w:t>of any compliments, concerns,</w:t>
      </w:r>
      <w:r w:rsidR="00BB7216" w:rsidRPr="00D66827">
        <w:rPr>
          <w:rFonts w:cstheme="minorHAnsi"/>
          <w:sz w:val="22"/>
          <w:szCs w:val="22"/>
        </w:rPr>
        <w:t xml:space="preserve"> suggestions, </w:t>
      </w:r>
      <w:r w:rsidR="000D3373" w:rsidRPr="00D66827">
        <w:rPr>
          <w:rFonts w:cstheme="minorHAnsi"/>
          <w:sz w:val="22"/>
          <w:szCs w:val="22"/>
        </w:rPr>
        <w:t xml:space="preserve">complaints received from customers/ carers during </w:t>
      </w:r>
      <w:r w:rsidR="00637882" w:rsidRPr="00D66827">
        <w:rPr>
          <w:rFonts w:cstheme="minorHAnsi"/>
          <w:sz w:val="22"/>
          <w:szCs w:val="22"/>
        </w:rPr>
        <w:t xml:space="preserve">goal planning and </w:t>
      </w:r>
      <w:r w:rsidR="000D3373" w:rsidRPr="00D66827">
        <w:rPr>
          <w:rFonts w:cstheme="minorHAnsi"/>
          <w:sz w:val="22"/>
          <w:szCs w:val="22"/>
        </w:rPr>
        <w:t>re assessments</w:t>
      </w:r>
      <w:r w:rsidR="00637882" w:rsidRPr="00D66827">
        <w:rPr>
          <w:rFonts w:cstheme="minorHAnsi"/>
          <w:sz w:val="22"/>
          <w:szCs w:val="22"/>
        </w:rPr>
        <w:t xml:space="preserve"> sessions </w:t>
      </w:r>
    </w:p>
    <w:p w:rsidR="000D3373" w:rsidRPr="00D66827" w:rsidRDefault="000D3373" w:rsidP="00D66827">
      <w:pPr>
        <w:pStyle w:val="ListParagraph"/>
        <w:numPr>
          <w:ilvl w:val="0"/>
          <w:numId w:val="32"/>
        </w:numPr>
        <w:spacing w:before="60" w:line="276" w:lineRule="auto"/>
        <w:rPr>
          <w:rFonts w:cstheme="minorHAnsi"/>
          <w:sz w:val="22"/>
          <w:szCs w:val="22"/>
        </w:rPr>
      </w:pPr>
      <w:r w:rsidRPr="00D66827">
        <w:rPr>
          <w:rFonts w:cstheme="minorHAnsi"/>
          <w:sz w:val="22"/>
          <w:szCs w:val="22"/>
        </w:rPr>
        <w:t>Maintain accurate and up to date records</w:t>
      </w:r>
      <w:r w:rsidR="00BB7216" w:rsidRPr="00D66827">
        <w:rPr>
          <w:rFonts w:cstheme="minorHAnsi"/>
          <w:sz w:val="22"/>
          <w:szCs w:val="22"/>
        </w:rPr>
        <w:t xml:space="preserve">/ systems that </w:t>
      </w:r>
      <w:r w:rsidR="000042F6" w:rsidRPr="00D66827">
        <w:rPr>
          <w:rFonts w:cstheme="minorHAnsi"/>
          <w:sz w:val="22"/>
          <w:szCs w:val="22"/>
        </w:rPr>
        <w:t xml:space="preserve">notify of </w:t>
      </w:r>
      <w:r w:rsidR="00BB7216" w:rsidRPr="00D66827">
        <w:rPr>
          <w:rFonts w:cstheme="minorHAnsi"/>
          <w:sz w:val="22"/>
          <w:szCs w:val="22"/>
        </w:rPr>
        <w:t xml:space="preserve">due dates for customer service provision  milestones  e.g. goal planning, </w:t>
      </w:r>
      <w:r w:rsidRPr="00D66827">
        <w:rPr>
          <w:rFonts w:cstheme="minorHAnsi"/>
          <w:sz w:val="22"/>
          <w:szCs w:val="22"/>
        </w:rPr>
        <w:t xml:space="preserve"> </w:t>
      </w:r>
      <w:r w:rsidR="00D678F7" w:rsidRPr="00D66827">
        <w:rPr>
          <w:rFonts w:cstheme="minorHAnsi"/>
          <w:sz w:val="22"/>
          <w:szCs w:val="22"/>
        </w:rPr>
        <w:t>re assessments</w:t>
      </w:r>
    </w:p>
    <w:p w:rsidR="000D3373" w:rsidRPr="00D66827" w:rsidRDefault="000D3373" w:rsidP="00D66827">
      <w:pPr>
        <w:pStyle w:val="ListParagraph"/>
        <w:numPr>
          <w:ilvl w:val="0"/>
          <w:numId w:val="32"/>
        </w:numPr>
        <w:spacing w:before="60" w:line="276" w:lineRule="auto"/>
        <w:rPr>
          <w:rFonts w:cstheme="minorHAnsi"/>
          <w:sz w:val="22"/>
          <w:szCs w:val="22"/>
        </w:rPr>
      </w:pPr>
      <w:r w:rsidRPr="00D66827">
        <w:rPr>
          <w:rFonts w:cstheme="minorHAnsi"/>
          <w:sz w:val="22"/>
          <w:szCs w:val="22"/>
        </w:rPr>
        <w:t>Undertake customer reassessments and ensure they are kept up to date</w:t>
      </w:r>
    </w:p>
    <w:p w:rsidR="000D3373" w:rsidRPr="00D66827" w:rsidRDefault="000D3373" w:rsidP="00D66827">
      <w:pPr>
        <w:pStyle w:val="ListParagraph"/>
        <w:numPr>
          <w:ilvl w:val="0"/>
          <w:numId w:val="32"/>
        </w:numPr>
        <w:spacing w:before="60" w:line="276" w:lineRule="auto"/>
        <w:rPr>
          <w:rFonts w:cstheme="minorHAnsi"/>
          <w:sz w:val="22"/>
          <w:szCs w:val="22"/>
        </w:rPr>
      </w:pPr>
      <w:r w:rsidRPr="00D66827">
        <w:rPr>
          <w:rFonts w:cstheme="minorHAnsi"/>
          <w:sz w:val="22"/>
          <w:szCs w:val="22"/>
        </w:rPr>
        <w:t>Maintain customer progress notes</w:t>
      </w:r>
    </w:p>
    <w:p w:rsidR="000D3373" w:rsidRPr="000D3373" w:rsidRDefault="000D3373" w:rsidP="000D3373">
      <w:pPr>
        <w:pStyle w:val="ListParagraph"/>
        <w:spacing w:before="60" w:line="276" w:lineRule="auto"/>
        <w:ind w:left="567"/>
        <w:rPr>
          <w:rFonts w:cstheme="minorHAnsi"/>
          <w:sz w:val="22"/>
          <w:szCs w:val="22"/>
        </w:rPr>
      </w:pPr>
    </w:p>
    <w:p w:rsidR="000D3373" w:rsidRDefault="000D3373" w:rsidP="000D3373">
      <w:pPr>
        <w:spacing w:before="60" w:line="276" w:lineRule="auto"/>
        <w:rPr>
          <w:rFonts w:cstheme="minorHAnsi"/>
          <w:b/>
          <w:sz w:val="22"/>
          <w:szCs w:val="22"/>
        </w:rPr>
      </w:pPr>
      <w:r w:rsidRPr="000D3373">
        <w:rPr>
          <w:rFonts w:cstheme="minorHAnsi"/>
          <w:b/>
          <w:sz w:val="22"/>
          <w:szCs w:val="22"/>
        </w:rPr>
        <w:t>Publicity and Promotion</w:t>
      </w:r>
    </w:p>
    <w:p w:rsidR="00E81530" w:rsidRPr="00D66827" w:rsidRDefault="00E81530" w:rsidP="00D66827">
      <w:pPr>
        <w:pStyle w:val="ListParagraph"/>
        <w:numPr>
          <w:ilvl w:val="0"/>
          <w:numId w:val="33"/>
        </w:numPr>
        <w:rPr>
          <w:rFonts w:cstheme="minorHAnsi"/>
          <w:sz w:val="22"/>
          <w:szCs w:val="22"/>
        </w:rPr>
      </w:pPr>
      <w:r w:rsidRPr="00D66827">
        <w:rPr>
          <w:rFonts w:cstheme="minorHAnsi"/>
          <w:sz w:val="22"/>
          <w:szCs w:val="22"/>
        </w:rPr>
        <w:t xml:space="preserve">Undertake service promotion and marketing </w:t>
      </w:r>
      <w:r w:rsidR="00D66827">
        <w:rPr>
          <w:rFonts w:cstheme="minorHAnsi"/>
          <w:sz w:val="22"/>
          <w:szCs w:val="22"/>
        </w:rPr>
        <w:t>activities to ensure a continuous</w:t>
      </w:r>
      <w:r w:rsidRPr="00D66827">
        <w:rPr>
          <w:rFonts w:cstheme="minorHAnsi"/>
          <w:sz w:val="22"/>
          <w:szCs w:val="22"/>
        </w:rPr>
        <w:t xml:space="preserve"> flow of referrals to Cumberland Councils Aged and Disability </w:t>
      </w:r>
      <w:r w:rsidR="00F90770" w:rsidRPr="00D66827">
        <w:rPr>
          <w:rFonts w:cstheme="minorHAnsi"/>
          <w:sz w:val="22"/>
          <w:szCs w:val="22"/>
        </w:rPr>
        <w:t>services</w:t>
      </w:r>
    </w:p>
    <w:p w:rsidR="00E81530" w:rsidRPr="00D66827" w:rsidRDefault="00E81530" w:rsidP="00D66827">
      <w:pPr>
        <w:pStyle w:val="ListParagraph"/>
        <w:numPr>
          <w:ilvl w:val="0"/>
          <w:numId w:val="33"/>
        </w:numPr>
        <w:rPr>
          <w:rFonts w:cstheme="minorHAnsi"/>
          <w:sz w:val="22"/>
          <w:szCs w:val="22"/>
        </w:rPr>
      </w:pPr>
      <w:r w:rsidRPr="00D66827">
        <w:rPr>
          <w:rFonts w:cstheme="minorHAnsi"/>
          <w:sz w:val="22"/>
          <w:szCs w:val="22"/>
        </w:rPr>
        <w:t>Facilitate community information sessions as necessary</w:t>
      </w:r>
    </w:p>
    <w:p w:rsidR="00E81530" w:rsidRPr="00D66827" w:rsidRDefault="00E81530" w:rsidP="00D66827">
      <w:pPr>
        <w:pStyle w:val="ListParagraph"/>
        <w:numPr>
          <w:ilvl w:val="0"/>
          <w:numId w:val="33"/>
        </w:numPr>
        <w:rPr>
          <w:rFonts w:cstheme="minorHAnsi"/>
          <w:sz w:val="22"/>
          <w:szCs w:val="22"/>
        </w:rPr>
      </w:pPr>
      <w:r w:rsidRPr="00D66827">
        <w:rPr>
          <w:rFonts w:cstheme="minorHAnsi"/>
          <w:sz w:val="22"/>
          <w:szCs w:val="22"/>
        </w:rPr>
        <w:t xml:space="preserve">Strengthen existing </w:t>
      </w:r>
      <w:r w:rsidR="00F90770" w:rsidRPr="00D66827">
        <w:rPr>
          <w:rFonts w:cstheme="minorHAnsi"/>
          <w:sz w:val="22"/>
          <w:szCs w:val="22"/>
        </w:rPr>
        <w:t xml:space="preserve">referrals pathways through maintaining relevant and open communication with key stakeholders   </w:t>
      </w:r>
    </w:p>
    <w:p w:rsidR="000D3373" w:rsidRPr="00D66827" w:rsidRDefault="000D3373" w:rsidP="00D66827">
      <w:pPr>
        <w:pStyle w:val="ListParagraph"/>
        <w:numPr>
          <w:ilvl w:val="0"/>
          <w:numId w:val="33"/>
        </w:numPr>
        <w:spacing w:before="60" w:line="276" w:lineRule="auto"/>
        <w:rPr>
          <w:rFonts w:cstheme="minorHAnsi"/>
          <w:sz w:val="22"/>
          <w:szCs w:val="22"/>
        </w:rPr>
      </w:pPr>
      <w:r w:rsidRPr="00D66827">
        <w:rPr>
          <w:rFonts w:cstheme="minorHAnsi"/>
          <w:sz w:val="22"/>
          <w:szCs w:val="22"/>
        </w:rPr>
        <w:t xml:space="preserve">Regularly liaise and network with local agencies regarding referrals and the operation of the service </w:t>
      </w:r>
    </w:p>
    <w:p w:rsidR="000D3373" w:rsidRPr="00D66827" w:rsidRDefault="00F90770" w:rsidP="00D66827">
      <w:pPr>
        <w:pStyle w:val="ListParagraph"/>
        <w:numPr>
          <w:ilvl w:val="0"/>
          <w:numId w:val="33"/>
        </w:numPr>
        <w:spacing w:before="60" w:line="276" w:lineRule="auto"/>
        <w:rPr>
          <w:rFonts w:cstheme="minorHAnsi"/>
          <w:sz w:val="22"/>
          <w:szCs w:val="22"/>
        </w:rPr>
      </w:pPr>
      <w:r w:rsidRPr="00D66827">
        <w:rPr>
          <w:rFonts w:cstheme="minorHAnsi"/>
          <w:sz w:val="22"/>
          <w:szCs w:val="22"/>
        </w:rPr>
        <w:t xml:space="preserve">Increase the visibility of our services </w:t>
      </w:r>
      <w:r w:rsidR="000D3373" w:rsidRPr="00D66827">
        <w:rPr>
          <w:rFonts w:cstheme="minorHAnsi"/>
          <w:sz w:val="22"/>
          <w:szCs w:val="22"/>
        </w:rPr>
        <w:t>throughout the local community e.g.</w:t>
      </w:r>
      <w:r w:rsidRPr="00D66827">
        <w:rPr>
          <w:rFonts w:cstheme="minorHAnsi"/>
          <w:sz w:val="22"/>
          <w:szCs w:val="22"/>
        </w:rPr>
        <w:t xml:space="preserve"> </w:t>
      </w:r>
      <w:r w:rsidR="000D3373" w:rsidRPr="00D66827">
        <w:rPr>
          <w:rFonts w:cstheme="minorHAnsi"/>
          <w:sz w:val="22"/>
          <w:szCs w:val="22"/>
        </w:rPr>
        <w:t xml:space="preserve"> expos</w:t>
      </w:r>
      <w:r w:rsidRPr="00D66827">
        <w:rPr>
          <w:rFonts w:cstheme="minorHAnsi"/>
          <w:sz w:val="22"/>
          <w:szCs w:val="22"/>
        </w:rPr>
        <w:t xml:space="preserve">, community events </w:t>
      </w:r>
    </w:p>
    <w:p w:rsidR="000D3373" w:rsidRPr="00D66827" w:rsidRDefault="000D3373" w:rsidP="00D66827">
      <w:pPr>
        <w:pStyle w:val="ListParagraph"/>
        <w:numPr>
          <w:ilvl w:val="0"/>
          <w:numId w:val="33"/>
        </w:numPr>
        <w:spacing w:before="60" w:line="276" w:lineRule="auto"/>
        <w:rPr>
          <w:rFonts w:cstheme="minorHAnsi"/>
          <w:sz w:val="22"/>
          <w:szCs w:val="22"/>
        </w:rPr>
      </w:pPr>
      <w:r w:rsidRPr="00D66827">
        <w:rPr>
          <w:rFonts w:cstheme="minorHAnsi"/>
          <w:sz w:val="22"/>
          <w:szCs w:val="22"/>
        </w:rPr>
        <w:t>Assist coordinator in developing strong and effective relationships with other agencies</w:t>
      </w:r>
    </w:p>
    <w:p w:rsidR="000D3373" w:rsidRPr="00D66827" w:rsidRDefault="000D3373" w:rsidP="00D66827">
      <w:pPr>
        <w:pStyle w:val="ListParagraph"/>
        <w:numPr>
          <w:ilvl w:val="0"/>
          <w:numId w:val="33"/>
        </w:numPr>
        <w:spacing w:before="60" w:line="276" w:lineRule="auto"/>
        <w:rPr>
          <w:rFonts w:cstheme="minorHAnsi"/>
          <w:sz w:val="22"/>
          <w:szCs w:val="22"/>
        </w:rPr>
      </w:pPr>
      <w:r w:rsidRPr="00D66827">
        <w:rPr>
          <w:rFonts w:cstheme="minorHAnsi"/>
          <w:sz w:val="22"/>
          <w:szCs w:val="22"/>
        </w:rPr>
        <w:t>Assist in the promotion and improvement of Council’s Aged and Disability Services</w:t>
      </w:r>
    </w:p>
    <w:p w:rsidR="00F90770" w:rsidRPr="00D66827" w:rsidRDefault="00F90770" w:rsidP="00D66827">
      <w:pPr>
        <w:pStyle w:val="ListParagraph"/>
        <w:numPr>
          <w:ilvl w:val="0"/>
          <w:numId w:val="33"/>
        </w:numPr>
        <w:spacing w:before="60" w:line="276" w:lineRule="auto"/>
        <w:rPr>
          <w:rFonts w:cstheme="minorHAnsi"/>
          <w:sz w:val="22"/>
          <w:szCs w:val="22"/>
        </w:rPr>
      </w:pPr>
      <w:r w:rsidRPr="00D66827">
        <w:rPr>
          <w:rFonts w:cstheme="minorHAnsi"/>
          <w:sz w:val="22"/>
          <w:szCs w:val="22"/>
        </w:rPr>
        <w:t xml:space="preserve">Provide information about Cumberland council Aged and Disability Services to a range of other </w:t>
      </w:r>
      <w:proofErr w:type="spellStart"/>
      <w:r w:rsidRPr="00D66827">
        <w:rPr>
          <w:rFonts w:cstheme="minorHAnsi"/>
          <w:sz w:val="22"/>
          <w:szCs w:val="22"/>
        </w:rPr>
        <w:t>non customer</w:t>
      </w:r>
      <w:proofErr w:type="spellEnd"/>
      <w:r w:rsidRPr="00D66827">
        <w:rPr>
          <w:rFonts w:cstheme="minorHAnsi"/>
          <w:sz w:val="22"/>
          <w:szCs w:val="22"/>
        </w:rPr>
        <w:t xml:space="preserve"> callers such as referring agencies and services to develop </w:t>
      </w:r>
      <w:proofErr w:type="spellStart"/>
      <w:r w:rsidRPr="00D66827">
        <w:rPr>
          <w:rFonts w:cstheme="minorHAnsi"/>
          <w:sz w:val="22"/>
          <w:szCs w:val="22"/>
        </w:rPr>
        <w:t>eefctive</w:t>
      </w:r>
      <w:proofErr w:type="spellEnd"/>
      <w:r w:rsidRPr="00D66827">
        <w:rPr>
          <w:rFonts w:cstheme="minorHAnsi"/>
          <w:sz w:val="22"/>
          <w:szCs w:val="22"/>
        </w:rPr>
        <w:t xml:space="preserve"> working relationships and key partners </w:t>
      </w:r>
    </w:p>
    <w:p w:rsidR="000D3373" w:rsidRPr="000D3373" w:rsidRDefault="000D3373" w:rsidP="000D3373">
      <w:pPr>
        <w:pStyle w:val="ListParagraph"/>
        <w:spacing w:before="60" w:line="276" w:lineRule="auto"/>
        <w:ind w:left="567"/>
        <w:rPr>
          <w:rFonts w:cstheme="minorHAnsi"/>
          <w:sz w:val="22"/>
          <w:szCs w:val="22"/>
        </w:rPr>
      </w:pPr>
    </w:p>
    <w:p w:rsidR="000D3373" w:rsidRPr="000D3373" w:rsidRDefault="000D3373" w:rsidP="000D3373">
      <w:pPr>
        <w:spacing w:before="60" w:line="276" w:lineRule="auto"/>
        <w:rPr>
          <w:rFonts w:cstheme="minorHAnsi"/>
          <w:b/>
          <w:sz w:val="22"/>
          <w:szCs w:val="22"/>
        </w:rPr>
      </w:pPr>
      <w:r w:rsidRPr="000D3373">
        <w:rPr>
          <w:rFonts w:cstheme="minorHAnsi"/>
          <w:b/>
          <w:sz w:val="22"/>
          <w:szCs w:val="22"/>
        </w:rPr>
        <w:t>Administration</w:t>
      </w:r>
    </w:p>
    <w:p w:rsidR="000D3373" w:rsidRPr="00D66827" w:rsidRDefault="00F90770" w:rsidP="00D66827">
      <w:pPr>
        <w:pStyle w:val="ListParagraph"/>
        <w:numPr>
          <w:ilvl w:val="0"/>
          <w:numId w:val="34"/>
        </w:numPr>
        <w:spacing w:before="60" w:line="276" w:lineRule="auto"/>
        <w:rPr>
          <w:rFonts w:cstheme="minorHAnsi"/>
          <w:sz w:val="22"/>
          <w:szCs w:val="22"/>
        </w:rPr>
      </w:pPr>
      <w:r w:rsidRPr="00D66827">
        <w:rPr>
          <w:rFonts w:cstheme="minorHAnsi"/>
          <w:sz w:val="22"/>
          <w:szCs w:val="22"/>
        </w:rPr>
        <w:t>Timely and accurate completion of : rep</w:t>
      </w:r>
      <w:r w:rsidR="000D3373" w:rsidRPr="00D66827">
        <w:rPr>
          <w:rFonts w:cstheme="minorHAnsi"/>
          <w:sz w:val="22"/>
          <w:szCs w:val="22"/>
        </w:rPr>
        <w:t xml:space="preserve">orts, data collection forms and assist in </w:t>
      </w:r>
      <w:r w:rsidRPr="00D66827">
        <w:rPr>
          <w:rFonts w:cstheme="minorHAnsi"/>
          <w:sz w:val="22"/>
          <w:szCs w:val="22"/>
        </w:rPr>
        <w:t xml:space="preserve">submission </w:t>
      </w:r>
      <w:r w:rsidR="000D3373" w:rsidRPr="00D66827">
        <w:rPr>
          <w:rFonts w:cstheme="minorHAnsi"/>
          <w:sz w:val="22"/>
          <w:szCs w:val="22"/>
        </w:rPr>
        <w:t>prepar</w:t>
      </w:r>
      <w:r w:rsidRPr="00D66827">
        <w:rPr>
          <w:rFonts w:cstheme="minorHAnsi"/>
          <w:sz w:val="22"/>
          <w:szCs w:val="22"/>
        </w:rPr>
        <w:t xml:space="preserve">ation as </w:t>
      </w:r>
      <w:r w:rsidR="000D3373" w:rsidRPr="00D66827">
        <w:rPr>
          <w:rFonts w:cstheme="minorHAnsi"/>
          <w:sz w:val="22"/>
          <w:szCs w:val="22"/>
        </w:rPr>
        <w:t xml:space="preserve">required </w:t>
      </w:r>
    </w:p>
    <w:p w:rsidR="00F90770" w:rsidRPr="00D66827" w:rsidRDefault="00F90770" w:rsidP="00D66827">
      <w:pPr>
        <w:pStyle w:val="ListParagraph"/>
        <w:numPr>
          <w:ilvl w:val="0"/>
          <w:numId w:val="34"/>
        </w:numPr>
        <w:spacing w:before="60" w:line="276" w:lineRule="auto"/>
        <w:rPr>
          <w:rFonts w:cstheme="minorHAnsi"/>
          <w:sz w:val="22"/>
          <w:szCs w:val="22"/>
        </w:rPr>
      </w:pPr>
      <w:r w:rsidRPr="00D66827">
        <w:rPr>
          <w:rFonts w:cstheme="minorHAnsi"/>
          <w:sz w:val="22"/>
          <w:szCs w:val="22"/>
        </w:rPr>
        <w:t xml:space="preserve">Strict adherence to </w:t>
      </w:r>
      <w:r w:rsidR="00E534C8" w:rsidRPr="00D66827">
        <w:rPr>
          <w:rFonts w:cstheme="minorHAnsi"/>
          <w:sz w:val="22"/>
          <w:szCs w:val="22"/>
        </w:rPr>
        <w:t>rele</w:t>
      </w:r>
      <w:r w:rsidRPr="00D66827">
        <w:rPr>
          <w:rFonts w:cstheme="minorHAnsi"/>
          <w:sz w:val="22"/>
          <w:szCs w:val="22"/>
        </w:rPr>
        <w:t>v</w:t>
      </w:r>
      <w:r w:rsidR="00E534C8" w:rsidRPr="00D66827">
        <w:rPr>
          <w:rFonts w:cstheme="minorHAnsi"/>
          <w:sz w:val="22"/>
          <w:szCs w:val="22"/>
        </w:rPr>
        <w:t>a</w:t>
      </w:r>
      <w:r w:rsidRPr="00D66827">
        <w:rPr>
          <w:rFonts w:cstheme="minorHAnsi"/>
          <w:sz w:val="22"/>
          <w:szCs w:val="22"/>
        </w:rPr>
        <w:t>nt privacy legislation</w:t>
      </w:r>
    </w:p>
    <w:p w:rsidR="00E534C8" w:rsidRPr="00D66827" w:rsidRDefault="00E534C8" w:rsidP="00D66827">
      <w:pPr>
        <w:pStyle w:val="ListParagraph"/>
        <w:numPr>
          <w:ilvl w:val="0"/>
          <w:numId w:val="34"/>
        </w:numPr>
        <w:spacing w:before="60" w:line="276" w:lineRule="auto"/>
        <w:rPr>
          <w:rFonts w:cstheme="minorHAnsi"/>
          <w:sz w:val="22"/>
          <w:szCs w:val="22"/>
        </w:rPr>
      </w:pPr>
      <w:r w:rsidRPr="00D66827">
        <w:rPr>
          <w:rFonts w:cstheme="minorHAnsi"/>
          <w:sz w:val="22"/>
          <w:szCs w:val="22"/>
        </w:rPr>
        <w:t xml:space="preserve">Ensure all incidents are recorded in VAULT incident reporting tool </w:t>
      </w:r>
    </w:p>
    <w:p w:rsidR="000D3373" w:rsidRPr="00D66827" w:rsidRDefault="000D3373" w:rsidP="00D66827">
      <w:pPr>
        <w:pStyle w:val="ListParagraph"/>
        <w:numPr>
          <w:ilvl w:val="0"/>
          <w:numId w:val="34"/>
        </w:numPr>
        <w:spacing w:before="60" w:line="276" w:lineRule="auto"/>
        <w:rPr>
          <w:rFonts w:cstheme="minorHAnsi"/>
          <w:sz w:val="22"/>
          <w:szCs w:val="22"/>
        </w:rPr>
      </w:pPr>
      <w:r w:rsidRPr="00D66827">
        <w:rPr>
          <w:rFonts w:cstheme="minorHAnsi"/>
          <w:sz w:val="22"/>
          <w:szCs w:val="22"/>
        </w:rPr>
        <w:t>Maintai</w:t>
      </w:r>
      <w:r w:rsidR="00E534C8" w:rsidRPr="00D66827">
        <w:rPr>
          <w:rFonts w:cstheme="minorHAnsi"/>
          <w:sz w:val="22"/>
          <w:szCs w:val="22"/>
        </w:rPr>
        <w:t>n and lead a hig</w:t>
      </w:r>
      <w:r w:rsidR="000042F6" w:rsidRPr="00D66827">
        <w:rPr>
          <w:rFonts w:cstheme="minorHAnsi"/>
          <w:sz w:val="22"/>
          <w:szCs w:val="22"/>
        </w:rPr>
        <w:t>h</w:t>
      </w:r>
      <w:r w:rsidR="00E534C8" w:rsidRPr="00D66827">
        <w:rPr>
          <w:rFonts w:cstheme="minorHAnsi"/>
          <w:sz w:val="22"/>
          <w:szCs w:val="22"/>
        </w:rPr>
        <w:t xml:space="preserve"> standard of record keeping in regards to progress notes, goal plans, re </w:t>
      </w:r>
      <w:proofErr w:type="spellStart"/>
      <w:r w:rsidR="00E534C8" w:rsidRPr="00D66827">
        <w:rPr>
          <w:rFonts w:cstheme="minorHAnsi"/>
          <w:sz w:val="22"/>
          <w:szCs w:val="22"/>
        </w:rPr>
        <w:t>assesments</w:t>
      </w:r>
      <w:proofErr w:type="spellEnd"/>
      <w:r w:rsidR="00E534C8" w:rsidRPr="00D66827">
        <w:rPr>
          <w:rFonts w:cstheme="minorHAnsi"/>
          <w:sz w:val="22"/>
          <w:szCs w:val="22"/>
        </w:rPr>
        <w:t xml:space="preserve">,  </w:t>
      </w:r>
      <w:r w:rsidR="000042F6" w:rsidRPr="00D66827">
        <w:rPr>
          <w:rFonts w:cstheme="minorHAnsi"/>
          <w:sz w:val="22"/>
          <w:szCs w:val="22"/>
        </w:rPr>
        <w:t xml:space="preserve">data collection, risk reporting and other information systems relevant to the role </w:t>
      </w:r>
    </w:p>
    <w:p w:rsidR="000D3373" w:rsidRPr="00D66827" w:rsidRDefault="000D3373" w:rsidP="00D66827">
      <w:pPr>
        <w:pStyle w:val="ListParagraph"/>
        <w:numPr>
          <w:ilvl w:val="0"/>
          <w:numId w:val="34"/>
        </w:numPr>
        <w:spacing w:before="60" w:line="276" w:lineRule="auto"/>
        <w:rPr>
          <w:rFonts w:cstheme="minorHAnsi"/>
          <w:sz w:val="22"/>
          <w:szCs w:val="22"/>
        </w:rPr>
      </w:pPr>
      <w:r w:rsidRPr="00D66827">
        <w:rPr>
          <w:rFonts w:cstheme="minorHAnsi"/>
          <w:sz w:val="22"/>
          <w:szCs w:val="22"/>
        </w:rPr>
        <w:t xml:space="preserve">Answer telephone and other enquires and action as necessary </w:t>
      </w:r>
    </w:p>
    <w:p w:rsidR="000D3373" w:rsidRPr="00D66827" w:rsidRDefault="000D3373" w:rsidP="00D66827">
      <w:pPr>
        <w:pStyle w:val="ListParagraph"/>
        <w:numPr>
          <w:ilvl w:val="0"/>
          <w:numId w:val="34"/>
        </w:numPr>
        <w:spacing w:before="60" w:line="276" w:lineRule="auto"/>
        <w:rPr>
          <w:rFonts w:cstheme="minorHAnsi"/>
          <w:sz w:val="22"/>
          <w:szCs w:val="22"/>
        </w:rPr>
      </w:pPr>
      <w:r w:rsidRPr="00D66827">
        <w:rPr>
          <w:rFonts w:cstheme="minorHAnsi"/>
          <w:sz w:val="22"/>
          <w:szCs w:val="22"/>
        </w:rPr>
        <w:t xml:space="preserve">Carry out clerical duties as required (typing minutes, filing, mail </w:t>
      </w:r>
      <w:proofErr w:type="spellStart"/>
      <w:r w:rsidRPr="00D66827">
        <w:rPr>
          <w:rFonts w:cstheme="minorHAnsi"/>
          <w:sz w:val="22"/>
          <w:szCs w:val="22"/>
        </w:rPr>
        <w:t>etc</w:t>
      </w:r>
      <w:proofErr w:type="spellEnd"/>
      <w:r w:rsidRPr="00D66827">
        <w:rPr>
          <w:rFonts w:cstheme="minorHAnsi"/>
          <w:sz w:val="22"/>
          <w:szCs w:val="22"/>
        </w:rPr>
        <w:t>)</w:t>
      </w:r>
    </w:p>
    <w:p w:rsidR="000D3373" w:rsidRPr="00D66827" w:rsidRDefault="000D3373" w:rsidP="00D66827">
      <w:pPr>
        <w:pStyle w:val="ListParagraph"/>
        <w:numPr>
          <w:ilvl w:val="0"/>
          <w:numId w:val="34"/>
        </w:numPr>
        <w:spacing w:before="60" w:line="276" w:lineRule="auto"/>
        <w:rPr>
          <w:rFonts w:cstheme="minorHAnsi"/>
          <w:sz w:val="22"/>
          <w:szCs w:val="22"/>
        </w:rPr>
      </w:pPr>
      <w:r w:rsidRPr="00D66827">
        <w:rPr>
          <w:rFonts w:cstheme="minorHAnsi"/>
          <w:sz w:val="22"/>
          <w:szCs w:val="22"/>
        </w:rPr>
        <w:t>Attend relevant meetings (internal and external), planning sessions, training, seminars and conferences</w:t>
      </w:r>
    </w:p>
    <w:p w:rsidR="000D3373" w:rsidRPr="00D66827" w:rsidRDefault="000D3373" w:rsidP="00D66827">
      <w:pPr>
        <w:pStyle w:val="ListParagraph"/>
        <w:numPr>
          <w:ilvl w:val="0"/>
          <w:numId w:val="34"/>
        </w:numPr>
        <w:spacing w:before="60" w:line="276" w:lineRule="auto"/>
        <w:rPr>
          <w:rFonts w:cstheme="minorHAnsi"/>
          <w:b/>
          <w:i/>
          <w:sz w:val="22"/>
          <w:szCs w:val="22"/>
        </w:rPr>
      </w:pPr>
      <w:r w:rsidRPr="00D66827">
        <w:rPr>
          <w:rFonts w:cstheme="minorHAnsi"/>
          <w:sz w:val="22"/>
          <w:szCs w:val="22"/>
        </w:rPr>
        <w:t>Participate in Community Development Team projects and activities</w:t>
      </w:r>
    </w:p>
    <w:p w:rsidR="000D3373" w:rsidRDefault="000D3373" w:rsidP="000D3373">
      <w:pPr>
        <w:pStyle w:val="ListParagraph"/>
        <w:spacing w:before="60" w:line="276" w:lineRule="auto"/>
        <w:ind w:left="567"/>
        <w:rPr>
          <w:rFonts w:cstheme="minorHAnsi"/>
          <w:b/>
          <w:i/>
          <w:color w:val="C00000"/>
          <w:sz w:val="22"/>
          <w:szCs w:val="22"/>
        </w:rPr>
      </w:pPr>
    </w:p>
    <w:p w:rsidR="000D3373" w:rsidRPr="000D3373" w:rsidRDefault="000D3373" w:rsidP="000D3373">
      <w:pPr>
        <w:spacing w:before="60" w:line="276" w:lineRule="auto"/>
        <w:rPr>
          <w:rFonts w:cstheme="minorHAnsi"/>
          <w:b/>
          <w:i/>
          <w:sz w:val="22"/>
          <w:szCs w:val="22"/>
        </w:rPr>
      </w:pPr>
      <w:r w:rsidRPr="000D3373">
        <w:rPr>
          <w:rFonts w:cstheme="minorHAnsi"/>
          <w:b/>
          <w:i/>
          <w:sz w:val="22"/>
          <w:szCs w:val="22"/>
        </w:rPr>
        <w:t>Performance Planning</w:t>
      </w:r>
    </w:p>
    <w:p w:rsidR="000D3373" w:rsidRPr="00D66827" w:rsidRDefault="000D3373" w:rsidP="00D66827">
      <w:pPr>
        <w:pStyle w:val="ListParagraph"/>
        <w:numPr>
          <w:ilvl w:val="0"/>
          <w:numId w:val="35"/>
        </w:numPr>
        <w:spacing w:line="276" w:lineRule="auto"/>
        <w:jc w:val="both"/>
        <w:rPr>
          <w:rFonts w:cs="Arial"/>
          <w:sz w:val="22"/>
          <w:szCs w:val="22"/>
        </w:rPr>
      </w:pPr>
      <w:r w:rsidRPr="00D66827">
        <w:rPr>
          <w:rFonts w:cs="Arial"/>
          <w:sz w:val="22"/>
          <w:szCs w:val="22"/>
        </w:rPr>
        <w:t>Complete accurate and timely reporting on a monthly, quarterly and yearly basis.</w:t>
      </w:r>
    </w:p>
    <w:p w:rsidR="0076471E" w:rsidRPr="00D66827" w:rsidRDefault="0076471E" w:rsidP="00D66827">
      <w:pPr>
        <w:pStyle w:val="ListParagraph"/>
        <w:numPr>
          <w:ilvl w:val="0"/>
          <w:numId w:val="35"/>
        </w:numPr>
        <w:rPr>
          <w:rFonts w:cs="Arial"/>
          <w:sz w:val="22"/>
          <w:szCs w:val="22"/>
        </w:rPr>
      </w:pPr>
      <w:r w:rsidRPr="00D66827">
        <w:rPr>
          <w:rFonts w:cs="Arial"/>
          <w:sz w:val="22"/>
          <w:szCs w:val="22"/>
        </w:rPr>
        <w:t xml:space="preserve">Maintain transparent communication throughout the team and within the framework of line management requirements, including providing timely updates as issues arise </w:t>
      </w:r>
    </w:p>
    <w:p w:rsidR="000D3373" w:rsidRPr="00D66827" w:rsidRDefault="000D3373" w:rsidP="00D66827">
      <w:pPr>
        <w:pStyle w:val="ListParagraph"/>
        <w:numPr>
          <w:ilvl w:val="0"/>
          <w:numId w:val="35"/>
        </w:numPr>
        <w:spacing w:line="276" w:lineRule="auto"/>
        <w:jc w:val="both"/>
        <w:rPr>
          <w:rFonts w:cs="Arial"/>
          <w:sz w:val="22"/>
          <w:szCs w:val="22"/>
        </w:rPr>
      </w:pPr>
      <w:r w:rsidRPr="00D66827">
        <w:rPr>
          <w:rFonts w:cs="Arial"/>
          <w:sz w:val="22"/>
          <w:szCs w:val="22"/>
        </w:rPr>
        <w:t xml:space="preserve">Ensure that all requirements of funding bodies are actioned within required timeframes, including program monitoring and reporting </w:t>
      </w:r>
    </w:p>
    <w:p w:rsidR="000D3373" w:rsidRPr="00D66827" w:rsidRDefault="000D3373" w:rsidP="00D66827">
      <w:pPr>
        <w:pStyle w:val="ListParagraph"/>
        <w:numPr>
          <w:ilvl w:val="0"/>
          <w:numId w:val="35"/>
        </w:numPr>
        <w:spacing w:line="276" w:lineRule="auto"/>
        <w:jc w:val="both"/>
        <w:rPr>
          <w:rFonts w:cs="Arial"/>
          <w:sz w:val="22"/>
          <w:szCs w:val="22"/>
        </w:rPr>
      </w:pPr>
      <w:r w:rsidRPr="00D66827">
        <w:rPr>
          <w:rFonts w:cs="Arial"/>
          <w:sz w:val="22"/>
          <w:szCs w:val="22"/>
        </w:rPr>
        <w:t>Contribute to actions and targets in the Operational Plan each year.</w:t>
      </w:r>
    </w:p>
    <w:p w:rsidR="000D3373" w:rsidRPr="00D66827" w:rsidRDefault="000D3373" w:rsidP="00D66827">
      <w:pPr>
        <w:pStyle w:val="ListParagraph"/>
        <w:numPr>
          <w:ilvl w:val="0"/>
          <w:numId w:val="35"/>
        </w:numPr>
        <w:spacing w:line="276" w:lineRule="auto"/>
        <w:jc w:val="both"/>
        <w:rPr>
          <w:rFonts w:cs="Arial"/>
          <w:sz w:val="22"/>
          <w:szCs w:val="22"/>
        </w:rPr>
      </w:pPr>
      <w:r w:rsidRPr="00D66827">
        <w:rPr>
          <w:rFonts w:cs="Arial"/>
          <w:sz w:val="22"/>
          <w:szCs w:val="22"/>
        </w:rPr>
        <w:t xml:space="preserve">Ensure that work is undertaken within/according to established work plans. </w:t>
      </w:r>
    </w:p>
    <w:p w:rsidR="000D3373" w:rsidRPr="00D66827" w:rsidRDefault="000D3373" w:rsidP="00D66827">
      <w:pPr>
        <w:pStyle w:val="ListParagraph"/>
        <w:numPr>
          <w:ilvl w:val="0"/>
          <w:numId w:val="35"/>
        </w:numPr>
        <w:spacing w:line="276" w:lineRule="auto"/>
        <w:jc w:val="both"/>
        <w:rPr>
          <w:rFonts w:cs="Arial"/>
          <w:sz w:val="22"/>
          <w:szCs w:val="22"/>
        </w:rPr>
      </w:pPr>
      <w:r w:rsidRPr="00D66827">
        <w:rPr>
          <w:rFonts w:cs="Arial"/>
          <w:sz w:val="22"/>
          <w:szCs w:val="22"/>
        </w:rPr>
        <w:t>Assist in the efficient operation and work on joint initiatives to support the Aged and Disability Services Unit</w:t>
      </w:r>
    </w:p>
    <w:p w:rsidR="00B1767B" w:rsidRPr="00C35F3D" w:rsidRDefault="00B1767B" w:rsidP="000D3373">
      <w:pPr>
        <w:pStyle w:val="ListParagraph"/>
        <w:spacing w:before="60" w:line="276" w:lineRule="auto"/>
        <w:ind w:left="567"/>
        <w:contextualSpacing w:val="0"/>
        <w:jc w:val="both"/>
        <w:rPr>
          <w:rFonts w:cstheme="minorHAnsi"/>
          <w:sz w:val="22"/>
          <w:szCs w:val="22"/>
        </w:rPr>
      </w:pPr>
    </w:p>
    <w:p w:rsidR="000D3373" w:rsidRPr="000D3373" w:rsidRDefault="000D3373" w:rsidP="000D3373">
      <w:pPr>
        <w:spacing w:before="60" w:line="276" w:lineRule="auto"/>
        <w:rPr>
          <w:rFonts w:cstheme="minorHAnsi"/>
          <w:b/>
          <w:sz w:val="22"/>
          <w:szCs w:val="22"/>
        </w:rPr>
      </w:pPr>
      <w:r w:rsidRPr="000D3373">
        <w:rPr>
          <w:rFonts w:cstheme="minorHAnsi"/>
          <w:b/>
          <w:sz w:val="22"/>
          <w:szCs w:val="22"/>
        </w:rPr>
        <w:t>Other</w:t>
      </w:r>
    </w:p>
    <w:p w:rsidR="000D3373" w:rsidRPr="00D66827" w:rsidRDefault="000D3373" w:rsidP="00D66827">
      <w:pPr>
        <w:pStyle w:val="ListParagraph"/>
        <w:numPr>
          <w:ilvl w:val="0"/>
          <w:numId w:val="36"/>
        </w:numPr>
        <w:spacing w:before="60" w:line="276" w:lineRule="auto"/>
        <w:jc w:val="both"/>
        <w:rPr>
          <w:rFonts w:cstheme="minorHAnsi"/>
          <w:sz w:val="22"/>
          <w:szCs w:val="22"/>
        </w:rPr>
      </w:pPr>
      <w:r w:rsidRPr="00D66827">
        <w:rPr>
          <w:rFonts w:cstheme="minorHAnsi"/>
          <w:sz w:val="22"/>
          <w:szCs w:val="22"/>
        </w:rPr>
        <w:t xml:space="preserve">Fill in for volunteers and other </w:t>
      </w:r>
      <w:r w:rsidR="00D66827">
        <w:rPr>
          <w:rFonts w:cstheme="minorHAnsi"/>
          <w:sz w:val="22"/>
          <w:szCs w:val="22"/>
        </w:rPr>
        <w:t xml:space="preserve">Aged &amp; Disability </w:t>
      </w:r>
      <w:r w:rsidRPr="00D66827">
        <w:rPr>
          <w:rFonts w:cstheme="minorHAnsi"/>
          <w:sz w:val="22"/>
          <w:szCs w:val="22"/>
        </w:rPr>
        <w:t>staff when required</w:t>
      </w:r>
    </w:p>
    <w:p w:rsidR="000D3373" w:rsidRPr="00D66827" w:rsidRDefault="000D3373" w:rsidP="00D66827">
      <w:pPr>
        <w:pStyle w:val="ListParagraph"/>
        <w:numPr>
          <w:ilvl w:val="0"/>
          <w:numId w:val="36"/>
        </w:numPr>
        <w:spacing w:before="60" w:line="276" w:lineRule="auto"/>
        <w:rPr>
          <w:rFonts w:cstheme="minorHAnsi"/>
          <w:sz w:val="22"/>
          <w:szCs w:val="22"/>
        </w:rPr>
      </w:pPr>
      <w:r w:rsidRPr="00D66827">
        <w:rPr>
          <w:rFonts w:cstheme="minorHAnsi"/>
          <w:sz w:val="22"/>
          <w:szCs w:val="22"/>
        </w:rPr>
        <w:t>Keep the Service Development Coordinator updated on the daily operation including reporting on any issues or problems</w:t>
      </w:r>
    </w:p>
    <w:p w:rsidR="000D3373" w:rsidRPr="00D66827" w:rsidRDefault="000D3373" w:rsidP="00D66827">
      <w:pPr>
        <w:pStyle w:val="ListParagraph"/>
        <w:numPr>
          <w:ilvl w:val="0"/>
          <w:numId w:val="36"/>
        </w:numPr>
        <w:spacing w:before="60" w:line="276" w:lineRule="auto"/>
        <w:rPr>
          <w:rFonts w:cstheme="minorHAnsi"/>
          <w:sz w:val="22"/>
          <w:szCs w:val="22"/>
        </w:rPr>
      </w:pPr>
      <w:r w:rsidRPr="00D66827">
        <w:rPr>
          <w:rFonts w:cstheme="minorHAnsi"/>
          <w:sz w:val="22"/>
          <w:szCs w:val="22"/>
        </w:rPr>
        <w:t>Report on issues and make recommendations for improvement to the Service Development Coordinator</w:t>
      </w:r>
    </w:p>
    <w:p w:rsidR="000D3373" w:rsidRPr="00D66827" w:rsidRDefault="000D3373" w:rsidP="00D66827">
      <w:pPr>
        <w:pStyle w:val="ListParagraph"/>
        <w:numPr>
          <w:ilvl w:val="0"/>
          <w:numId w:val="36"/>
        </w:numPr>
        <w:rPr>
          <w:rFonts w:cstheme="minorHAnsi"/>
          <w:sz w:val="22"/>
          <w:szCs w:val="22"/>
        </w:rPr>
      </w:pPr>
      <w:r w:rsidRPr="00D66827">
        <w:rPr>
          <w:rFonts w:cstheme="minorHAnsi"/>
          <w:sz w:val="22"/>
          <w:szCs w:val="22"/>
        </w:rPr>
        <w:t xml:space="preserve">Other Duties as directed by the Service Development Coordinator, Manager Aged and Disability Services and Director Community Development.  </w:t>
      </w:r>
    </w:p>
    <w:p w:rsidR="00A37443" w:rsidRDefault="00A37443" w:rsidP="00A37443">
      <w:pPr>
        <w:spacing w:before="60" w:line="276" w:lineRule="auto"/>
        <w:rPr>
          <w:rFonts w:cstheme="minorHAnsi"/>
          <w:b/>
          <w:bCs/>
          <w:i/>
          <w:color w:val="1A1A1A"/>
          <w:sz w:val="22"/>
          <w:szCs w:val="22"/>
        </w:rPr>
      </w:pPr>
    </w:p>
    <w:p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Child Safe Organisation</w:t>
      </w:r>
    </w:p>
    <w:p w:rsidR="00263C9E" w:rsidRDefault="00263C9E" w:rsidP="005302B3">
      <w:pPr>
        <w:pStyle w:val="ListParagraph"/>
        <w:numPr>
          <w:ilvl w:val="0"/>
          <w:numId w:val="11"/>
        </w:numPr>
        <w:spacing w:before="60" w:line="276" w:lineRule="auto"/>
        <w:rPr>
          <w:rFonts w:cstheme="minorHAnsi"/>
          <w:bCs/>
          <w:color w:val="1A1A1A"/>
          <w:sz w:val="22"/>
          <w:szCs w:val="22"/>
        </w:rPr>
      </w:pPr>
      <w:r w:rsidRPr="00263C9E">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Fraud and Corruption Prevention</w:t>
      </w:r>
    </w:p>
    <w:p w:rsidR="00385496" w:rsidRPr="00385496" w:rsidRDefault="00385496" w:rsidP="005302B3">
      <w:pPr>
        <w:pStyle w:val="ListParagraph"/>
        <w:numPr>
          <w:ilvl w:val="0"/>
          <w:numId w:val="15"/>
        </w:numPr>
        <w:spacing w:before="60" w:line="276" w:lineRule="auto"/>
        <w:rPr>
          <w:rFonts w:cstheme="minorHAnsi"/>
          <w:bCs/>
          <w:sz w:val="22"/>
          <w:szCs w:val="22"/>
        </w:rPr>
      </w:pPr>
      <w:r w:rsidRPr="00385496">
        <w:rPr>
          <w:rFonts w:cstheme="minorHAnsi"/>
          <w:bCs/>
          <w:sz w:val="22"/>
          <w:szCs w:val="22"/>
        </w:rPr>
        <w:t>Council constantly strives to improve our practices to ensure we uphold the highest ethical standards. Council has a zero tolerance approach to any fraud and corruption, and all staff are required to participate in and support fraud and corruption control initiatives.  All officers must report any potential fraud or corruption misconduct to Council’s Internal Ombudsman in the first instance, who will notify the General Manager. Council also has a Public Interest Disclosures Policy which you should review, outlining that Council will consider each report and make every attempt to protect the staff member making the report from any form of reprisal.</w:t>
      </w:r>
    </w:p>
    <w:p w:rsidR="005302B3" w:rsidRDefault="005302B3" w:rsidP="005302B3">
      <w:pPr>
        <w:pStyle w:val="ListParagraph"/>
        <w:spacing w:before="60" w:line="276" w:lineRule="auto"/>
        <w:rPr>
          <w:rFonts w:cstheme="minorHAnsi"/>
          <w:bCs/>
          <w:color w:val="1A1A1A"/>
          <w:sz w:val="22"/>
          <w:szCs w:val="22"/>
        </w:rPr>
      </w:pPr>
    </w:p>
    <w:p w:rsidR="00D66827" w:rsidRDefault="00D66827" w:rsidP="00740A5F">
      <w:pPr>
        <w:pStyle w:val="ListParagraph"/>
        <w:spacing w:before="60" w:line="276" w:lineRule="auto"/>
        <w:ind w:left="0"/>
        <w:rPr>
          <w:rFonts w:cstheme="minorHAnsi"/>
          <w:b/>
          <w:bCs/>
          <w:color w:val="1A1A1A"/>
          <w:sz w:val="22"/>
          <w:szCs w:val="22"/>
        </w:rPr>
      </w:pPr>
    </w:p>
    <w:p w:rsidR="00D66827" w:rsidRDefault="00D66827" w:rsidP="00740A5F">
      <w:pPr>
        <w:pStyle w:val="ListParagraph"/>
        <w:spacing w:before="60" w:line="276" w:lineRule="auto"/>
        <w:ind w:left="0"/>
        <w:rPr>
          <w:rFonts w:cstheme="minorHAnsi"/>
          <w:b/>
          <w:bCs/>
          <w:color w:val="1A1A1A"/>
          <w:sz w:val="22"/>
          <w:szCs w:val="22"/>
        </w:rPr>
      </w:pPr>
    </w:p>
    <w:p w:rsidR="00740A5F" w:rsidRDefault="00740A5F" w:rsidP="00740A5F">
      <w:pPr>
        <w:pStyle w:val="ListParagraph"/>
        <w:spacing w:before="60" w:line="276" w:lineRule="auto"/>
        <w:ind w:left="0"/>
        <w:rPr>
          <w:rFonts w:cstheme="minorHAnsi"/>
          <w:b/>
          <w:bCs/>
          <w:color w:val="1A1A1A"/>
          <w:sz w:val="22"/>
          <w:szCs w:val="22"/>
        </w:rPr>
      </w:pPr>
      <w:r w:rsidRPr="00740A5F">
        <w:rPr>
          <w:rFonts w:cstheme="minorHAnsi"/>
          <w:b/>
          <w:bCs/>
          <w:color w:val="1A1A1A"/>
          <w:sz w:val="22"/>
          <w:szCs w:val="22"/>
        </w:rPr>
        <w:t>Work Health &amp; Safety</w:t>
      </w:r>
    </w:p>
    <w:p w:rsidR="005302B3" w:rsidRDefault="005302B3" w:rsidP="00ED4121">
      <w:pPr>
        <w:spacing w:before="60" w:line="276" w:lineRule="auto"/>
        <w:ind w:left="360"/>
        <w:rPr>
          <w:color w:val="1A1A1A"/>
          <w:sz w:val="22"/>
          <w:szCs w:val="22"/>
        </w:rPr>
      </w:pPr>
      <w:r w:rsidRPr="00ED4121">
        <w:rPr>
          <w:color w:val="1A1A1A"/>
          <w:sz w:val="22"/>
          <w:szCs w:val="22"/>
        </w:rPr>
        <w:t xml:space="preserve">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 </w:t>
      </w:r>
    </w:p>
    <w:p w:rsidR="005302B3" w:rsidRPr="00A37443" w:rsidRDefault="005302B3" w:rsidP="00EF7032">
      <w:pPr>
        <w:pStyle w:val="ListParagraph"/>
        <w:spacing w:before="60" w:line="276" w:lineRule="auto"/>
        <w:rPr>
          <w:rFonts w:cstheme="minorHAnsi"/>
          <w:bCs/>
          <w:color w:val="1A1A1A"/>
          <w:sz w:val="22"/>
          <w:szCs w:val="22"/>
        </w:rPr>
      </w:pPr>
    </w:p>
    <w:p w:rsidR="00B1767B" w:rsidRPr="00C35F3D"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833AE9">
        <w:rPr>
          <w:rFonts w:asciiTheme="minorHAnsi" w:hAnsiTheme="minorHAnsi" w:cstheme="minorHAnsi"/>
          <w:b/>
          <w:bCs/>
          <w:color w:val="1A1A1A"/>
          <w:szCs w:val="22"/>
        </w:rPr>
        <w:lastRenderedPageBreak/>
        <w:t>ORGANISATION STRUCTURE</w:t>
      </w:r>
    </w:p>
    <w:p w:rsidR="00833AE9" w:rsidRDefault="00833AE9"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833AE9">
        <w:rPr>
          <w:rFonts w:asciiTheme="minorHAnsi" w:hAnsiTheme="minorHAnsi" w:cstheme="minorHAnsi"/>
          <w:b/>
          <w:bCs w:val="0"/>
          <w:noProof/>
          <w:color w:val="1A1A1A"/>
          <w:szCs w:val="22"/>
          <w:lang w:eastAsia="en-AU"/>
        </w:rPr>
        <w:drawing>
          <wp:inline distT="0" distB="0" distL="0" distR="0" wp14:anchorId="7EE7AB33" wp14:editId="5ADCA787">
            <wp:extent cx="6103620" cy="2303145"/>
            <wp:effectExtent l="0" t="0" r="0" b="400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569F5" w:rsidRPr="00833AE9" w:rsidRDefault="00F569F5"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r w:rsidRPr="00833AE9">
        <w:rPr>
          <w:rFonts w:asciiTheme="minorHAnsi" w:eastAsiaTheme="minorHAnsi" w:hAnsiTheme="minorHAnsi" w:cstheme="minorHAnsi"/>
          <w:b/>
          <w:sz w:val="22"/>
          <w:szCs w:val="22"/>
        </w:rPr>
        <w:t>ABILITIES, QUALIFICATIONS, EXPERIENCE</w:t>
      </w:r>
    </w:p>
    <w:p w:rsidR="00F569F5" w:rsidRPr="00C35F3D" w:rsidRDefault="00F569F5"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C35F3D">
        <w:rPr>
          <w:rFonts w:asciiTheme="minorHAnsi" w:hAnsiTheme="minorHAnsi" w:cstheme="minorHAnsi"/>
          <w:b/>
          <w:i/>
          <w:sz w:val="22"/>
          <w:szCs w:val="22"/>
        </w:rPr>
        <w:t>Essential</w:t>
      </w:r>
    </w:p>
    <w:p w:rsidR="000D3373" w:rsidRPr="00D37506" w:rsidRDefault="000D3373" w:rsidP="00D37506">
      <w:pPr>
        <w:pStyle w:val="ListParagraph"/>
        <w:numPr>
          <w:ilvl w:val="1"/>
          <w:numId w:val="25"/>
        </w:numPr>
        <w:jc w:val="both"/>
        <w:rPr>
          <w:rFonts w:cs="Arial"/>
          <w:sz w:val="22"/>
        </w:rPr>
      </w:pPr>
      <w:r w:rsidRPr="00D37506">
        <w:rPr>
          <w:rFonts w:cs="Arial"/>
          <w:sz w:val="22"/>
        </w:rPr>
        <w:t>Qualifications in the Social Sciences, Community, Psychology or relevant qualification</w:t>
      </w:r>
    </w:p>
    <w:p w:rsidR="000D3373" w:rsidRPr="00D37506" w:rsidRDefault="000D3373" w:rsidP="00D37506">
      <w:pPr>
        <w:pStyle w:val="ListParagraph"/>
        <w:numPr>
          <w:ilvl w:val="1"/>
          <w:numId w:val="25"/>
        </w:numPr>
        <w:jc w:val="both"/>
        <w:rPr>
          <w:rFonts w:cs="Arial"/>
          <w:sz w:val="22"/>
        </w:rPr>
      </w:pPr>
      <w:r w:rsidRPr="00D37506">
        <w:rPr>
          <w:rFonts w:cs="Arial"/>
          <w:sz w:val="22"/>
        </w:rPr>
        <w:t xml:space="preserve">Demonstrated relevant experience in the sector and understanding of the Aged Care Sector and National Disability Insurance Scheme </w:t>
      </w:r>
    </w:p>
    <w:p w:rsidR="000D3373" w:rsidRPr="00D37506" w:rsidRDefault="000D3373" w:rsidP="00D37506">
      <w:pPr>
        <w:pStyle w:val="ListParagraph"/>
        <w:numPr>
          <w:ilvl w:val="1"/>
          <w:numId w:val="25"/>
        </w:numPr>
        <w:spacing w:before="40"/>
        <w:ind w:right="113"/>
        <w:jc w:val="both"/>
        <w:rPr>
          <w:rFonts w:cs="Arial"/>
          <w:sz w:val="22"/>
        </w:rPr>
      </w:pPr>
      <w:r w:rsidRPr="00D37506">
        <w:rPr>
          <w:rFonts w:cs="Arial"/>
          <w:sz w:val="22"/>
        </w:rPr>
        <w:t xml:space="preserve">Demonstrated experience working with a diverse range of groups including culturally and linguistically diverse communities. </w:t>
      </w:r>
    </w:p>
    <w:p w:rsidR="000D3373" w:rsidRPr="00D37506" w:rsidRDefault="000D3373" w:rsidP="00D37506">
      <w:pPr>
        <w:pStyle w:val="ListParagraph"/>
        <w:numPr>
          <w:ilvl w:val="1"/>
          <w:numId w:val="25"/>
        </w:numPr>
        <w:spacing w:before="40"/>
        <w:ind w:right="113"/>
        <w:jc w:val="both"/>
        <w:rPr>
          <w:rFonts w:cs="Arial"/>
          <w:sz w:val="22"/>
        </w:rPr>
      </w:pPr>
      <w:r w:rsidRPr="00D37506">
        <w:rPr>
          <w:rFonts w:cs="Arial"/>
          <w:sz w:val="22"/>
        </w:rPr>
        <w:t xml:space="preserve">Demonstrated highly developed written and oral communication skills, including developing, formal correspondence, policies and procedural documents, promotional material and presentations. </w:t>
      </w:r>
    </w:p>
    <w:p w:rsidR="000D3373" w:rsidRPr="00D37506" w:rsidRDefault="000D3373" w:rsidP="00D37506">
      <w:pPr>
        <w:pStyle w:val="ListParagraph"/>
        <w:numPr>
          <w:ilvl w:val="1"/>
          <w:numId w:val="25"/>
        </w:numPr>
        <w:rPr>
          <w:rFonts w:cs="Arial"/>
          <w:sz w:val="22"/>
        </w:rPr>
      </w:pPr>
      <w:r w:rsidRPr="00D37506">
        <w:rPr>
          <w:rFonts w:cs="Arial"/>
          <w:sz w:val="22"/>
        </w:rPr>
        <w:t xml:space="preserve">Highly developed organisational skills, including excellent time management and ability to multitask and manage competing priorities under pressure. </w:t>
      </w:r>
    </w:p>
    <w:p w:rsidR="000D3373" w:rsidRPr="00D37506" w:rsidRDefault="000D3373" w:rsidP="00D37506">
      <w:pPr>
        <w:numPr>
          <w:ilvl w:val="1"/>
          <w:numId w:val="25"/>
        </w:numPr>
        <w:spacing w:before="40"/>
        <w:ind w:right="113"/>
        <w:jc w:val="both"/>
        <w:rPr>
          <w:rFonts w:cs="Arial"/>
          <w:sz w:val="22"/>
        </w:rPr>
      </w:pPr>
      <w:r w:rsidRPr="00D37506">
        <w:rPr>
          <w:rFonts w:cs="Arial"/>
          <w:sz w:val="22"/>
        </w:rPr>
        <w:t>High level administrative skills, including attention to detail, ability to maintain accurate records and advanced skills in Microsoft Office.</w:t>
      </w:r>
    </w:p>
    <w:p w:rsidR="000D3373" w:rsidRPr="00D37506" w:rsidRDefault="000D3373" w:rsidP="00D37506">
      <w:pPr>
        <w:numPr>
          <w:ilvl w:val="1"/>
          <w:numId w:val="25"/>
        </w:numPr>
        <w:rPr>
          <w:rFonts w:cs="Arial"/>
          <w:sz w:val="22"/>
        </w:rPr>
      </w:pPr>
      <w:r w:rsidRPr="00D37506">
        <w:rPr>
          <w:rFonts w:cs="Arial"/>
          <w:sz w:val="22"/>
        </w:rPr>
        <w:t>Current Class C Drivers Licence</w:t>
      </w:r>
    </w:p>
    <w:p w:rsidR="000D3373" w:rsidRPr="00D37506" w:rsidRDefault="000D3373" w:rsidP="000D3373">
      <w:pPr>
        <w:jc w:val="both"/>
        <w:rPr>
          <w:rFonts w:cs="Arial"/>
          <w:sz w:val="22"/>
        </w:rPr>
      </w:pPr>
    </w:p>
    <w:p w:rsidR="000D3373" w:rsidRPr="00D37506" w:rsidRDefault="000D3373" w:rsidP="000D3373">
      <w:pPr>
        <w:jc w:val="both"/>
        <w:rPr>
          <w:rFonts w:cs="Arial"/>
          <w:b/>
          <w:sz w:val="22"/>
        </w:rPr>
      </w:pPr>
      <w:r w:rsidRPr="00D37506">
        <w:rPr>
          <w:rFonts w:cs="Arial"/>
          <w:b/>
          <w:i/>
          <w:sz w:val="22"/>
        </w:rPr>
        <w:t>Desirable Criteria</w:t>
      </w:r>
      <w:r w:rsidRPr="00D37506">
        <w:rPr>
          <w:rFonts w:cs="Arial"/>
          <w:b/>
          <w:sz w:val="22"/>
        </w:rPr>
        <w:t>:</w:t>
      </w:r>
    </w:p>
    <w:p w:rsidR="000D3373" w:rsidRPr="00D37506" w:rsidRDefault="000D3373" w:rsidP="00D37506">
      <w:pPr>
        <w:pStyle w:val="ListParagraph"/>
        <w:numPr>
          <w:ilvl w:val="0"/>
          <w:numId w:val="29"/>
        </w:numPr>
        <w:jc w:val="both"/>
        <w:rPr>
          <w:rFonts w:cs="Arial"/>
          <w:sz w:val="22"/>
        </w:rPr>
      </w:pPr>
      <w:r w:rsidRPr="00D37506">
        <w:rPr>
          <w:rFonts w:cs="Arial"/>
          <w:sz w:val="22"/>
        </w:rPr>
        <w:t>Ability to speak a community language relevant to the Cumberland community or experience working with interpreters</w:t>
      </w:r>
    </w:p>
    <w:p w:rsidR="000D3373" w:rsidRDefault="000D3373" w:rsidP="00D37506">
      <w:pPr>
        <w:pStyle w:val="ListParagraph"/>
        <w:numPr>
          <w:ilvl w:val="0"/>
          <w:numId w:val="29"/>
        </w:numPr>
        <w:jc w:val="both"/>
        <w:rPr>
          <w:rFonts w:cs="Arial"/>
          <w:sz w:val="22"/>
        </w:rPr>
      </w:pPr>
      <w:r w:rsidRPr="00D37506">
        <w:rPr>
          <w:rFonts w:cs="Arial"/>
          <w:sz w:val="22"/>
        </w:rPr>
        <w:t>Current Senior First Aid Certificate</w:t>
      </w:r>
    </w:p>
    <w:p w:rsidR="00D37506" w:rsidRPr="00D37506" w:rsidRDefault="00D37506" w:rsidP="00D37506">
      <w:pPr>
        <w:pStyle w:val="ListParagraph"/>
        <w:ind w:left="360"/>
        <w:jc w:val="both"/>
        <w:rPr>
          <w:rFonts w:cs="Arial"/>
          <w:sz w:val="22"/>
        </w:rPr>
      </w:pPr>
    </w:p>
    <w:p w:rsidR="0028536F" w:rsidRDefault="00A37443" w:rsidP="0028536F">
      <w:pPr>
        <w:pStyle w:val="TableBullet"/>
        <w:numPr>
          <w:ilvl w:val="0"/>
          <w:numId w:val="0"/>
        </w:numPr>
        <w:spacing w:before="60" w:after="240" w:line="276"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rsidR="00EF7032" w:rsidRDefault="00EF7032"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p w:rsidR="00A37443" w:rsidRPr="009D7F2A" w:rsidRDefault="00A37443" w:rsidP="009D7F2A">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Police Check</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833AE9" w:rsidRPr="00833AE9"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3AE9" w:rsidRPr="00833AE9" w:rsidRDefault="00833AE9" w:rsidP="005C5D37">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4"/>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rsidR="00833AE9" w:rsidRPr="00833AE9" w:rsidRDefault="005C5D37" w:rsidP="00D37506">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 xml:space="preserve">Grade </w:t>
            </w:r>
            <w:r w:rsidR="001D6491">
              <w:rPr>
                <w:rFonts w:asciiTheme="minorHAnsi" w:hAnsiTheme="minorHAnsi" w:cstheme="minorHAnsi"/>
                <w:color w:val="auto"/>
                <w:sz w:val="22"/>
                <w:szCs w:val="22"/>
              </w:rPr>
              <w:t>9</w:t>
            </w:r>
          </w:p>
        </w:tc>
      </w:tr>
      <w:tr w:rsidR="00671B3E" w:rsidRPr="00833AE9" w:rsidTr="00C35F3D">
        <w:trPr>
          <w:trHeight w:val="377"/>
        </w:trPr>
        <w:tc>
          <w:tcPr>
            <w:tcW w:w="3543" w:type="dxa"/>
            <w:tcBorders>
              <w:top w:val="single" w:sz="4" w:space="0" w:color="auto"/>
            </w:tcBorders>
            <w:shd w:val="clear" w:color="auto" w:fill="FFFFFF" w:themeFill="background1"/>
            <w:vAlign w:val="center"/>
          </w:tcPr>
          <w:p w:rsidR="00671B3E" w:rsidRPr="00833AE9" w:rsidRDefault="00671B3E" w:rsidP="006C67AC">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rsidR="00671B3E" w:rsidRDefault="00671B3E" w:rsidP="006C67AC">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Professional</w:t>
            </w:r>
          </w:p>
        </w:tc>
      </w:tr>
      <w:tr w:rsidR="00833AE9" w:rsidRPr="00833AE9" w:rsidTr="00C35F3D">
        <w:trPr>
          <w:trHeight w:val="377"/>
        </w:trPr>
        <w:tc>
          <w:tcPr>
            <w:tcW w:w="3543" w:type="dxa"/>
            <w:tcBorders>
              <w:top w:val="single" w:sz="4" w:space="0" w:color="auto"/>
            </w:tcBorders>
            <w:shd w:val="clear" w:color="auto" w:fill="FFFFFF" w:themeFill="background1"/>
            <w:vAlign w:val="center"/>
          </w:tcPr>
          <w:p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Reports to:</w:t>
            </w:r>
          </w:p>
        </w:tc>
        <w:sdt>
          <w:sdtPr>
            <w:rPr>
              <w:rFonts w:asciiTheme="minorHAnsi" w:hAnsiTheme="minorHAnsi" w:cstheme="minorHAnsi"/>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rsidR="00833AE9" w:rsidRPr="00833AE9" w:rsidRDefault="00D37506" w:rsidP="00D37506">
                <w:pPr>
                  <w:pStyle w:val="TableTextWhite"/>
                  <w:rPr>
                    <w:rFonts w:asciiTheme="minorHAnsi" w:hAnsiTheme="minorHAnsi" w:cstheme="minorHAnsi"/>
                    <w:color w:val="auto"/>
                    <w:sz w:val="22"/>
                    <w:szCs w:val="22"/>
                  </w:rPr>
                </w:pPr>
                <w:r w:rsidRPr="00D37506">
                  <w:rPr>
                    <w:rFonts w:asciiTheme="minorHAnsi" w:hAnsiTheme="minorHAnsi" w:cstheme="minorHAnsi"/>
                    <w:color w:val="auto"/>
                    <w:sz w:val="22"/>
                    <w:szCs w:val="22"/>
                  </w:rPr>
                  <w:t>Service Development Coordinator</w:t>
                </w:r>
              </w:p>
            </w:tc>
          </w:sdtContent>
        </w:sdt>
      </w:tr>
      <w:tr w:rsidR="00833AE9" w:rsidRPr="00833AE9" w:rsidTr="00833AE9">
        <w:trPr>
          <w:trHeight w:val="377"/>
        </w:trPr>
        <w:tc>
          <w:tcPr>
            <w:tcW w:w="3543" w:type="dxa"/>
            <w:shd w:val="clear" w:color="auto" w:fill="FFFFFF" w:themeFill="background1"/>
            <w:vAlign w:val="center"/>
          </w:tcPr>
          <w:p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lastRenderedPageBreak/>
              <w:t>Staff Reporting Responsibilities:</w:t>
            </w:r>
          </w:p>
        </w:tc>
        <w:tc>
          <w:tcPr>
            <w:tcW w:w="5774" w:type="dxa"/>
            <w:shd w:val="clear" w:color="auto" w:fill="FFFFFF" w:themeFill="background1"/>
          </w:tcPr>
          <w:p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r w:rsidR="00833AE9" w:rsidRPr="00833AE9" w:rsidTr="00833AE9">
        <w:trPr>
          <w:trHeight w:val="377"/>
        </w:trPr>
        <w:tc>
          <w:tcPr>
            <w:tcW w:w="3543" w:type="dxa"/>
            <w:shd w:val="clear" w:color="auto" w:fill="FFFFFF" w:themeFill="background1"/>
            <w:vAlign w:val="center"/>
          </w:tcPr>
          <w:p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Budget Responsibility:</w:t>
            </w:r>
          </w:p>
        </w:tc>
        <w:tc>
          <w:tcPr>
            <w:tcW w:w="5774" w:type="dxa"/>
            <w:shd w:val="clear" w:color="auto" w:fill="FFFFFF" w:themeFill="background1"/>
          </w:tcPr>
          <w:p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bl>
    <w:p w:rsidR="00BF688F" w:rsidRDefault="00BF688F" w:rsidP="007578C7">
      <w:pPr>
        <w:rPr>
          <w:rFonts w:ascii="Arial" w:hAnsi="Arial" w:cs="Arial"/>
          <w:sz w:val="22"/>
          <w:szCs w:val="22"/>
        </w:rPr>
      </w:pPr>
    </w:p>
    <w:p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rsidR="00C763C6" w:rsidRPr="00B1767B" w:rsidRDefault="00C763C6" w:rsidP="00C763C6">
      <w:pPr>
        <w:pStyle w:val="TableBullet"/>
        <w:numPr>
          <w:ilvl w:val="0"/>
          <w:numId w:val="0"/>
        </w:numPr>
        <w:spacing w:line="240" w:lineRule="auto"/>
        <w:rPr>
          <w:rFonts w:cs="Arial"/>
          <w:sz w:val="22"/>
          <w:szCs w:val="22"/>
        </w:rPr>
      </w:pPr>
    </w:p>
    <w:p w:rsidR="00C763C6" w:rsidRPr="00B1767B" w:rsidRDefault="00C763C6" w:rsidP="00C763C6">
      <w:pPr>
        <w:pStyle w:val="TableBullet"/>
        <w:numPr>
          <w:ilvl w:val="0"/>
          <w:numId w:val="0"/>
        </w:numPr>
        <w:spacing w:line="240" w:lineRule="auto"/>
        <w:rPr>
          <w:rFonts w:cs="Arial"/>
          <w:sz w:val="22"/>
          <w:szCs w:val="22"/>
        </w:rPr>
      </w:pPr>
    </w:p>
    <w:p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w:t>
      </w:r>
      <w:proofErr w:type="gramStart"/>
      <w:r w:rsidRPr="00B1767B">
        <w:rPr>
          <w:rFonts w:cs="Arial"/>
          <w:sz w:val="22"/>
          <w:szCs w:val="22"/>
        </w:rPr>
        <w:t>_</w:t>
      </w:r>
      <w:proofErr w:type="gramEnd"/>
      <w:r w:rsidRPr="00B1767B">
        <w:rPr>
          <w:rFonts w:cs="Arial"/>
          <w:sz w:val="22"/>
          <w:szCs w:val="22"/>
        </w:rPr>
        <w:br/>
        <w:t>[</w:t>
      </w:r>
      <w:r w:rsidRPr="00B1767B">
        <w:rPr>
          <w:rFonts w:cs="Arial"/>
          <w:color w:val="FF0000"/>
          <w:sz w:val="22"/>
          <w:szCs w:val="22"/>
        </w:rPr>
        <w:t>Insert 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rsidR="00C763C6" w:rsidRPr="00B1767B" w:rsidRDefault="00C763C6" w:rsidP="00C763C6">
      <w:pPr>
        <w:rPr>
          <w:rFonts w:ascii="Arial" w:hAnsi="Arial" w:cs="Arial"/>
          <w:sz w:val="22"/>
          <w:szCs w:val="22"/>
        </w:rPr>
      </w:pPr>
    </w:p>
    <w:p w:rsidR="00C763C6" w:rsidRDefault="00C763C6" w:rsidP="00C763C6">
      <w:pPr>
        <w:rPr>
          <w:rFonts w:ascii="Arial" w:hAnsi="Arial" w:cs="Arial"/>
          <w:sz w:val="22"/>
          <w:szCs w:val="22"/>
        </w:rPr>
      </w:pPr>
      <w:r w:rsidRPr="00B1767B">
        <w:rPr>
          <w:rFonts w:ascii="Arial" w:hAnsi="Arial" w:cs="Arial"/>
          <w:sz w:val="22"/>
          <w:szCs w:val="22"/>
        </w:rPr>
        <w:t xml:space="preserve"> </w:t>
      </w:r>
    </w:p>
    <w:p w:rsidR="00BF688F" w:rsidRPr="00B1767B" w:rsidRDefault="00BF688F" w:rsidP="00BF688F">
      <w:pPr>
        <w:rPr>
          <w:rFonts w:ascii="Arial" w:hAnsi="Arial" w:cs="Arial"/>
          <w:sz w:val="22"/>
          <w:szCs w:val="22"/>
        </w:rPr>
      </w:pPr>
    </w:p>
    <w:sectPr w:rsidR="00BF688F" w:rsidRPr="00B1767B" w:rsidSect="00B9174D">
      <w:footerReference w:type="default" r:id="rId17"/>
      <w:headerReference w:type="first" r:id="rId18"/>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09" w:rsidRDefault="00740109" w:rsidP="001A62D8">
      <w:r>
        <w:separator/>
      </w:r>
    </w:p>
  </w:endnote>
  <w:endnote w:type="continuationSeparator" w:id="0">
    <w:p w:rsidR="00740109" w:rsidRDefault="00740109"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09" w:rsidRDefault="00740109" w:rsidP="001A62D8">
      <w:r>
        <w:separator/>
      </w:r>
    </w:p>
  </w:footnote>
  <w:footnote w:type="continuationSeparator" w:id="0">
    <w:p w:rsidR="00740109" w:rsidRDefault="00740109"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E4F65"/>
    <w:multiLevelType w:val="hybridMultilevel"/>
    <w:tmpl w:val="2CAE9C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4B0584"/>
    <w:multiLevelType w:val="hybridMultilevel"/>
    <w:tmpl w:val="A0601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1430E"/>
    <w:multiLevelType w:val="hybridMultilevel"/>
    <w:tmpl w:val="62C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744DBD"/>
    <w:multiLevelType w:val="multilevel"/>
    <w:tmpl w:val="047A1E8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5A3A8D"/>
    <w:multiLevelType w:val="multilevel"/>
    <w:tmpl w:val="7CC0350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0234B0"/>
    <w:multiLevelType w:val="hybridMultilevel"/>
    <w:tmpl w:val="050E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835C12"/>
    <w:multiLevelType w:val="multilevel"/>
    <w:tmpl w:val="047A1E8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00D71CD"/>
    <w:multiLevelType w:val="hybridMultilevel"/>
    <w:tmpl w:val="17347E1E"/>
    <w:lvl w:ilvl="0" w:tplc="C99A911C">
      <w:start w:val="1"/>
      <w:numFmt w:val="bullet"/>
      <w:lvlText w:val=""/>
      <w:lvlJc w:val="left"/>
      <w:pPr>
        <w:tabs>
          <w:tab w:val="num" w:pos="723"/>
        </w:tabs>
        <w:ind w:left="723" w:hanging="363"/>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0163C64"/>
    <w:multiLevelType w:val="hybridMultilevel"/>
    <w:tmpl w:val="298EB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nsid w:val="42BA1D68"/>
    <w:multiLevelType w:val="hybridMultilevel"/>
    <w:tmpl w:val="9586A856"/>
    <w:lvl w:ilvl="0" w:tplc="F490C88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8B13CD"/>
    <w:multiLevelType w:val="hybridMultilevel"/>
    <w:tmpl w:val="8504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8A06F9"/>
    <w:multiLevelType w:val="hybridMultilevel"/>
    <w:tmpl w:val="42C26008"/>
    <w:lvl w:ilvl="0" w:tplc="757236D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8B7A1C"/>
    <w:multiLevelType w:val="multilevel"/>
    <w:tmpl w:val="91365D5C"/>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A26E8E"/>
    <w:multiLevelType w:val="multilevel"/>
    <w:tmpl w:val="047A1E8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50C5CFD"/>
    <w:multiLevelType w:val="hybridMultilevel"/>
    <w:tmpl w:val="2356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FE3DB6"/>
    <w:multiLevelType w:val="hybridMultilevel"/>
    <w:tmpl w:val="51C8C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1651AF"/>
    <w:multiLevelType w:val="hybridMultilevel"/>
    <w:tmpl w:val="F146A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3E5F65"/>
    <w:multiLevelType w:val="multilevel"/>
    <w:tmpl w:val="047A1E8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70181AF7"/>
    <w:multiLevelType w:val="hybridMultilevel"/>
    <w:tmpl w:val="1C0C818C"/>
    <w:lvl w:ilvl="0" w:tplc="C99A911C">
      <w:start w:val="1"/>
      <w:numFmt w:val="bullet"/>
      <w:lvlText w:val=""/>
      <w:lvlJc w:val="left"/>
      <w:pPr>
        <w:tabs>
          <w:tab w:val="num" w:pos="647"/>
        </w:tabs>
        <w:ind w:left="647" w:hanging="363"/>
      </w:pPr>
      <w:rPr>
        <w:rFonts w:ascii="Symbol" w:hAnsi="Symbol" w:hint="default"/>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32">
    <w:nsid w:val="7821595F"/>
    <w:multiLevelType w:val="multilevel"/>
    <w:tmpl w:val="C1661786"/>
    <w:lvl w:ilvl="0">
      <w:start w:val="1"/>
      <w:numFmt w:val="bullet"/>
      <w:lvlText w:val=""/>
      <w:lvlJc w:val="left"/>
      <w:pPr>
        <w:ind w:left="360" w:hanging="360"/>
      </w:pPr>
      <w:rPr>
        <w:rFonts w:ascii="Symbol" w:hAnsi="Symbol"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79F45971"/>
    <w:multiLevelType w:val="hybridMultilevel"/>
    <w:tmpl w:val="003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35">
    <w:nsid w:val="7EA1330B"/>
    <w:multiLevelType w:val="hybridMultilevel"/>
    <w:tmpl w:val="C876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34"/>
  </w:num>
  <w:num w:numId="5">
    <w:abstractNumId w:val="2"/>
  </w:num>
  <w:num w:numId="6">
    <w:abstractNumId w:val="16"/>
  </w:num>
  <w:num w:numId="7">
    <w:abstractNumId w:val="6"/>
  </w:num>
  <w:num w:numId="8">
    <w:abstractNumId w:val="9"/>
  </w:num>
  <w:num w:numId="9">
    <w:abstractNumId w:val="29"/>
  </w:num>
  <w:num w:numId="10">
    <w:abstractNumId w:val="19"/>
  </w:num>
  <w:num w:numId="11">
    <w:abstractNumId w:val="23"/>
  </w:num>
  <w:num w:numId="12">
    <w:abstractNumId w:val="7"/>
  </w:num>
  <w:num w:numId="13">
    <w:abstractNumId w:val="24"/>
  </w:num>
  <w:num w:numId="14">
    <w:abstractNumId w:val="22"/>
  </w:num>
  <w:num w:numId="15">
    <w:abstractNumId w:val="33"/>
  </w:num>
  <w:num w:numId="16">
    <w:abstractNumId w:val="35"/>
  </w:num>
  <w:num w:numId="17">
    <w:abstractNumId w:val="15"/>
  </w:num>
  <w:num w:numId="18">
    <w:abstractNumId w:val="27"/>
  </w:num>
  <w:num w:numId="19">
    <w:abstractNumId w:val="14"/>
  </w:num>
  <w:num w:numId="20">
    <w:abstractNumId w:val="20"/>
  </w:num>
  <w:num w:numId="21">
    <w:abstractNumId w:val="17"/>
  </w:num>
  <w:num w:numId="22">
    <w:abstractNumId w:val="31"/>
  </w:num>
  <w:num w:numId="23">
    <w:abstractNumId w:val="8"/>
  </w:num>
  <w:num w:numId="24">
    <w:abstractNumId w:val="21"/>
  </w:num>
  <w:num w:numId="25">
    <w:abstractNumId w:val="5"/>
  </w:num>
  <w:num w:numId="26">
    <w:abstractNumId w:val="13"/>
  </w:num>
  <w:num w:numId="27">
    <w:abstractNumId w:val="30"/>
  </w:num>
  <w:num w:numId="28">
    <w:abstractNumId w:val="25"/>
  </w:num>
  <w:num w:numId="29">
    <w:abstractNumId w:val="32"/>
  </w:num>
  <w:num w:numId="30">
    <w:abstractNumId w:val="18"/>
  </w:num>
  <w:num w:numId="31">
    <w:abstractNumId w:val="11"/>
  </w:num>
  <w:num w:numId="32">
    <w:abstractNumId w:val="3"/>
  </w:num>
  <w:num w:numId="33">
    <w:abstractNumId w:val="28"/>
  </w:num>
  <w:num w:numId="34">
    <w:abstractNumId w:val="1"/>
  </w:num>
  <w:num w:numId="35">
    <w:abstractNumId w:val="26"/>
  </w:num>
  <w:num w:numId="3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51"/>
    <w:rsid w:val="00002761"/>
    <w:rsid w:val="00002DD0"/>
    <w:rsid w:val="00002F31"/>
    <w:rsid w:val="00003B14"/>
    <w:rsid w:val="000042F6"/>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373"/>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7A2"/>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D6491"/>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205F"/>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5496"/>
    <w:rsid w:val="0038691D"/>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676E"/>
    <w:rsid w:val="004371F5"/>
    <w:rsid w:val="00441AAD"/>
    <w:rsid w:val="00441B4B"/>
    <w:rsid w:val="00441FC7"/>
    <w:rsid w:val="00443D9D"/>
    <w:rsid w:val="00444DDD"/>
    <w:rsid w:val="0045009E"/>
    <w:rsid w:val="0045166C"/>
    <w:rsid w:val="00453007"/>
    <w:rsid w:val="0045339D"/>
    <w:rsid w:val="0045446A"/>
    <w:rsid w:val="004571EB"/>
    <w:rsid w:val="00460326"/>
    <w:rsid w:val="00463436"/>
    <w:rsid w:val="0046504E"/>
    <w:rsid w:val="00470854"/>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2B3"/>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72E"/>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C5D37"/>
    <w:rsid w:val="005D0D4C"/>
    <w:rsid w:val="005D14F7"/>
    <w:rsid w:val="005D1F52"/>
    <w:rsid w:val="005D2F5E"/>
    <w:rsid w:val="005D46D2"/>
    <w:rsid w:val="005D5603"/>
    <w:rsid w:val="005D56AB"/>
    <w:rsid w:val="005D799A"/>
    <w:rsid w:val="005D7CF1"/>
    <w:rsid w:val="005D7F52"/>
    <w:rsid w:val="005E0C55"/>
    <w:rsid w:val="005E223D"/>
    <w:rsid w:val="005E2939"/>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27F88"/>
    <w:rsid w:val="00631BF8"/>
    <w:rsid w:val="00632191"/>
    <w:rsid w:val="006321B1"/>
    <w:rsid w:val="006323BC"/>
    <w:rsid w:val="00633A00"/>
    <w:rsid w:val="00633D32"/>
    <w:rsid w:val="00634548"/>
    <w:rsid w:val="006348A3"/>
    <w:rsid w:val="00637882"/>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36C7"/>
    <w:rsid w:val="00693A9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109"/>
    <w:rsid w:val="007406A3"/>
    <w:rsid w:val="0074088C"/>
    <w:rsid w:val="00740A5F"/>
    <w:rsid w:val="00741967"/>
    <w:rsid w:val="00741B43"/>
    <w:rsid w:val="0074392D"/>
    <w:rsid w:val="00744865"/>
    <w:rsid w:val="00746310"/>
    <w:rsid w:val="00747B2D"/>
    <w:rsid w:val="0075210E"/>
    <w:rsid w:val="00752FF0"/>
    <w:rsid w:val="00753BC3"/>
    <w:rsid w:val="0075417B"/>
    <w:rsid w:val="007541FC"/>
    <w:rsid w:val="0075439D"/>
    <w:rsid w:val="007549E8"/>
    <w:rsid w:val="007556E3"/>
    <w:rsid w:val="007578C7"/>
    <w:rsid w:val="007617A0"/>
    <w:rsid w:val="00762C94"/>
    <w:rsid w:val="0076471E"/>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36E8"/>
    <w:rsid w:val="009D55C4"/>
    <w:rsid w:val="009D6175"/>
    <w:rsid w:val="009D6855"/>
    <w:rsid w:val="009D7F2A"/>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158F"/>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85FE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216"/>
    <w:rsid w:val="00BB7915"/>
    <w:rsid w:val="00BC1601"/>
    <w:rsid w:val="00BC28F2"/>
    <w:rsid w:val="00BC751E"/>
    <w:rsid w:val="00BD107B"/>
    <w:rsid w:val="00BD12D0"/>
    <w:rsid w:val="00BD22A1"/>
    <w:rsid w:val="00BD46CB"/>
    <w:rsid w:val="00BD4E5E"/>
    <w:rsid w:val="00BD5D3A"/>
    <w:rsid w:val="00BE013B"/>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15A1C"/>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2861"/>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1E23"/>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37506"/>
    <w:rsid w:val="00D40ADA"/>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66827"/>
    <w:rsid w:val="00D678F7"/>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34EA"/>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34C8"/>
    <w:rsid w:val="00E5498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530"/>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121"/>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0770"/>
    <w:rsid w:val="00F91AE0"/>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link w:val="ListParagraphChar"/>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 w:type="character" w:customStyle="1" w:styleId="ListParagraphChar">
    <w:name w:val="List Paragraph Char"/>
    <w:link w:val="ListParagraph"/>
    <w:uiPriority w:val="34"/>
    <w:locked/>
    <w:rsid w:val="000D3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link w:val="ListParagraphChar"/>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 w:type="character" w:customStyle="1" w:styleId="ListParagraphChar">
    <w:name w:val="List Paragraph Char"/>
    <w:link w:val="ListParagraph"/>
    <w:uiPriority w:val="34"/>
    <w:locked/>
    <w:rsid w:val="000D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5640">
      <w:bodyDiv w:val="1"/>
      <w:marLeft w:val="0"/>
      <w:marRight w:val="0"/>
      <w:marTop w:val="0"/>
      <w:marBottom w:val="0"/>
      <w:divBdr>
        <w:top w:val="none" w:sz="0" w:space="0" w:color="auto"/>
        <w:left w:val="none" w:sz="0" w:space="0" w:color="auto"/>
        <w:bottom w:val="none" w:sz="0" w:space="0" w:color="auto"/>
        <w:right w:val="none" w:sz="0" w:space="0" w:color="auto"/>
      </w:divBdr>
    </w:div>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535579165">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Manager Aged &amp; Disability Services </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dgm:t>
        <a:bodyPr/>
        <a:lstStyle/>
        <a:p>
          <a:pPr algn="ctr"/>
          <a:r>
            <a:rPr lang="en-AU"/>
            <a:t>Service Development Coordinator </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6"/>
        </a:solidFill>
      </dgm:spPr>
      <dgm:t>
        <a:bodyPr/>
        <a:lstStyle/>
        <a:p>
          <a:pPr algn="ctr"/>
          <a:r>
            <a:rPr lang="en-AU"/>
            <a:t>Intake Officer (Seniors and NDIS)</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54F09A15-2069-47DD-966A-A465D4FB9F0C}">
      <dgm:prSet/>
      <dgm:spPr/>
      <dgm:t>
        <a:bodyPr/>
        <a:lstStyle/>
        <a:p>
          <a:r>
            <a:rPr lang="en-AU"/>
            <a:t>Nutrition Services </a:t>
          </a:r>
        </a:p>
      </dgm:t>
    </dgm:pt>
    <dgm:pt modelId="{3BC09EF6-3BFB-46D7-A84A-8A0076046FF8}" type="parTrans" cxnId="{28B8E231-6D71-449E-86B8-498BB2332353}">
      <dgm:prSet/>
      <dgm:spPr/>
      <dgm:t>
        <a:bodyPr/>
        <a:lstStyle/>
        <a:p>
          <a:endParaRPr lang="en-AU"/>
        </a:p>
      </dgm:t>
    </dgm:pt>
    <dgm:pt modelId="{829AB8AF-448E-4CA0-8F86-D87EC0405381}" type="sibTrans" cxnId="{28B8E231-6D71-449E-86B8-498BB2332353}">
      <dgm:prSet/>
      <dgm:spPr/>
      <dgm:t>
        <a:bodyPr/>
        <a:lstStyle/>
        <a:p>
          <a:endParaRPr lang="en-AU"/>
        </a:p>
      </dgm:t>
    </dgm:pt>
    <dgm:pt modelId="{9544B172-ADDF-4CD8-BFD6-F56A263E5616}">
      <dgm:prSet/>
      <dgm:spPr/>
      <dgm:t>
        <a:bodyPr/>
        <a:lstStyle/>
        <a:p>
          <a:r>
            <a:rPr lang="en-AU"/>
            <a:t>Social Inclusion</a:t>
          </a:r>
        </a:p>
      </dgm:t>
    </dgm:pt>
    <dgm:pt modelId="{0668034D-1721-48DE-9265-1CBBC15EDB85}" type="parTrans" cxnId="{FE6CB743-34A7-416F-B979-8AE153817BB4}">
      <dgm:prSet/>
      <dgm:spPr/>
      <dgm:t>
        <a:bodyPr/>
        <a:lstStyle/>
        <a:p>
          <a:endParaRPr lang="en-AU"/>
        </a:p>
      </dgm:t>
    </dgm:pt>
    <dgm:pt modelId="{A95314DF-A7C5-45DA-B1CF-5A3D86C38A84}" type="sibTrans" cxnId="{FE6CB743-34A7-416F-B979-8AE153817BB4}">
      <dgm:prSet/>
      <dgm:spPr/>
      <dgm:t>
        <a:bodyPr/>
        <a:lstStyle/>
        <a:p>
          <a:endParaRPr lang="en-AU"/>
        </a:p>
      </dgm:t>
    </dgm:pt>
    <dgm:pt modelId="{BDE5E57E-D449-4C0D-B6B1-C2578BBB722F}">
      <dgm:prSet/>
      <dgm:spPr/>
      <dgm:t>
        <a:bodyPr/>
        <a:lstStyle/>
        <a:p>
          <a:r>
            <a:rPr lang="en-AU"/>
            <a:t>Disability Services </a:t>
          </a:r>
        </a:p>
      </dgm:t>
    </dgm:pt>
    <dgm:pt modelId="{07339C35-D867-41D5-B0A5-AE5CD8C2F3D0}" type="parTrans" cxnId="{1826A1E0-B3F1-4E30-BEA4-7ECF87FEEFF9}">
      <dgm:prSet/>
      <dgm:spPr/>
      <dgm:t>
        <a:bodyPr/>
        <a:lstStyle/>
        <a:p>
          <a:endParaRPr lang="en-AU"/>
        </a:p>
      </dgm:t>
    </dgm:pt>
    <dgm:pt modelId="{5DDF92CA-0411-4CE0-B4B6-BAC8D0AE0CF9}" type="sibTrans" cxnId="{1826A1E0-B3F1-4E30-BEA4-7ECF87FEEFF9}">
      <dgm:prSet/>
      <dgm:spPr/>
      <dgm:t>
        <a:bodyPr/>
        <a:lstStyle/>
        <a:p>
          <a:endParaRPr lang="en-AU"/>
        </a:p>
      </dgm:t>
    </dgm:pt>
    <dgm:pt modelId="{DC7518DE-0500-466E-B9C6-2071EC1C214F}">
      <dgm:prSet/>
      <dgm:spPr/>
      <dgm:t>
        <a:bodyPr/>
        <a:lstStyle/>
        <a:p>
          <a:r>
            <a:rPr lang="en-AU"/>
            <a:t>Access and Inclusion</a:t>
          </a:r>
        </a:p>
      </dgm:t>
    </dgm:pt>
    <dgm:pt modelId="{794C6BAD-4F62-46AD-902C-155EF97E5ED4}" type="parTrans" cxnId="{17EFD69C-EE86-4BBC-9B0D-23B193479DA5}">
      <dgm:prSet/>
      <dgm:spPr/>
      <dgm:t>
        <a:bodyPr/>
        <a:lstStyle/>
        <a:p>
          <a:endParaRPr lang="en-AU"/>
        </a:p>
      </dgm:t>
    </dgm:pt>
    <dgm:pt modelId="{D76D653D-F6F2-4560-B496-B366D71C3197}" type="sibTrans" cxnId="{17EFD69C-EE86-4BBC-9B0D-23B193479DA5}">
      <dgm:prSet/>
      <dgm:spPr/>
      <dgm:t>
        <a:bodyPr/>
        <a:lstStyle/>
        <a:p>
          <a:endParaRPr lang="en-AU"/>
        </a:p>
      </dgm:t>
    </dgm:pt>
    <dgm:pt modelId="{78EC2C85-820F-456F-99D7-C0BE3AD713B0}">
      <dgm:prSet/>
      <dgm:spPr/>
      <dgm:t>
        <a:bodyPr/>
        <a:lstStyle/>
        <a:p>
          <a:r>
            <a:rPr lang="en-AU"/>
            <a:t>Volunteer Development Officer</a:t>
          </a:r>
        </a:p>
      </dgm:t>
    </dgm:pt>
    <dgm:pt modelId="{01A5355D-E3EE-4E0E-BD2F-600086CFD8A3}" type="parTrans" cxnId="{BBD76BD6-88F0-46D4-A8F7-C3928AA21094}">
      <dgm:prSet/>
      <dgm:spPr/>
      <dgm:t>
        <a:bodyPr/>
        <a:lstStyle/>
        <a:p>
          <a:endParaRPr lang="en-AU"/>
        </a:p>
      </dgm:t>
    </dgm:pt>
    <dgm:pt modelId="{C8B39E3B-78A7-4A71-8ED8-66F425008F68}" type="sibTrans" cxnId="{BBD76BD6-88F0-46D4-A8F7-C3928AA21094}">
      <dgm:prSet/>
      <dgm:spPr/>
      <dgm:t>
        <a:bodyPr/>
        <a:lstStyle/>
        <a:p>
          <a:endParaRPr lang="en-AU"/>
        </a:p>
      </dgm:t>
    </dgm:pt>
    <dgm:pt modelId="{551C7EDF-A659-4A97-86CA-8043B514AF9F}">
      <dgm:prSet/>
      <dgm:spPr/>
      <dgm:t>
        <a:bodyPr/>
        <a:lstStyle/>
        <a:p>
          <a:r>
            <a:rPr lang="en-AU"/>
            <a:t>Service Development Assistant</a:t>
          </a:r>
        </a:p>
      </dgm:t>
    </dgm:pt>
    <dgm:pt modelId="{E38BCA18-D124-4A0E-864B-FB429C8B4F00}" type="parTrans" cxnId="{177FC464-50EC-41D0-A410-B4B12E2C25D7}">
      <dgm:prSet/>
      <dgm:spPr/>
      <dgm:t>
        <a:bodyPr/>
        <a:lstStyle/>
        <a:p>
          <a:endParaRPr lang="en-AU"/>
        </a:p>
      </dgm:t>
    </dgm:pt>
    <dgm:pt modelId="{2F02BDAB-31C9-4E87-87D9-F94BBD65D264}" type="sibTrans" cxnId="{177FC464-50EC-41D0-A410-B4B12E2C25D7}">
      <dgm:prSet/>
      <dgm:spPr/>
      <dgm:t>
        <a:bodyPr/>
        <a:lstStyle/>
        <a:p>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C8C5584C-EBAA-48DB-A5F8-CF4C439F7C88}" type="pres">
      <dgm:prSet presAssocID="{8C863C70-6BC5-42C4-9D73-3ECDCF1C2D19}" presName="Name37" presStyleLbl="parChTrans1D2" presStyleIdx="0" presStyleCnt="5"/>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2" presStyleIdx="0" presStyleCnt="5">
        <dgm:presLayoutVars>
          <dgm:chPref val="3"/>
        </dgm:presLayoutVars>
      </dgm:prSet>
      <dgm:spPr/>
      <dgm:t>
        <a:bodyPr/>
        <a:lstStyle/>
        <a:p>
          <a:endParaRPr lang="en-AU"/>
        </a:p>
      </dgm:t>
    </dgm:pt>
    <dgm:pt modelId="{349582D4-276A-47DC-9F08-25D6C91FD81E}" type="pres">
      <dgm:prSet presAssocID="{F1D58E56-06E9-477E-BBF6-E0E820F1D5C5}" presName="rootConnector" presStyleLbl="node2" presStyleIdx="0" presStyleCnt="5"/>
      <dgm:spPr/>
      <dgm:t>
        <a:bodyPr/>
        <a:lstStyle/>
        <a:p>
          <a:endParaRPr lang="en-AU"/>
        </a:p>
      </dgm:t>
    </dgm:pt>
    <dgm:pt modelId="{B50A12A6-7C65-48F5-916F-582FE1B1D73A}" type="pres">
      <dgm:prSet presAssocID="{F1D58E56-06E9-477E-BBF6-E0E820F1D5C5}" presName="hierChild4" presStyleCnt="0"/>
      <dgm:spPr/>
    </dgm:pt>
    <dgm:pt modelId="{0EA4B680-815F-48C0-A80B-B026E69A323C}" type="pres">
      <dgm:prSet presAssocID="{E595E8BD-D130-462D-BC2D-5B79577854C1}" presName="Name37" presStyleLbl="parChTrans1D3" presStyleIdx="0" presStyleCnt="3"/>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pt>
    <dgm:pt modelId="{9C73FFDC-64F0-40B5-83E7-3C945518D632}" type="pres">
      <dgm:prSet presAssocID="{0A3C9699-EB74-46FC-8A47-EFC61CF82FF0}" presName="rootComposite" presStyleCnt="0"/>
      <dgm:spPr/>
    </dgm:pt>
    <dgm:pt modelId="{B5E8C6A4-0D47-4854-9E54-B9780B82FBFF}" type="pres">
      <dgm:prSet presAssocID="{0A3C9699-EB74-46FC-8A47-EFC61CF82FF0}" presName="rootText" presStyleLbl="node3" presStyleIdx="0" presStyleCnt="3">
        <dgm:presLayoutVars>
          <dgm:chPref val="3"/>
        </dgm:presLayoutVars>
      </dgm:prSet>
      <dgm:spPr/>
      <dgm:t>
        <a:bodyPr/>
        <a:lstStyle/>
        <a:p>
          <a:endParaRPr lang="en-AU"/>
        </a:p>
      </dgm:t>
    </dgm:pt>
    <dgm:pt modelId="{E26C4570-D6D8-445F-B246-2275F08BC239}" type="pres">
      <dgm:prSet presAssocID="{0A3C9699-EB74-46FC-8A47-EFC61CF82FF0}" presName="rootConnector" presStyleLbl="node3" presStyleIdx="0" presStyleCnt="3"/>
      <dgm:spPr/>
      <dgm:t>
        <a:bodyPr/>
        <a:lstStyle/>
        <a:p>
          <a:endParaRPr lang="en-AU"/>
        </a:p>
      </dgm:t>
    </dgm:pt>
    <dgm:pt modelId="{C7311224-D91C-43C8-B521-A7ECBEE4E1C8}" type="pres">
      <dgm:prSet presAssocID="{0A3C9699-EB74-46FC-8A47-EFC61CF82FF0}" presName="hierChild4" presStyleCnt="0"/>
      <dgm:spPr/>
    </dgm:pt>
    <dgm:pt modelId="{6761BAEA-F3EA-4A11-AAC5-0271C4CE88D0}" type="pres">
      <dgm:prSet presAssocID="{0A3C9699-EB74-46FC-8A47-EFC61CF82FF0}" presName="hierChild5" presStyleCnt="0"/>
      <dgm:spPr/>
    </dgm:pt>
    <dgm:pt modelId="{333765A8-5EE4-4F39-B990-384B31BCBBAC}" type="pres">
      <dgm:prSet presAssocID="{01A5355D-E3EE-4E0E-BD2F-600086CFD8A3}" presName="Name37" presStyleLbl="parChTrans1D3" presStyleIdx="1" presStyleCnt="3"/>
      <dgm:spPr/>
      <dgm:t>
        <a:bodyPr/>
        <a:lstStyle/>
        <a:p>
          <a:endParaRPr lang="en-AU"/>
        </a:p>
      </dgm:t>
    </dgm:pt>
    <dgm:pt modelId="{62C429B6-EB72-4541-BC33-D43F2A1206F0}" type="pres">
      <dgm:prSet presAssocID="{78EC2C85-820F-456F-99D7-C0BE3AD713B0}" presName="hierRoot2" presStyleCnt="0">
        <dgm:presLayoutVars>
          <dgm:hierBranch val="init"/>
        </dgm:presLayoutVars>
      </dgm:prSet>
      <dgm:spPr/>
    </dgm:pt>
    <dgm:pt modelId="{9F15B06C-5458-4620-AC6B-489CDE959404}" type="pres">
      <dgm:prSet presAssocID="{78EC2C85-820F-456F-99D7-C0BE3AD713B0}" presName="rootComposite" presStyleCnt="0"/>
      <dgm:spPr/>
    </dgm:pt>
    <dgm:pt modelId="{1479507F-F286-4C94-AF4F-16079C24A98C}" type="pres">
      <dgm:prSet presAssocID="{78EC2C85-820F-456F-99D7-C0BE3AD713B0}" presName="rootText" presStyleLbl="node3" presStyleIdx="1" presStyleCnt="3">
        <dgm:presLayoutVars>
          <dgm:chPref val="3"/>
        </dgm:presLayoutVars>
      </dgm:prSet>
      <dgm:spPr/>
      <dgm:t>
        <a:bodyPr/>
        <a:lstStyle/>
        <a:p>
          <a:endParaRPr lang="en-AU"/>
        </a:p>
      </dgm:t>
    </dgm:pt>
    <dgm:pt modelId="{15E3EB45-7D80-48AD-9EBB-DCADB76EECBC}" type="pres">
      <dgm:prSet presAssocID="{78EC2C85-820F-456F-99D7-C0BE3AD713B0}" presName="rootConnector" presStyleLbl="node3" presStyleIdx="1" presStyleCnt="3"/>
      <dgm:spPr/>
      <dgm:t>
        <a:bodyPr/>
        <a:lstStyle/>
        <a:p>
          <a:endParaRPr lang="en-AU"/>
        </a:p>
      </dgm:t>
    </dgm:pt>
    <dgm:pt modelId="{72590C8D-1794-4192-9A74-4E01C3588DC5}" type="pres">
      <dgm:prSet presAssocID="{78EC2C85-820F-456F-99D7-C0BE3AD713B0}" presName="hierChild4" presStyleCnt="0"/>
      <dgm:spPr/>
    </dgm:pt>
    <dgm:pt modelId="{4C1D310F-8AA4-48FA-A81E-5B663702A1EA}" type="pres">
      <dgm:prSet presAssocID="{78EC2C85-820F-456F-99D7-C0BE3AD713B0}" presName="hierChild5" presStyleCnt="0"/>
      <dgm:spPr/>
    </dgm:pt>
    <dgm:pt modelId="{BF45101C-9518-4325-B428-BFA84889CDB5}" type="pres">
      <dgm:prSet presAssocID="{E38BCA18-D124-4A0E-864B-FB429C8B4F00}" presName="Name37" presStyleLbl="parChTrans1D3" presStyleIdx="2" presStyleCnt="3"/>
      <dgm:spPr/>
      <dgm:t>
        <a:bodyPr/>
        <a:lstStyle/>
        <a:p>
          <a:endParaRPr lang="en-AU"/>
        </a:p>
      </dgm:t>
    </dgm:pt>
    <dgm:pt modelId="{AEC6D8F4-46A1-40BD-92D4-04599AEDAD92}" type="pres">
      <dgm:prSet presAssocID="{551C7EDF-A659-4A97-86CA-8043B514AF9F}" presName="hierRoot2" presStyleCnt="0">
        <dgm:presLayoutVars>
          <dgm:hierBranch val="init"/>
        </dgm:presLayoutVars>
      </dgm:prSet>
      <dgm:spPr/>
    </dgm:pt>
    <dgm:pt modelId="{C70212EF-635A-4D10-9055-C9FDF4A23DD1}" type="pres">
      <dgm:prSet presAssocID="{551C7EDF-A659-4A97-86CA-8043B514AF9F}" presName="rootComposite" presStyleCnt="0"/>
      <dgm:spPr/>
    </dgm:pt>
    <dgm:pt modelId="{E678E2C2-42C2-42CE-88BC-0C5B5837C49E}" type="pres">
      <dgm:prSet presAssocID="{551C7EDF-A659-4A97-86CA-8043B514AF9F}" presName="rootText" presStyleLbl="node3" presStyleIdx="2" presStyleCnt="3">
        <dgm:presLayoutVars>
          <dgm:chPref val="3"/>
        </dgm:presLayoutVars>
      </dgm:prSet>
      <dgm:spPr/>
      <dgm:t>
        <a:bodyPr/>
        <a:lstStyle/>
        <a:p>
          <a:endParaRPr lang="en-AU"/>
        </a:p>
      </dgm:t>
    </dgm:pt>
    <dgm:pt modelId="{128CBB99-3612-4997-A9F4-2F721C7B8DEB}" type="pres">
      <dgm:prSet presAssocID="{551C7EDF-A659-4A97-86CA-8043B514AF9F}" presName="rootConnector" presStyleLbl="node3" presStyleIdx="2" presStyleCnt="3"/>
      <dgm:spPr/>
      <dgm:t>
        <a:bodyPr/>
        <a:lstStyle/>
        <a:p>
          <a:endParaRPr lang="en-AU"/>
        </a:p>
      </dgm:t>
    </dgm:pt>
    <dgm:pt modelId="{AF7FB468-3562-44C6-BA53-33A291F3AA38}" type="pres">
      <dgm:prSet presAssocID="{551C7EDF-A659-4A97-86CA-8043B514AF9F}" presName="hierChild4" presStyleCnt="0"/>
      <dgm:spPr/>
    </dgm:pt>
    <dgm:pt modelId="{9D823F46-5995-432C-969D-F14DC50BE745}" type="pres">
      <dgm:prSet presAssocID="{551C7EDF-A659-4A97-86CA-8043B514AF9F}" presName="hierChild5" presStyleCnt="0"/>
      <dgm:spPr/>
    </dgm:pt>
    <dgm:pt modelId="{A8BE53CD-4A09-44C2-8003-3BC72A179C31}" type="pres">
      <dgm:prSet presAssocID="{F1D58E56-06E9-477E-BBF6-E0E820F1D5C5}" presName="hierChild5" presStyleCnt="0"/>
      <dgm:spPr/>
    </dgm:pt>
    <dgm:pt modelId="{D31211CC-FFE3-4707-B422-654BF4632EA3}" type="pres">
      <dgm:prSet presAssocID="{3BC09EF6-3BFB-46D7-A84A-8A0076046FF8}" presName="Name37" presStyleLbl="parChTrans1D2" presStyleIdx="1" presStyleCnt="5"/>
      <dgm:spPr/>
      <dgm:t>
        <a:bodyPr/>
        <a:lstStyle/>
        <a:p>
          <a:endParaRPr lang="en-AU"/>
        </a:p>
      </dgm:t>
    </dgm:pt>
    <dgm:pt modelId="{CE9EED94-65D5-4969-AC91-11C6CD912726}" type="pres">
      <dgm:prSet presAssocID="{54F09A15-2069-47DD-966A-A465D4FB9F0C}" presName="hierRoot2" presStyleCnt="0">
        <dgm:presLayoutVars>
          <dgm:hierBranch val="init"/>
        </dgm:presLayoutVars>
      </dgm:prSet>
      <dgm:spPr/>
    </dgm:pt>
    <dgm:pt modelId="{9FFD6DFF-15E1-452D-AC50-A9B36FBAD432}" type="pres">
      <dgm:prSet presAssocID="{54F09A15-2069-47DD-966A-A465D4FB9F0C}" presName="rootComposite" presStyleCnt="0"/>
      <dgm:spPr/>
    </dgm:pt>
    <dgm:pt modelId="{D0D113A4-2395-4611-BC80-CD7C561F3436}" type="pres">
      <dgm:prSet presAssocID="{54F09A15-2069-47DD-966A-A465D4FB9F0C}" presName="rootText" presStyleLbl="node2" presStyleIdx="1" presStyleCnt="5">
        <dgm:presLayoutVars>
          <dgm:chPref val="3"/>
        </dgm:presLayoutVars>
      </dgm:prSet>
      <dgm:spPr/>
      <dgm:t>
        <a:bodyPr/>
        <a:lstStyle/>
        <a:p>
          <a:endParaRPr lang="en-AU"/>
        </a:p>
      </dgm:t>
    </dgm:pt>
    <dgm:pt modelId="{F279EC98-7001-45BF-A2BC-0F21150AF776}" type="pres">
      <dgm:prSet presAssocID="{54F09A15-2069-47DD-966A-A465D4FB9F0C}" presName="rootConnector" presStyleLbl="node2" presStyleIdx="1" presStyleCnt="5"/>
      <dgm:spPr/>
      <dgm:t>
        <a:bodyPr/>
        <a:lstStyle/>
        <a:p>
          <a:endParaRPr lang="en-AU"/>
        </a:p>
      </dgm:t>
    </dgm:pt>
    <dgm:pt modelId="{8529E3AD-07BB-4C01-901B-093E9B15B0A3}" type="pres">
      <dgm:prSet presAssocID="{54F09A15-2069-47DD-966A-A465D4FB9F0C}" presName="hierChild4" presStyleCnt="0"/>
      <dgm:spPr/>
    </dgm:pt>
    <dgm:pt modelId="{35BAF6B2-86FE-4821-8B4F-4849E40F1E55}" type="pres">
      <dgm:prSet presAssocID="{54F09A15-2069-47DD-966A-A465D4FB9F0C}" presName="hierChild5" presStyleCnt="0"/>
      <dgm:spPr/>
    </dgm:pt>
    <dgm:pt modelId="{F1BCFB92-76F1-4404-B2F5-61FF1F097A30}" type="pres">
      <dgm:prSet presAssocID="{0668034D-1721-48DE-9265-1CBBC15EDB85}" presName="Name37" presStyleLbl="parChTrans1D2" presStyleIdx="2" presStyleCnt="5"/>
      <dgm:spPr/>
      <dgm:t>
        <a:bodyPr/>
        <a:lstStyle/>
        <a:p>
          <a:endParaRPr lang="en-AU"/>
        </a:p>
      </dgm:t>
    </dgm:pt>
    <dgm:pt modelId="{211BF695-10C6-4ED4-97CD-5F488B718F3F}" type="pres">
      <dgm:prSet presAssocID="{9544B172-ADDF-4CD8-BFD6-F56A263E5616}" presName="hierRoot2" presStyleCnt="0">
        <dgm:presLayoutVars>
          <dgm:hierBranch val="init"/>
        </dgm:presLayoutVars>
      </dgm:prSet>
      <dgm:spPr/>
    </dgm:pt>
    <dgm:pt modelId="{4FA825C8-A874-4D52-9A66-B5CB96241C26}" type="pres">
      <dgm:prSet presAssocID="{9544B172-ADDF-4CD8-BFD6-F56A263E5616}" presName="rootComposite" presStyleCnt="0"/>
      <dgm:spPr/>
    </dgm:pt>
    <dgm:pt modelId="{A11D58FD-40AA-4A67-8B39-443309F2F924}" type="pres">
      <dgm:prSet presAssocID="{9544B172-ADDF-4CD8-BFD6-F56A263E5616}" presName="rootText" presStyleLbl="node2" presStyleIdx="2" presStyleCnt="5">
        <dgm:presLayoutVars>
          <dgm:chPref val="3"/>
        </dgm:presLayoutVars>
      </dgm:prSet>
      <dgm:spPr/>
      <dgm:t>
        <a:bodyPr/>
        <a:lstStyle/>
        <a:p>
          <a:endParaRPr lang="en-AU"/>
        </a:p>
      </dgm:t>
    </dgm:pt>
    <dgm:pt modelId="{75880ACE-AF4B-41FA-9B5A-3B0565B8EE58}" type="pres">
      <dgm:prSet presAssocID="{9544B172-ADDF-4CD8-BFD6-F56A263E5616}" presName="rootConnector" presStyleLbl="node2" presStyleIdx="2" presStyleCnt="5"/>
      <dgm:spPr/>
      <dgm:t>
        <a:bodyPr/>
        <a:lstStyle/>
        <a:p>
          <a:endParaRPr lang="en-AU"/>
        </a:p>
      </dgm:t>
    </dgm:pt>
    <dgm:pt modelId="{1374F024-D239-4427-BB0A-F7C1E7089963}" type="pres">
      <dgm:prSet presAssocID="{9544B172-ADDF-4CD8-BFD6-F56A263E5616}" presName="hierChild4" presStyleCnt="0"/>
      <dgm:spPr/>
    </dgm:pt>
    <dgm:pt modelId="{26C66B65-634B-4531-A49D-D71C58B1F252}" type="pres">
      <dgm:prSet presAssocID="{9544B172-ADDF-4CD8-BFD6-F56A263E5616}" presName="hierChild5" presStyleCnt="0"/>
      <dgm:spPr/>
    </dgm:pt>
    <dgm:pt modelId="{10DFF5C5-DED4-4143-8D96-6709C703E433}" type="pres">
      <dgm:prSet presAssocID="{07339C35-D867-41D5-B0A5-AE5CD8C2F3D0}" presName="Name37" presStyleLbl="parChTrans1D2" presStyleIdx="3" presStyleCnt="5"/>
      <dgm:spPr/>
      <dgm:t>
        <a:bodyPr/>
        <a:lstStyle/>
        <a:p>
          <a:endParaRPr lang="en-AU"/>
        </a:p>
      </dgm:t>
    </dgm:pt>
    <dgm:pt modelId="{789220E3-F641-4EED-B641-B1EAFBB46DCB}" type="pres">
      <dgm:prSet presAssocID="{BDE5E57E-D449-4C0D-B6B1-C2578BBB722F}" presName="hierRoot2" presStyleCnt="0">
        <dgm:presLayoutVars>
          <dgm:hierBranch val="init"/>
        </dgm:presLayoutVars>
      </dgm:prSet>
      <dgm:spPr/>
    </dgm:pt>
    <dgm:pt modelId="{259B55A7-5AB2-4718-91D1-BD03E11686E2}" type="pres">
      <dgm:prSet presAssocID="{BDE5E57E-D449-4C0D-B6B1-C2578BBB722F}" presName="rootComposite" presStyleCnt="0"/>
      <dgm:spPr/>
    </dgm:pt>
    <dgm:pt modelId="{2AF0B007-104A-4C89-AB1B-26C00D4B9A98}" type="pres">
      <dgm:prSet presAssocID="{BDE5E57E-D449-4C0D-B6B1-C2578BBB722F}" presName="rootText" presStyleLbl="node2" presStyleIdx="3" presStyleCnt="5" custLinFactNeighborX="298">
        <dgm:presLayoutVars>
          <dgm:chPref val="3"/>
        </dgm:presLayoutVars>
      </dgm:prSet>
      <dgm:spPr/>
      <dgm:t>
        <a:bodyPr/>
        <a:lstStyle/>
        <a:p>
          <a:endParaRPr lang="en-AU"/>
        </a:p>
      </dgm:t>
    </dgm:pt>
    <dgm:pt modelId="{154D9EBD-6C6F-41C1-84D6-6D5E18715B9E}" type="pres">
      <dgm:prSet presAssocID="{BDE5E57E-D449-4C0D-B6B1-C2578BBB722F}" presName="rootConnector" presStyleLbl="node2" presStyleIdx="3" presStyleCnt="5"/>
      <dgm:spPr/>
      <dgm:t>
        <a:bodyPr/>
        <a:lstStyle/>
        <a:p>
          <a:endParaRPr lang="en-AU"/>
        </a:p>
      </dgm:t>
    </dgm:pt>
    <dgm:pt modelId="{83D1B776-5F86-423A-AC63-450BBB6C02F3}" type="pres">
      <dgm:prSet presAssocID="{BDE5E57E-D449-4C0D-B6B1-C2578BBB722F}" presName="hierChild4" presStyleCnt="0"/>
      <dgm:spPr/>
    </dgm:pt>
    <dgm:pt modelId="{C21EB450-BAF9-4B1B-BD58-A4EAF8870C68}" type="pres">
      <dgm:prSet presAssocID="{BDE5E57E-D449-4C0D-B6B1-C2578BBB722F}" presName="hierChild5" presStyleCnt="0"/>
      <dgm:spPr/>
    </dgm:pt>
    <dgm:pt modelId="{E5BF4953-56E1-4DA6-A97B-BA296B38286B}" type="pres">
      <dgm:prSet presAssocID="{794C6BAD-4F62-46AD-902C-155EF97E5ED4}" presName="Name37" presStyleLbl="parChTrans1D2" presStyleIdx="4" presStyleCnt="5"/>
      <dgm:spPr/>
      <dgm:t>
        <a:bodyPr/>
        <a:lstStyle/>
        <a:p>
          <a:endParaRPr lang="en-AU"/>
        </a:p>
      </dgm:t>
    </dgm:pt>
    <dgm:pt modelId="{F72BDC07-9FFB-4329-9DA7-C9F0E63C3A4B}" type="pres">
      <dgm:prSet presAssocID="{DC7518DE-0500-466E-B9C6-2071EC1C214F}" presName="hierRoot2" presStyleCnt="0">
        <dgm:presLayoutVars>
          <dgm:hierBranch val="init"/>
        </dgm:presLayoutVars>
      </dgm:prSet>
      <dgm:spPr/>
    </dgm:pt>
    <dgm:pt modelId="{4BC376F9-D141-4ECF-AA65-0323BBA1D629}" type="pres">
      <dgm:prSet presAssocID="{DC7518DE-0500-466E-B9C6-2071EC1C214F}" presName="rootComposite" presStyleCnt="0"/>
      <dgm:spPr/>
    </dgm:pt>
    <dgm:pt modelId="{CD4C8979-EAF3-4C4D-BF89-A8E1654A5ABB}" type="pres">
      <dgm:prSet presAssocID="{DC7518DE-0500-466E-B9C6-2071EC1C214F}" presName="rootText" presStyleLbl="node2" presStyleIdx="4" presStyleCnt="5">
        <dgm:presLayoutVars>
          <dgm:chPref val="3"/>
        </dgm:presLayoutVars>
      </dgm:prSet>
      <dgm:spPr/>
      <dgm:t>
        <a:bodyPr/>
        <a:lstStyle/>
        <a:p>
          <a:endParaRPr lang="en-AU"/>
        </a:p>
      </dgm:t>
    </dgm:pt>
    <dgm:pt modelId="{37937FCE-A06B-47AF-89DC-3FB920BEDE58}" type="pres">
      <dgm:prSet presAssocID="{DC7518DE-0500-466E-B9C6-2071EC1C214F}" presName="rootConnector" presStyleLbl="node2" presStyleIdx="4" presStyleCnt="5"/>
      <dgm:spPr/>
      <dgm:t>
        <a:bodyPr/>
        <a:lstStyle/>
        <a:p>
          <a:endParaRPr lang="en-AU"/>
        </a:p>
      </dgm:t>
    </dgm:pt>
    <dgm:pt modelId="{01711AD3-1BCD-42E3-9015-07ECF7E13C0E}" type="pres">
      <dgm:prSet presAssocID="{DC7518DE-0500-466E-B9C6-2071EC1C214F}" presName="hierChild4" presStyleCnt="0"/>
      <dgm:spPr/>
    </dgm:pt>
    <dgm:pt modelId="{E116515A-9EF9-4EEF-B8BE-70574D2CB5FA}" type="pres">
      <dgm:prSet presAssocID="{DC7518DE-0500-466E-B9C6-2071EC1C214F}" presName="hierChild5" presStyleCnt="0"/>
      <dgm:spPr/>
    </dgm:pt>
    <dgm:pt modelId="{A7EC22A0-9514-4144-A04F-F0194B0A5415}" type="pres">
      <dgm:prSet presAssocID="{8AC15AB5-9B46-4AA4-93DC-E5A1EB5E6B90}" presName="hierChild3" presStyleCnt="0"/>
      <dgm:spPr/>
    </dgm:pt>
  </dgm:ptLst>
  <dgm:cxnLst>
    <dgm:cxn modelId="{177FC464-50EC-41D0-A410-B4B12E2C25D7}" srcId="{F1D58E56-06E9-477E-BBF6-E0E820F1D5C5}" destId="{551C7EDF-A659-4A97-86CA-8043B514AF9F}" srcOrd="2" destOrd="0" parTransId="{E38BCA18-D124-4A0E-864B-FB429C8B4F00}" sibTransId="{2F02BDAB-31C9-4E87-87D9-F94BBD65D264}"/>
    <dgm:cxn modelId="{7854F2FA-8291-4D4B-B858-914D1F42ADA0}" type="presOf" srcId="{01A5355D-E3EE-4E0E-BD2F-600086CFD8A3}" destId="{333765A8-5EE4-4F39-B990-384B31BCBBAC}" srcOrd="0" destOrd="0" presId="urn:microsoft.com/office/officeart/2005/8/layout/orgChart1"/>
    <dgm:cxn modelId="{6ECFDD3C-5E2A-4986-816D-691214BD5995}" type="presOf" srcId="{8C863C70-6BC5-42C4-9D73-3ECDCF1C2D19}" destId="{C8C5584C-EBAA-48DB-A5F8-CF4C439F7C88}" srcOrd="0" destOrd="0" presId="urn:microsoft.com/office/officeart/2005/8/layout/orgChart1"/>
    <dgm:cxn modelId="{CD9D0C81-8A5C-4A39-9C5E-91D9319CC768}" type="presOf" srcId="{78EC2C85-820F-456F-99D7-C0BE3AD713B0}" destId="{1479507F-F286-4C94-AF4F-16079C24A98C}" srcOrd="0" destOrd="0" presId="urn:microsoft.com/office/officeart/2005/8/layout/orgChart1"/>
    <dgm:cxn modelId="{BBD76BD6-88F0-46D4-A8F7-C3928AA21094}" srcId="{F1D58E56-06E9-477E-BBF6-E0E820F1D5C5}" destId="{78EC2C85-820F-456F-99D7-C0BE3AD713B0}" srcOrd="1" destOrd="0" parTransId="{01A5355D-E3EE-4E0E-BD2F-600086CFD8A3}" sibTransId="{C8B39E3B-78A7-4A71-8ED8-66F425008F68}"/>
    <dgm:cxn modelId="{74A64259-EA59-4505-9A77-E6BFEEFB0597}" type="presOf" srcId="{0A3C9699-EB74-46FC-8A47-EFC61CF82FF0}" destId="{B5E8C6A4-0D47-4854-9E54-B9780B82FBFF}" srcOrd="0" destOrd="0" presId="urn:microsoft.com/office/officeart/2005/8/layout/orgChart1"/>
    <dgm:cxn modelId="{F0768653-1EC2-4F09-AB1E-951697AE532B}" type="presOf" srcId="{0A3C9699-EB74-46FC-8A47-EFC61CF82FF0}" destId="{E26C4570-D6D8-445F-B246-2275F08BC239}" srcOrd="1" destOrd="0" presId="urn:microsoft.com/office/officeart/2005/8/layout/orgChart1"/>
    <dgm:cxn modelId="{24E68990-58FA-40C6-9B13-52977F532DD8}" type="presOf" srcId="{F1D58E56-06E9-477E-BBF6-E0E820F1D5C5}" destId="{349582D4-276A-47DC-9F08-25D6C91FD81E}" srcOrd="1" destOrd="0" presId="urn:microsoft.com/office/officeart/2005/8/layout/orgChart1"/>
    <dgm:cxn modelId="{BBC0ADC4-2F59-4C01-8659-AB629FE0E8B4}" type="presOf" srcId="{794C6BAD-4F62-46AD-902C-155EF97E5ED4}" destId="{E5BF4953-56E1-4DA6-A97B-BA296B38286B}" srcOrd="0"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17EFD69C-EE86-4BBC-9B0D-23B193479DA5}" srcId="{8AC15AB5-9B46-4AA4-93DC-E5A1EB5E6B90}" destId="{DC7518DE-0500-466E-B9C6-2071EC1C214F}" srcOrd="4" destOrd="0" parTransId="{794C6BAD-4F62-46AD-902C-155EF97E5ED4}" sibTransId="{D76D653D-F6F2-4560-B496-B366D71C3197}"/>
    <dgm:cxn modelId="{825EAC7C-133C-46FA-9A88-DE80011D6B35}" type="presOf" srcId="{3BC09EF6-3BFB-46D7-A84A-8A0076046FF8}" destId="{D31211CC-FFE3-4707-B422-654BF4632EA3}" srcOrd="0" destOrd="0" presId="urn:microsoft.com/office/officeart/2005/8/layout/orgChart1"/>
    <dgm:cxn modelId="{B6BBE0CD-A3EA-4E24-B661-6F0ABDAB9FBC}" srcId="{F1D58E56-06E9-477E-BBF6-E0E820F1D5C5}" destId="{0A3C9699-EB74-46FC-8A47-EFC61CF82FF0}" srcOrd="0" destOrd="0" parTransId="{E595E8BD-D130-462D-BC2D-5B79577854C1}" sibTransId="{2FB6ACE8-8280-4C88-B05F-AECC43509CC9}"/>
    <dgm:cxn modelId="{28B8E231-6D71-449E-86B8-498BB2332353}" srcId="{8AC15AB5-9B46-4AA4-93DC-E5A1EB5E6B90}" destId="{54F09A15-2069-47DD-966A-A465D4FB9F0C}" srcOrd="1" destOrd="0" parTransId="{3BC09EF6-3BFB-46D7-A84A-8A0076046FF8}" sibTransId="{829AB8AF-448E-4CA0-8F86-D87EC0405381}"/>
    <dgm:cxn modelId="{1248A994-3D05-4672-98DD-8B0173377529}" type="presOf" srcId="{07339C35-D867-41D5-B0A5-AE5CD8C2F3D0}" destId="{10DFF5C5-DED4-4143-8D96-6709C703E433}" srcOrd="0" destOrd="0" presId="urn:microsoft.com/office/officeart/2005/8/layout/orgChart1"/>
    <dgm:cxn modelId="{7405FB91-D2AB-43F1-9F0D-428DF2A6754D}" type="presOf" srcId="{551C7EDF-A659-4A97-86CA-8043B514AF9F}" destId="{128CBB99-3612-4997-A9F4-2F721C7B8DEB}" srcOrd="1" destOrd="0" presId="urn:microsoft.com/office/officeart/2005/8/layout/orgChart1"/>
    <dgm:cxn modelId="{7E4035B1-5964-4450-9E79-E1D98D454878}" type="presOf" srcId="{9544B172-ADDF-4CD8-BFD6-F56A263E5616}" destId="{75880ACE-AF4B-41FA-9B5A-3B0565B8EE58}" srcOrd="1" destOrd="0" presId="urn:microsoft.com/office/officeart/2005/8/layout/orgChart1"/>
    <dgm:cxn modelId="{70E474C9-981D-4E0B-943C-0A63EC9174E3}" type="presOf" srcId="{EA125924-12B0-481C-BBB7-89B855970912}" destId="{B0D6249B-AA0E-4D66-A088-F0A9B23A3694}" srcOrd="0" destOrd="0" presId="urn:microsoft.com/office/officeart/2005/8/layout/orgChart1"/>
    <dgm:cxn modelId="{37E3F1E6-17BF-486A-A7EC-3198A31F100D}" type="presOf" srcId="{E595E8BD-D130-462D-BC2D-5B79577854C1}" destId="{0EA4B680-815F-48C0-A80B-B026E69A323C}" srcOrd="0" destOrd="0" presId="urn:microsoft.com/office/officeart/2005/8/layout/orgChart1"/>
    <dgm:cxn modelId="{F87F32F6-6887-43D5-8782-24A3A9FBC161}" type="presOf" srcId="{BDE5E57E-D449-4C0D-B6B1-C2578BBB722F}" destId="{2AF0B007-104A-4C89-AB1B-26C00D4B9A98}" srcOrd="0" destOrd="0" presId="urn:microsoft.com/office/officeart/2005/8/layout/orgChart1"/>
    <dgm:cxn modelId="{F43F2897-C298-4163-B85F-E324CC44C98D}" type="presOf" srcId="{DC7518DE-0500-466E-B9C6-2071EC1C214F}" destId="{CD4C8979-EAF3-4C4D-BF89-A8E1654A5ABB}" srcOrd="0" destOrd="0" presId="urn:microsoft.com/office/officeart/2005/8/layout/orgChart1"/>
    <dgm:cxn modelId="{FE6CB743-34A7-416F-B979-8AE153817BB4}" srcId="{8AC15AB5-9B46-4AA4-93DC-E5A1EB5E6B90}" destId="{9544B172-ADDF-4CD8-BFD6-F56A263E5616}" srcOrd="2" destOrd="0" parTransId="{0668034D-1721-48DE-9265-1CBBC15EDB85}" sibTransId="{A95314DF-A7C5-45DA-B1CF-5A3D86C38A84}"/>
    <dgm:cxn modelId="{2BBC3798-B0FA-476C-9F72-6CBA66598979}" type="presOf" srcId="{8AC15AB5-9B46-4AA4-93DC-E5A1EB5E6B90}" destId="{13F2771E-887F-4C23-B83E-DFAFAB684E21}" srcOrd="0" destOrd="0" presId="urn:microsoft.com/office/officeart/2005/8/layout/orgChart1"/>
    <dgm:cxn modelId="{F59C3441-33B9-4AF6-891B-FA9B21377503}" type="presOf" srcId="{9544B172-ADDF-4CD8-BFD6-F56A263E5616}" destId="{A11D58FD-40AA-4A67-8B39-443309F2F924}" srcOrd="0" destOrd="0" presId="urn:microsoft.com/office/officeart/2005/8/layout/orgChart1"/>
    <dgm:cxn modelId="{902E6FCA-03AE-406D-A9EB-C5BDEA20E73F}" type="presOf" srcId="{551C7EDF-A659-4A97-86CA-8043B514AF9F}" destId="{E678E2C2-42C2-42CE-88BC-0C5B5837C49E}" srcOrd="0" destOrd="0" presId="urn:microsoft.com/office/officeart/2005/8/layout/orgChart1"/>
    <dgm:cxn modelId="{6E4BCCE6-F04E-42DB-B446-EE2D950D100C}" type="presOf" srcId="{DC7518DE-0500-466E-B9C6-2071EC1C214F}" destId="{37937FCE-A06B-47AF-89DC-3FB920BEDE58}" srcOrd="1" destOrd="0" presId="urn:microsoft.com/office/officeart/2005/8/layout/orgChart1"/>
    <dgm:cxn modelId="{9D6354BD-11BD-4878-BD97-3D42288D7AF1}" type="presOf" srcId="{8AC15AB5-9B46-4AA4-93DC-E5A1EB5E6B90}" destId="{31A619A4-0F4C-4F17-98DD-1AB6E8967FCC}" srcOrd="1" destOrd="0" presId="urn:microsoft.com/office/officeart/2005/8/layout/orgChart1"/>
    <dgm:cxn modelId="{8F681AA7-CC15-40E5-8910-3D27C892CB8C}" srcId="{8AC15AB5-9B46-4AA4-93DC-E5A1EB5E6B90}" destId="{F1D58E56-06E9-477E-BBF6-E0E820F1D5C5}" srcOrd="0" destOrd="0" parTransId="{8C863C70-6BC5-42C4-9D73-3ECDCF1C2D19}" sibTransId="{813E4052-A85F-4C9A-9710-39BC5281A009}"/>
    <dgm:cxn modelId="{DE2B1228-19DC-4612-B5AB-4A8FD4B9BD98}" type="presOf" srcId="{F1D58E56-06E9-477E-BBF6-E0E820F1D5C5}" destId="{4D86AAF5-D6B9-4C96-ADEF-2DA1C851D9FA}" srcOrd="0" destOrd="0" presId="urn:microsoft.com/office/officeart/2005/8/layout/orgChart1"/>
    <dgm:cxn modelId="{8E34564D-37DA-47C7-AFDD-AABE77EF4025}" type="presOf" srcId="{54F09A15-2069-47DD-966A-A465D4FB9F0C}" destId="{F279EC98-7001-45BF-A2BC-0F21150AF776}" srcOrd="1" destOrd="0" presId="urn:microsoft.com/office/officeart/2005/8/layout/orgChart1"/>
    <dgm:cxn modelId="{1826A1E0-B3F1-4E30-BEA4-7ECF87FEEFF9}" srcId="{8AC15AB5-9B46-4AA4-93DC-E5A1EB5E6B90}" destId="{BDE5E57E-D449-4C0D-B6B1-C2578BBB722F}" srcOrd="3" destOrd="0" parTransId="{07339C35-D867-41D5-B0A5-AE5CD8C2F3D0}" sibTransId="{5DDF92CA-0411-4CE0-B4B6-BAC8D0AE0CF9}"/>
    <dgm:cxn modelId="{CD5CD98D-4D8C-410E-AD74-360A143374FE}" type="presOf" srcId="{0668034D-1721-48DE-9265-1CBBC15EDB85}" destId="{F1BCFB92-76F1-4404-B2F5-61FF1F097A30}" srcOrd="0" destOrd="0" presId="urn:microsoft.com/office/officeart/2005/8/layout/orgChart1"/>
    <dgm:cxn modelId="{34665434-A823-43AA-9536-EA29EC64023B}" type="presOf" srcId="{54F09A15-2069-47DD-966A-A465D4FB9F0C}" destId="{D0D113A4-2395-4611-BC80-CD7C561F3436}" srcOrd="0" destOrd="0" presId="urn:microsoft.com/office/officeart/2005/8/layout/orgChart1"/>
    <dgm:cxn modelId="{5C7C6BB9-C72B-4785-BEBE-9D1CD219E6AF}" type="presOf" srcId="{78EC2C85-820F-456F-99D7-C0BE3AD713B0}" destId="{15E3EB45-7D80-48AD-9EBB-DCADB76EECBC}" srcOrd="1" destOrd="0" presId="urn:microsoft.com/office/officeart/2005/8/layout/orgChart1"/>
    <dgm:cxn modelId="{41AE5627-2F64-433D-BFD7-45F170238A10}" type="presOf" srcId="{E38BCA18-D124-4A0E-864B-FB429C8B4F00}" destId="{BF45101C-9518-4325-B428-BFA84889CDB5}" srcOrd="0" destOrd="0" presId="urn:microsoft.com/office/officeart/2005/8/layout/orgChart1"/>
    <dgm:cxn modelId="{43A0DB4B-3481-49C4-9758-F8000222E777}" type="presOf" srcId="{BDE5E57E-D449-4C0D-B6B1-C2578BBB722F}" destId="{154D9EBD-6C6F-41C1-84D6-6D5E18715B9E}" srcOrd="1" destOrd="0" presId="urn:microsoft.com/office/officeart/2005/8/layout/orgChart1"/>
    <dgm:cxn modelId="{B53AEBB2-BA27-4D83-8DD1-168408E5D42C}" type="presParOf" srcId="{B0D6249B-AA0E-4D66-A088-F0A9B23A3694}" destId="{3B6672D6-DA97-44CE-B7F7-8CC0DF74BC30}" srcOrd="0" destOrd="0" presId="urn:microsoft.com/office/officeart/2005/8/layout/orgChart1"/>
    <dgm:cxn modelId="{AB4FE79A-838D-46C2-B300-9080D03187E0}" type="presParOf" srcId="{3B6672D6-DA97-44CE-B7F7-8CC0DF74BC30}" destId="{E1D0A09D-8A52-4898-A18B-5F74FB60F418}" srcOrd="0" destOrd="0" presId="urn:microsoft.com/office/officeart/2005/8/layout/orgChart1"/>
    <dgm:cxn modelId="{8873EAED-F33D-48A4-8AEC-B3E572B985E7}" type="presParOf" srcId="{E1D0A09D-8A52-4898-A18B-5F74FB60F418}" destId="{13F2771E-887F-4C23-B83E-DFAFAB684E21}" srcOrd="0" destOrd="0" presId="urn:microsoft.com/office/officeart/2005/8/layout/orgChart1"/>
    <dgm:cxn modelId="{6420F5A3-17A8-408B-93AB-47CF120B8262}" type="presParOf" srcId="{E1D0A09D-8A52-4898-A18B-5F74FB60F418}" destId="{31A619A4-0F4C-4F17-98DD-1AB6E8967FCC}" srcOrd="1" destOrd="0" presId="urn:microsoft.com/office/officeart/2005/8/layout/orgChart1"/>
    <dgm:cxn modelId="{5802FC53-F725-4332-8D97-7C3FA36F6482}" type="presParOf" srcId="{3B6672D6-DA97-44CE-B7F7-8CC0DF74BC30}" destId="{A3BF82A7-3AF3-4DDC-A5AF-C4877361D636}" srcOrd="1" destOrd="0" presId="urn:microsoft.com/office/officeart/2005/8/layout/orgChart1"/>
    <dgm:cxn modelId="{CCB86328-1CCA-467B-91B4-948E7F11EABD}" type="presParOf" srcId="{A3BF82A7-3AF3-4DDC-A5AF-C4877361D636}" destId="{C8C5584C-EBAA-48DB-A5F8-CF4C439F7C88}" srcOrd="0" destOrd="0" presId="urn:microsoft.com/office/officeart/2005/8/layout/orgChart1"/>
    <dgm:cxn modelId="{44341A4C-6F4C-478B-8653-7CABA0AF171B}" type="presParOf" srcId="{A3BF82A7-3AF3-4DDC-A5AF-C4877361D636}" destId="{1273BB32-A24B-41AF-A818-BB111347A9B2}" srcOrd="1" destOrd="0" presId="urn:microsoft.com/office/officeart/2005/8/layout/orgChart1"/>
    <dgm:cxn modelId="{FAB4DC06-F35F-4859-8BEF-EAC5DFAF9882}" type="presParOf" srcId="{1273BB32-A24B-41AF-A818-BB111347A9B2}" destId="{5A9B882A-6479-4749-99A0-2E3CB3EB2B42}" srcOrd="0" destOrd="0" presId="urn:microsoft.com/office/officeart/2005/8/layout/orgChart1"/>
    <dgm:cxn modelId="{419A8F8E-2817-45D6-BDE5-414CCBE10A4B}" type="presParOf" srcId="{5A9B882A-6479-4749-99A0-2E3CB3EB2B42}" destId="{4D86AAF5-D6B9-4C96-ADEF-2DA1C851D9FA}" srcOrd="0" destOrd="0" presId="urn:microsoft.com/office/officeart/2005/8/layout/orgChart1"/>
    <dgm:cxn modelId="{BCB3901D-D563-4D38-B74D-A46B07A3DB4D}" type="presParOf" srcId="{5A9B882A-6479-4749-99A0-2E3CB3EB2B42}" destId="{349582D4-276A-47DC-9F08-25D6C91FD81E}" srcOrd="1" destOrd="0" presId="urn:microsoft.com/office/officeart/2005/8/layout/orgChart1"/>
    <dgm:cxn modelId="{AE3DC00E-5DAC-491D-B697-8A4C456AC4F3}" type="presParOf" srcId="{1273BB32-A24B-41AF-A818-BB111347A9B2}" destId="{B50A12A6-7C65-48F5-916F-582FE1B1D73A}" srcOrd="1" destOrd="0" presId="urn:microsoft.com/office/officeart/2005/8/layout/orgChart1"/>
    <dgm:cxn modelId="{37E7517F-5C98-4AAE-84D8-1956CF4D0C2E}" type="presParOf" srcId="{B50A12A6-7C65-48F5-916F-582FE1B1D73A}" destId="{0EA4B680-815F-48C0-A80B-B026E69A323C}" srcOrd="0" destOrd="0" presId="urn:microsoft.com/office/officeart/2005/8/layout/orgChart1"/>
    <dgm:cxn modelId="{8110C85B-32F9-4F8D-9992-E97F97023EDD}" type="presParOf" srcId="{B50A12A6-7C65-48F5-916F-582FE1B1D73A}" destId="{ABFFA893-76E7-47CE-ACFE-4FC5377909F7}" srcOrd="1" destOrd="0" presId="urn:microsoft.com/office/officeart/2005/8/layout/orgChart1"/>
    <dgm:cxn modelId="{13DC5306-05BF-4A04-B31A-81C0D025809B}" type="presParOf" srcId="{ABFFA893-76E7-47CE-ACFE-4FC5377909F7}" destId="{9C73FFDC-64F0-40B5-83E7-3C945518D632}" srcOrd="0" destOrd="0" presId="urn:microsoft.com/office/officeart/2005/8/layout/orgChart1"/>
    <dgm:cxn modelId="{88379322-4F2E-48ED-AE20-C1B07760A3E5}" type="presParOf" srcId="{9C73FFDC-64F0-40B5-83E7-3C945518D632}" destId="{B5E8C6A4-0D47-4854-9E54-B9780B82FBFF}" srcOrd="0" destOrd="0" presId="urn:microsoft.com/office/officeart/2005/8/layout/orgChart1"/>
    <dgm:cxn modelId="{1DEF23B0-C173-41EA-B16A-FD7664092BA6}" type="presParOf" srcId="{9C73FFDC-64F0-40B5-83E7-3C945518D632}" destId="{E26C4570-D6D8-445F-B246-2275F08BC239}" srcOrd="1" destOrd="0" presId="urn:microsoft.com/office/officeart/2005/8/layout/orgChart1"/>
    <dgm:cxn modelId="{A0921914-806A-4FA0-AE19-7FB0B8B54F33}" type="presParOf" srcId="{ABFFA893-76E7-47CE-ACFE-4FC5377909F7}" destId="{C7311224-D91C-43C8-B521-A7ECBEE4E1C8}" srcOrd="1" destOrd="0" presId="urn:microsoft.com/office/officeart/2005/8/layout/orgChart1"/>
    <dgm:cxn modelId="{3FE0E9E5-3774-4461-91D1-084E71C9BAEF}" type="presParOf" srcId="{ABFFA893-76E7-47CE-ACFE-4FC5377909F7}" destId="{6761BAEA-F3EA-4A11-AAC5-0271C4CE88D0}" srcOrd="2" destOrd="0" presId="urn:microsoft.com/office/officeart/2005/8/layout/orgChart1"/>
    <dgm:cxn modelId="{A93881A3-ACD2-4AEA-AAC6-B4EBE54DFBA2}" type="presParOf" srcId="{B50A12A6-7C65-48F5-916F-582FE1B1D73A}" destId="{333765A8-5EE4-4F39-B990-384B31BCBBAC}" srcOrd="2" destOrd="0" presId="urn:microsoft.com/office/officeart/2005/8/layout/orgChart1"/>
    <dgm:cxn modelId="{0F237BAB-F653-4C0C-9AAF-6262D5269B95}" type="presParOf" srcId="{B50A12A6-7C65-48F5-916F-582FE1B1D73A}" destId="{62C429B6-EB72-4541-BC33-D43F2A1206F0}" srcOrd="3" destOrd="0" presId="urn:microsoft.com/office/officeart/2005/8/layout/orgChart1"/>
    <dgm:cxn modelId="{D9F1E680-2A59-4FD0-9174-F2009926B3A5}" type="presParOf" srcId="{62C429B6-EB72-4541-BC33-D43F2A1206F0}" destId="{9F15B06C-5458-4620-AC6B-489CDE959404}" srcOrd="0" destOrd="0" presId="urn:microsoft.com/office/officeart/2005/8/layout/orgChart1"/>
    <dgm:cxn modelId="{FF8D6DFD-7AB5-4A82-901C-0B3138F6AEAA}" type="presParOf" srcId="{9F15B06C-5458-4620-AC6B-489CDE959404}" destId="{1479507F-F286-4C94-AF4F-16079C24A98C}" srcOrd="0" destOrd="0" presId="urn:microsoft.com/office/officeart/2005/8/layout/orgChart1"/>
    <dgm:cxn modelId="{A106F39A-02EE-4111-B5DE-969350235623}" type="presParOf" srcId="{9F15B06C-5458-4620-AC6B-489CDE959404}" destId="{15E3EB45-7D80-48AD-9EBB-DCADB76EECBC}" srcOrd="1" destOrd="0" presId="urn:microsoft.com/office/officeart/2005/8/layout/orgChart1"/>
    <dgm:cxn modelId="{9BB54C90-9423-4E33-9B77-DE3760553F08}" type="presParOf" srcId="{62C429B6-EB72-4541-BC33-D43F2A1206F0}" destId="{72590C8D-1794-4192-9A74-4E01C3588DC5}" srcOrd="1" destOrd="0" presId="urn:microsoft.com/office/officeart/2005/8/layout/orgChart1"/>
    <dgm:cxn modelId="{7B5FA741-95DB-4AEB-B2F0-A71CC11E8E4E}" type="presParOf" srcId="{62C429B6-EB72-4541-BC33-D43F2A1206F0}" destId="{4C1D310F-8AA4-48FA-A81E-5B663702A1EA}" srcOrd="2" destOrd="0" presId="urn:microsoft.com/office/officeart/2005/8/layout/orgChart1"/>
    <dgm:cxn modelId="{9DFFE883-B7DC-4023-A6B0-FAEBBA0464DB}" type="presParOf" srcId="{B50A12A6-7C65-48F5-916F-582FE1B1D73A}" destId="{BF45101C-9518-4325-B428-BFA84889CDB5}" srcOrd="4" destOrd="0" presId="urn:microsoft.com/office/officeart/2005/8/layout/orgChart1"/>
    <dgm:cxn modelId="{D39AC49B-EEAB-4AFA-BF0F-EC5CA3BE5A44}" type="presParOf" srcId="{B50A12A6-7C65-48F5-916F-582FE1B1D73A}" destId="{AEC6D8F4-46A1-40BD-92D4-04599AEDAD92}" srcOrd="5" destOrd="0" presId="urn:microsoft.com/office/officeart/2005/8/layout/orgChart1"/>
    <dgm:cxn modelId="{EDF70960-469D-4F67-AD8F-E956588F9053}" type="presParOf" srcId="{AEC6D8F4-46A1-40BD-92D4-04599AEDAD92}" destId="{C70212EF-635A-4D10-9055-C9FDF4A23DD1}" srcOrd="0" destOrd="0" presId="urn:microsoft.com/office/officeart/2005/8/layout/orgChart1"/>
    <dgm:cxn modelId="{3F67F6C2-916C-4BDF-A27D-9D8E2FD52593}" type="presParOf" srcId="{C70212EF-635A-4D10-9055-C9FDF4A23DD1}" destId="{E678E2C2-42C2-42CE-88BC-0C5B5837C49E}" srcOrd="0" destOrd="0" presId="urn:microsoft.com/office/officeart/2005/8/layout/orgChart1"/>
    <dgm:cxn modelId="{3EDBC317-8E7E-40D7-8501-876EE3433CE3}" type="presParOf" srcId="{C70212EF-635A-4D10-9055-C9FDF4A23DD1}" destId="{128CBB99-3612-4997-A9F4-2F721C7B8DEB}" srcOrd="1" destOrd="0" presId="urn:microsoft.com/office/officeart/2005/8/layout/orgChart1"/>
    <dgm:cxn modelId="{6CD4C035-93F4-451F-9A1D-2D4FDFADD101}" type="presParOf" srcId="{AEC6D8F4-46A1-40BD-92D4-04599AEDAD92}" destId="{AF7FB468-3562-44C6-BA53-33A291F3AA38}" srcOrd="1" destOrd="0" presId="urn:microsoft.com/office/officeart/2005/8/layout/orgChart1"/>
    <dgm:cxn modelId="{A1F669F2-97A4-42B3-A986-454E6962AA3B}" type="presParOf" srcId="{AEC6D8F4-46A1-40BD-92D4-04599AEDAD92}" destId="{9D823F46-5995-432C-969D-F14DC50BE745}" srcOrd="2" destOrd="0" presId="urn:microsoft.com/office/officeart/2005/8/layout/orgChart1"/>
    <dgm:cxn modelId="{72AA5EF2-31ED-41EE-89C1-9F21B101483F}" type="presParOf" srcId="{1273BB32-A24B-41AF-A818-BB111347A9B2}" destId="{A8BE53CD-4A09-44C2-8003-3BC72A179C31}" srcOrd="2" destOrd="0" presId="urn:microsoft.com/office/officeart/2005/8/layout/orgChart1"/>
    <dgm:cxn modelId="{B19DDB8C-2039-4FCC-BF12-ED154669133A}" type="presParOf" srcId="{A3BF82A7-3AF3-4DDC-A5AF-C4877361D636}" destId="{D31211CC-FFE3-4707-B422-654BF4632EA3}" srcOrd="2" destOrd="0" presId="urn:microsoft.com/office/officeart/2005/8/layout/orgChart1"/>
    <dgm:cxn modelId="{04A663B7-0C28-48D4-B7BA-8B1D50BA0C1D}" type="presParOf" srcId="{A3BF82A7-3AF3-4DDC-A5AF-C4877361D636}" destId="{CE9EED94-65D5-4969-AC91-11C6CD912726}" srcOrd="3" destOrd="0" presId="urn:microsoft.com/office/officeart/2005/8/layout/orgChart1"/>
    <dgm:cxn modelId="{CEC1E8EC-5BB3-4E15-9A17-0EAECB03D0D2}" type="presParOf" srcId="{CE9EED94-65D5-4969-AC91-11C6CD912726}" destId="{9FFD6DFF-15E1-452D-AC50-A9B36FBAD432}" srcOrd="0" destOrd="0" presId="urn:microsoft.com/office/officeart/2005/8/layout/orgChart1"/>
    <dgm:cxn modelId="{45520845-A68F-4786-8121-8202C1F30874}" type="presParOf" srcId="{9FFD6DFF-15E1-452D-AC50-A9B36FBAD432}" destId="{D0D113A4-2395-4611-BC80-CD7C561F3436}" srcOrd="0" destOrd="0" presId="urn:microsoft.com/office/officeart/2005/8/layout/orgChart1"/>
    <dgm:cxn modelId="{DAA628D6-0A40-4E0F-85F9-5F57C4A2713E}" type="presParOf" srcId="{9FFD6DFF-15E1-452D-AC50-A9B36FBAD432}" destId="{F279EC98-7001-45BF-A2BC-0F21150AF776}" srcOrd="1" destOrd="0" presId="urn:microsoft.com/office/officeart/2005/8/layout/orgChart1"/>
    <dgm:cxn modelId="{E8C5E379-AA31-490A-B5DA-5CF9DBFA2505}" type="presParOf" srcId="{CE9EED94-65D5-4969-AC91-11C6CD912726}" destId="{8529E3AD-07BB-4C01-901B-093E9B15B0A3}" srcOrd="1" destOrd="0" presId="urn:microsoft.com/office/officeart/2005/8/layout/orgChart1"/>
    <dgm:cxn modelId="{EC6C861A-3C19-4B59-85A6-2A451757A5B9}" type="presParOf" srcId="{CE9EED94-65D5-4969-AC91-11C6CD912726}" destId="{35BAF6B2-86FE-4821-8B4F-4849E40F1E55}" srcOrd="2" destOrd="0" presId="urn:microsoft.com/office/officeart/2005/8/layout/orgChart1"/>
    <dgm:cxn modelId="{1CCFDED0-248F-4D3F-8323-1385DDA18F57}" type="presParOf" srcId="{A3BF82A7-3AF3-4DDC-A5AF-C4877361D636}" destId="{F1BCFB92-76F1-4404-B2F5-61FF1F097A30}" srcOrd="4" destOrd="0" presId="urn:microsoft.com/office/officeart/2005/8/layout/orgChart1"/>
    <dgm:cxn modelId="{A589783D-69EF-4E28-B90B-B7AD7911823E}" type="presParOf" srcId="{A3BF82A7-3AF3-4DDC-A5AF-C4877361D636}" destId="{211BF695-10C6-4ED4-97CD-5F488B718F3F}" srcOrd="5" destOrd="0" presId="urn:microsoft.com/office/officeart/2005/8/layout/orgChart1"/>
    <dgm:cxn modelId="{807EAA76-D972-4862-AFD3-DDFF794B5022}" type="presParOf" srcId="{211BF695-10C6-4ED4-97CD-5F488B718F3F}" destId="{4FA825C8-A874-4D52-9A66-B5CB96241C26}" srcOrd="0" destOrd="0" presId="urn:microsoft.com/office/officeart/2005/8/layout/orgChart1"/>
    <dgm:cxn modelId="{A42BF284-96BB-4933-8BB0-39AA69F975B5}" type="presParOf" srcId="{4FA825C8-A874-4D52-9A66-B5CB96241C26}" destId="{A11D58FD-40AA-4A67-8B39-443309F2F924}" srcOrd="0" destOrd="0" presId="urn:microsoft.com/office/officeart/2005/8/layout/orgChart1"/>
    <dgm:cxn modelId="{B2021487-91C2-40A2-B05B-8AC043A3DACF}" type="presParOf" srcId="{4FA825C8-A874-4D52-9A66-B5CB96241C26}" destId="{75880ACE-AF4B-41FA-9B5A-3B0565B8EE58}" srcOrd="1" destOrd="0" presId="urn:microsoft.com/office/officeart/2005/8/layout/orgChart1"/>
    <dgm:cxn modelId="{400107E6-E1B9-4E1C-A4ED-1F1403CBE992}" type="presParOf" srcId="{211BF695-10C6-4ED4-97CD-5F488B718F3F}" destId="{1374F024-D239-4427-BB0A-F7C1E7089963}" srcOrd="1" destOrd="0" presId="urn:microsoft.com/office/officeart/2005/8/layout/orgChart1"/>
    <dgm:cxn modelId="{AB0D3E00-2138-4D2D-8C5B-51A6B8652362}" type="presParOf" srcId="{211BF695-10C6-4ED4-97CD-5F488B718F3F}" destId="{26C66B65-634B-4531-A49D-D71C58B1F252}" srcOrd="2" destOrd="0" presId="urn:microsoft.com/office/officeart/2005/8/layout/orgChart1"/>
    <dgm:cxn modelId="{59750246-F42A-41C4-96B7-BEFC561B0729}" type="presParOf" srcId="{A3BF82A7-3AF3-4DDC-A5AF-C4877361D636}" destId="{10DFF5C5-DED4-4143-8D96-6709C703E433}" srcOrd="6" destOrd="0" presId="urn:microsoft.com/office/officeart/2005/8/layout/orgChart1"/>
    <dgm:cxn modelId="{4207B659-53DC-495F-BD0F-644B5A1D84E8}" type="presParOf" srcId="{A3BF82A7-3AF3-4DDC-A5AF-C4877361D636}" destId="{789220E3-F641-4EED-B641-B1EAFBB46DCB}" srcOrd="7" destOrd="0" presId="urn:microsoft.com/office/officeart/2005/8/layout/orgChart1"/>
    <dgm:cxn modelId="{2DFCFBB2-CDE0-4D57-A68B-A76EA902ED5A}" type="presParOf" srcId="{789220E3-F641-4EED-B641-B1EAFBB46DCB}" destId="{259B55A7-5AB2-4718-91D1-BD03E11686E2}" srcOrd="0" destOrd="0" presId="urn:microsoft.com/office/officeart/2005/8/layout/orgChart1"/>
    <dgm:cxn modelId="{D1AE19C4-F8F4-4526-B693-F2FE2C17FF5E}" type="presParOf" srcId="{259B55A7-5AB2-4718-91D1-BD03E11686E2}" destId="{2AF0B007-104A-4C89-AB1B-26C00D4B9A98}" srcOrd="0" destOrd="0" presId="urn:microsoft.com/office/officeart/2005/8/layout/orgChart1"/>
    <dgm:cxn modelId="{4C430DCD-65E7-48B4-AC5D-B71ECAF82320}" type="presParOf" srcId="{259B55A7-5AB2-4718-91D1-BD03E11686E2}" destId="{154D9EBD-6C6F-41C1-84D6-6D5E18715B9E}" srcOrd="1" destOrd="0" presId="urn:microsoft.com/office/officeart/2005/8/layout/orgChart1"/>
    <dgm:cxn modelId="{15B8A0E3-83CC-4682-B52E-ABD486A86F30}" type="presParOf" srcId="{789220E3-F641-4EED-B641-B1EAFBB46DCB}" destId="{83D1B776-5F86-423A-AC63-450BBB6C02F3}" srcOrd="1" destOrd="0" presId="urn:microsoft.com/office/officeart/2005/8/layout/orgChart1"/>
    <dgm:cxn modelId="{DDB48396-80EF-4994-B138-EF32F07F7977}" type="presParOf" srcId="{789220E3-F641-4EED-B641-B1EAFBB46DCB}" destId="{C21EB450-BAF9-4B1B-BD58-A4EAF8870C68}" srcOrd="2" destOrd="0" presId="urn:microsoft.com/office/officeart/2005/8/layout/orgChart1"/>
    <dgm:cxn modelId="{F9A08053-93F2-4A6F-BA00-E039B3D4ACB3}" type="presParOf" srcId="{A3BF82A7-3AF3-4DDC-A5AF-C4877361D636}" destId="{E5BF4953-56E1-4DA6-A97B-BA296B38286B}" srcOrd="8" destOrd="0" presId="urn:microsoft.com/office/officeart/2005/8/layout/orgChart1"/>
    <dgm:cxn modelId="{98250198-3F2E-477F-8E2C-644546FD10D3}" type="presParOf" srcId="{A3BF82A7-3AF3-4DDC-A5AF-C4877361D636}" destId="{F72BDC07-9FFB-4329-9DA7-C9F0E63C3A4B}" srcOrd="9" destOrd="0" presId="urn:microsoft.com/office/officeart/2005/8/layout/orgChart1"/>
    <dgm:cxn modelId="{58743975-DA6A-4526-AC13-FECC0C20273B}" type="presParOf" srcId="{F72BDC07-9FFB-4329-9DA7-C9F0E63C3A4B}" destId="{4BC376F9-D141-4ECF-AA65-0323BBA1D629}" srcOrd="0" destOrd="0" presId="urn:microsoft.com/office/officeart/2005/8/layout/orgChart1"/>
    <dgm:cxn modelId="{34CFA0C0-0129-4CDB-B577-A6ECA2F838B7}" type="presParOf" srcId="{4BC376F9-D141-4ECF-AA65-0323BBA1D629}" destId="{CD4C8979-EAF3-4C4D-BF89-A8E1654A5ABB}" srcOrd="0" destOrd="0" presId="urn:microsoft.com/office/officeart/2005/8/layout/orgChart1"/>
    <dgm:cxn modelId="{6F92DD8C-5597-4F44-9755-C2C140E12027}" type="presParOf" srcId="{4BC376F9-D141-4ECF-AA65-0323BBA1D629}" destId="{37937FCE-A06B-47AF-89DC-3FB920BEDE58}" srcOrd="1" destOrd="0" presId="urn:microsoft.com/office/officeart/2005/8/layout/orgChart1"/>
    <dgm:cxn modelId="{389EA59B-D4B9-4FF3-88D3-FA15073B06EF}" type="presParOf" srcId="{F72BDC07-9FFB-4329-9DA7-C9F0E63C3A4B}" destId="{01711AD3-1BCD-42E3-9015-07ECF7E13C0E}" srcOrd="1" destOrd="0" presId="urn:microsoft.com/office/officeart/2005/8/layout/orgChart1"/>
    <dgm:cxn modelId="{B15FE1BE-CC67-4DE4-B7DC-96845CD4E255}" type="presParOf" srcId="{F72BDC07-9FFB-4329-9DA7-C9F0E63C3A4B}" destId="{E116515A-9EF9-4EEF-B8BE-70574D2CB5FA}" srcOrd="2" destOrd="0" presId="urn:microsoft.com/office/officeart/2005/8/layout/orgChart1"/>
    <dgm:cxn modelId="{F1C11475-7A19-42EB-AFA1-340CFC47280A}"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F4953-56E1-4DA6-A97B-BA296B38286B}">
      <dsp:nvSpPr>
        <dsp:cNvPr id="0" name=""/>
        <dsp:cNvSpPr/>
      </dsp:nvSpPr>
      <dsp:spPr>
        <a:xfrm>
          <a:off x="2827788" y="344595"/>
          <a:ext cx="1891862" cy="145354"/>
        </a:xfrm>
        <a:custGeom>
          <a:avLst/>
          <a:gdLst/>
          <a:ahLst/>
          <a:cxnLst/>
          <a:rect l="0" t="0" r="0" b="0"/>
          <a:pathLst>
            <a:path>
              <a:moveTo>
                <a:pt x="0" y="0"/>
              </a:moveTo>
              <a:lnTo>
                <a:pt x="0" y="72989"/>
              </a:lnTo>
              <a:lnTo>
                <a:pt x="1891862" y="72989"/>
              </a:lnTo>
              <a:lnTo>
                <a:pt x="1891862" y="145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DFF5C5-DED4-4143-8D96-6709C703E433}">
      <dsp:nvSpPr>
        <dsp:cNvPr id="0" name=""/>
        <dsp:cNvSpPr/>
      </dsp:nvSpPr>
      <dsp:spPr>
        <a:xfrm>
          <a:off x="2827788" y="344595"/>
          <a:ext cx="1059995" cy="145354"/>
        </a:xfrm>
        <a:custGeom>
          <a:avLst/>
          <a:gdLst/>
          <a:ahLst/>
          <a:cxnLst/>
          <a:rect l="0" t="0" r="0" b="0"/>
          <a:pathLst>
            <a:path>
              <a:moveTo>
                <a:pt x="0" y="0"/>
              </a:moveTo>
              <a:lnTo>
                <a:pt x="0" y="72989"/>
              </a:lnTo>
              <a:lnTo>
                <a:pt x="1059995" y="72989"/>
              </a:lnTo>
              <a:lnTo>
                <a:pt x="1059995" y="145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BCFB92-76F1-4404-B2F5-61FF1F097A30}">
      <dsp:nvSpPr>
        <dsp:cNvPr id="0" name=""/>
        <dsp:cNvSpPr/>
      </dsp:nvSpPr>
      <dsp:spPr>
        <a:xfrm>
          <a:off x="2827788" y="344595"/>
          <a:ext cx="224021" cy="145354"/>
        </a:xfrm>
        <a:custGeom>
          <a:avLst/>
          <a:gdLst/>
          <a:ahLst/>
          <a:cxnLst/>
          <a:rect l="0" t="0" r="0" b="0"/>
          <a:pathLst>
            <a:path>
              <a:moveTo>
                <a:pt x="0" y="0"/>
              </a:moveTo>
              <a:lnTo>
                <a:pt x="0" y="72989"/>
              </a:lnTo>
              <a:lnTo>
                <a:pt x="224021" y="72989"/>
              </a:lnTo>
              <a:lnTo>
                <a:pt x="224021" y="145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1211CC-FFE3-4707-B422-654BF4632EA3}">
      <dsp:nvSpPr>
        <dsp:cNvPr id="0" name=""/>
        <dsp:cNvSpPr/>
      </dsp:nvSpPr>
      <dsp:spPr>
        <a:xfrm>
          <a:off x="2217889" y="344595"/>
          <a:ext cx="609899" cy="145354"/>
        </a:xfrm>
        <a:custGeom>
          <a:avLst/>
          <a:gdLst/>
          <a:ahLst/>
          <a:cxnLst/>
          <a:rect l="0" t="0" r="0" b="0"/>
          <a:pathLst>
            <a:path>
              <a:moveTo>
                <a:pt x="609899" y="0"/>
              </a:moveTo>
              <a:lnTo>
                <a:pt x="609899" y="72989"/>
              </a:lnTo>
              <a:lnTo>
                <a:pt x="0" y="72989"/>
              </a:lnTo>
              <a:lnTo>
                <a:pt x="0" y="145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45101C-9518-4325-B428-BFA84889CDB5}">
      <dsp:nvSpPr>
        <dsp:cNvPr id="0" name=""/>
        <dsp:cNvSpPr/>
      </dsp:nvSpPr>
      <dsp:spPr>
        <a:xfrm>
          <a:off x="1108292" y="834544"/>
          <a:ext cx="103378" cy="1295678"/>
        </a:xfrm>
        <a:custGeom>
          <a:avLst/>
          <a:gdLst/>
          <a:ahLst/>
          <a:cxnLst/>
          <a:rect l="0" t="0" r="0" b="0"/>
          <a:pathLst>
            <a:path>
              <a:moveTo>
                <a:pt x="0" y="0"/>
              </a:moveTo>
              <a:lnTo>
                <a:pt x="0" y="1295678"/>
              </a:lnTo>
              <a:lnTo>
                <a:pt x="103378" y="12956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3765A8-5EE4-4F39-B990-384B31BCBBAC}">
      <dsp:nvSpPr>
        <dsp:cNvPr id="0" name=""/>
        <dsp:cNvSpPr/>
      </dsp:nvSpPr>
      <dsp:spPr>
        <a:xfrm>
          <a:off x="1108292" y="834544"/>
          <a:ext cx="103378" cy="806352"/>
        </a:xfrm>
        <a:custGeom>
          <a:avLst/>
          <a:gdLst/>
          <a:ahLst/>
          <a:cxnLst/>
          <a:rect l="0" t="0" r="0" b="0"/>
          <a:pathLst>
            <a:path>
              <a:moveTo>
                <a:pt x="0" y="0"/>
              </a:moveTo>
              <a:lnTo>
                <a:pt x="0" y="806352"/>
              </a:lnTo>
              <a:lnTo>
                <a:pt x="103378" y="806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A4B680-815F-48C0-A80B-B026E69A323C}">
      <dsp:nvSpPr>
        <dsp:cNvPr id="0" name=""/>
        <dsp:cNvSpPr/>
      </dsp:nvSpPr>
      <dsp:spPr>
        <a:xfrm>
          <a:off x="1108292" y="834544"/>
          <a:ext cx="103378" cy="317027"/>
        </a:xfrm>
        <a:custGeom>
          <a:avLst/>
          <a:gdLst/>
          <a:ahLst/>
          <a:cxnLst/>
          <a:rect l="0" t="0" r="0" b="0"/>
          <a:pathLst>
            <a:path>
              <a:moveTo>
                <a:pt x="0" y="0"/>
              </a:moveTo>
              <a:lnTo>
                <a:pt x="0" y="317027"/>
              </a:lnTo>
              <a:lnTo>
                <a:pt x="103378" y="3170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1383969" y="344595"/>
          <a:ext cx="1443819" cy="145354"/>
        </a:xfrm>
        <a:custGeom>
          <a:avLst/>
          <a:gdLst/>
          <a:ahLst/>
          <a:cxnLst/>
          <a:rect l="0" t="0" r="0" b="0"/>
          <a:pathLst>
            <a:path>
              <a:moveTo>
                <a:pt x="1443819" y="0"/>
              </a:moveTo>
              <a:lnTo>
                <a:pt x="1443819" y="72989"/>
              </a:lnTo>
              <a:lnTo>
                <a:pt x="0" y="72989"/>
              </a:lnTo>
              <a:lnTo>
                <a:pt x="0" y="145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2483193" y="0"/>
          <a:ext cx="689190" cy="344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Manager Aged &amp; Disability Services </a:t>
          </a:r>
        </a:p>
      </dsp:txBody>
      <dsp:txXfrm>
        <a:off x="2483193" y="0"/>
        <a:ext cx="689190" cy="344595"/>
      </dsp:txXfrm>
    </dsp:sp>
    <dsp:sp modelId="{4D86AAF5-D6B9-4C96-ADEF-2DA1C851D9FA}">
      <dsp:nvSpPr>
        <dsp:cNvPr id="0" name=""/>
        <dsp:cNvSpPr/>
      </dsp:nvSpPr>
      <dsp:spPr>
        <a:xfrm>
          <a:off x="1039373" y="489949"/>
          <a:ext cx="689190" cy="344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Service Development Coordinator </a:t>
          </a:r>
        </a:p>
      </dsp:txBody>
      <dsp:txXfrm>
        <a:off x="1039373" y="489949"/>
        <a:ext cx="689190" cy="344595"/>
      </dsp:txXfrm>
    </dsp:sp>
    <dsp:sp modelId="{B5E8C6A4-0D47-4854-9E54-B9780B82FBFF}">
      <dsp:nvSpPr>
        <dsp:cNvPr id="0" name=""/>
        <dsp:cNvSpPr/>
      </dsp:nvSpPr>
      <dsp:spPr>
        <a:xfrm>
          <a:off x="1211671" y="979274"/>
          <a:ext cx="689190" cy="344595"/>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Intake Officer (Seniors and NDIS)</a:t>
          </a:r>
        </a:p>
      </dsp:txBody>
      <dsp:txXfrm>
        <a:off x="1211671" y="979274"/>
        <a:ext cx="689190" cy="344595"/>
      </dsp:txXfrm>
    </dsp:sp>
    <dsp:sp modelId="{1479507F-F286-4C94-AF4F-16079C24A98C}">
      <dsp:nvSpPr>
        <dsp:cNvPr id="0" name=""/>
        <dsp:cNvSpPr/>
      </dsp:nvSpPr>
      <dsp:spPr>
        <a:xfrm>
          <a:off x="1211671" y="1468600"/>
          <a:ext cx="689190" cy="344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Volunteer Development Officer</a:t>
          </a:r>
        </a:p>
      </dsp:txBody>
      <dsp:txXfrm>
        <a:off x="1211671" y="1468600"/>
        <a:ext cx="689190" cy="344595"/>
      </dsp:txXfrm>
    </dsp:sp>
    <dsp:sp modelId="{E678E2C2-42C2-42CE-88BC-0C5B5837C49E}">
      <dsp:nvSpPr>
        <dsp:cNvPr id="0" name=""/>
        <dsp:cNvSpPr/>
      </dsp:nvSpPr>
      <dsp:spPr>
        <a:xfrm>
          <a:off x="1211671" y="1957925"/>
          <a:ext cx="689190" cy="344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Service Development Assistant</a:t>
          </a:r>
        </a:p>
      </dsp:txBody>
      <dsp:txXfrm>
        <a:off x="1211671" y="1957925"/>
        <a:ext cx="689190" cy="344595"/>
      </dsp:txXfrm>
    </dsp:sp>
    <dsp:sp modelId="{D0D113A4-2395-4611-BC80-CD7C561F3436}">
      <dsp:nvSpPr>
        <dsp:cNvPr id="0" name=""/>
        <dsp:cNvSpPr/>
      </dsp:nvSpPr>
      <dsp:spPr>
        <a:xfrm>
          <a:off x="1873294" y="489949"/>
          <a:ext cx="689190" cy="344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Nutrition Services </a:t>
          </a:r>
        </a:p>
      </dsp:txBody>
      <dsp:txXfrm>
        <a:off x="1873294" y="489949"/>
        <a:ext cx="689190" cy="344595"/>
      </dsp:txXfrm>
    </dsp:sp>
    <dsp:sp modelId="{A11D58FD-40AA-4A67-8B39-443309F2F924}">
      <dsp:nvSpPr>
        <dsp:cNvPr id="0" name=""/>
        <dsp:cNvSpPr/>
      </dsp:nvSpPr>
      <dsp:spPr>
        <a:xfrm>
          <a:off x="2707214" y="489949"/>
          <a:ext cx="689190" cy="344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Social Inclusion</a:t>
          </a:r>
        </a:p>
      </dsp:txBody>
      <dsp:txXfrm>
        <a:off x="2707214" y="489949"/>
        <a:ext cx="689190" cy="344595"/>
      </dsp:txXfrm>
    </dsp:sp>
    <dsp:sp modelId="{2AF0B007-104A-4C89-AB1B-26C00D4B9A98}">
      <dsp:nvSpPr>
        <dsp:cNvPr id="0" name=""/>
        <dsp:cNvSpPr/>
      </dsp:nvSpPr>
      <dsp:spPr>
        <a:xfrm>
          <a:off x="3543189" y="489949"/>
          <a:ext cx="689190" cy="344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Disability Services </a:t>
          </a:r>
        </a:p>
      </dsp:txBody>
      <dsp:txXfrm>
        <a:off x="3543189" y="489949"/>
        <a:ext cx="689190" cy="344595"/>
      </dsp:txXfrm>
    </dsp:sp>
    <dsp:sp modelId="{CD4C8979-EAF3-4C4D-BF89-A8E1654A5ABB}">
      <dsp:nvSpPr>
        <dsp:cNvPr id="0" name=""/>
        <dsp:cNvSpPr/>
      </dsp:nvSpPr>
      <dsp:spPr>
        <a:xfrm>
          <a:off x="4375055" y="489949"/>
          <a:ext cx="689190" cy="3445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Access and Inclusion</a:t>
          </a:r>
        </a:p>
      </dsp:txBody>
      <dsp:txXfrm>
        <a:off x="4375055" y="489949"/>
        <a:ext cx="689190" cy="3445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8932018E45D4295C6EE95EC83BC92" ma:contentTypeVersion="1" ma:contentTypeDescription="Create a new document." ma:contentTypeScope="" ma:versionID="db6e678f770401297011d1a3652134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FA4B6E-E9D7-4E70-B9BD-2D2834CEB43A}">
  <ds:schemaRefs>
    <ds:schemaRef ds:uri="http://schemas.microsoft.com/sharepoint/v3/contenttype/forms"/>
  </ds:schemaRefs>
</ds:datastoreItem>
</file>

<file path=customXml/itemProps2.xml><?xml version="1.0" encoding="utf-8"?>
<ds:datastoreItem xmlns:ds="http://schemas.openxmlformats.org/officeDocument/2006/customXml" ds:itemID="{7CEED1E1-17F4-405C-B8D6-C6524018AD04}">
  <ds:schemaRef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E141FF6-2CB0-4A37-AF88-C3B33E78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1E38B8-45C6-4BCF-B909-E964C28C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Service Development Coordinator</Manager>
  <Company>Auburn City Council</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joseph.rashid</cp:lastModifiedBy>
  <cp:revision>2</cp:revision>
  <cp:lastPrinted>2018-04-20T06:30:00Z</cp:lastPrinted>
  <dcterms:created xsi:type="dcterms:W3CDTF">2019-05-02T06:18:00Z</dcterms:created>
  <dcterms:modified xsi:type="dcterms:W3CDTF">2019-05-02T06:18:00Z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0x01010047F8932018E45D4295C6EE95EC83BC92</vt:lpwstr>
  </property>
</Properties>
</file>