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6332E" w14:textId="77777777" w:rsidR="00B9174D" w:rsidRDefault="00B9174D" w:rsidP="00B9174D">
      <w:pPr>
        <w:pStyle w:val="Heading2"/>
        <w:spacing w:before="120" w:after="120"/>
        <w:jc w:val="center"/>
        <w:rPr>
          <w:rFonts w:asciiTheme="minorHAnsi" w:hAnsiTheme="minorHAnsi" w:cstheme="minorHAnsi"/>
          <w:sz w:val="40"/>
          <w:szCs w:val="40"/>
        </w:rPr>
      </w:pPr>
    </w:p>
    <w:p w14:paraId="08F7E810" w14:textId="72F0B689" w:rsidR="00D15292" w:rsidRDefault="00D15292" w:rsidP="00D15292">
      <w:pPr>
        <w:pStyle w:val="Heading2"/>
        <w:spacing w:before="120" w:after="120"/>
        <w:jc w:val="center"/>
        <w:rPr>
          <w:rFonts w:asciiTheme="minorHAnsi" w:hAnsiTheme="minorHAnsi" w:cstheme="minorHAnsi"/>
          <w:sz w:val="40"/>
          <w:szCs w:val="40"/>
        </w:rPr>
      </w:pPr>
      <w:r>
        <w:rPr>
          <w:rFonts w:asciiTheme="minorHAnsi" w:hAnsiTheme="minorHAnsi" w:cstheme="minorHAnsi"/>
          <w:sz w:val="40"/>
          <w:szCs w:val="40"/>
        </w:rPr>
        <w:t>Position Description: Team Member – Various Roles</w:t>
      </w:r>
    </w:p>
    <w:p w14:paraId="298E5839" w14:textId="77777777" w:rsidR="00D15292" w:rsidRDefault="00D15292" w:rsidP="00D15292">
      <w:pPr>
        <w:jc w:val="center"/>
      </w:pPr>
      <w:r>
        <w:t xml:space="preserve">Parks Operations – Sportsgrounds – Recreation – Facilities – Premium Parks – </w:t>
      </w:r>
    </w:p>
    <w:p w14:paraId="54DB5534" w14:textId="77777777" w:rsidR="00D15292" w:rsidRPr="00D21D63" w:rsidRDefault="00D15292" w:rsidP="00D15292">
      <w:pPr>
        <w:jc w:val="center"/>
      </w:pPr>
      <w:r>
        <w:t xml:space="preserve">Tree &amp; Streetscapes – Bushlands </w:t>
      </w:r>
    </w:p>
    <w:p w14:paraId="7C440D04" w14:textId="2B5B1706" w:rsidR="00C35F3D" w:rsidRDefault="00C35F3D" w:rsidP="00C35F3D">
      <w:pPr>
        <w:spacing w:before="240" w:line="276" w:lineRule="auto"/>
        <w:rPr>
          <w:rFonts w:cstheme="minorHAnsi"/>
          <w:sz w:val="22"/>
          <w:szCs w:val="22"/>
        </w:rPr>
      </w:pPr>
      <w:r>
        <w:rPr>
          <w:rFonts w:cstheme="minorHAnsi"/>
          <w:b/>
          <w:sz w:val="22"/>
          <w:szCs w:val="22"/>
        </w:rPr>
        <w:t>PRIMARY ROLE STATEMENT</w:t>
      </w:r>
    </w:p>
    <w:p w14:paraId="3EAB27DD" w14:textId="0C964790" w:rsidR="00F569F5" w:rsidRPr="00384D7E" w:rsidRDefault="00F569F5" w:rsidP="00384D7E">
      <w:pPr>
        <w:spacing w:line="276" w:lineRule="auto"/>
        <w:jc w:val="both"/>
        <w:rPr>
          <w:rFonts w:cstheme="minorHAnsi"/>
          <w:sz w:val="22"/>
          <w:szCs w:val="22"/>
        </w:rPr>
      </w:pPr>
      <w:r w:rsidRPr="00384D7E">
        <w:rPr>
          <w:rFonts w:cstheme="minorHAnsi"/>
          <w:sz w:val="22"/>
          <w:szCs w:val="22"/>
        </w:rPr>
        <w:t>Our purpose is to provide valuable services that strengthen and support the Cumberland Community.</w:t>
      </w:r>
    </w:p>
    <w:p w14:paraId="0B5C2B7D" w14:textId="559ECA7A" w:rsidR="003A1389" w:rsidRPr="00200890" w:rsidRDefault="00F569F5" w:rsidP="00200890">
      <w:pPr>
        <w:pStyle w:val="Default"/>
        <w:spacing w:line="276" w:lineRule="auto"/>
        <w:rPr>
          <w:rFonts w:asciiTheme="minorHAnsi" w:hAnsiTheme="minorHAnsi"/>
          <w:sz w:val="22"/>
          <w:szCs w:val="22"/>
        </w:rPr>
      </w:pPr>
      <w:r w:rsidRPr="00384D7E">
        <w:rPr>
          <w:rFonts w:asciiTheme="minorHAnsi" w:hAnsiTheme="minorHAnsi" w:cstheme="minorHAnsi"/>
          <w:sz w:val="22"/>
          <w:szCs w:val="22"/>
        </w:rPr>
        <w:t xml:space="preserve">Decisions, actions and behaviours are governed by our </w:t>
      </w:r>
      <w:r w:rsidR="00B1767B" w:rsidRPr="00384D7E">
        <w:rPr>
          <w:rFonts w:asciiTheme="minorHAnsi" w:hAnsiTheme="minorHAnsi" w:cstheme="minorHAnsi"/>
          <w:sz w:val="22"/>
          <w:szCs w:val="22"/>
        </w:rPr>
        <w:t>Code of Conduct and Values and the delivery of our services is aligned to the commitments outlined in our Community Strategic Plan, Delivery Plan and Operational Plan</w:t>
      </w:r>
      <w:r w:rsidRPr="00384D7E">
        <w:rPr>
          <w:rFonts w:asciiTheme="minorHAnsi" w:hAnsiTheme="minorHAnsi" w:cstheme="minorHAnsi"/>
          <w:sz w:val="22"/>
          <w:szCs w:val="22"/>
        </w:rPr>
        <w:t xml:space="preserve">. All employees have an accountability to ensure work and conduct is aligned to these. </w:t>
      </w:r>
      <w:r w:rsidR="003A1389" w:rsidRPr="00384D7E">
        <w:rPr>
          <w:rFonts w:asciiTheme="minorHAnsi" w:hAnsiTheme="minorHAnsi" w:cstheme="minorHAnsi"/>
          <w:sz w:val="22"/>
          <w:szCs w:val="22"/>
        </w:rPr>
        <w:t>T</w:t>
      </w:r>
      <w:r w:rsidR="003A1389" w:rsidRPr="00384D7E">
        <w:rPr>
          <w:rFonts w:asciiTheme="minorHAnsi" w:hAnsiTheme="minorHAnsi"/>
          <w:sz w:val="22"/>
          <w:szCs w:val="22"/>
        </w:rPr>
        <w:t xml:space="preserve">o undertake activities that will assist in the maintenance of Council’s Open Space including passive parks, sportsgrounds, streetscapes, tree operations, recreation facilities, bushland and riparian areas and ensure that these Open Spaces remain in excellent condition, safe and suitable for use by the </w:t>
      </w:r>
      <w:r w:rsidR="003A1389" w:rsidRPr="00200890">
        <w:rPr>
          <w:rFonts w:asciiTheme="minorHAnsi" w:hAnsiTheme="minorHAnsi"/>
          <w:sz w:val="22"/>
          <w:szCs w:val="22"/>
        </w:rPr>
        <w:t xml:space="preserve">community. </w:t>
      </w:r>
      <w:r w:rsidR="00384D7E" w:rsidRPr="00200890">
        <w:rPr>
          <w:rFonts w:asciiTheme="minorHAnsi" w:hAnsiTheme="minorHAnsi"/>
          <w:sz w:val="22"/>
          <w:szCs w:val="22"/>
        </w:rPr>
        <w:t>To assist in ensuring customer and community satisfaction with Councils parks operations.</w:t>
      </w:r>
    </w:p>
    <w:p w14:paraId="2AA8FF0C" w14:textId="77777777" w:rsidR="003A1389" w:rsidRPr="00200890" w:rsidRDefault="003A1389" w:rsidP="00200890">
      <w:pPr>
        <w:spacing w:line="276" w:lineRule="auto"/>
        <w:jc w:val="both"/>
        <w:rPr>
          <w:sz w:val="22"/>
          <w:szCs w:val="22"/>
        </w:rPr>
      </w:pPr>
    </w:p>
    <w:p w14:paraId="49EBFC68" w14:textId="69FD04AB" w:rsidR="00B1767B" w:rsidRPr="00200890" w:rsidRDefault="00B1767B" w:rsidP="00200890">
      <w:pPr>
        <w:spacing w:line="276" w:lineRule="auto"/>
        <w:jc w:val="both"/>
        <w:rPr>
          <w:rFonts w:cstheme="minorHAnsi"/>
          <w:sz w:val="22"/>
          <w:szCs w:val="22"/>
        </w:rPr>
      </w:pPr>
      <w:r w:rsidRPr="00200890">
        <w:rPr>
          <w:rFonts w:cstheme="minorHAnsi"/>
          <w:b/>
          <w:sz w:val="22"/>
          <w:szCs w:val="22"/>
        </w:rPr>
        <w:t>KEY DUTIES AND RESPONSIBILITIES</w:t>
      </w:r>
    </w:p>
    <w:p w14:paraId="0783A88A" w14:textId="76A55E5F" w:rsidR="00EE4C9F" w:rsidRPr="00200890" w:rsidRDefault="00EE4C9F" w:rsidP="00200890">
      <w:pPr>
        <w:pStyle w:val="Default"/>
        <w:numPr>
          <w:ilvl w:val="0"/>
          <w:numId w:val="20"/>
        </w:numPr>
        <w:spacing w:line="276" w:lineRule="auto"/>
        <w:rPr>
          <w:rFonts w:asciiTheme="minorHAnsi" w:hAnsiTheme="minorHAnsi"/>
          <w:b/>
          <w:i/>
          <w:sz w:val="22"/>
          <w:szCs w:val="22"/>
        </w:rPr>
      </w:pPr>
      <w:r w:rsidRPr="00200890">
        <w:rPr>
          <w:rFonts w:asciiTheme="minorHAnsi" w:hAnsiTheme="minorHAnsi"/>
          <w:b/>
          <w:i/>
          <w:sz w:val="22"/>
          <w:szCs w:val="22"/>
        </w:rPr>
        <w:t xml:space="preserve">Key Relationships </w:t>
      </w:r>
    </w:p>
    <w:p w14:paraId="60E55C92" w14:textId="77777777" w:rsidR="00EE4C9F" w:rsidRPr="00200890" w:rsidRDefault="00EE4C9F" w:rsidP="00200890">
      <w:pPr>
        <w:pStyle w:val="Default"/>
        <w:spacing w:line="276" w:lineRule="auto"/>
        <w:ind w:left="360"/>
        <w:rPr>
          <w:rFonts w:asciiTheme="minorHAnsi" w:hAnsiTheme="minorHAnsi"/>
          <w:sz w:val="22"/>
          <w:szCs w:val="22"/>
        </w:rPr>
      </w:pPr>
      <w:r w:rsidRPr="00200890">
        <w:rPr>
          <w:rFonts w:asciiTheme="minorHAnsi" w:hAnsiTheme="minorHAnsi"/>
          <w:sz w:val="22"/>
          <w:szCs w:val="22"/>
        </w:rPr>
        <w:t xml:space="preserve">This position reports directly to the Team Leader and Supervisor in the Parks Operations team. Other key relationships include the Coordinators for Active &amp; Passive Parks, the Manager Parks Operations, all other Council staff, members of the public/residents, employees of other Councils, product and equipment suppliers and contractors. </w:t>
      </w:r>
    </w:p>
    <w:p w14:paraId="7E4F597F" w14:textId="77777777" w:rsidR="00200890" w:rsidRDefault="00200890" w:rsidP="00200890">
      <w:pPr>
        <w:pStyle w:val="Default"/>
        <w:spacing w:line="276" w:lineRule="auto"/>
        <w:rPr>
          <w:rFonts w:asciiTheme="minorHAnsi" w:hAnsiTheme="minorHAnsi"/>
          <w:sz w:val="22"/>
          <w:szCs w:val="22"/>
        </w:rPr>
      </w:pPr>
    </w:p>
    <w:p w14:paraId="5A1D2DD8" w14:textId="5F4D8002" w:rsidR="00EE4C9F" w:rsidRPr="00200890" w:rsidRDefault="00EE4C9F" w:rsidP="00200890">
      <w:pPr>
        <w:pStyle w:val="Default"/>
        <w:numPr>
          <w:ilvl w:val="0"/>
          <w:numId w:val="20"/>
        </w:numPr>
        <w:spacing w:line="276" w:lineRule="auto"/>
        <w:rPr>
          <w:rFonts w:asciiTheme="minorHAnsi" w:hAnsiTheme="minorHAnsi"/>
          <w:b/>
          <w:i/>
          <w:sz w:val="22"/>
          <w:szCs w:val="22"/>
        </w:rPr>
      </w:pPr>
      <w:r w:rsidRPr="00200890">
        <w:rPr>
          <w:rFonts w:asciiTheme="minorHAnsi" w:hAnsiTheme="minorHAnsi"/>
          <w:b/>
          <w:i/>
          <w:sz w:val="22"/>
          <w:szCs w:val="22"/>
        </w:rPr>
        <w:t xml:space="preserve">Principal Responsibilities </w:t>
      </w:r>
    </w:p>
    <w:p w14:paraId="2C74AB62" w14:textId="77777777" w:rsidR="00EE4C9F" w:rsidRPr="00200890" w:rsidRDefault="00EE4C9F" w:rsidP="00200890">
      <w:pPr>
        <w:pStyle w:val="Default"/>
        <w:spacing w:line="276" w:lineRule="auto"/>
        <w:ind w:firstLine="360"/>
        <w:rPr>
          <w:rFonts w:asciiTheme="minorHAnsi" w:hAnsiTheme="minorHAnsi"/>
          <w:sz w:val="22"/>
          <w:szCs w:val="22"/>
        </w:rPr>
      </w:pPr>
      <w:r w:rsidRPr="00200890">
        <w:rPr>
          <w:rFonts w:asciiTheme="minorHAnsi" w:hAnsiTheme="minorHAnsi"/>
          <w:sz w:val="22"/>
          <w:szCs w:val="22"/>
        </w:rPr>
        <w:t xml:space="preserve">Within each individuals competency levels </w:t>
      </w:r>
    </w:p>
    <w:p w14:paraId="5BC2891F" w14:textId="77777777" w:rsidR="00200890" w:rsidRDefault="00EE4C9F" w:rsidP="00200890">
      <w:pPr>
        <w:pStyle w:val="Default"/>
        <w:numPr>
          <w:ilvl w:val="0"/>
          <w:numId w:val="21"/>
        </w:numPr>
        <w:spacing w:line="276" w:lineRule="auto"/>
        <w:rPr>
          <w:rFonts w:asciiTheme="minorHAnsi" w:hAnsiTheme="minorHAnsi"/>
          <w:sz w:val="22"/>
          <w:szCs w:val="22"/>
        </w:rPr>
      </w:pPr>
      <w:r w:rsidRPr="00200890">
        <w:rPr>
          <w:rFonts w:asciiTheme="minorHAnsi" w:hAnsiTheme="minorHAnsi"/>
          <w:sz w:val="22"/>
          <w:szCs w:val="22"/>
        </w:rPr>
        <w:t>In conjunction with other Parks Operations team members undertake programmed and reactive maintenance works in Council’s park</w:t>
      </w:r>
      <w:r w:rsidR="00200890">
        <w:rPr>
          <w:rFonts w:asciiTheme="minorHAnsi" w:hAnsiTheme="minorHAnsi"/>
          <w:sz w:val="22"/>
          <w:szCs w:val="22"/>
        </w:rPr>
        <w:t>s including but not limited to:</w:t>
      </w:r>
    </w:p>
    <w:p w14:paraId="41121730" w14:textId="77777777" w:rsidR="00200890" w:rsidRDefault="00200890" w:rsidP="00200890">
      <w:pPr>
        <w:pStyle w:val="Default"/>
        <w:spacing w:line="276" w:lineRule="auto"/>
        <w:ind w:left="720"/>
        <w:rPr>
          <w:rFonts w:asciiTheme="minorHAnsi" w:hAnsiTheme="minorHAnsi"/>
          <w:sz w:val="22"/>
          <w:szCs w:val="22"/>
        </w:rPr>
      </w:pPr>
      <w:r>
        <w:rPr>
          <w:rFonts w:asciiTheme="minorHAnsi" w:hAnsiTheme="minorHAnsi"/>
          <w:sz w:val="22"/>
          <w:szCs w:val="22"/>
        </w:rPr>
        <w:t>- parks</w:t>
      </w:r>
    </w:p>
    <w:p w14:paraId="41DB84F6" w14:textId="77777777" w:rsidR="00200890" w:rsidRDefault="00200890" w:rsidP="00200890">
      <w:pPr>
        <w:pStyle w:val="Default"/>
        <w:spacing w:line="276" w:lineRule="auto"/>
        <w:ind w:left="720"/>
        <w:rPr>
          <w:rFonts w:asciiTheme="minorHAnsi" w:hAnsiTheme="minorHAnsi"/>
          <w:sz w:val="22"/>
          <w:szCs w:val="22"/>
        </w:rPr>
      </w:pPr>
      <w:r>
        <w:rPr>
          <w:rFonts w:asciiTheme="minorHAnsi" w:hAnsiTheme="minorHAnsi"/>
          <w:sz w:val="22"/>
          <w:szCs w:val="22"/>
        </w:rPr>
        <w:t xml:space="preserve">- </w:t>
      </w:r>
      <w:proofErr w:type="gramStart"/>
      <w:r>
        <w:rPr>
          <w:rFonts w:asciiTheme="minorHAnsi" w:hAnsiTheme="minorHAnsi"/>
          <w:sz w:val="22"/>
          <w:szCs w:val="22"/>
        </w:rPr>
        <w:t>street</w:t>
      </w:r>
      <w:proofErr w:type="gramEnd"/>
      <w:r>
        <w:rPr>
          <w:rFonts w:asciiTheme="minorHAnsi" w:hAnsiTheme="minorHAnsi"/>
          <w:sz w:val="22"/>
          <w:szCs w:val="22"/>
        </w:rPr>
        <w:t xml:space="preserve"> verges mowing</w:t>
      </w:r>
    </w:p>
    <w:p w14:paraId="0FA1C42E" w14:textId="77777777" w:rsidR="00200890" w:rsidRDefault="00200890" w:rsidP="00200890">
      <w:pPr>
        <w:pStyle w:val="Default"/>
        <w:spacing w:line="276" w:lineRule="auto"/>
        <w:ind w:left="720"/>
        <w:rPr>
          <w:rFonts w:asciiTheme="minorHAnsi" w:hAnsiTheme="minorHAnsi"/>
          <w:sz w:val="22"/>
          <w:szCs w:val="22"/>
        </w:rPr>
      </w:pPr>
      <w:r>
        <w:rPr>
          <w:rFonts w:asciiTheme="minorHAnsi" w:hAnsiTheme="minorHAnsi"/>
          <w:sz w:val="22"/>
          <w:szCs w:val="22"/>
        </w:rPr>
        <w:t xml:space="preserve">- </w:t>
      </w:r>
      <w:proofErr w:type="gramStart"/>
      <w:r>
        <w:rPr>
          <w:rFonts w:asciiTheme="minorHAnsi" w:hAnsiTheme="minorHAnsi"/>
          <w:sz w:val="22"/>
          <w:szCs w:val="22"/>
        </w:rPr>
        <w:t>t</w:t>
      </w:r>
      <w:r w:rsidR="00EE4C9F" w:rsidRPr="00200890">
        <w:rPr>
          <w:rFonts w:asciiTheme="minorHAnsi" w:hAnsiTheme="minorHAnsi"/>
          <w:sz w:val="22"/>
          <w:szCs w:val="22"/>
        </w:rPr>
        <w:t>rees</w:t>
      </w:r>
      <w:proofErr w:type="gramEnd"/>
    </w:p>
    <w:p w14:paraId="438C35A0" w14:textId="77777777" w:rsidR="00200890" w:rsidRDefault="00200890" w:rsidP="00200890">
      <w:pPr>
        <w:pStyle w:val="Default"/>
        <w:spacing w:line="276" w:lineRule="auto"/>
        <w:ind w:left="720"/>
        <w:rPr>
          <w:rFonts w:asciiTheme="minorHAnsi" w:hAnsiTheme="minorHAnsi"/>
          <w:sz w:val="22"/>
          <w:szCs w:val="22"/>
        </w:rPr>
      </w:pPr>
      <w:r>
        <w:rPr>
          <w:rFonts w:asciiTheme="minorHAnsi" w:hAnsiTheme="minorHAnsi"/>
          <w:sz w:val="22"/>
          <w:szCs w:val="22"/>
        </w:rPr>
        <w:t xml:space="preserve">- </w:t>
      </w:r>
      <w:proofErr w:type="gramStart"/>
      <w:r>
        <w:rPr>
          <w:rFonts w:asciiTheme="minorHAnsi" w:hAnsiTheme="minorHAnsi"/>
          <w:sz w:val="22"/>
          <w:szCs w:val="22"/>
        </w:rPr>
        <w:t>gardens</w:t>
      </w:r>
      <w:proofErr w:type="gramEnd"/>
    </w:p>
    <w:p w14:paraId="6031BFF8" w14:textId="04BE9FF8" w:rsidR="00200890" w:rsidRDefault="00200890" w:rsidP="00200890">
      <w:pPr>
        <w:pStyle w:val="Default"/>
        <w:spacing w:line="276" w:lineRule="auto"/>
        <w:ind w:firstLine="720"/>
        <w:rPr>
          <w:rFonts w:asciiTheme="minorHAnsi" w:hAnsiTheme="minorHAnsi"/>
          <w:sz w:val="22"/>
          <w:szCs w:val="22"/>
        </w:rPr>
      </w:pPr>
      <w:r>
        <w:rPr>
          <w:rFonts w:asciiTheme="minorHAnsi" w:hAnsiTheme="minorHAnsi"/>
          <w:sz w:val="22"/>
          <w:szCs w:val="22"/>
        </w:rPr>
        <w:t xml:space="preserve">- </w:t>
      </w:r>
      <w:proofErr w:type="gramStart"/>
      <w:r>
        <w:rPr>
          <w:rFonts w:asciiTheme="minorHAnsi" w:hAnsiTheme="minorHAnsi"/>
          <w:sz w:val="22"/>
          <w:szCs w:val="22"/>
        </w:rPr>
        <w:t>sportsgrounds</w:t>
      </w:r>
      <w:proofErr w:type="gramEnd"/>
      <w:r>
        <w:rPr>
          <w:rFonts w:asciiTheme="minorHAnsi" w:hAnsiTheme="minorHAnsi"/>
          <w:sz w:val="22"/>
          <w:szCs w:val="22"/>
        </w:rPr>
        <w:t xml:space="preserve"> / renovations</w:t>
      </w:r>
    </w:p>
    <w:p w14:paraId="25737133" w14:textId="77777777" w:rsidR="00200890" w:rsidRDefault="00200890" w:rsidP="00200890">
      <w:pPr>
        <w:pStyle w:val="Default"/>
        <w:spacing w:line="276" w:lineRule="auto"/>
        <w:ind w:left="720"/>
        <w:rPr>
          <w:rFonts w:asciiTheme="minorHAnsi" w:hAnsiTheme="minorHAnsi"/>
          <w:sz w:val="22"/>
          <w:szCs w:val="22"/>
        </w:rPr>
      </w:pPr>
      <w:r>
        <w:rPr>
          <w:rFonts w:asciiTheme="minorHAnsi" w:hAnsiTheme="minorHAnsi"/>
          <w:sz w:val="22"/>
          <w:szCs w:val="22"/>
        </w:rPr>
        <w:t xml:space="preserve">- </w:t>
      </w:r>
      <w:r w:rsidR="00EE4C9F" w:rsidRPr="00200890">
        <w:rPr>
          <w:rFonts w:asciiTheme="minorHAnsi" w:hAnsiTheme="minorHAnsi"/>
          <w:sz w:val="22"/>
          <w:szCs w:val="22"/>
        </w:rPr>
        <w:t>litter removal</w:t>
      </w:r>
    </w:p>
    <w:p w14:paraId="7B859EB5" w14:textId="53DD91B5" w:rsidR="00EE4C9F" w:rsidRPr="00200890" w:rsidRDefault="00200890" w:rsidP="00200890">
      <w:pPr>
        <w:pStyle w:val="Default"/>
        <w:spacing w:line="276" w:lineRule="auto"/>
        <w:ind w:left="720"/>
        <w:rPr>
          <w:rFonts w:asciiTheme="minorHAnsi" w:hAnsiTheme="minorHAnsi"/>
          <w:sz w:val="22"/>
          <w:szCs w:val="22"/>
        </w:rPr>
      </w:pPr>
      <w:r>
        <w:rPr>
          <w:rFonts w:asciiTheme="minorHAnsi" w:hAnsiTheme="minorHAnsi"/>
          <w:sz w:val="22"/>
          <w:szCs w:val="22"/>
        </w:rPr>
        <w:t xml:space="preserve">- </w:t>
      </w:r>
      <w:proofErr w:type="gramStart"/>
      <w:r>
        <w:rPr>
          <w:rFonts w:asciiTheme="minorHAnsi" w:hAnsiTheme="minorHAnsi"/>
          <w:sz w:val="22"/>
          <w:szCs w:val="22"/>
        </w:rPr>
        <w:t>p</w:t>
      </w:r>
      <w:r w:rsidR="00EE4C9F" w:rsidRPr="00200890">
        <w:rPr>
          <w:rFonts w:asciiTheme="minorHAnsi" w:hAnsiTheme="minorHAnsi"/>
          <w:sz w:val="22"/>
          <w:szCs w:val="22"/>
        </w:rPr>
        <w:t>laygrounds</w:t>
      </w:r>
      <w:proofErr w:type="gramEnd"/>
      <w:r w:rsidR="00EE4C9F" w:rsidRPr="00200890">
        <w:rPr>
          <w:rFonts w:asciiTheme="minorHAnsi" w:hAnsiTheme="minorHAnsi"/>
          <w:sz w:val="22"/>
          <w:szCs w:val="22"/>
        </w:rPr>
        <w:t xml:space="preserve"> </w:t>
      </w:r>
    </w:p>
    <w:p w14:paraId="50268B20" w14:textId="762BA9E3" w:rsidR="00EE4C9F" w:rsidRPr="00200890" w:rsidRDefault="00EE4C9F" w:rsidP="00200890">
      <w:pPr>
        <w:pStyle w:val="Default"/>
        <w:numPr>
          <w:ilvl w:val="0"/>
          <w:numId w:val="21"/>
        </w:numPr>
        <w:spacing w:line="276" w:lineRule="auto"/>
        <w:rPr>
          <w:rFonts w:asciiTheme="minorHAnsi" w:hAnsiTheme="minorHAnsi"/>
          <w:sz w:val="22"/>
          <w:szCs w:val="22"/>
        </w:rPr>
      </w:pPr>
      <w:r w:rsidRPr="00200890">
        <w:rPr>
          <w:rFonts w:asciiTheme="minorHAnsi" w:hAnsiTheme="minorHAnsi"/>
          <w:sz w:val="22"/>
          <w:szCs w:val="22"/>
        </w:rPr>
        <w:t xml:space="preserve">Optimise Parks Operations productivity through implementing current industry best practices </w:t>
      </w:r>
    </w:p>
    <w:p w14:paraId="680E8718" w14:textId="77777777" w:rsidR="00200890" w:rsidRDefault="00EE4C9F" w:rsidP="00200890">
      <w:pPr>
        <w:pStyle w:val="Default"/>
        <w:numPr>
          <w:ilvl w:val="0"/>
          <w:numId w:val="21"/>
        </w:numPr>
        <w:spacing w:line="276" w:lineRule="auto"/>
        <w:rPr>
          <w:rFonts w:asciiTheme="minorHAnsi" w:hAnsiTheme="minorHAnsi"/>
          <w:sz w:val="22"/>
          <w:szCs w:val="22"/>
        </w:rPr>
      </w:pPr>
      <w:r w:rsidRPr="00200890">
        <w:rPr>
          <w:rFonts w:asciiTheme="minorHAnsi" w:hAnsiTheme="minorHAnsi"/>
          <w:sz w:val="22"/>
          <w:szCs w:val="22"/>
        </w:rPr>
        <w:t xml:space="preserve">To provide operational support to other Parks Operations team members </w:t>
      </w:r>
    </w:p>
    <w:p w14:paraId="005679E6" w14:textId="77777777" w:rsidR="00200890" w:rsidRDefault="00EE4C9F" w:rsidP="0007682B">
      <w:pPr>
        <w:pStyle w:val="Default"/>
        <w:numPr>
          <w:ilvl w:val="0"/>
          <w:numId w:val="21"/>
        </w:numPr>
        <w:spacing w:line="276" w:lineRule="auto"/>
        <w:rPr>
          <w:rFonts w:asciiTheme="minorHAnsi" w:hAnsiTheme="minorHAnsi"/>
          <w:sz w:val="22"/>
          <w:szCs w:val="22"/>
        </w:rPr>
      </w:pPr>
      <w:r w:rsidRPr="00200890">
        <w:rPr>
          <w:rFonts w:asciiTheme="minorHAnsi" w:hAnsiTheme="minorHAnsi"/>
          <w:sz w:val="22"/>
          <w:szCs w:val="22"/>
        </w:rPr>
        <w:t>To operate small plant and equipment including but not limited to ride on mowers and horticulture maintenance equipment</w:t>
      </w:r>
    </w:p>
    <w:p w14:paraId="72F39DE1" w14:textId="77777777" w:rsidR="00200890" w:rsidRDefault="00EE4C9F" w:rsidP="004D78DC">
      <w:pPr>
        <w:pStyle w:val="Default"/>
        <w:numPr>
          <w:ilvl w:val="0"/>
          <w:numId w:val="21"/>
        </w:numPr>
        <w:spacing w:line="276" w:lineRule="auto"/>
        <w:rPr>
          <w:rFonts w:asciiTheme="minorHAnsi" w:hAnsiTheme="minorHAnsi"/>
          <w:sz w:val="22"/>
          <w:szCs w:val="22"/>
        </w:rPr>
      </w:pPr>
      <w:r w:rsidRPr="00200890">
        <w:rPr>
          <w:rFonts w:asciiTheme="minorHAnsi" w:hAnsiTheme="minorHAnsi"/>
          <w:sz w:val="22"/>
          <w:szCs w:val="22"/>
        </w:rPr>
        <w:t>Under</w:t>
      </w:r>
      <w:r w:rsidR="00200890" w:rsidRPr="00200890">
        <w:rPr>
          <w:rFonts w:asciiTheme="minorHAnsi" w:hAnsiTheme="minorHAnsi"/>
          <w:sz w:val="22"/>
          <w:szCs w:val="22"/>
        </w:rPr>
        <w:t>take traffic control operations</w:t>
      </w:r>
    </w:p>
    <w:p w14:paraId="18BE5780" w14:textId="77777777" w:rsidR="00200890" w:rsidRDefault="00EE4C9F" w:rsidP="00EC4FE6">
      <w:pPr>
        <w:pStyle w:val="Default"/>
        <w:numPr>
          <w:ilvl w:val="0"/>
          <w:numId w:val="21"/>
        </w:numPr>
        <w:spacing w:line="276" w:lineRule="auto"/>
        <w:rPr>
          <w:rFonts w:asciiTheme="minorHAnsi" w:hAnsiTheme="minorHAnsi"/>
          <w:sz w:val="22"/>
          <w:szCs w:val="22"/>
        </w:rPr>
      </w:pPr>
      <w:r w:rsidRPr="00200890">
        <w:rPr>
          <w:rFonts w:asciiTheme="minorHAnsi" w:hAnsiTheme="minorHAnsi"/>
          <w:sz w:val="22"/>
          <w:szCs w:val="22"/>
        </w:rPr>
        <w:t>Maintain complete and accurate records of works undertaken</w:t>
      </w:r>
    </w:p>
    <w:p w14:paraId="762CACD4" w14:textId="592F8239" w:rsidR="00EE4C9F" w:rsidRPr="00200890" w:rsidRDefault="00EE4C9F" w:rsidP="00EC4FE6">
      <w:pPr>
        <w:pStyle w:val="Default"/>
        <w:numPr>
          <w:ilvl w:val="0"/>
          <w:numId w:val="21"/>
        </w:numPr>
        <w:spacing w:line="276" w:lineRule="auto"/>
        <w:rPr>
          <w:rFonts w:asciiTheme="minorHAnsi" w:hAnsiTheme="minorHAnsi"/>
          <w:sz w:val="22"/>
          <w:szCs w:val="22"/>
        </w:rPr>
      </w:pPr>
      <w:r w:rsidRPr="00200890">
        <w:rPr>
          <w:rFonts w:asciiTheme="minorHAnsi" w:hAnsiTheme="minorHAnsi"/>
          <w:sz w:val="22"/>
          <w:szCs w:val="22"/>
        </w:rPr>
        <w:t xml:space="preserve">Ensure plant and equipment is correctly used, maintained and kept in a clean and tidy condition </w:t>
      </w:r>
    </w:p>
    <w:p w14:paraId="2AEF3382" w14:textId="0EA3A272" w:rsidR="00EE4C9F" w:rsidRPr="00200890" w:rsidRDefault="00EE4C9F" w:rsidP="00200890">
      <w:pPr>
        <w:pStyle w:val="Default"/>
        <w:numPr>
          <w:ilvl w:val="0"/>
          <w:numId w:val="21"/>
        </w:numPr>
        <w:spacing w:line="276" w:lineRule="auto"/>
        <w:rPr>
          <w:rFonts w:asciiTheme="minorHAnsi" w:hAnsiTheme="minorHAnsi"/>
          <w:sz w:val="22"/>
          <w:szCs w:val="22"/>
        </w:rPr>
      </w:pPr>
      <w:r w:rsidRPr="00200890">
        <w:rPr>
          <w:rFonts w:asciiTheme="minorHAnsi" w:hAnsiTheme="minorHAnsi"/>
          <w:sz w:val="22"/>
          <w:szCs w:val="22"/>
        </w:rPr>
        <w:t xml:space="preserve">Participate in trials of new techniques and systems of work to improve work practices and productivity </w:t>
      </w:r>
    </w:p>
    <w:p w14:paraId="2B63B8EA" w14:textId="745EF232" w:rsidR="00200890" w:rsidRDefault="00EE4C9F" w:rsidP="00200890">
      <w:pPr>
        <w:pStyle w:val="Default"/>
        <w:numPr>
          <w:ilvl w:val="0"/>
          <w:numId w:val="21"/>
        </w:numPr>
        <w:spacing w:line="276" w:lineRule="auto"/>
        <w:rPr>
          <w:rFonts w:asciiTheme="minorHAnsi" w:hAnsiTheme="minorHAnsi"/>
          <w:sz w:val="22"/>
          <w:szCs w:val="22"/>
        </w:rPr>
      </w:pPr>
      <w:r w:rsidRPr="00200890">
        <w:rPr>
          <w:rFonts w:asciiTheme="minorHAnsi" w:hAnsiTheme="minorHAnsi"/>
          <w:sz w:val="22"/>
          <w:szCs w:val="22"/>
        </w:rPr>
        <w:lastRenderedPageBreak/>
        <w:t xml:space="preserve">Carry out all duties in accordance with all relevant legislative, industrial and Council policy requirements and standards and procedures including the areas of EEO, Code of </w:t>
      </w:r>
      <w:r w:rsidR="00200890">
        <w:rPr>
          <w:rFonts w:asciiTheme="minorHAnsi" w:hAnsiTheme="minorHAnsi"/>
          <w:sz w:val="22"/>
          <w:szCs w:val="22"/>
        </w:rPr>
        <w:t>Conduct, all staffing policies</w:t>
      </w:r>
    </w:p>
    <w:p w14:paraId="3F425C0E" w14:textId="77777777" w:rsidR="00200890" w:rsidRDefault="00EE4C9F" w:rsidP="00E13726">
      <w:pPr>
        <w:pStyle w:val="Default"/>
        <w:numPr>
          <w:ilvl w:val="0"/>
          <w:numId w:val="21"/>
        </w:numPr>
        <w:spacing w:line="276" w:lineRule="auto"/>
        <w:rPr>
          <w:rFonts w:asciiTheme="minorHAnsi" w:hAnsiTheme="minorHAnsi"/>
          <w:sz w:val="22"/>
          <w:szCs w:val="22"/>
        </w:rPr>
      </w:pPr>
      <w:r w:rsidRPr="00200890">
        <w:rPr>
          <w:rFonts w:asciiTheme="minorHAnsi" w:hAnsiTheme="minorHAnsi"/>
          <w:sz w:val="22"/>
          <w:szCs w:val="22"/>
        </w:rPr>
        <w:t xml:space="preserve">Maintain a high standard of work quality, safety and environmental protection </w:t>
      </w:r>
      <w:r w:rsidR="00200890" w:rsidRPr="00200890">
        <w:rPr>
          <w:rFonts w:asciiTheme="minorHAnsi" w:hAnsiTheme="minorHAnsi"/>
          <w:sz w:val="22"/>
          <w:szCs w:val="22"/>
        </w:rPr>
        <w:t>in all works under your control</w:t>
      </w:r>
    </w:p>
    <w:p w14:paraId="679E4046" w14:textId="77777777" w:rsidR="00200890" w:rsidRDefault="00EE4C9F" w:rsidP="00CD4102">
      <w:pPr>
        <w:pStyle w:val="Default"/>
        <w:numPr>
          <w:ilvl w:val="0"/>
          <w:numId w:val="21"/>
        </w:numPr>
        <w:spacing w:line="276" w:lineRule="auto"/>
        <w:rPr>
          <w:rFonts w:asciiTheme="minorHAnsi" w:hAnsiTheme="minorHAnsi"/>
          <w:sz w:val="22"/>
          <w:szCs w:val="22"/>
        </w:rPr>
      </w:pPr>
      <w:r w:rsidRPr="00200890">
        <w:rPr>
          <w:rFonts w:asciiTheme="minorHAnsi" w:hAnsiTheme="minorHAnsi"/>
          <w:sz w:val="22"/>
          <w:szCs w:val="22"/>
        </w:rPr>
        <w:t>Practically apply WH&amp;S principles and maintain all requirements of the Work Health and Safety legislation</w:t>
      </w:r>
    </w:p>
    <w:p w14:paraId="5A7890C5" w14:textId="77777777" w:rsidR="00200890" w:rsidRDefault="00EE4C9F" w:rsidP="005B2572">
      <w:pPr>
        <w:pStyle w:val="Default"/>
        <w:numPr>
          <w:ilvl w:val="0"/>
          <w:numId w:val="21"/>
        </w:numPr>
        <w:spacing w:line="276" w:lineRule="auto"/>
        <w:rPr>
          <w:rFonts w:asciiTheme="minorHAnsi" w:hAnsiTheme="minorHAnsi"/>
          <w:sz w:val="22"/>
          <w:szCs w:val="22"/>
        </w:rPr>
      </w:pPr>
      <w:r w:rsidRPr="00200890">
        <w:rPr>
          <w:rFonts w:asciiTheme="minorHAnsi" w:hAnsiTheme="minorHAnsi"/>
          <w:sz w:val="22"/>
          <w:szCs w:val="22"/>
        </w:rPr>
        <w:t>Conduct on site risk assessments at each job location</w:t>
      </w:r>
    </w:p>
    <w:p w14:paraId="4C23F024" w14:textId="77777777" w:rsidR="00200890" w:rsidRDefault="00EE4C9F" w:rsidP="00972CF5">
      <w:pPr>
        <w:pStyle w:val="Default"/>
        <w:numPr>
          <w:ilvl w:val="0"/>
          <w:numId w:val="21"/>
        </w:numPr>
        <w:spacing w:line="276" w:lineRule="auto"/>
        <w:rPr>
          <w:rFonts w:asciiTheme="minorHAnsi" w:hAnsiTheme="minorHAnsi"/>
          <w:sz w:val="22"/>
          <w:szCs w:val="22"/>
        </w:rPr>
      </w:pPr>
      <w:r w:rsidRPr="00200890">
        <w:rPr>
          <w:rFonts w:asciiTheme="minorHAnsi" w:hAnsiTheme="minorHAnsi"/>
          <w:sz w:val="22"/>
          <w:szCs w:val="22"/>
        </w:rPr>
        <w:t>Actively participate in all training requirements including the training of other work colleagues</w:t>
      </w:r>
    </w:p>
    <w:p w14:paraId="48708A73" w14:textId="19C06DA5" w:rsidR="00EE4C9F" w:rsidRPr="00200890" w:rsidRDefault="00EE4C9F" w:rsidP="00972CF5">
      <w:pPr>
        <w:pStyle w:val="Default"/>
        <w:numPr>
          <w:ilvl w:val="0"/>
          <w:numId w:val="21"/>
        </w:numPr>
        <w:spacing w:line="276" w:lineRule="auto"/>
        <w:rPr>
          <w:rFonts w:asciiTheme="minorHAnsi" w:hAnsiTheme="minorHAnsi"/>
          <w:sz w:val="22"/>
          <w:szCs w:val="22"/>
        </w:rPr>
      </w:pPr>
      <w:r w:rsidRPr="00200890">
        <w:rPr>
          <w:rFonts w:asciiTheme="minorHAnsi" w:hAnsiTheme="minorHAnsi"/>
          <w:sz w:val="22"/>
          <w:szCs w:val="22"/>
        </w:rPr>
        <w:t xml:space="preserve">Act in a manner consistent with the values of Cumberland Council and demonstrate integrity, inspiring trust, avoiding conflicts of interest and promoting high standards in all work </w:t>
      </w:r>
    </w:p>
    <w:p w14:paraId="207C3213" w14:textId="063B213F" w:rsidR="00EE4C9F" w:rsidRPr="00200890" w:rsidRDefault="00EE4C9F" w:rsidP="00200890">
      <w:pPr>
        <w:pStyle w:val="Default"/>
        <w:numPr>
          <w:ilvl w:val="0"/>
          <w:numId w:val="21"/>
        </w:numPr>
        <w:spacing w:line="276" w:lineRule="auto"/>
        <w:rPr>
          <w:rFonts w:asciiTheme="minorHAnsi" w:hAnsiTheme="minorHAnsi"/>
          <w:sz w:val="22"/>
          <w:szCs w:val="22"/>
        </w:rPr>
      </w:pPr>
      <w:r w:rsidRPr="00200890">
        <w:rPr>
          <w:rFonts w:asciiTheme="minorHAnsi" w:hAnsiTheme="minorHAnsi"/>
          <w:sz w:val="22"/>
          <w:szCs w:val="22"/>
        </w:rPr>
        <w:t xml:space="preserve">Undertake other parks operations duties as required. </w:t>
      </w:r>
    </w:p>
    <w:p w14:paraId="45E6C727" w14:textId="77777777" w:rsidR="00200890" w:rsidRDefault="00200890" w:rsidP="00200890">
      <w:pPr>
        <w:pStyle w:val="Default"/>
        <w:spacing w:line="276" w:lineRule="auto"/>
        <w:rPr>
          <w:rFonts w:asciiTheme="minorHAnsi" w:hAnsiTheme="minorHAnsi"/>
          <w:sz w:val="22"/>
          <w:szCs w:val="22"/>
        </w:rPr>
      </w:pPr>
    </w:p>
    <w:p w14:paraId="5799C3A4" w14:textId="41730AA5" w:rsidR="00EE4C9F" w:rsidRPr="00200890" w:rsidRDefault="00200890" w:rsidP="00200890">
      <w:pPr>
        <w:pStyle w:val="Default"/>
        <w:spacing w:line="276" w:lineRule="auto"/>
        <w:ind w:firstLine="360"/>
        <w:rPr>
          <w:rFonts w:asciiTheme="minorHAnsi" w:hAnsiTheme="minorHAnsi"/>
          <w:b/>
          <w:i/>
          <w:sz w:val="22"/>
          <w:szCs w:val="22"/>
        </w:rPr>
      </w:pPr>
      <w:r w:rsidRPr="00200890">
        <w:rPr>
          <w:rFonts w:asciiTheme="minorHAnsi" w:hAnsiTheme="minorHAnsi"/>
          <w:b/>
          <w:i/>
          <w:sz w:val="22"/>
          <w:szCs w:val="22"/>
        </w:rPr>
        <w:t xml:space="preserve">2.1 </w:t>
      </w:r>
      <w:r w:rsidR="00EE4C9F" w:rsidRPr="00200890">
        <w:rPr>
          <w:rFonts w:asciiTheme="minorHAnsi" w:hAnsiTheme="minorHAnsi"/>
          <w:b/>
          <w:i/>
          <w:sz w:val="22"/>
          <w:szCs w:val="22"/>
        </w:rPr>
        <w:t xml:space="preserve">Customer Service </w:t>
      </w:r>
    </w:p>
    <w:p w14:paraId="40F34205" w14:textId="5274F58B" w:rsidR="00EE4C9F" w:rsidRPr="00200890" w:rsidRDefault="00EE4C9F" w:rsidP="00200890">
      <w:pPr>
        <w:pStyle w:val="Default"/>
        <w:numPr>
          <w:ilvl w:val="0"/>
          <w:numId w:val="22"/>
        </w:numPr>
        <w:spacing w:line="276" w:lineRule="auto"/>
        <w:rPr>
          <w:rFonts w:asciiTheme="minorHAnsi" w:hAnsiTheme="minorHAnsi"/>
          <w:sz w:val="22"/>
          <w:szCs w:val="22"/>
        </w:rPr>
      </w:pPr>
      <w:r w:rsidRPr="00200890">
        <w:rPr>
          <w:rFonts w:asciiTheme="minorHAnsi" w:hAnsiTheme="minorHAnsi"/>
          <w:sz w:val="22"/>
          <w:szCs w:val="22"/>
        </w:rPr>
        <w:t xml:space="preserve">Be responsive to and supportive of customer requests </w:t>
      </w:r>
    </w:p>
    <w:p w14:paraId="4F3892AE" w14:textId="47C527BA" w:rsidR="00EE4C9F" w:rsidRPr="00200890" w:rsidRDefault="00EE4C9F" w:rsidP="00200890">
      <w:pPr>
        <w:pStyle w:val="Default"/>
        <w:numPr>
          <w:ilvl w:val="0"/>
          <w:numId w:val="22"/>
        </w:numPr>
        <w:spacing w:line="276" w:lineRule="auto"/>
        <w:rPr>
          <w:rFonts w:asciiTheme="minorHAnsi" w:hAnsiTheme="minorHAnsi"/>
          <w:sz w:val="22"/>
          <w:szCs w:val="22"/>
        </w:rPr>
      </w:pPr>
      <w:r w:rsidRPr="00200890">
        <w:rPr>
          <w:rFonts w:asciiTheme="minorHAnsi" w:hAnsiTheme="minorHAnsi"/>
          <w:sz w:val="22"/>
          <w:szCs w:val="22"/>
        </w:rPr>
        <w:t xml:space="preserve">Assist with service delivery issues by using a flexible approach to problem solving and by addressing individual customer concerns and expectations </w:t>
      </w:r>
    </w:p>
    <w:p w14:paraId="48600762" w14:textId="2B2F40B5" w:rsidR="00EE4C9F" w:rsidRPr="00200890" w:rsidRDefault="00200890" w:rsidP="00200890">
      <w:pPr>
        <w:pStyle w:val="Default"/>
        <w:numPr>
          <w:ilvl w:val="0"/>
          <w:numId w:val="22"/>
        </w:numPr>
        <w:spacing w:line="276" w:lineRule="auto"/>
        <w:rPr>
          <w:rFonts w:asciiTheme="minorHAnsi" w:hAnsiTheme="minorHAnsi"/>
          <w:sz w:val="22"/>
          <w:szCs w:val="22"/>
        </w:rPr>
      </w:pPr>
      <w:r>
        <w:rPr>
          <w:rFonts w:asciiTheme="minorHAnsi" w:hAnsiTheme="minorHAnsi"/>
          <w:sz w:val="22"/>
          <w:szCs w:val="22"/>
        </w:rPr>
        <w:t>C</w:t>
      </w:r>
      <w:r w:rsidR="00EE4C9F" w:rsidRPr="00200890">
        <w:rPr>
          <w:rFonts w:asciiTheme="minorHAnsi" w:hAnsiTheme="minorHAnsi"/>
          <w:sz w:val="22"/>
          <w:szCs w:val="22"/>
        </w:rPr>
        <w:t xml:space="preserve">ompliance with Council complaints management policy and procedures </w:t>
      </w:r>
    </w:p>
    <w:p w14:paraId="4815DF87" w14:textId="77777777" w:rsidR="00EE4C9F" w:rsidRPr="00200890" w:rsidRDefault="00EE4C9F" w:rsidP="00200890">
      <w:pPr>
        <w:spacing w:line="276" w:lineRule="auto"/>
        <w:jc w:val="both"/>
        <w:rPr>
          <w:rFonts w:cstheme="minorHAnsi"/>
          <w:b/>
          <w:i/>
          <w:color w:val="C00000"/>
          <w:sz w:val="22"/>
          <w:szCs w:val="22"/>
        </w:rPr>
      </w:pPr>
    </w:p>
    <w:p w14:paraId="4071DADB" w14:textId="6D60A2C8" w:rsidR="00A37443" w:rsidRPr="00200890" w:rsidRDefault="00A37443" w:rsidP="00200890">
      <w:pPr>
        <w:pStyle w:val="ListParagraph"/>
        <w:numPr>
          <w:ilvl w:val="0"/>
          <w:numId w:val="20"/>
        </w:numPr>
        <w:spacing w:line="276" w:lineRule="auto"/>
        <w:rPr>
          <w:rFonts w:cstheme="minorHAnsi"/>
          <w:b/>
          <w:bCs/>
          <w:i/>
          <w:color w:val="1A1A1A"/>
          <w:sz w:val="22"/>
          <w:szCs w:val="22"/>
        </w:rPr>
      </w:pPr>
      <w:r w:rsidRPr="00200890">
        <w:rPr>
          <w:rFonts w:cstheme="minorHAnsi"/>
          <w:b/>
          <w:bCs/>
          <w:i/>
          <w:color w:val="1A1A1A"/>
          <w:sz w:val="22"/>
          <w:szCs w:val="22"/>
        </w:rPr>
        <w:t>Child Safe Organisation</w:t>
      </w:r>
    </w:p>
    <w:p w14:paraId="6BC8FA8D" w14:textId="27082334" w:rsidR="00263C9E" w:rsidRPr="00200890" w:rsidRDefault="00263C9E" w:rsidP="00200890">
      <w:pPr>
        <w:pStyle w:val="ListParagraph"/>
        <w:numPr>
          <w:ilvl w:val="0"/>
          <w:numId w:val="11"/>
        </w:numPr>
        <w:spacing w:line="276" w:lineRule="auto"/>
        <w:rPr>
          <w:rFonts w:cstheme="minorHAnsi"/>
          <w:bCs/>
          <w:color w:val="1A1A1A"/>
          <w:sz w:val="22"/>
          <w:szCs w:val="22"/>
        </w:rPr>
      </w:pPr>
      <w:r w:rsidRPr="00200890">
        <w:rPr>
          <w:rFonts w:cstheme="minorHAnsi"/>
          <w:bCs/>
          <w:color w:val="1A1A1A"/>
          <w:sz w:val="22"/>
          <w:szCs w:val="22"/>
        </w:rPr>
        <w:t>This position is not currently designated as child related but Council may at any time choose to apply to the NSW Office of the Children’s Guardian to have this role designated as child related, even though it may not involve face to face contact with children.  Workers would be duly notified if this was to occur.</w:t>
      </w:r>
    </w:p>
    <w:p w14:paraId="4287E3CA" w14:textId="3691F163" w:rsidR="00263C9E" w:rsidRPr="00200890" w:rsidRDefault="00263C9E" w:rsidP="00200890">
      <w:pPr>
        <w:pStyle w:val="ListParagraph"/>
        <w:numPr>
          <w:ilvl w:val="0"/>
          <w:numId w:val="11"/>
        </w:numPr>
        <w:spacing w:line="276" w:lineRule="auto"/>
        <w:rPr>
          <w:rFonts w:cstheme="minorHAnsi"/>
          <w:bCs/>
          <w:color w:val="1A1A1A"/>
          <w:sz w:val="22"/>
          <w:szCs w:val="22"/>
        </w:rPr>
      </w:pPr>
      <w:r w:rsidRPr="00200890">
        <w:rPr>
          <w:rFonts w:cstheme="minorHAnsi"/>
          <w:bCs/>
          <w:color w:val="1A1A1A"/>
          <w:sz w:val="22"/>
          <w:szCs w:val="22"/>
        </w:rPr>
        <w:t>Council fully supports the aims and objectives of NSW Child Protection Legislation and associated provisions, and will implement all necessary measures to ensure a safe and supporting Council environment, which endeavours to promote child safe, child friendly practices.</w:t>
      </w:r>
    </w:p>
    <w:p w14:paraId="37E20857" w14:textId="77777777" w:rsidR="00200890" w:rsidRPr="00200890" w:rsidRDefault="00200890" w:rsidP="00200890">
      <w:pPr>
        <w:pStyle w:val="Default"/>
        <w:spacing w:line="276" w:lineRule="auto"/>
        <w:ind w:left="360"/>
        <w:rPr>
          <w:rFonts w:asciiTheme="minorHAnsi" w:hAnsiTheme="minorHAnsi"/>
          <w:sz w:val="22"/>
          <w:szCs w:val="22"/>
        </w:rPr>
      </w:pPr>
    </w:p>
    <w:p w14:paraId="782956D3" w14:textId="4C25489B" w:rsidR="00A37443" w:rsidRPr="004C5A46" w:rsidRDefault="00A37443" w:rsidP="004C5A46">
      <w:pPr>
        <w:pStyle w:val="ListParagraph"/>
        <w:numPr>
          <w:ilvl w:val="0"/>
          <w:numId w:val="20"/>
        </w:numPr>
        <w:spacing w:line="276" w:lineRule="auto"/>
        <w:rPr>
          <w:rFonts w:cstheme="minorHAnsi"/>
          <w:b/>
          <w:bCs/>
          <w:i/>
          <w:color w:val="1A1A1A"/>
          <w:sz w:val="22"/>
          <w:szCs w:val="22"/>
        </w:rPr>
      </w:pPr>
      <w:r w:rsidRPr="004C5A46">
        <w:rPr>
          <w:rFonts w:cstheme="minorHAnsi"/>
          <w:b/>
          <w:bCs/>
          <w:i/>
          <w:color w:val="1A1A1A"/>
          <w:sz w:val="22"/>
          <w:szCs w:val="22"/>
        </w:rPr>
        <w:t>Fraud and Corruption Prevention</w:t>
      </w:r>
    </w:p>
    <w:p w14:paraId="02457B4B" w14:textId="6E8054CB" w:rsidR="00385496" w:rsidRPr="00200890" w:rsidRDefault="00385496" w:rsidP="004C5A46">
      <w:pPr>
        <w:spacing w:line="276" w:lineRule="auto"/>
        <w:ind w:left="360"/>
        <w:rPr>
          <w:rFonts w:cstheme="minorHAnsi"/>
          <w:bCs/>
          <w:sz w:val="22"/>
          <w:szCs w:val="22"/>
        </w:rPr>
      </w:pPr>
      <w:r w:rsidRPr="00200890">
        <w:rPr>
          <w:rFonts w:cstheme="minorHAnsi"/>
          <w:bCs/>
          <w:sz w:val="22"/>
          <w:szCs w:val="22"/>
        </w:rPr>
        <w:t>Council constantly strives to improve our practices to ensure we uphold the highest ethical standards. Council has a zero tolerance approach to any fraud and corruption, and all staff are required to participate in and support fraud and corruption control initiatives.  All officers must report any potential fraud or corruption misconduct to Council’s Internal Ombudsman in the first instance, who will notify the General Manager. Council also has a Public Interest Disclosures Policy which you should review, outlining that Council will consider each report and make every attempt to protect the staff member making the report from any form of reprisal.</w:t>
      </w:r>
    </w:p>
    <w:p w14:paraId="569C9261" w14:textId="77777777" w:rsidR="004C5A46" w:rsidRPr="00D56565" w:rsidRDefault="004C5A46" w:rsidP="00D56565">
      <w:pPr>
        <w:spacing w:line="276" w:lineRule="auto"/>
        <w:rPr>
          <w:rFonts w:cstheme="minorHAnsi"/>
          <w:bCs/>
          <w:color w:val="1A1A1A"/>
          <w:sz w:val="22"/>
          <w:szCs w:val="22"/>
        </w:rPr>
      </w:pPr>
      <w:bookmarkStart w:id="0" w:name="_GoBack"/>
      <w:bookmarkEnd w:id="0"/>
    </w:p>
    <w:p w14:paraId="7B99D138" w14:textId="00F69EE3" w:rsidR="004C5A46" w:rsidRPr="004C5A46" w:rsidRDefault="004C5A46" w:rsidP="004C5A46">
      <w:pPr>
        <w:pStyle w:val="Default"/>
        <w:numPr>
          <w:ilvl w:val="0"/>
          <w:numId w:val="20"/>
        </w:numPr>
        <w:spacing w:line="276" w:lineRule="auto"/>
        <w:rPr>
          <w:rFonts w:asciiTheme="minorHAnsi" w:hAnsiTheme="minorHAnsi"/>
          <w:b/>
          <w:i/>
          <w:sz w:val="22"/>
          <w:szCs w:val="22"/>
        </w:rPr>
      </w:pPr>
      <w:r w:rsidRPr="004C5A46">
        <w:rPr>
          <w:rFonts w:asciiTheme="minorHAnsi" w:hAnsiTheme="minorHAnsi"/>
          <w:b/>
          <w:i/>
          <w:sz w:val="22"/>
          <w:szCs w:val="22"/>
        </w:rPr>
        <w:t xml:space="preserve">Risk Management </w:t>
      </w:r>
    </w:p>
    <w:p w14:paraId="56FC5DFC" w14:textId="294D1CD2" w:rsidR="004C5A46" w:rsidRPr="004C5A46" w:rsidRDefault="004C5A46" w:rsidP="004C5A46">
      <w:pPr>
        <w:pStyle w:val="Default"/>
        <w:numPr>
          <w:ilvl w:val="1"/>
          <w:numId w:val="20"/>
        </w:numPr>
        <w:spacing w:line="276" w:lineRule="auto"/>
        <w:rPr>
          <w:rFonts w:asciiTheme="minorHAnsi" w:hAnsiTheme="minorHAnsi"/>
          <w:b/>
          <w:i/>
          <w:sz w:val="22"/>
          <w:szCs w:val="22"/>
        </w:rPr>
      </w:pPr>
      <w:r w:rsidRPr="004C5A46">
        <w:rPr>
          <w:rFonts w:asciiTheme="minorHAnsi" w:hAnsiTheme="minorHAnsi"/>
          <w:b/>
          <w:i/>
          <w:sz w:val="22"/>
          <w:szCs w:val="22"/>
        </w:rPr>
        <w:t xml:space="preserve">Worker Risk Responsibilities </w:t>
      </w:r>
    </w:p>
    <w:p w14:paraId="2AAE6424" w14:textId="77777777" w:rsidR="004C5A46" w:rsidRPr="004C5A46" w:rsidRDefault="004C5A46" w:rsidP="004C5A46">
      <w:pPr>
        <w:spacing w:line="276" w:lineRule="auto"/>
        <w:ind w:left="360"/>
        <w:rPr>
          <w:rFonts w:cstheme="minorHAnsi"/>
          <w:b/>
          <w:bCs/>
          <w:i/>
          <w:color w:val="1A1A1A"/>
          <w:sz w:val="22"/>
          <w:szCs w:val="22"/>
        </w:rPr>
      </w:pPr>
      <w:r w:rsidRPr="004C5A46">
        <w:rPr>
          <w:sz w:val="22"/>
          <w:szCs w:val="22"/>
        </w:rPr>
        <w:t xml:space="preserve">Staff are required to act at all times in a manner which does not place at risk the health and safety of themselves or any other person in the workplace. Staff should provide input into various risk management activities. Staff are responsible and accountable for taking practical steps to minimise Council’s exposure to risks including contractual, legal and professional liability in so far as is </w:t>
      </w:r>
      <w:r w:rsidRPr="004C5A46">
        <w:rPr>
          <w:sz w:val="22"/>
          <w:szCs w:val="22"/>
        </w:rPr>
        <w:lastRenderedPageBreak/>
        <w:t>reasonably practicable within their area of activity and responsibility.</w:t>
      </w:r>
    </w:p>
    <w:p w14:paraId="6E7E3A91" w14:textId="77777777" w:rsidR="004C5A46" w:rsidRPr="00200890" w:rsidRDefault="004C5A46" w:rsidP="00200890">
      <w:pPr>
        <w:pStyle w:val="ListParagraph"/>
        <w:spacing w:line="276" w:lineRule="auto"/>
        <w:rPr>
          <w:rFonts w:cstheme="minorHAnsi"/>
          <w:bCs/>
          <w:color w:val="1A1A1A"/>
          <w:sz w:val="22"/>
          <w:szCs w:val="22"/>
        </w:rPr>
      </w:pPr>
    </w:p>
    <w:p w14:paraId="31ED8781" w14:textId="2DA8A543" w:rsidR="00740A5F" w:rsidRPr="004C5A46" w:rsidRDefault="00740A5F" w:rsidP="004C5A46">
      <w:pPr>
        <w:pStyle w:val="ListParagraph"/>
        <w:numPr>
          <w:ilvl w:val="0"/>
          <w:numId w:val="20"/>
        </w:numPr>
        <w:spacing w:line="276" w:lineRule="auto"/>
        <w:rPr>
          <w:rFonts w:cstheme="minorHAnsi"/>
          <w:b/>
          <w:bCs/>
          <w:i/>
          <w:color w:val="1A1A1A"/>
          <w:sz w:val="22"/>
          <w:szCs w:val="22"/>
        </w:rPr>
      </w:pPr>
      <w:r w:rsidRPr="004C5A46">
        <w:rPr>
          <w:rFonts w:cstheme="minorHAnsi"/>
          <w:b/>
          <w:bCs/>
          <w:i/>
          <w:color w:val="1A1A1A"/>
          <w:sz w:val="22"/>
          <w:szCs w:val="22"/>
        </w:rPr>
        <w:t>Work Health &amp; Safety</w:t>
      </w:r>
    </w:p>
    <w:p w14:paraId="123A81CB" w14:textId="5B99F2A2" w:rsidR="005302B3" w:rsidRPr="00200890" w:rsidRDefault="005302B3" w:rsidP="004C5A46">
      <w:pPr>
        <w:spacing w:line="276" w:lineRule="auto"/>
        <w:ind w:left="360"/>
        <w:rPr>
          <w:color w:val="1A1A1A"/>
          <w:sz w:val="22"/>
          <w:szCs w:val="22"/>
        </w:rPr>
      </w:pPr>
      <w:r w:rsidRPr="00200890">
        <w:rPr>
          <w:color w:val="1A1A1A"/>
          <w:sz w:val="22"/>
          <w:szCs w:val="22"/>
        </w:rPr>
        <w:t xml:space="preserve">In accordance with councils WHS policy 2018, all employees have a responsibility to take reasonable care of their own health and safety, and that of others. To meet this commitment, all levels of management shall be held responsible for ensuring all staff are aware of and have agreed to work to this policy. </w:t>
      </w:r>
    </w:p>
    <w:p w14:paraId="404431D1" w14:textId="77777777" w:rsidR="00200890" w:rsidRPr="00200890" w:rsidRDefault="00200890" w:rsidP="00200890">
      <w:pPr>
        <w:autoSpaceDE w:val="0"/>
        <w:autoSpaceDN w:val="0"/>
        <w:adjustRightInd w:val="0"/>
        <w:spacing w:line="276" w:lineRule="auto"/>
        <w:rPr>
          <w:rFonts w:cs="Arial"/>
          <w:b/>
          <w:bCs/>
          <w:color w:val="000000"/>
          <w:sz w:val="22"/>
          <w:szCs w:val="22"/>
        </w:rPr>
      </w:pPr>
    </w:p>
    <w:p w14:paraId="54861ED6" w14:textId="2F04AAF0" w:rsidR="00200890" w:rsidRPr="004C5A46" w:rsidRDefault="00200890" w:rsidP="004C5A46">
      <w:pPr>
        <w:pStyle w:val="ListParagraph"/>
        <w:numPr>
          <w:ilvl w:val="0"/>
          <w:numId w:val="20"/>
        </w:numPr>
        <w:autoSpaceDE w:val="0"/>
        <w:autoSpaceDN w:val="0"/>
        <w:adjustRightInd w:val="0"/>
        <w:spacing w:line="276" w:lineRule="auto"/>
        <w:rPr>
          <w:rFonts w:cs="Arial"/>
          <w:b/>
          <w:i/>
          <w:color w:val="000000"/>
          <w:sz w:val="22"/>
          <w:szCs w:val="22"/>
        </w:rPr>
      </w:pPr>
      <w:r w:rsidRPr="004C5A46">
        <w:rPr>
          <w:rFonts w:cs="Arial"/>
          <w:b/>
          <w:bCs/>
          <w:i/>
          <w:color w:val="000000"/>
          <w:sz w:val="22"/>
          <w:szCs w:val="22"/>
        </w:rPr>
        <w:t xml:space="preserve">Energy &amp; Water Commitment Statement </w:t>
      </w:r>
    </w:p>
    <w:p w14:paraId="3859D9D3" w14:textId="350A4323" w:rsidR="00200890" w:rsidRPr="00200890" w:rsidRDefault="004C5A46" w:rsidP="004C5A46">
      <w:pPr>
        <w:autoSpaceDE w:val="0"/>
        <w:autoSpaceDN w:val="0"/>
        <w:adjustRightInd w:val="0"/>
        <w:spacing w:line="276" w:lineRule="auto"/>
        <w:ind w:firstLine="360"/>
        <w:rPr>
          <w:rFonts w:cs="Franklin Gothic Book"/>
          <w:b/>
          <w:i/>
          <w:color w:val="000000"/>
          <w:sz w:val="22"/>
          <w:szCs w:val="22"/>
        </w:rPr>
      </w:pPr>
      <w:r w:rsidRPr="004C5A46">
        <w:rPr>
          <w:rFonts w:cs="Franklin Gothic Book"/>
          <w:b/>
          <w:i/>
          <w:color w:val="000000"/>
          <w:sz w:val="22"/>
          <w:szCs w:val="22"/>
        </w:rPr>
        <w:t>7.1</w:t>
      </w:r>
      <w:r w:rsidRPr="004C5A46">
        <w:rPr>
          <w:rFonts w:cs="Franklin Gothic Book"/>
          <w:b/>
          <w:i/>
          <w:color w:val="000000"/>
          <w:sz w:val="22"/>
          <w:szCs w:val="22"/>
        </w:rPr>
        <w:tab/>
      </w:r>
      <w:r w:rsidR="00200890" w:rsidRPr="00200890">
        <w:rPr>
          <w:rFonts w:cs="Franklin Gothic Book"/>
          <w:b/>
          <w:i/>
          <w:color w:val="000000"/>
          <w:sz w:val="22"/>
          <w:szCs w:val="22"/>
        </w:rPr>
        <w:t xml:space="preserve">Employees Responsibilities </w:t>
      </w:r>
    </w:p>
    <w:p w14:paraId="69920643" w14:textId="6A064493" w:rsidR="005302B3" w:rsidRPr="004C5A46" w:rsidRDefault="00200890" w:rsidP="004C5A46">
      <w:pPr>
        <w:spacing w:line="276" w:lineRule="auto"/>
        <w:ind w:left="360"/>
        <w:rPr>
          <w:rFonts w:cs="Franklin Gothic Book"/>
          <w:color w:val="000000"/>
          <w:sz w:val="22"/>
          <w:szCs w:val="22"/>
        </w:rPr>
      </w:pPr>
      <w:r w:rsidRPr="004C5A46">
        <w:rPr>
          <w:rFonts w:cs="Franklin Gothic Book"/>
          <w:color w:val="000000"/>
          <w:sz w:val="22"/>
          <w:szCs w:val="22"/>
        </w:rPr>
        <w:t>All staff are responsible for taking practical steps to reduce Council’s energy and water use within their activity and responsibility.</w:t>
      </w:r>
    </w:p>
    <w:p w14:paraId="06F2EEA1" w14:textId="77777777" w:rsidR="00200890" w:rsidRPr="00200890" w:rsidRDefault="00200890" w:rsidP="00200890">
      <w:pPr>
        <w:pStyle w:val="Default"/>
        <w:spacing w:line="276" w:lineRule="auto"/>
        <w:rPr>
          <w:rFonts w:asciiTheme="minorHAnsi" w:hAnsiTheme="minorHAnsi"/>
          <w:sz w:val="22"/>
          <w:szCs w:val="22"/>
        </w:rPr>
      </w:pPr>
    </w:p>
    <w:p w14:paraId="1937A72C" w14:textId="28D58766" w:rsidR="00200890" w:rsidRPr="004C5A46" w:rsidRDefault="00200890" w:rsidP="004C5A46">
      <w:pPr>
        <w:pStyle w:val="Default"/>
        <w:numPr>
          <w:ilvl w:val="0"/>
          <w:numId w:val="20"/>
        </w:numPr>
        <w:spacing w:line="276" w:lineRule="auto"/>
        <w:rPr>
          <w:rFonts w:asciiTheme="minorHAnsi" w:hAnsiTheme="minorHAnsi"/>
          <w:b/>
          <w:i/>
          <w:sz w:val="22"/>
          <w:szCs w:val="22"/>
        </w:rPr>
      </w:pPr>
      <w:r w:rsidRPr="004C5A46">
        <w:rPr>
          <w:rFonts w:asciiTheme="minorHAnsi" w:hAnsiTheme="minorHAnsi"/>
          <w:b/>
          <w:i/>
          <w:sz w:val="22"/>
          <w:szCs w:val="22"/>
        </w:rPr>
        <w:t xml:space="preserve">Record Keeping </w:t>
      </w:r>
    </w:p>
    <w:p w14:paraId="1337E6EF" w14:textId="071508E5" w:rsidR="00200890" w:rsidRPr="004C5A46" w:rsidRDefault="00200890" w:rsidP="004C5A46">
      <w:pPr>
        <w:spacing w:line="276" w:lineRule="auto"/>
        <w:ind w:left="360"/>
        <w:rPr>
          <w:rFonts w:cstheme="minorHAnsi"/>
          <w:bCs/>
          <w:color w:val="1A1A1A"/>
          <w:sz w:val="22"/>
          <w:szCs w:val="22"/>
        </w:rPr>
      </w:pPr>
      <w:r w:rsidRPr="004C5A46">
        <w:rPr>
          <w:sz w:val="22"/>
          <w:szCs w:val="22"/>
        </w:rPr>
        <w:t>To accept and undertake the requirements and obligations for effective recordkeeping as outlined in the document 'What have records got to do with me?' and to ensure the creation, careful handling and preservation of records which are entrusted to my care, as an employee of council.</w:t>
      </w:r>
    </w:p>
    <w:p w14:paraId="30B94DC9" w14:textId="77777777" w:rsidR="00200890" w:rsidRPr="00200890" w:rsidRDefault="00200890" w:rsidP="00200890">
      <w:pPr>
        <w:pStyle w:val="ListBullet"/>
        <w:numPr>
          <w:ilvl w:val="0"/>
          <w:numId w:val="0"/>
        </w:numPr>
        <w:spacing w:line="276" w:lineRule="auto"/>
        <w:jc w:val="both"/>
        <w:rPr>
          <w:rFonts w:asciiTheme="minorHAnsi" w:hAnsiTheme="minorHAnsi" w:cstheme="minorHAnsi"/>
          <w:b/>
          <w:bCs/>
          <w:color w:val="1A1A1A"/>
          <w:szCs w:val="22"/>
        </w:rPr>
      </w:pPr>
    </w:p>
    <w:p w14:paraId="29631E33" w14:textId="4DECFFBA" w:rsidR="00B1767B" w:rsidRPr="00200890" w:rsidRDefault="00833AE9" w:rsidP="00200890">
      <w:pPr>
        <w:pStyle w:val="ListBullet"/>
        <w:numPr>
          <w:ilvl w:val="0"/>
          <w:numId w:val="0"/>
        </w:numPr>
        <w:spacing w:line="276" w:lineRule="auto"/>
        <w:jc w:val="both"/>
        <w:rPr>
          <w:rFonts w:asciiTheme="minorHAnsi" w:hAnsiTheme="minorHAnsi" w:cstheme="minorHAnsi"/>
          <w:b/>
          <w:bCs/>
          <w:color w:val="1A1A1A"/>
          <w:szCs w:val="22"/>
        </w:rPr>
      </w:pPr>
      <w:r w:rsidRPr="00200890">
        <w:rPr>
          <w:rFonts w:asciiTheme="minorHAnsi" w:hAnsiTheme="minorHAnsi" w:cstheme="minorHAnsi"/>
          <w:b/>
          <w:bCs/>
          <w:color w:val="1A1A1A"/>
          <w:szCs w:val="22"/>
        </w:rPr>
        <w:t>ORGANISATION STRUCTURE</w:t>
      </w:r>
    </w:p>
    <w:p w14:paraId="3974FD64" w14:textId="6A56151A" w:rsidR="00833AE9" w:rsidRDefault="003A1389" w:rsidP="00F569F5">
      <w:pPr>
        <w:pStyle w:val="Dotpoints"/>
        <w:keepNext w:val="0"/>
        <w:keepLines w:val="0"/>
        <w:widowControl w:val="0"/>
        <w:numPr>
          <w:ilvl w:val="0"/>
          <w:numId w:val="0"/>
        </w:numPr>
        <w:spacing w:before="240" w:after="120"/>
        <w:rPr>
          <w:rFonts w:asciiTheme="minorHAnsi" w:eastAsiaTheme="minorHAnsi" w:hAnsiTheme="minorHAnsi" w:cstheme="minorHAnsi"/>
          <w:b/>
          <w:sz w:val="22"/>
          <w:szCs w:val="22"/>
        </w:rPr>
      </w:pPr>
      <w:r w:rsidRPr="00833AE9">
        <w:rPr>
          <w:rFonts w:asciiTheme="minorHAnsi" w:hAnsiTheme="minorHAnsi" w:cstheme="minorHAnsi"/>
          <w:b/>
          <w:bCs w:val="0"/>
          <w:noProof/>
          <w:color w:val="1A1A1A"/>
          <w:szCs w:val="22"/>
          <w:lang w:eastAsia="en-AU"/>
        </w:rPr>
        <w:drawing>
          <wp:inline distT="0" distB="0" distL="0" distR="0" wp14:anchorId="03747C89" wp14:editId="4563C3DF">
            <wp:extent cx="4983480" cy="293370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A43B591" w14:textId="77777777" w:rsidR="004C5A46" w:rsidRDefault="004C5A46" w:rsidP="00384D7E">
      <w:pPr>
        <w:pStyle w:val="Dotpoints"/>
        <w:keepNext w:val="0"/>
        <w:keepLines w:val="0"/>
        <w:widowControl w:val="0"/>
        <w:numPr>
          <w:ilvl w:val="0"/>
          <w:numId w:val="0"/>
        </w:numPr>
        <w:spacing w:after="0" w:line="276" w:lineRule="auto"/>
        <w:rPr>
          <w:rFonts w:asciiTheme="minorHAnsi" w:eastAsiaTheme="minorHAnsi" w:hAnsiTheme="minorHAnsi" w:cstheme="minorHAnsi"/>
          <w:b/>
          <w:sz w:val="22"/>
          <w:szCs w:val="22"/>
        </w:rPr>
      </w:pPr>
    </w:p>
    <w:p w14:paraId="5C6D9C4C" w14:textId="5829C263" w:rsidR="00F569F5" w:rsidRPr="00384D7E" w:rsidRDefault="00F569F5" w:rsidP="00384D7E">
      <w:pPr>
        <w:pStyle w:val="Dotpoints"/>
        <w:keepNext w:val="0"/>
        <w:keepLines w:val="0"/>
        <w:widowControl w:val="0"/>
        <w:numPr>
          <w:ilvl w:val="0"/>
          <w:numId w:val="0"/>
        </w:numPr>
        <w:spacing w:after="0" w:line="276" w:lineRule="auto"/>
        <w:rPr>
          <w:rFonts w:asciiTheme="minorHAnsi" w:eastAsiaTheme="minorHAnsi" w:hAnsiTheme="minorHAnsi" w:cstheme="minorHAnsi"/>
          <w:b/>
          <w:sz w:val="22"/>
          <w:szCs w:val="22"/>
        </w:rPr>
      </w:pPr>
      <w:r w:rsidRPr="00384D7E">
        <w:rPr>
          <w:rFonts w:asciiTheme="minorHAnsi" w:eastAsiaTheme="minorHAnsi" w:hAnsiTheme="minorHAnsi" w:cstheme="minorHAnsi"/>
          <w:b/>
          <w:sz w:val="22"/>
          <w:szCs w:val="22"/>
        </w:rPr>
        <w:t>ABILITIES, QUALIFICATIONS, EXPERIENCE</w:t>
      </w:r>
    </w:p>
    <w:p w14:paraId="7411FC67" w14:textId="77777777" w:rsidR="00F569F5" w:rsidRPr="00384D7E" w:rsidRDefault="00F569F5" w:rsidP="00384D7E">
      <w:pPr>
        <w:pStyle w:val="TableBullet"/>
        <w:numPr>
          <w:ilvl w:val="0"/>
          <w:numId w:val="0"/>
        </w:numPr>
        <w:tabs>
          <w:tab w:val="left" w:pos="720"/>
        </w:tabs>
        <w:spacing w:line="276" w:lineRule="auto"/>
        <w:rPr>
          <w:rFonts w:asciiTheme="minorHAnsi" w:hAnsiTheme="minorHAnsi" w:cstheme="minorHAnsi"/>
          <w:b/>
          <w:i/>
          <w:sz w:val="22"/>
          <w:szCs w:val="22"/>
        </w:rPr>
      </w:pPr>
      <w:r w:rsidRPr="00384D7E">
        <w:rPr>
          <w:rFonts w:asciiTheme="minorHAnsi" w:hAnsiTheme="minorHAnsi" w:cstheme="minorHAnsi"/>
          <w:b/>
          <w:i/>
          <w:sz w:val="22"/>
          <w:szCs w:val="22"/>
        </w:rPr>
        <w:t>Essential</w:t>
      </w:r>
    </w:p>
    <w:p w14:paraId="5E085A08" w14:textId="77777777" w:rsidR="00384D7E" w:rsidRPr="00384D7E" w:rsidRDefault="00384D7E" w:rsidP="00384D7E">
      <w:pPr>
        <w:pStyle w:val="ListParagraph"/>
        <w:numPr>
          <w:ilvl w:val="0"/>
          <w:numId w:val="16"/>
        </w:numPr>
        <w:autoSpaceDE w:val="0"/>
        <w:autoSpaceDN w:val="0"/>
        <w:adjustRightInd w:val="0"/>
        <w:spacing w:line="276" w:lineRule="auto"/>
        <w:rPr>
          <w:rFonts w:cs="Symbol"/>
          <w:color w:val="000000"/>
          <w:sz w:val="22"/>
          <w:szCs w:val="22"/>
        </w:rPr>
      </w:pPr>
      <w:r w:rsidRPr="00384D7E">
        <w:rPr>
          <w:rFonts w:cs="Franklin Gothic Book"/>
          <w:color w:val="000000"/>
          <w:sz w:val="22"/>
          <w:szCs w:val="22"/>
        </w:rPr>
        <w:t xml:space="preserve">Relevant experience and demonstrated understanding of park maintenance and industry best-practice within the section of parks operations appointed to </w:t>
      </w:r>
    </w:p>
    <w:p w14:paraId="73B20FF7" w14:textId="0172C318" w:rsidR="00384D7E" w:rsidRPr="00384D7E" w:rsidRDefault="00384D7E" w:rsidP="00384D7E">
      <w:pPr>
        <w:pStyle w:val="ListParagraph"/>
        <w:numPr>
          <w:ilvl w:val="0"/>
          <w:numId w:val="16"/>
        </w:numPr>
        <w:autoSpaceDE w:val="0"/>
        <w:autoSpaceDN w:val="0"/>
        <w:adjustRightInd w:val="0"/>
        <w:spacing w:line="276" w:lineRule="auto"/>
        <w:rPr>
          <w:rFonts w:cs="Symbol"/>
          <w:color w:val="000000"/>
          <w:sz w:val="22"/>
          <w:szCs w:val="22"/>
        </w:rPr>
      </w:pPr>
      <w:r w:rsidRPr="00384D7E">
        <w:rPr>
          <w:rFonts w:cs="Franklin Gothic Book"/>
          <w:color w:val="000000"/>
          <w:sz w:val="22"/>
          <w:szCs w:val="22"/>
        </w:rPr>
        <w:t xml:space="preserve">Demonstrated experience operating parks maintenance related small plant and equipment </w:t>
      </w:r>
    </w:p>
    <w:p w14:paraId="703233A9" w14:textId="2AB32F8F" w:rsidR="00384D7E" w:rsidRPr="00384D7E" w:rsidRDefault="00384D7E" w:rsidP="00384D7E">
      <w:pPr>
        <w:pStyle w:val="ListParagraph"/>
        <w:numPr>
          <w:ilvl w:val="0"/>
          <w:numId w:val="16"/>
        </w:numPr>
        <w:autoSpaceDE w:val="0"/>
        <w:autoSpaceDN w:val="0"/>
        <w:adjustRightInd w:val="0"/>
        <w:spacing w:line="276" w:lineRule="auto"/>
        <w:rPr>
          <w:rFonts w:cs="Symbol"/>
          <w:color w:val="000000"/>
          <w:sz w:val="22"/>
          <w:szCs w:val="22"/>
        </w:rPr>
      </w:pPr>
      <w:r w:rsidRPr="00384D7E">
        <w:rPr>
          <w:rFonts w:cs="Franklin Gothic Book"/>
          <w:color w:val="000000"/>
          <w:sz w:val="22"/>
          <w:szCs w:val="22"/>
        </w:rPr>
        <w:t xml:space="preserve">Demonstrated ability to deal in a positive and courteous manner with the public and other workers. </w:t>
      </w:r>
    </w:p>
    <w:p w14:paraId="50F4DD5E" w14:textId="1602C304" w:rsidR="00384D7E" w:rsidRPr="00384D7E" w:rsidRDefault="00384D7E" w:rsidP="00384D7E">
      <w:pPr>
        <w:pStyle w:val="ListParagraph"/>
        <w:numPr>
          <w:ilvl w:val="0"/>
          <w:numId w:val="16"/>
        </w:numPr>
        <w:autoSpaceDE w:val="0"/>
        <w:autoSpaceDN w:val="0"/>
        <w:adjustRightInd w:val="0"/>
        <w:spacing w:line="276" w:lineRule="auto"/>
        <w:rPr>
          <w:rFonts w:cs="Franklin Gothic Book"/>
          <w:color w:val="000000"/>
          <w:sz w:val="22"/>
          <w:szCs w:val="22"/>
        </w:rPr>
      </w:pPr>
      <w:r w:rsidRPr="00384D7E">
        <w:rPr>
          <w:rFonts w:cs="Franklin Gothic Book"/>
          <w:color w:val="000000"/>
          <w:sz w:val="22"/>
          <w:szCs w:val="22"/>
        </w:rPr>
        <w:t xml:space="preserve">Good verbal and written communication skills – ability to write clearly and neatly when </w:t>
      </w:r>
      <w:r w:rsidRPr="00384D7E">
        <w:rPr>
          <w:rFonts w:cs="Franklin Gothic Book"/>
          <w:color w:val="000000"/>
          <w:sz w:val="22"/>
          <w:szCs w:val="22"/>
        </w:rPr>
        <w:lastRenderedPageBreak/>
        <w:t xml:space="preserve">completing necessary paperwork </w:t>
      </w:r>
    </w:p>
    <w:p w14:paraId="5CDD4C78" w14:textId="78C9DC16" w:rsidR="00384D7E" w:rsidRPr="00384D7E" w:rsidRDefault="00384D7E" w:rsidP="00384D7E">
      <w:pPr>
        <w:pStyle w:val="ListParagraph"/>
        <w:numPr>
          <w:ilvl w:val="0"/>
          <w:numId w:val="16"/>
        </w:numPr>
        <w:autoSpaceDE w:val="0"/>
        <w:autoSpaceDN w:val="0"/>
        <w:adjustRightInd w:val="0"/>
        <w:spacing w:line="276" w:lineRule="auto"/>
        <w:rPr>
          <w:rFonts w:cs="Franklin Gothic Book"/>
          <w:color w:val="000000"/>
          <w:sz w:val="22"/>
          <w:szCs w:val="22"/>
        </w:rPr>
      </w:pPr>
      <w:r w:rsidRPr="00384D7E">
        <w:rPr>
          <w:rFonts w:cs="Franklin Gothic Book"/>
          <w:color w:val="000000"/>
          <w:sz w:val="22"/>
          <w:szCs w:val="22"/>
        </w:rPr>
        <w:t xml:space="preserve">Ability to work as part of a team with good interpersonal skills </w:t>
      </w:r>
    </w:p>
    <w:p w14:paraId="30CB71F5" w14:textId="175FFEE9" w:rsidR="00384D7E" w:rsidRPr="00384D7E" w:rsidRDefault="00384D7E" w:rsidP="00384D7E">
      <w:pPr>
        <w:pStyle w:val="ListParagraph"/>
        <w:numPr>
          <w:ilvl w:val="0"/>
          <w:numId w:val="16"/>
        </w:numPr>
        <w:autoSpaceDE w:val="0"/>
        <w:autoSpaceDN w:val="0"/>
        <w:adjustRightInd w:val="0"/>
        <w:spacing w:line="276" w:lineRule="auto"/>
        <w:rPr>
          <w:rFonts w:cs="Franklin Gothic Book"/>
          <w:color w:val="000000"/>
          <w:sz w:val="22"/>
          <w:szCs w:val="22"/>
        </w:rPr>
      </w:pPr>
      <w:r w:rsidRPr="00384D7E">
        <w:rPr>
          <w:rFonts w:cs="Franklin Gothic Book"/>
          <w:color w:val="000000"/>
          <w:sz w:val="22"/>
          <w:szCs w:val="22"/>
        </w:rPr>
        <w:t xml:space="preserve">Sound knowledge and practical application of WH&amp;S principles and the Work Health and Safety legislation </w:t>
      </w:r>
    </w:p>
    <w:p w14:paraId="07DFA018" w14:textId="139508AD" w:rsidR="00384D7E" w:rsidRPr="00384D7E" w:rsidRDefault="00384D7E" w:rsidP="00384D7E">
      <w:pPr>
        <w:pStyle w:val="ListParagraph"/>
        <w:numPr>
          <w:ilvl w:val="0"/>
          <w:numId w:val="16"/>
        </w:numPr>
        <w:autoSpaceDE w:val="0"/>
        <w:autoSpaceDN w:val="0"/>
        <w:adjustRightInd w:val="0"/>
        <w:spacing w:line="276" w:lineRule="auto"/>
        <w:rPr>
          <w:rFonts w:cs="Franklin Gothic Book"/>
          <w:color w:val="000000"/>
          <w:sz w:val="22"/>
          <w:szCs w:val="22"/>
        </w:rPr>
      </w:pPr>
      <w:r w:rsidRPr="00384D7E">
        <w:rPr>
          <w:rFonts w:cs="Franklin Gothic Book"/>
          <w:color w:val="000000"/>
          <w:sz w:val="22"/>
          <w:szCs w:val="22"/>
        </w:rPr>
        <w:t>Hold a current ‘</w:t>
      </w:r>
      <w:proofErr w:type="spellStart"/>
      <w:r w:rsidRPr="00384D7E">
        <w:rPr>
          <w:rFonts w:cs="Franklin Gothic Book"/>
          <w:color w:val="000000"/>
          <w:sz w:val="22"/>
          <w:szCs w:val="22"/>
        </w:rPr>
        <w:t>ChemCert</w:t>
      </w:r>
      <w:proofErr w:type="spellEnd"/>
      <w:r w:rsidRPr="00384D7E">
        <w:rPr>
          <w:rFonts w:cs="Franklin Gothic Book"/>
          <w:color w:val="000000"/>
          <w:sz w:val="22"/>
          <w:szCs w:val="22"/>
        </w:rPr>
        <w:t xml:space="preserve">’ (Chemical Handling) qualification. </w:t>
      </w:r>
    </w:p>
    <w:p w14:paraId="290D7543" w14:textId="4C136646" w:rsidR="00384D7E" w:rsidRPr="00384D7E" w:rsidRDefault="00384D7E" w:rsidP="00384D7E">
      <w:pPr>
        <w:pStyle w:val="ListParagraph"/>
        <w:numPr>
          <w:ilvl w:val="0"/>
          <w:numId w:val="16"/>
        </w:numPr>
        <w:autoSpaceDE w:val="0"/>
        <w:autoSpaceDN w:val="0"/>
        <w:adjustRightInd w:val="0"/>
        <w:spacing w:line="276" w:lineRule="auto"/>
        <w:rPr>
          <w:rFonts w:cs="Franklin Gothic Book"/>
          <w:color w:val="000000"/>
          <w:sz w:val="22"/>
          <w:szCs w:val="22"/>
        </w:rPr>
      </w:pPr>
      <w:r w:rsidRPr="00384D7E">
        <w:rPr>
          <w:rFonts w:cs="Franklin Gothic Book"/>
          <w:color w:val="000000"/>
          <w:sz w:val="22"/>
          <w:szCs w:val="22"/>
        </w:rPr>
        <w:t xml:space="preserve">Basic Computer Skills </w:t>
      </w:r>
    </w:p>
    <w:p w14:paraId="04585C31" w14:textId="005A3A19" w:rsidR="00384D7E" w:rsidRPr="00384D7E" w:rsidRDefault="00384D7E" w:rsidP="00384D7E">
      <w:pPr>
        <w:pStyle w:val="ListParagraph"/>
        <w:numPr>
          <w:ilvl w:val="0"/>
          <w:numId w:val="16"/>
        </w:numPr>
        <w:autoSpaceDE w:val="0"/>
        <w:autoSpaceDN w:val="0"/>
        <w:adjustRightInd w:val="0"/>
        <w:spacing w:line="276" w:lineRule="auto"/>
        <w:rPr>
          <w:rFonts w:cs="Franklin Gothic Book"/>
          <w:color w:val="000000"/>
          <w:sz w:val="22"/>
          <w:szCs w:val="22"/>
        </w:rPr>
      </w:pPr>
      <w:r w:rsidRPr="00384D7E">
        <w:rPr>
          <w:rFonts w:cs="Franklin Gothic Book"/>
          <w:color w:val="000000"/>
          <w:sz w:val="22"/>
          <w:szCs w:val="22"/>
        </w:rPr>
        <w:t xml:space="preserve">Possess a current Class C Drivers Licence </w:t>
      </w:r>
    </w:p>
    <w:p w14:paraId="4CD576E7" w14:textId="0A610AB9" w:rsidR="00384D7E" w:rsidRPr="00384D7E" w:rsidRDefault="00384D7E" w:rsidP="00384D7E">
      <w:pPr>
        <w:pStyle w:val="ListParagraph"/>
        <w:numPr>
          <w:ilvl w:val="0"/>
          <w:numId w:val="16"/>
        </w:numPr>
        <w:autoSpaceDE w:val="0"/>
        <w:autoSpaceDN w:val="0"/>
        <w:adjustRightInd w:val="0"/>
        <w:spacing w:line="276" w:lineRule="auto"/>
        <w:rPr>
          <w:rFonts w:cs="Franklin Gothic Book"/>
          <w:color w:val="000000"/>
          <w:sz w:val="22"/>
          <w:szCs w:val="22"/>
        </w:rPr>
      </w:pPr>
      <w:r w:rsidRPr="00384D7E">
        <w:rPr>
          <w:rFonts w:cs="Franklin Gothic Book"/>
          <w:color w:val="000000"/>
          <w:sz w:val="22"/>
          <w:szCs w:val="22"/>
        </w:rPr>
        <w:t xml:space="preserve">Competency in the operation of at least one or more of the following items of plant: </w:t>
      </w:r>
    </w:p>
    <w:p w14:paraId="343F511D" w14:textId="5281C5ED" w:rsidR="00384D7E" w:rsidRPr="00384D7E" w:rsidRDefault="00384D7E" w:rsidP="00384D7E">
      <w:pPr>
        <w:pStyle w:val="ListParagraph"/>
        <w:numPr>
          <w:ilvl w:val="0"/>
          <w:numId w:val="17"/>
        </w:numPr>
        <w:autoSpaceDE w:val="0"/>
        <w:autoSpaceDN w:val="0"/>
        <w:adjustRightInd w:val="0"/>
        <w:spacing w:line="276" w:lineRule="auto"/>
        <w:rPr>
          <w:rFonts w:cs="Franklin Gothic Book"/>
          <w:color w:val="000000"/>
          <w:sz w:val="22"/>
          <w:szCs w:val="22"/>
        </w:rPr>
      </w:pPr>
      <w:r w:rsidRPr="00384D7E">
        <w:rPr>
          <w:rFonts w:cs="Franklin Gothic Book"/>
          <w:color w:val="000000"/>
          <w:sz w:val="22"/>
          <w:szCs w:val="22"/>
        </w:rPr>
        <w:t xml:space="preserve">Backhoe and Loader </w:t>
      </w:r>
    </w:p>
    <w:p w14:paraId="7C178D2A" w14:textId="11971F4F" w:rsidR="00384D7E" w:rsidRPr="00384D7E" w:rsidRDefault="00384D7E" w:rsidP="00384D7E">
      <w:pPr>
        <w:pStyle w:val="ListParagraph"/>
        <w:numPr>
          <w:ilvl w:val="0"/>
          <w:numId w:val="17"/>
        </w:numPr>
        <w:autoSpaceDE w:val="0"/>
        <w:autoSpaceDN w:val="0"/>
        <w:adjustRightInd w:val="0"/>
        <w:spacing w:line="276" w:lineRule="auto"/>
        <w:rPr>
          <w:rFonts w:cs="Franklin Gothic Book"/>
          <w:color w:val="000000"/>
          <w:sz w:val="22"/>
          <w:szCs w:val="22"/>
        </w:rPr>
      </w:pPr>
      <w:r w:rsidRPr="00384D7E">
        <w:rPr>
          <w:rFonts w:cs="Franklin Gothic Book"/>
          <w:color w:val="000000"/>
          <w:sz w:val="22"/>
          <w:szCs w:val="22"/>
        </w:rPr>
        <w:t xml:space="preserve">Large Tractors </w:t>
      </w:r>
    </w:p>
    <w:p w14:paraId="2E8F76F9" w14:textId="1D87C08B" w:rsidR="00384D7E" w:rsidRPr="00384D7E" w:rsidRDefault="00384D7E" w:rsidP="00384D7E">
      <w:pPr>
        <w:pStyle w:val="ListParagraph"/>
        <w:numPr>
          <w:ilvl w:val="0"/>
          <w:numId w:val="17"/>
        </w:numPr>
        <w:autoSpaceDE w:val="0"/>
        <w:autoSpaceDN w:val="0"/>
        <w:adjustRightInd w:val="0"/>
        <w:spacing w:line="276" w:lineRule="auto"/>
        <w:rPr>
          <w:rFonts w:cs="Franklin Gothic Book"/>
          <w:color w:val="000000"/>
          <w:sz w:val="22"/>
          <w:szCs w:val="22"/>
        </w:rPr>
      </w:pPr>
      <w:r w:rsidRPr="00384D7E">
        <w:rPr>
          <w:rFonts w:cs="Franklin Gothic Book"/>
          <w:color w:val="000000"/>
          <w:sz w:val="22"/>
          <w:szCs w:val="22"/>
        </w:rPr>
        <w:t xml:space="preserve">Front-deck or mid-mount mowers </w:t>
      </w:r>
    </w:p>
    <w:p w14:paraId="10626204" w14:textId="77777777" w:rsidR="00384D7E" w:rsidRPr="00384D7E" w:rsidRDefault="00384D7E" w:rsidP="00384D7E">
      <w:pPr>
        <w:pStyle w:val="TableBullet"/>
        <w:numPr>
          <w:ilvl w:val="0"/>
          <w:numId w:val="0"/>
        </w:numPr>
        <w:tabs>
          <w:tab w:val="left" w:pos="720"/>
        </w:tabs>
        <w:spacing w:line="276" w:lineRule="auto"/>
        <w:rPr>
          <w:rFonts w:asciiTheme="minorHAnsi" w:hAnsiTheme="minorHAnsi" w:cstheme="minorHAnsi"/>
          <w:b/>
          <w:i/>
          <w:sz w:val="22"/>
          <w:szCs w:val="22"/>
        </w:rPr>
      </w:pPr>
    </w:p>
    <w:p w14:paraId="572E61E4" w14:textId="77777777" w:rsidR="00F569F5" w:rsidRPr="00384D7E" w:rsidRDefault="00F569F5" w:rsidP="00384D7E">
      <w:pPr>
        <w:pStyle w:val="TableBullet"/>
        <w:numPr>
          <w:ilvl w:val="0"/>
          <w:numId w:val="0"/>
        </w:numPr>
        <w:tabs>
          <w:tab w:val="left" w:pos="720"/>
        </w:tabs>
        <w:spacing w:line="240" w:lineRule="auto"/>
        <w:rPr>
          <w:rFonts w:asciiTheme="minorHAnsi" w:hAnsiTheme="minorHAnsi" w:cstheme="minorHAnsi"/>
          <w:b/>
          <w:i/>
          <w:sz w:val="22"/>
          <w:szCs w:val="22"/>
        </w:rPr>
      </w:pPr>
      <w:r w:rsidRPr="00384D7E">
        <w:rPr>
          <w:rFonts w:asciiTheme="minorHAnsi" w:hAnsiTheme="minorHAnsi" w:cstheme="minorHAnsi"/>
          <w:b/>
          <w:i/>
          <w:sz w:val="22"/>
          <w:szCs w:val="22"/>
        </w:rPr>
        <w:t>Desirable</w:t>
      </w:r>
    </w:p>
    <w:p w14:paraId="18740403" w14:textId="2B0196A0" w:rsidR="00384D7E" w:rsidRPr="00384D7E" w:rsidRDefault="00384D7E" w:rsidP="00384D7E">
      <w:pPr>
        <w:pStyle w:val="ListParagraph"/>
        <w:numPr>
          <w:ilvl w:val="0"/>
          <w:numId w:val="19"/>
        </w:numPr>
        <w:autoSpaceDE w:val="0"/>
        <w:autoSpaceDN w:val="0"/>
        <w:adjustRightInd w:val="0"/>
        <w:spacing w:line="276" w:lineRule="auto"/>
        <w:rPr>
          <w:rFonts w:cs="Franklin Gothic Book"/>
          <w:color w:val="000000"/>
          <w:sz w:val="22"/>
          <w:szCs w:val="22"/>
        </w:rPr>
      </w:pPr>
      <w:r w:rsidRPr="00384D7E">
        <w:rPr>
          <w:rFonts w:cs="Franklin Gothic Book"/>
          <w:color w:val="000000"/>
          <w:sz w:val="22"/>
          <w:szCs w:val="22"/>
        </w:rPr>
        <w:t xml:space="preserve">Qualified to Certificate II or III in Horticulture or equivalent with relevant experience in parks maintenance and enhancement, arboriculture and or </w:t>
      </w:r>
      <w:proofErr w:type="spellStart"/>
      <w:r w:rsidRPr="00384D7E">
        <w:rPr>
          <w:rFonts w:cs="Franklin Gothic Book"/>
          <w:color w:val="000000"/>
          <w:sz w:val="22"/>
          <w:szCs w:val="22"/>
        </w:rPr>
        <w:t>bushcare</w:t>
      </w:r>
      <w:proofErr w:type="spellEnd"/>
      <w:r w:rsidRPr="00384D7E">
        <w:rPr>
          <w:rFonts w:cs="Franklin Gothic Book"/>
          <w:color w:val="000000"/>
          <w:sz w:val="22"/>
          <w:szCs w:val="22"/>
        </w:rPr>
        <w:t xml:space="preserve"> relevant trade qualifications </w:t>
      </w:r>
    </w:p>
    <w:p w14:paraId="35CA97DE" w14:textId="01CC3E3F" w:rsidR="00384D7E" w:rsidRPr="00384D7E" w:rsidRDefault="00384D7E" w:rsidP="00384D7E">
      <w:pPr>
        <w:pStyle w:val="ListParagraph"/>
        <w:numPr>
          <w:ilvl w:val="0"/>
          <w:numId w:val="19"/>
        </w:numPr>
        <w:autoSpaceDE w:val="0"/>
        <w:autoSpaceDN w:val="0"/>
        <w:adjustRightInd w:val="0"/>
        <w:spacing w:line="276" w:lineRule="auto"/>
        <w:rPr>
          <w:rFonts w:cs="Franklin Gothic Book"/>
          <w:color w:val="000000"/>
          <w:sz w:val="22"/>
          <w:szCs w:val="22"/>
        </w:rPr>
      </w:pPr>
      <w:r w:rsidRPr="00384D7E">
        <w:rPr>
          <w:rFonts w:cs="Franklin Gothic Book"/>
          <w:color w:val="000000"/>
          <w:sz w:val="22"/>
          <w:szCs w:val="22"/>
        </w:rPr>
        <w:t xml:space="preserve">Current Senior First Aid Certificate. </w:t>
      </w:r>
    </w:p>
    <w:p w14:paraId="5AA592F6" w14:textId="77777777" w:rsidR="00384D7E" w:rsidRDefault="00384D7E" w:rsidP="00384D7E">
      <w:pPr>
        <w:pStyle w:val="ListParagraph"/>
        <w:numPr>
          <w:ilvl w:val="0"/>
          <w:numId w:val="19"/>
        </w:numPr>
        <w:autoSpaceDE w:val="0"/>
        <w:autoSpaceDN w:val="0"/>
        <w:adjustRightInd w:val="0"/>
        <w:spacing w:line="276" w:lineRule="auto"/>
        <w:rPr>
          <w:rFonts w:cs="Franklin Gothic Book"/>
          <w:color w:val="000000"/>
          <w:sz w:val="22"/>
          <w:szCs w:val="22"/>
        </w:rPr>
      </w:pPr>
      <w:r w:rsidRPr="00384D7E">
        <w:rPr>
          <w:rFonts w:cs="Franklin Gothic Book"/>
          <w:color w:val="000000"/>
          <w:sz w:val="22"/>
          <w:szCs w:val="22"/>
        </w:rPr>
        <w:t xml:space="preserve">Ability to Implement Traffic Control Plans (Yellow Card) </w:t>
      </w:r>
    </w:p>
    <w:p w14:paraId="0BE0CE96" w14:textId="77777777" w:rsidR="00384D7E" w:rsidRDefault="00384D7E" w:rsidP="00384D7E">
      <w:pPr>
        <w:pStyle w:val="ListParagraph"/>
        <w:numPr>
          <w:ilvl w:val="0"/>
          <w:numId w:val="19"/>
        </w:numPr>
        <w:autoSpaceDE w:val="0"/>
        <w:autoSpaceDN w:val="0"/>
        <w:adjustRightInd w:val="0"/>
        <w:spacing w:line="276" w:lineRule="auto"/>
        <w:rPr>
          <w:rFonts w:cs="Franklin Gothic Book"/>
          <w:color w:val="000000"/>
          <w:sz w:val="22"/>
          <w:szCs w:val="22"/>
        </w:rPr>
      </w:pPr>
      <w:r w:rsidRPr="00384D7E">
        <w:rPr>
          <w:rFonts w:cs="Franklin Gothic Book"/>
          <w:color w:val="000000"/>
          <w:sz w:val="22"/>
          <w:szCs w:val="22"/>
        </w:rPr>
        <w:t xml:space="preserve">Current qualification as a Traffic controller (Blue Card) </w:t>
      </w:r>
    </w:p>
    <w:p w14:paraId="66AB4121" w14:textId="4A6209AA" w:rsidR="00384D7E" w:rsidRPr="00384D7E" w:rsidRDefault="00384D7E" w:rsidP="00384D7E">
      <w:pPr>
        <w:pStyle w:val="ListParagraph"/>
        <w:numPr>
          <w:ilvl w:val="0"/>
          <w:numId w:val="19"/>
        </w:numPr>
        <w:autoSpaceDE w:val="0"/>
        <w:autoSpaceDN w:val="0"/>
        <w:adjustRightInd w:val="0"/>
        <w:spacing w:line="276" w:lineRule="auto"/>
        <w:rPr>
          <w:rFonts w:cs="Franklin Gothic Book"/>
          <w:color w:val="000000"/>
          <w:sz w:val="22"/>
          <w:szCs w:val="22"/>
        </w:rPr>
      </w:pPr>
      <w:r w:rsidRPr="00384D7E">
        <w:rPr>
          <w:rFonts w:cs="Franklin Gothic Book"/>
          <w:color w:val="000000"/>
          <w:sz w:val="22"/>
          <w:szCs w:val="22"/>
        </w:rPr>
        <w:t xml:space="preserve">Current Chainsaw Accreditation </w:t>
      </w:r>
    </w:p>
    <w:p w14:paraId="4299196A" w14:textId="77777777" w:rsidR="004C5A46" w:rsidRDefault="004C5A46" w:rsidP="00D56565">
      <w:pPr>
        <w:pStyle w:val="TableBullet"/>
        <w:numPr>
          <w:ilvl w:val="0"/>
          <w:numId w:val="0"/>
        </w:numPr>
        <w:spacing w:line="240" w:lineRule="auto"/>
        <w:rPr>
          <w:rFonts w:asciiTheme="minorHAnsi" w:hAnsiTheme="minorHAnsi" w:cstheme="minorHAnsi"/>
          <w:b/>
          <w:i/>
          <w:sz w:val="22"/>
          <w:szCs w:val="22"/>
        </w:rPr>
      </w:pPr>
    </w:p>
    <w:p w14:paraId="697AD2F9" w14:textId="5675F843" w:rsidR="0028536F" w:rsidRDefault="00A37443" w:rsidP="00384D7E">
      <w:pPr>
        <w:pStyle w:val="TableBullet"/>
        <w:numPr>
          <w:ilvl w:val="0"/>
          <w:numId w:val="0"/>
        </w:numPr>
        <w:spacing w:line="240" w:lineRule="auto"/>
        <w:ind w:left="357" w:hanging="357"/>
        <w:rPr>
          <w:rFonts w:asciiTheme="minorHAnsi" w:hAnsiTheme="minorHAnsi" w:cstheme="minorHAnsi"/>
          <w:b/>
          <w:i/>
          <w:sz w:val="22"/>
          <w:szCs w:val="22"/>
        </w:rPr>
      </w:pPr>
      <w:r>
        <w:rPr>
          <w:rFonts w:asciiTheme="minorHAnsi" w:hAnsiTheme="minorHAnsi" w:cstheme="minorHAnsi"/>
          <w:b/>
          <w:i/>
          <w:sz w:val="22"/>
          <w:szCs w:val="22"/>
        </w:rPr>
        <w:t>Employment Screening Required</w:t>
      </w:r>
    </w:p>
    <w:p w14:paraId="55EA631D" w14:textId="1BE9251B" w:rsidR="00A37443" w:rsidRDefault="00A37443" w:rsidP="005302B3">
      <w:pPr>
        <w:pStyle w:val="TableBullet"/>
        <w:numPr>
          <w:ilvl w:val="0"/>
          <w:numId w:val="14"/>
        </w:numPr>
        <w:spacing w:before="60" w:after="240" w:line="276" w:lineRule="auto"/>
        <w:rPr>
          <w:rFonts w:asciiTheme="minorHAnsi" w:hAnsiTheme="minorHAnsi" w:cstheme="minorHAnsi"/>
          <w:sz w:val="22"/>
          <w:szCs w:val="22"/>
        </w:rPr>
      </w:pPr>
      <w:r>
        <w:rPr>
          <w:rFonts w:asciiTheme="minorHAnsi" w:hAnsiTheme="minorHAnsi" w:cstheme="minorHAnsi"/>
          <w:sz w:val="22"/>
          <w:szCs w:val="22"/>
        </w:rPr>
        <w:t>Qualifications verification</w:t>
      </w:r>
    </w:p>
    <w:p w14:paraId="5A4140EB" w14:textId="2FDE995C" w:rsidR="00A37443" w:rsidRPr="00D56565" w:rsidRDefault="00EF7032" w:rsidP="00D56565">
      <w:pPr>
        <w:pStyle w:val="TableBullet"/>
        <w:numPr>
          <w:ilvl w:val="0"/>
          <w:numId w:val="14"/>
        </w:numPr>
        <w:spacing w:before="60" w:after="240" w:line="276" w:lineRule="auto"/>
        <w:rPr>
          <w:rFonts w:asciiTheme="minorHAnsi" w:hAnsiTheme="minorHAnsi" w:cstheme="minorHAnsi"/>
          <w:sz w:val="22"/>
          <w:szCs w:val="22"/>
        </w:rPr>
      </w:pPr>
      <w:r>
        <w:rPr>
          <w:rFonts w:asciiTheme="minorHAnsi" w:hAnsiTheme="minorHAnsi" w:cstheme="minorHAnsi"/>
          <w:sz w:val="22"/>
          <w:szCs w:val="22"/>
        </w:rPr>
        <w:t>Licence Check if driving Council vehicles</w:t>
      </w:r>
    </w:p>
    <w:tbl>
      <w:tblPr>
        <w:tblStyle w:val="PSCGreen"/>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hemeFill="accent1" w:themeFillShade="BF"/>
        <w:tblLook w:val="04A0" w:firstRow="1" w:lastRow="0" w:firstColumn="1" w:lastColumn="0" w:noHBand="0" w:noVBand="1"/>
        <w:tblCaption w:val="PSC_Role_InformationTable"/>
        <w:tblDescription w:val="PSC_Role_InformationTable"/>
      </w:tblPr>
      <w:tblGrid>
        <w:gridCol w:w="3543"/>
        <w:gridCol w:w="5774"/>
      </w:tblGrid>
      <w:tr w:rsidR="009A0A56" w:rsidRPr="00833AE9" w14:paraId="5E66BBBB" w14:textId="77777777" w:rsidTr="00C35F3D">
        <w:trPr>
          <w:cnfStyle w:val="100000000000" w:firstRow="1" w:lastRow="0" w:firstColumn="0" w:lastColumn="0" w:oddVBand="0" w:evenVBand="0" w:oddHBand="0" w:evenHBand="0" w:firstRowFirstColumn="0" w:firstRowLastColumn="0" w:lastRowFirstColumn="0" w:lastRowLastColumn="0"/>
          <w:trHeight w:val="377"/>
        </w:trPr>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2CCED" w14:textId="5ACA10D3" w:rsidR="009A0A56" w:rsidRPr="00833AE9" w:rsidRDefault="009A0A56" w:rsidP="005C5D37">
            <w:pPr>
              <w:pStyle w:val="TableTextWhite"/>
              <w:rPr>
                <w:rFonts w:asciiTheme="minorHAnsi" w:hAnsiTheme="minorHAnsi" w:cstheme="minorHAnsi"/>
                <w:b/>
                <w:color w:val="auto"/>
                <w:sz w:val="24"/>
                <w:szCs w:val="22"/>
              </w:rPr>
            </w:pPr>
            <w:r>
              <w:rPr>
                <w:rFonts w:asciiTheme="minorHAnsi" w:hAnsiTheme="minorHAnsi" w:cstheme="minorHAnsi"/>
                <w:b/>
                <w:color w:val="auto"/>
                <w:sz w:val="24"/>
                <w:szCs w:val="22"/>
              </w:rPr>
              <w:t>Position &amp; Est Number</w:t>
            </w:r>
          </w:p>
        </w:tc>
        <w:tc>
          <w:tcPr>
            <w:tcW w:w="5774" w:type="dxa"/>
            <w:tcBorders>
              <w:top w:val="single" w:sz="4" w:space="0" w:color="auto"/>
              <w:left w:val="single" w:sz="4" w:space="0" w:color="auto"/>
              <w:bottom w:val="single" w:sz="4" w:space="0" w:color="auto"/>
              <w:right w:val="single" w:sz="4" w:space="0" w:color="auto"/>
            </w:tcBorders>
            <w:shd w:val="clear" w:color="auto" w:fill="FFFFFF" w:themeFill="background1"/>
          </w:tcPr>
          <w:p w14:paraId="6F9C68A0" w14:textId="0514587F" w:rsidR="009A0A56" w:rsidRDefault="00384D7E" w:rsidP="00D56565">
            <w:pPr>
              <w:pStyle w:val="TableTextWhite"/>
              <w:rPr>
                <w:rFonts w:asciiTheme="minorHAnsi" w:hAnsiTheme="minorHAnsi" w:cstheme="minorHAnsi"/>
                <w:color w:val="auto"/>
                <w:sz w:val="22"/>
                <w:szCs w:val="22"/>
              </w:rPr>
            </w:pPr>
            <w:r>
              <w:rPr>
                <w:rFonts w:asciiTheme="minorHAnsi" w:hAnsiTheme="minorHAnsi" w:cstheme="minorHAnsi"/>
                <w:color w:val="auto"/>
                <w:sz w:val="22"/>
                <w:szCs w:val="22"/>
              </w:rPr>
              <w:t>SP-ED-73</w:t>
            </w:r>
          </w:p>
        </w:tc>
      </w:tr>
      <w:tr w:rsidR="00833AE9" w:rsidRPr="00833AE9" w14:paraId="3DE71A9B" w14:textId="77777777" w:rsidTr="00C35F3D">
        <w:trPr>
          <w:trHeight w:val="377"/>
        </w:trPr>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386D9" w14:textId="2493C066" w:rsidR="00833AE9" w:rsidRPr="00833AE9" w:rsidRDefault="00833AE9" w:rsidP="005C5D37">
            <w:pPr>
              <w:pStyle w:val="TableTextWhite"/>
              <w:rPr>
                <w:rFonts w:asciiTheme="minorHAnsi" w:hAnsiTheme="minorHAnsi" w:cstheme="minorHAnsi"/>
                <w:b/>
                <w:color w:val="auto"/>
                <w:sz w:val="22"/>
                <w:szCs w:val="22"/>
              </w:rPr>
            </w:pPr>
            <w:r w:rsidRPr="00833AE9">
              <w:rPr>
                <w:rFonts w:asciiTheme="minorHAnsi" w:hAnsiTheme="minorHAnsi" w:cstheme="minorHAnsi"/>
                <w:b/>
                <w:color w:val="auto"/>
                <w:sz w:val="24"/>
                <w:szCs w:val="22"/>
              </w:rPr>
              <w:t>Classification</w:t>
            </w:r>
          </w:p>
        </w:tc>
        <w:tc>
          <w:tcPr>
            <w:tcW w:w="5774" w:type="dxa"/>
            <w:tcBorders>
              <w:top w:val="single" w:sz="4" w:space="0" w:color="auto"/>
              <w:left w:val="single" w:sz="4" w:space="0" w:color="auto"/>
              <w:bottom w:val="single" w:sz="4" w:space="0" w:color="auto"/>
              <w:right w:val="single" w:sz="4" w:space="0" w:color="auto"/>
            </w:tcBorders>
            <w:shd w:val="clear" w:color="auto" w:fill="FFFFFF" w:themeFill="background1"/>
          </w:tcPr>
          <w:p w14:paraId="42792E04" w14:textId="7AC4ED18" w:rsidR="00833AE9" w:rsidRPr="00D56565" w:rsidRDefault="00384D7E" w:rsidP="006C67AC">
            <w:pPr>
              <w:pStyle w:val="TableTextWhite"/>
              <w:rPr>
                <w:rFonts w:asciiTheme="minorHAnsi" w:hAnsiTheme="minorHAnsi" w:cstheme="minorHAnsi"/>
                <w:b/>
                <w:color w:val="auto"/>
                <w:sz w:val="22"/>
                <w:szCs w:val="22"/>
              </w:rPr>
            </w:pPr>
            <w:r w:rsidRPr="00D56565">
              <w:rPr>
                <w:rFonts w:asciiTheme="minorHAnsi" w:hAnsiTheme="minorHAnsi" w:cstheme="minorHAnsi"/>
                <w:b/>
                <w:color w:val="auto"/>
                <w:sz w:val="22"/>
                <w:szCs w:val="22"/>
              </w:rPr>
              <w:t xml:space="preserve">Grade </w:t>
            </w:r>
            <w:r w:rsidR="005C5D37" w:rsidRPr="00D56565">
              <w:rPr>
                <w:rFonts w:asciiTheme="minorHAnsi" w:hAnsiTheme="minorHAnsi" w:cstheme="minorHAnsi"/>
                <w:b/>
                <w:color w:val="auto"/>
                <w:sz w:val="22"/>
                <w:szCs w:val="22"/>
              </w:rPr>
              <w:t>4</w:t>
            </w:r>
          </w:p>
        </w:tc>
      </w:tr>
      <w:tr w:rsidR="00671B3E" w:rsidRPr="00833AE9" w14:paraId="0070E63E" w14:textId="77777777" w:rsidTr="00C35F3D">
        <w:trPr>
          <w:trHeight w:val="377"/>
        </w:trPr>
        <w:tc>
          <w:tcPr>
            <w:tcW w:w="3543" w:type="dxa"/>
            <w:tcBorders>
              <w:top w:val="single" w:sz="4" w:space="0" w:color="auto"/>
            </w:tcBorders>
            <w:shd w:val="clear" w:color="auto" w:fill="FFFFFF" w:themeFill="background1"/>
            <w:vAlign w:val="center"/>
          </w:tcPr>
          <w:p w14:paraId="548173AF" w14:textId="063D7719" w:rsidR="00671B3E" w:rsidRPr="00833AE9" w:rsidRDefault="00671B3E" w:rsidP="006C67AC">
            <w:pPr>
              <w:pStyle w:val="TableTextWhite"/>
              <w:rPr>
                <w:rFonts w:asciiTheme="minorHAnsi" w:hAnsiTheme="minorHAnsi" w:cstheme="minorHAnsi"/>
                <w:b/>
                <w:color w:val="auto"/>
                <w:sz w:val="22"/>
                <w:szCs w:val="22"/>
              </w:rPr>
            </w:pPr>
            <w:r>
              <w:rPr>
                <w:rFonts w:asciiTheme="minorHAnsi" w:hAnsiTheme="minorHAnsi" w:cstheme="minorHAnsi"/>
                <w:b/>
                <w:color w:val="auto"/>
                <w:sz w:val="22"/>
                <w:szCs w:val="22"/>
              </w:rPr>
              <w:t>Job Function Group:</w:t>
            </w:r>
          </w:p>
        </w:tc>
        <w:tc>
          <w:tcPr>
            <w:tcW w:w="5774" w:type="dxa"/>
            <w:tcBorders>
              <w:top w:val="single" w:sz="4" w:space="0" w:color="auto"/>
            </w:tcBorders>
            <w:shd w:val="clear" w:color="auto" w:fill="FFFFFF" w:themeFill="background1"/>
          </w:tcPr>
          <w:p w14:paraId="053FECED" w14:textId="2D6E8C97" w:rsidR="00671B3E" w:rsidRPr="00D56565" w:rsidRDefault="00D56565" w:rsidP="006C67AC">
            <w:pPr>
              <w:pStyle w:val="TableTextWhite"/>
              <w:rPr>
                <w:rFonts w:asciiTheme="minorHAnsi" w:hAnsiTheme="minorHAnsi" w:cstheme="minorHAnsi"/>
                <w:b/>
                <w:color w:val="auto"/>
                <w:sz w:val="22"/>
                <w:szCs w:val="22"/>
              </w:rPr>
            </w:pPr>
            <w:r w:rsidRPr="00D56565">
              <w:rPr>
                <w:rFonts w:asciiTheme="minorHAnsi" w:hAnsiTheme="minorHAnsi" w:cstheme="minorHAnsi"/>
                <w:b/>
                <w:color w:val="auto"/>
                <w:sz w:val="22"/>
                <w:szCs w:val="22"/>
              </w:rPr>
              <w:t>Trades</w:t>
            </w:r>
          </w:p>
        </w:tc>
      </w:tr>
      <w:tr w:rsidR="00833AE9" w:rsidRPr="00833AE9" w14:paraId="12479B1B" w14:textId="77777777" w:rsidTr="00C35F3D">
        <w:trPr>
          <w:trHeight w:val="377"/>
        </w:trPr>
        <w:tc>
          <w:tcPr>
            <w:tcW w:w="3543" w:type="dxa"/>
            <w:tcBorders>
              <w:top w:val="single" w:sz="4" w:space="0" w:color="auto"/>
            </w:tcBorders>
            <w:shd w:val="clear" w:color="auto" w:fill="FFFFFF" w:themeFill="background1"/>
            <w:vAlign w:val="center"/>
          </w:tcPr>
          <w:p w14:paraId="25D4C4D2" w14:textId="77777777" w:rsidR="00833AE9" w:rsidRPr="00833AE9" w:rsidRDefault="00833AE9" w:rsidP="006C67AC">
            <w:pPr>
              <w:pStyle w:val="TableTextWhite"/>
              <w:rPr>
                <w:rFonts w:asciiTheme="minorHAnsi" w:hAnsiTheme="minorHAnsi" w:cstheme="minorHAnsi"/>
                <w:b/>
                <w:color w:val="auto"/>
                <w:sz w:val="22"/>
                <w:szCs w:val="22"/>
              </w:rPr>
            </w:pPr>
            <w:r w:rsidRPr="00833AE9">
              <w:rPr>
                <w:rFonts w:asciiTheme="minorHAnsi" w:hAnsiTheme="minorHAnsi" w:cstheme="minorHAnsi"/>
                <w:b/>
                <w:color w:val="auto"/>
                <w:sz w:val="22"/>
                <w:szCs w:val="22"/>
              </w:rPr>
              <w:t>Reports to:</w:t>
            </w:r>
          </w:p>
        </w:tc>
        <w:sdt>
          <w:sdtPr>
            <w:rPr>
              <w:rFonts w:asciiTheme="minorHAnsi" w:hAnsiTheme="minorHAnsi" w:cstheme="minorHAnsi"/>
              <w:color w:val="auto"/>
              <w:sz w:val="22"/>
              <w:szCs w:val="22"/>
            </w:rPr>
            <w:alias w:val="Manager"/>
            <w:tag w:val=""/>
            <w:id w:val="43029200"/>
            <w:dataBinding w:prefixMappings="xmlns:ns0='http://schemas.openxmlformats.org/officeDocument/2006/extended-properties' " w:xpath="/ns0:Properties[1]/ns0:Manager[1]" w:storeItemID="{6668398D-A668-4E3E-A5EB-62B293D839F1}"/>
            <w:text/>
          </w:sdtPr>
          <w:sdtEndPr/>
          <w:sdtContent>
            <w:tc>
              <w:tcPr>
                <w:tcW w:w="5774" w:type="dxa"/>
                <w:tcBorders>
                  <w:top w:val="single" w:sz="4" w:space="0" w:color="auto"/>
                </w:tcBorders>
                <w:shd w:val="clear" w:color="auto" w:fill="FFFFFF" w:themeFill="background1"/>
              </w:tcPr>
              <w:p w14:paraId="6E8F80A8" w14:textId="43331023" w:rsidR="00833AE9" w:rsidRPr="00384D7E" w:rsidRDefault="00384D7E" w:rsidP="00384D7E">
                <w:pPr>
                  <w:pStyle w:val="TableTextWhite"/>
                  <w:rPr>
                    <w:rFonts w:asciiTheme="minorHAnsi" w:hAnsiTheme="minorHAnsi" w:cstheme="minorHAnsi"/>
                    <w:color w:val="auto"/>
                    <w:sz w:val="22"/>
                    <w:szCs w:val="22"/>
                  </w:rPr>
                </w:pPr>
                <w:r w:rsidRPr="00384D7E">
                  <w:rPr>
                    <w:rFonts w:asciiTheme="minorHAnsi" w:hAnsiTheme="minorHAnsi" w:cstheme="minorHAnsi"/>
                    <w:color w:val="auto"/>
                    <w:sz w:val="22"/>
                    <w:szCs w:val="22"/>
                  </w:rPr>
                  <w:t>Team Leaders, Supervisors and Coordinators</w:t>
                </w:r>
              </w:p>
            </w:tc>
          </w:sdtContent>
        </w:sdt>
      </w:tr>
      <w:tr w:rsidR="00833AE9" w:rsidRPr="00833AE9" w14:paraId="19811699" w14:textId="77777777" w:rsidTr="00833AE9">
        <w:trPr>
          <w:trHeight w:val="377"/>
        </w:trPr>
        <w:tc>
          <w:tcPr>
            <w:tcW w:w="3543" w:type="dxa"/>
            <w:shd w:val="clear" w:color="auto" w:fill="FFFFFF" w:themeFill="background1"/>
            <w:vAlign w:val="center"/>
          </w:tcPr>
          <w:p w14:paraId="601607D7" w14:textId="77777777" w:rsidR="00833AE9" w:rsidRPr="00833AE9" w:rsidRDefault="00833AE9" w:rsidP="006C67AC">
            <w:pPr>
              <w:pStyle w:val="TableTextWhite"/>
              <w:rPr>
                <w:rFonts w:asciiTheme="minorHAnsi" w:hAnsiTheme="minorHAnsi" w:cstheme="minorHAnsi"/>
                <w:b/>
                <w:color w:val="auto"/>
                <w:sz w:val="22"/>
                <w:szCs w:val="22"/>
              </w:rPr>
            </w:pPr>
            <w:r w:rsidRPr="00833AE9">
              <w:rPr>
                <w:rFonts w:asciiTheme="minorHAnsi" w:hAnsiTheme="minorHAnsi" w:cstheme="minorHAnsi"/>
                <w:b/>
                <w:color w:val="auto"/>
                <w:sz w:val="22"/>
                <w:szCs w:val="22"/>
              </w:rPr>
              <w:t>Staff Reporting Responsibilities:</w:t>
            </w:r>
          </w:p>
        </w:tc>
        <w:tc>
          <w:tcPr>
            <w:tcW w:w="5774" w:type="dxa"/>
            <w:shd w:val="clear" w:color="auto" w:fill="FFFFFF" w:themeFill="background1"/>
          </w:tcPr>
          <w:p w14:paraId="4837A350" w14:textId="77777777" w:rsidR="00833AE9" w:rsidRPr="00833AE9" w:rsidRDefault="00833AE9" w:rsidP="006C67AC">
            <w:pPr>
              <w:pStyle w:val="TableTextWhite"/>
              <w:rPr>
                <w:rFonts w:asciiTheme="minorHAnsi" w:hAnsiTheme="minorHAnsi" w:cstheme="minorHAnsi"/>
                <w:color w:val="auto"/>
                <w:sz w:val="22"/>
                <w:szCs w:val="22"/>
              </w:rPr>
            </w:pPr>
            <w:r w:rsidRPr="00833AE9">
              <w:rPr>
                <w:rFonts w:asciiTheme="minorHAnsi" w:hAnsiTheme="minorHAnsi" w:cstheme="minorHAnsi"/>
                <w:color w:val="auto"/>
                <w:sz w:val="22"/>
                <w:szCs w:val="22"/>
              </w:rPr>
              <w:t>Nil</w:t>
            </w:r>
          </w:p>
        </w:tc>
      </w:tr>
      <w:tr w:rsidR="00833AE9" w:rsidRPr="00833AE9" w14:paraId="708850A1" w14:textId="77777777" w:rsidTr="00833AE9">
        <w:trPr>
          <w:trHeight w:val="377"/>
        </w:trPr>
        <w:tc>
          <w:tcPr>
            <w:tcW w:w="3543" w:type="dxa"/>
            <w:shd w:val="clear" w:color="auto" w:fill="FFFFFF" w:themeFill="background1"/>
            <w:vAlign w:val="center"/>
          </w:tcPr>
          <w:p w14:paraId="084C9997" w14:textId="77777777" w:rsidR="00833AE9" w:rsidRPr="00833AE9" w:rsidRDefault="00833AE9" w:rsidP="006C67AC">
            <w:pPr>
              <w:pStyle w:val="TableTextWhite"/>
              <w:rPr>
                <w:rFonts w:asciiTheme="minorHAnsi" w:hAnsiTheme="minorHAnsi" w:cstheme="minorHAnsi"/>
                <w:b/>
                <w:color w:val="auto"/>
                <w:sz w:val="22"/>
                <w:szCs w:val="22"/>
              </w:rPr>
            </w:pPr>
            <w:r w:rsidRPr="00833AE9">
              <w:rPr>
                <w:rFonts w:asciiTheme="minorHAnsi" w:hAnsiTheme="minorHAnsi" w:cstheme="minorHAnsi"/>
                <w:b/>
                <w:color w:val="auto"/>
                <w:sz w:val="22"/>
                <w:szCs w:val="22"/>
              </w:rPr>
              <w:t>Budget Responsibility:</w:t>
            </w:r>
          </w:p>
        </w:tc>
        <w:tc>
          <w:tcPr>
            <w:tcW w:w="5774" w:type="dxa"/>
            <w:shd w:val="clear" w:color="auto" w:fill="FFFFFF" w:themeFill="background1"/>
          </w:tcPr>
          <w:p w14:paraId="7DACFD8F" w14:textId="77777777" w:rsidR="00833AE9" w:rsidRPr="00833AE9" w:rsidRDefault="00833AE9" w:rsidP="006C67AC">
            <w:pPr>
              <w:pStyle w:val="TableTextWhite"/>
              <w:rPr>
                <w:rFonts w:asciiTheme="minorHAnsi" w:hAnsiTheme="minorHAnsi" w:cstheme="minorHAnsi"/>
                <w:color w:val="auto"/>
                <w:sz w:val="22"/>
                <w:szCs w:val="22"/>
              </w:rPr>
            </w:pPr>
            <w:r w:rsidRPr="00833AE9">
              <w:rPr>
                <w:rFonts w:asciiTheme="minorHAnsi" w:hAnsiTheme="minorHAnsi" w:cstheme="minorHAnsi"/>
                <w:color w:val="auto"/>
                <w:sz w:val="22"/>
                <w:szCs w:val="22"/>
              </w:rPr>
              <w:t>Nil</w:t>
            </w:r>
          </w:p>
        </w:tc>
      </w:tr>
    </w:tbl>
    <w:p w14:paraId="03396DED" w14:textId="2BF4F7D8" w:rsidR="00BF688F" w:rsidRDefault="00BF688F" w:rsidP="007578C7">
      <w:pPr>
        <w:rPr>
          <w:rFonts w:ascii="Arial" w:hAnsi="Arial" w:cs="Arial"/>
          <w:sz w:val="22"/>
          <w:szCs w:val="22"/>
        </w:rPr>
      </w:pPr>
    </w:p>
    <w:p w14:paraId="2990DA2E" w14:textId="77777777" w:rsidR="00C763C6" w:rsidRDefault="00C763C6" w:rsidP="00C763C6">
      <w:pPr>
        <w:pStyle w:val="TableBullet"/>
        <w:numPr>
          <w:ilvl w:val="0"/>
          <w:numId w:val="0"/>
        </w:numPr>
        <w:spacing w:after="120"/>
        <w:rPr>
          <w:rFonts w:cs="Arial"/>
          <w:sz w:val="22"/>
          <w:szCs w:val="22"/>
        </w:rPr>
      </w:pPr>
    </w:p>
    <w:p w14:paraId="0D1F7DCB" w14:textId="77777777" w:rsidR="00C763C6" w:rsidRPr="00B1767B" w:rsidRDefault="00C763C6" w:rsidP="00C763C6">
      <w:pPr>
        <w:pStyle w:val="TableBullet"/>
        <w:numPr>
          <w:ilvl w:val="0"/>
          <w:numId w:val="0"/>
        </w:numPr>
        <w:spacing w:after="120"/>
        <w:rPr>
          <w:rFonts w:cs="Arial"/>
          <w:sz w:val="22"/>
          <w:szCs w:val="22"/>
        </w:rPr>
      </w:pPr>
      <w:r w:rsidRPr="00B1767B">
        <w:rPr>
          <w:rFonts w:cs="Arial"/>
          <w:sz w:val="22"/>
          <w:szCs w:val="22"/>
        </w:rPr>
        <w:t>Date:</w:t>
      </w:r>
    </w:p>
    <w:p w14:paraId="0C297A5D" w14:textId="77777777" w:rsidR="00C763C6" w:rsidRPr="00B1767B" w:rsidRDefault="00C763C6" w:rsidP="00C763C6">
      <w:pPr>
        <w:pStyle w:val="TableBullet"/>
        <w:numPr>
          <w:ilvl w:val="0"/>
          <w:numId w:val="0"/>
        </w:numPr>
        <w:spacing w:line="240" w:lineRule="auto"/>
        <w:rPr>
          <w:rFonts w:cs="Arial"/>
          <w:sz w:val="22"/>
          <w:szCs w:val="22"/>
        </w:rPr>
      </w:pPr>
      <w:r w:rsidRPr="00B1767B">
        <w:rPr>
          <w:rFonts w:cs="Arial"/>
          <w:sz w:val="22"/>
          <w:szCs w:val="22"/>
        </w:rPr>
        <w:t>Agreed:</w:t>
      </w:r>
    </w:p>
    <w:p w14:paraId="2E47FC4E" w14:textId="77777777" w:rsidR="00C763C6" w:rsidRPr="00B1767B" w:rsidRDefault="00C763C6" w:rsidP="00C763C6">
      <w:pPr>
        <w:pStyle w:val="TableBullet"/>
        <w:numPr>
          <w:ilvl w:val="0"/>
          <w:numId w:val="0"/>
        </w:numPr>
        <w:spacing w:line="240" w:lineRule="auto"/>
        <w:rPr>
          <w:rFonts w:cs="Arial"/>
          <w:sz w:val="22"/>
          <w:szCs w:val="22"/>
        </w:rPr>
      </w:pPr>
    </w:p>
    <w:p w14:paraId="1AA710DC" w14:textId="77777777" w:rsidR="00C763C6" w:rsidRPr="00B1767B" w:rsidRDefault="00C763C6" w:rsidP="00C763C6">
      <w:pPr>
        <w:pStyle w:val="TableBullet"/>
        <w:numPr>
          <w:ilvl w:val="0"/>
          <w:numId w:val="0"/>
        </w:numPr>
        <w:spacing w:line="240" w:lineRule="auto"/>
        <w:rPr>
          <w:rFonts w:cs="Arial"/>
          <w:sz w:val="22"/>
          <w:szCs w:val="22"/>
        </w:rPr>
      </w:pPr>
    </w:p>
    <w:p w14:paraId="163E7734" w14:textId="77777777" w:rsidR="00C763C6" w:rsidRPr="00B1767B" w:rsidRDefault="00C763C6" w:rsidP="00C763C6">
      <w:pPr>
        <w:pStyle w:val="TableBullet"/>
        <w:numPr>
          <w:ilvl w:val="0"/>
          <w:numId w:val="0"/>
        </w:numPr>
        <w:spacing w:line="240" w:lineRule="auto"/>
        <w:rPr>
          <w:rFonts w:cs="Arial"/>
          <w:sz w:val="22"/>
          <w:szCs w:val="22"/>
        </w:rPr>
      </w:pPr>
      <w:r w:rsidRPr="00B1767B">
        <w:rPr>
          <w:rFonts w:cs="Arial"/>
          <w:sz w:val="22"/>
          <w:szCs w:val="22"/>
        </w:rPr>
        <w:t>_____________________________</w:t>
      </w:r>
      <w:r w:rsidRPr="00B1767B">
        <w:rPr>
          <w:rFonts w:cs="Arial"/>
          <w:sz w:val="22"/>
          <w:szCs w:val="22"/>
        </w:rPr>
        <w:tab/>
      </w:r>
      <w:r w:rsidRPr="00B1767B">
        <w:rPr>
          <w:rFonts w:cs="Arial"/>
          <w:sz w:val="22"/>
          <w:szCs w:val="22"/>
        </w:rPr>
        <w:tab/>
      </w:r>
      <w:r w:rsidRPr="00B1767B">
        <w:rPr>
          <w:rFonts w:cs="Arial"/>
          <w:sz w:val="22"/>
          <w:szCs w:val="22"/>
        </w:rPr>
        <w:tab/>
        <w:t>_________________________________</w:t>
      </w:r>
      <w:proofErr w:type="gramStart"/>
      <w:r w:rsidRPr="00B1767B">
        <w:rPr>
          <w:rFonts w:cs="Arial"/>
          <w:sz w:val="22"/>
          <w:szCs w:val="22"/>
        </w:rPr>
        <w:t>_</w:t>
      </w:r>
      <w:proofErr w:type="gramEnd"/>
      <w:r w:rsidRPr="00B1767B">
        <w:rPr>
          <w:rFonts w:cs="Arial"/>
          <w:sz w:val="22"/>
          <w:szCs w:val="22"/>
        </w:rPr>
        <w:br/>
        <w:t>[</w:t>
      </w:r>
      <w:r w:rsidRPr="00B1767B">
        <w:rPr>
          <w:rFonts w:cs="Arial"/>
          <w:color w:val="FF0000"/>
          <w:sz w:val="22"/>
          <w:szCs w:val="22"/>
        </w:rPr>
        <w:t>Insert Employee Name</w:t>
      </w:r>
      <w:r w:rsidRPr="00B1767B">
        <w:rPr>
          <w:rFonts w:cs="Arial"/>
          <w:sz w:val="22"/>
          <w:szCs w:val="22"/>
        </w:rPr>
        <w:t xml:space="preserve">] </w:t>
      </w:r>
      <w:r w:rsidRPr="00B1767B">
        <w:rPr>
          <w:rFonts w:cs="Arial"/>
          <w:sz w:val="22"/>
          <w:szCs w:val="22"/>
        </w:rPr>
        <w:tab/>
      </w:r>
      <w:r w:rsidRPr="00B1767B">
        <w:rPr>
          <w:rFonts w:cs="Arial"/>
          <w:sz w:val="22"/>
          <w:szCs w:val="22"/>
        </w:rPr>
        <w:tab/>
      </w:r>
      <w:r w:rsidRPr="00B1767B">
        <w:rPr>
          <w:rFonts w:cs="Arial"/>
          <w:sz w:val="22"/>
          <w:szCs w:val="22"/>
        </w:rPr>
        <w:tab/>
      </w:r>
      <w:r w:rsidRPr="00B1767B">
        <w:rPr>
          <w:rFonts w:cs="Arial"/>
          <w:sz w:val="22"/>
          <w:szCs w:val="22"/>
        </w:rPr>
        <w:tab/>
      </w:r>
      <w:r w:rsidRPr="00B1767B">
        <w:rPr>
          <w:rFonts w:cs="Arial"/>
          <w:sz w:val="22"/>
          <w:szCs w:val="22"/>
        </w:rPr>
        <w:tab/>
        <w:t xml:space="preserve">Employee signature </w:t>
      </w:r>
    </w:p>
    <w:p w14:paraId="756FD0F7" w14:textId="77777777" w:rsidR="00C763C6" w:rsidRPr="00B1767B" w:rsidRDefault="00C763C6" w:rsidP="00C763C6">
      <w:pPr>
        <w:rPr>
          <w:rFonts w:ascii="Arial" w:hAnsi="Arial" w:cs="Arial"/>
          <w:sz w:val="22"/>
          <w:szCs w:val="22"/>
        </w:rPr>
      </w:pPr>
    </w:p>
    <w:p w14:paraId="4D3AE002" w14:textId="09AE1CB1" w:rsidR="00BF688F" w:rsidRPr="00B1767B" w:rsidRDefault="00C763C6" w:rsidP="00BF688F">
      <w:pPr>
        <w:rPr>
          <w:rFonts w:ascii="Arial" w:hAnsi="Arial" w:cs="Arial"/>
          <w:sz w:val="22"/>
          <w:szCs w:val="22"/>
        </w:rPr>
      </w:pPr>
      <w:r w:rsidRPr="00B1767B">
        <w:rPr>
          <w:rFonts w:ascii="Arial" w:hAnsi="Arial" w:cs="Arial"/>
          <w:sz w:val="22"/>
          <w:szCs w:val="22"/>
        </w:rPr>
        <w:t xml:space="preserve"> </w:t>
      </w:r>
    </w:p>
    <w:sectPr w:rsidR="00BF688F" w:rsidRPr="00B1767B" w:rsidSect="00B9174D">
      <w:headerReference w:type="even" r:id="rId17"/>
      <w:headerReference w:type="default" r:id="rId18"/>
      <w:footerReference w:type="default" r:id="rId19"/>
      <w:headerReference w:type="first" r:id="rId20"/>
      <w:pgSz w:w="11900" w:h="16840"/>
      <w:pgMar w:top="1440" w:right="1104" w:bottom="1440" w:left="144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9EADC" w14:textId="77777777" w:rsidR="0059272E" w:rsidRDefault="0059272E" w:rsidP="001A62D8">
      <w:r>
        <w:separator/>
      </w:r>
    </w:p>
  </w:endnote>
  <w:endnote w:type="continuationSeparator" w:id="0">
    <w:p w14:paraId="3D306E35" w14:textId="77777777" w:rsidR="0059272E" w:rsidRDefault="0059272E" w:rsidP="001A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altName w:val="Franklin Gothic"/>
    <w:panose1 w:val="020B0503020102020204"/>
    <w:charset w:val="00"/>
    <w:family w:val="swiss"/>
    <w:pitch w:val="variable"/>
    <w:sig w:usb0="00000287" w:usb1="00000000" w:usb2="00000000" w:usb3="00000000" w:csb0="0000009F" w:csb1="00000000"/>
  </w:font>
  <w:font w:name="Open Sans Extrabold">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pen Sans Light">
    <w:altName w:val="Calibr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62422" w14:textId="29DE399A" w:rsidR="00C35F3D" w:rsidRDefault="00C35F3D">
    <w:pPr>
      <w:pStyle w:val="Footer"/>
    </w:pPr>
    <w:r w:rsidRPr="00C35F3D">
      <w:rPr>
        <w:rFonts w:ascii="Arial" w:hAnsi="Arial" w:cs="Arial"/>
        <w:noProof/>
        <w:sz w:val="16"/>
        <w:szCs w:val="16"/>
        <w:lang w:eastAsia="en-AU"/>
      </w:rPr>
      <w:drawing>
        <wp:anchor distT="0" distB="0" distL="114300" distR="114300" simplePos="0" relativeHeight="251678208" behindDoc="1" locked="0" layoutInCell="1" allowOverlap="1" wp14:anchorId="4D54A03C" wp14:editId="6D80063B">
          <wp:simplePos x="0" y="0"/>
          <wp:positionH relativeFrom="column">
            <wp:posOffset>-107950</wp:posOffset>
          </wp:positionH>
          <wp:positionV relativeFrom="paragraph">
            <wp:posOffset>-321110</wp:posOffset>
          </wp:positionV>
          <wp:extent cx="5941060" cy="764540"/>
          <wp:effectExtent l="0" t="0" r="2540" b="0"/>
          <wp:wrapTight wrapText="bothSides">
            <wp:wrapPolygon edited="0">
              <wp:start x="0" y="0"/>
              <wp:lineTo x="0" y="20990"/>
              <wp:lineTo x="21540" y="20990"/>
              <wp:lineTo x="21540" y="0"/>
              <wp:lineTo x="0" y="0"/>
            </wp:wrapPolygon>
          </wp:wrapTight>
          <wp:docPr id="2" name="Picture 2" descr="C:\Users\melissa.attia\Desktop\Values Ic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attia\Desktop\Values Ico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060" cy="7645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0B397" w14:textId="77777777" w:rsidR="0059272E" w:rsidRDefault="0059272E" w:rsidP="001A62D8">
      <w:r>
        <w:separator/>
      </w:r>
    </w:p>
  </w:footnote>
  <w:footnote w:type="continuationSeparator" w:id="0">
    <w:p w14:paraId="7F7C4CD9" w14:textId="77777777" w:rsidR="0059272E" w:rsidRDefault="0059272E" w:rsidP="001A6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5C618" w14:textId="75A9017B" w:rsidR="003B0903" w:rsidRDefault="003B09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FB5D9" w14:textId="6FAABF98" w:rsidR="003B0903" w:rsidRPr="00E26348" w:rsidRDefault="003B0903" w:rsidP="00C35F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135DD" w14:textId="4EAD9E91" w:rsidR="003B0903" w:rsidRDefault="003908B7" w:rsidP="00C35F3D">
    <w:pPr>
      <w:pStyle w:val="Header"/>
      <w:jc w:val="center"/>
    </w:pPr>
    <w:r>
      <w:rPr>
        <w:noProof/>
        <w:sz w:val="2"/>
        <w:szCs w:val="2"/>
        <w:lang w:eastAsia="en-AU"/>
      </w:rPr>
      <w:drawing>
        <wp:inline distT="0" distB="0" distL="0" distR="0" wp14:anchorId="0FD6F71C" wp14:editId="3036B5F0">
          <wp:extent cx="1943100" cy="779022"/>
          <wp:effectExtent l="0" t="0" r="0" b="2540"/>
          <wp:docPr id="1" name="Picture 1" descr="cid:image091983.jpg@31A41064.68261F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91983.jpg@31A41064.68261FB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42790" cy="81898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A2081E"/>
    <w:multiLevelType w:val="hybridMultilevel"/>
    <w:tmpl w:val="19E81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1B6B72"/>
    <w:multiLevelType w:val="hybridMultilevel"/>
    <w:tmpl w:val="6E22A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3135AB"/>
    <w:multiLevelType w:val="hybridMultilevel"/>
    <w:tmpl w:val="3CB42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8130FE4"/>
    <w:multiLevelType w:val="hybridMultilevel"/>
    <w:tmpl w:val="C79C5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88C3C1C"/>
    <w:multiLevelType w:val="hybridMultilevel"/>
    <w:tmpl w:val="9222BB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BC9564B"/>
    <w:multiLevelType w:val="hybridMultilevel"/>
    <w:tmpl w:val="81121A6E"/>
    <w:lvl w:ilvl="0" w:tplc="0C090005">
      <w:start w:val="1"/>
      <w:numFmt w:val="bullet"/>
      <w:pStyle w:val="Table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1215C40"/>
    <w:multiLevelType w:val="multilevel"/>
    <w:tmpl w:val="1CAE99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41772735"/>
    <w:multiLevelType w:val="hybridMultilevel"/>
    <w:tmpl w:val="A560EF9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nsid w:val="50842634"/>
    <w:multiLevelType w:val="hybridMultilevel"/>
    <w:tmpl w:val="9E8281D6"/>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6AE1767"/>
    <w:multiLevelType w:val="hybridMultilevel"/>
    <w:tmpl w:val="B6E87742"/>
    <w:lvl w:ilvl="0" w:tplc="F8346FB4">
      <w:numFmt w:val="bullet"/>
      <w:lvlText w:val=""/>
      <w:lvlJc w:val="left"/>
      <w:pPr>
        <w:ind w:left="720" w:hanging="360"/>
      </w:pPr>
      <w:rPr>
        <w:rFonts w:ascii="Wingdings" w:eastAsiaTheme="minorHAnsi" w:hAnsi="Wingdings"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76C24F8"/>
    <w:multiLevelType w:val="hybridMultilevel"/>
    <w:tmpl w:val="38DA6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7923AB1"/>
    <w:multiLevelType w:val="hybridMultilevel"/>
    <w:tmpl w:val="AD12033E"/>
    <w:lvl w:ilvl="0" w:tplc="38382F94">
      <w:numFmt w:val="bullet"/>
      <w:lvlText w:val="-"/>
      <w:lvlJc w:val="left"/>
      <w:pPr>
        <w:ind w:left="1080" w:hanging="360"/>
      </w:pPr>
      <w:rPr>
        <w:rFonts w:ascii="Calibri" w:eastAsiaTheme="minorHAnsi" w:hAnsi="Calibri" w:cs="Franklin Gothic Book"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5E844300"/>
    <w:multiLevelType w:val="hybridMultilevel"/>
    <w:tmpl w:val="53D0D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BFB5A9B"/>
    <w:multiLevelType w:val="hybridMultilevel"/>
    <w:tmpl w:val="3304A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C1B08DE"/>
    <w:multiLevelType w:val="hybridMultilevel"/>
    <w:tmpl w:val="C3E6E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EA637AE"/>
    <w:multiLevelType w:val="hybridMultilevel"/>
    <w:tmpl w:val="55506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07214C3"/>
    <w:multiLevelType w:val="hybridMultilevel"/>
    <w:tmpl w:val="4AECC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6FB44B3"/>
    <w:multiLevelType w:val="hybridMultilevel"/>
    <w:tmpl w:val="8CD441B2"/>
    <w:lvl w:ilvl="0" w:tplc="38382F94">
      <w:numFmt w:val="bullet"/>
      <w:lvlText w:val="-"/>
      <w:lvlJc w:val="left"/>
      <w:pPr>
        <w:ind w:left="1080" w:hanging="360"/>
      </w:pPr>
      <w:rPr>
        <w:rFonts w:ascii="Calibri" w:eastAsiaTheme="minorHAnsi" w:hAnsi="Calibri" w:cs="Franklin Gothic 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9F45971"/>
    <w:multiLevelType w:val="hybridMultilevel"/>
    <w:tmpl w:val="0032E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E0B5286"/>
    <w:multiLevelType w:val="multilevel"/>
    <w:tmpl w:val="F4867412"/>
    <w:lvl w:ilvl="0">
      <w:start w:val="1"/>
      <w:numFmt w:val="bullet"/>
      <w:pStyle w:val="Dotpoints"/>
      <w:lvlText w:val="·"/>
      <w:lvlJc w:val="left"/>
      <w:pPr>
        <w:ind w:left="283" w:hanging="283"/>
      </w:pPr>
      <w:rPr>
        <w:rFonts w:ascii="Open Sans Extrabold" w:hAnsi="Open Sans Extrabold" w:hint="default"/>
      </w:rPr>
    </w:lvl>
    <w:lvl w:ilvl="1">
      <w:start w:val="1"/>
      <w:numFmt w:val="bullet"/>
      <w:lvlText w:val="·"/>
      <w:lvlJc w:val="left"/>
      <w:pPr>
        <w:ind w:left="567" w:hanging="283"/>
      </w:pPr>
      <w:rPr>
        <w:rFonts w:ascii="Open Sans Extrabold" w:hAnsi="Open Sans Extrabold" w:hint="default"/>
        <w:sz w:val="20"/>
      </w:rPr>
    </w:lvl>
    <w:lvl w:ilvl="2">
      <w:start w:val="1"/>
      <w:numFmt w:val="bullet"/>
      <w:lvlText w:val="·"/>
      <w:lvlJc w:val="left"/>
      <w:pPr>
        <w:ind w:left="851" w:hanging="283"/>
      </w:pPr>
      <w:rPr>
        <w:rFonts w:ascii="Open Sans Extrabold" w:hAnsi="Open Sans Extrabold" w:hint="default"/>
      </w:rPr>
    </w:lvl>
    <w:lvl w:ilvl="3">
      <w:start w:val="1"/>
      <w:numFmt w:val="bullet"/>
      <w:lvlText w:val="·"/>
      <w:lvlJc w:val="left"/>
      <w:pPr>
        <w:ind w:left="1135" w:hanging="283"/>
      </w:pPr>
      <w:rPr>
        <w:rFonts w:ascii="Open Sans Extrabold" w:hAnsi="Open Sans Extrabold" w:hint="default"/>
      </w:rPr>
    </w:lvl>
    <w:lvl w:ilvl="4">
      <w:start w:val="1"/>
      <w:numFmt w:val="bullet"/>
      <w:lvlText w:val="·"/>
      <w:lvlJc w:val="left"/>
      <w:pPr>
        <w:ind w:left="1419" w:hanging="283"/>
      </w:pPr>
      <w:rPr>
        <w:rFonts w:ascii="Open Sans Extrabold" w:hAnsi="Open Sans Extrabold" w:hint="default"/>
      </w:rPr>
    </w:lvl>
    <w:lvl w:ilvl="5">
      <w:start w:val="1"/>
      <w:numFmt w:val="bullet"/>
      <w:lvlText w:val="·"/>
      <w:lvlJc w:val="left"/>
      <w:pPr>
        <w:ind w:left="1703" w:hanging="283"/>
      </w:pPr>
      <w:rPr>
        <w:rFonts w:ascii="Open Sans Extrabold" w:hAnsi="Open Sans Extrabold" w:hint="default"/>
      </w:rPr>
    </w:lvl>
    <w:lvl w:ilvl="6">
      <w:start w:val="1"/>
      <w:numFmt w:val="bullet"/>
      <w:lvlText w:val="·"/>
      <w:lvlJc w:val="left"/>
      <w:pPr>
        <w:ind w:left="1987" w:hanging="283"/>
      </w:pPr>
      <w:rPr>
        <w:rFonts w:ascii="Open Sans Extrabold" w:hAnsi="Open Sans Extrabold" w:hint="default"/>
      </w:rPr>
    </w:lvl>
    <w:lvl w:ilvl="7">
      <w:start w:val="1"/>
      <w:numFmt w:val="bullet"/>
      <w:lvlText w:val="·"/>
      <w:lvlJc w:val="left"/>
      <w:pPr>
        <w:ind w:left="2271" w:hanging="283"/>
      </w:pPr>
      <w:rPr>
        <w:rFonts w:ascii="Open Sans Extrabold" w:hAnsi="Open Sans Extrabold" w:hint="default"/>
      </w:rPr>
    </w:lvl>
    <w:lvl w:ilvl="8">
      <w:start w:val="1"/>
      <w:numFmt w:val="bullet"/>
      <w:lvlText w:val="·"/>
      <w:lvlJc w:val="left"/>
      <w:pPr>
        <w:ind w:left="2555" w:hanging="283"/>
      </w:pPr>
      <w:rPr>
        <w:rFonts w:ascii="Open Sans Extrabold" w:hAnsi="Open Sans Extrabold" w:hint="default"/>
      </w:rPr>
    </w:lvl>
  </w:abstractNum>
  <w:abstractNum w:abstractNumId="21">
    <w:nsid w:val="7EA1330B"/>
    <w:multiLevelType w:val="hybridMultilevel"/>
    <w:tmpl w:val="B99C2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0"/>
  </w:num>
  <w:num w:numId="5">
    <w:abstractNumId w:val="1"/>
  </w:num>
  <w:num w:numId="6">
    <w:abstractNumId w:val="8"/>
  </w:num>
  <w:num w:numId="7">
    <w:abstractNumId w:val="2"/>
  </w:num>
  <w:num w:numId="8">
    <w:abstractNumId w:val="4"/>
  </w:num>
  <w:num w:numId="9">
    <w:abstractNumId w:val="15"/>
  </w:num>
  <w:num w:numId="10">
    <w:abstractNumId w:val="9"/>
  </w:num>
  <w:num w:numId="11">
    <w:abstractNumId w:val="11"/>
  </w:num>
  <w:num w:numId="12">
    <w:abstractNumId w:val="3"/>
  </w:num>
  <w:num w:numId="13">
    <w:abstractNumId w:val="13"/>
  </w:num>
  <w:num w:numId="14">
    <w:abstractNumId w:val="10"/>
  </w:num>
  <w:num w:numId="15">
    <w:abstractNumId w:val="19"/>
  </w:num>
  <w:num w:numId="16">
    <w:abstractNumId w:val="21"/>
  </w:num>
  <w:num w:numId="17">
    <w:abstractNumId w:val="12"/>
  </w:num>
  <w:num w:numId="18">
    <w:abstractNumId w:val="18"/>
  </w:num>
  <w:num w:numId="19">
    <w:abstractNumId w:val="16"/>
  </w:num>
  <w:num w:numId="20">
    <w:abstractNumId w:val="7"/>
  </w:num>
  <w:num w:numId="21">
    <w:abstractNumId w:val="17"/>
  </w:num>
  <w:num w:numId="22">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51"/>
    <w:rsid w:val="00002761"/>
    <w:rsid w:val="00002DD0"/>
    <w:rsid w:val="00002F31"/>
    <w:rsid w:val="00003B14"/>
    <w:rsid w:val="000044D3"/>
    <w:rsid w:val="00005094"/>
    <w:rsid w:val="00005412"/>
    <w:rsid w:val="000075AC"/>
    <w:rsid w:val="00010AE8"/>
    <w:rsid w:val="00011F03"/>
    <w:rsid w:val="000138E0"/>
    <w:rsid w:val="00014BDB"/>
    <w:rsid w:val="000151EA"/>
    <w:rsid w:val="00015E63"/>
    <w:rsid w:val="000166A7"/>
    <w:rsid w:val="000200D2"/>
    <w:rsid w:val="00020750"/>
    <w:rsid w:val="00022A66"/>
    <w:rsid w:val="0002326F"/>
    <w:rsid w:val="000306A4"/>
    <w:rsid w:val="000318DE"/>
    <w:rsid w:val="000334AF"/>
    <w:rsid w:val="00034A5A"/>
    <w:rsid w:val="00040392"/>
    <w:rsid w:val="00041E05"/>
    <w:rsid w:val="0004350B"/>
    <w:rsid w:val="00046CE6"/>
    <w:rsid w:val="00047DAB"/>
    <w:rsid w:val="0005118A"/>
    <w:rsid w:val="00052C72"/>
    <w:rsid w:val="000534E5"/>
    <w:rsid w:val="000555B5"/>
    <w:rsid w:val="00055768"/>
    <w:rsid w:val="00055F7E"/>
    <w:rsid w:val="00056B03"/>
    <w:rsid w:val="0005700C"/>
    <w:rsid w:val="000577BF"/>
    <w:rsid w:val="0006034A"/>
    <w:rsid w:val="0006097E"/>
    <w:rsid w:val="0006159D"/>
    <w:rsid w:val="000635CD"/>
    <w:rsid w:val="00063F85"/>
    <w:rsid w:val="0006485B"/>
    <w:rsid w:val="000675C7"/>
    <w:rsid w:val="000677A7"/>
    <w:rsid w:val="000709E2"/>
    <w:rsid w:val="00071D5D"/>
    <w:rsid w:val="0007208B"/>
    <w:rsid w:val="00073148"/>
    <w:rsid w:val="000767FF"/>
    <w:rsid w:val="00076E5A"/>
    <w:rsid w:val="00083300"/>
    <w:rsid w:val="00086AF2"/>
    <w:rsid w:val="00092DD0"/>
    <w:rsid w:val="000971ED"/>
    <w:rsid w:val="00097B3C"/>
    <w:rsid w:val="000A18FA"/>
    <w:rsid w:val="000A300A"/>
    <w:rsid w:val="000B106F"/>
    <w:rsid w:val="000B34C4"/>
    <w:rsid w:val="000B5F79"/>
    <w:rsid w:val="000B6681"/>
    <w:rsid w:val="000B67BA"/>
    <w:rsid w:val="000C2D1B"/>
    <w:rsid w:val="000C3BBC"/>
    <w:rsid w:val="000C3CD3"/>
    <w:rsid w:val="000C55F9"/>
    <w:rsid w:val="000C6896"/>
    <w:rsid w:val="000C7D0D"/>
    <w:rsid w:val="000D02E4"/>
    <w:rsid w:val="000D058E"/>
    <w:rsid w:val="000D2066"/>
    <w:rsid w:val="000D3C75"/>
    <w:rsid w:val="000D4509"/>
    <w:rsid w:val="000D5733"/>
    <w:rsid w:val="000D6511"/>
    <w:rsid w:val="000D6533"/>
    <w:rsid w:val="000D6D61"/>
    <w:rsid w:val="000E0410"/>
    <w:rsid w:val="000F35CA"/>
    <w:rsid w:val="000F4318"/>
    <w:rsid w:val="000F4F6F"/>
    <w:rsid w:val="000F6FC2"/>
    <w:rsid w:val="000F72A1"/>
    <w:rsid w:val="000F764E"/>
    <w:rsid w:val="0010185F"/>
    <w:rsid w:val="001023C1"/>
    <w:rsid w:val="001069CA"/>
    <w:rsid w:val="00106F09"/>
    <w:rsid w:val="00110E3F"/>
    <w:rsid w:val="00113208"/>
    <w:rsid w:val="00114452"/>
    <w:rsid w:val="0011580A"/>
    <w:rsid w:val="00115AC2"/>
    <w:rsid w:val="00117201"/>
    <w:rsid w:val="00120DB2"/>
    <w:rsid w:val="00121D70"/>
    <w:rsid w:val="00122F11"/>
    <w:rsid w:val="001236A4"/>
    <w:rsid w:val="00123A73"/>
    <w:rsid w:val="00124AC6"/>
    <w:rsid w:val="0012704D"/>
    <w:rsid w:val="001330B6"/>
    <w:rsid w:val="001342C0"/>
    <w:rsid w:val="00134472"/>
    <w:rsid w:val="00136BCF"/>
    <w:rsid w:val="001378E8"/>
    <w:rsid w:val="00140749"/>
    <w:rsid w:val="001518F4"/>
    <w:rsid w:val="00151D1F"/>
    <w:rsid w:val="001539A7"/>
    <w:rsid w:val="00153B7F"/>
    <w:rsid w:val="00156179"/>
    <w:rsid w:val="00156212"/>
    <w:rsid w:val="00156E77"/>
    <w:rsid w:val="001639CB"/>
    <w:rsid w:val="001645B7"/>
    <w:rsid w:val="00164C20"/>
    <w:rsid w:val="0016686C"/>
    <w:rsid w:val="00171E1F"/>
    <w:rsid w:val="00172269"/>
    <w:rsid w:val="00172718"/>
    <w:rsid w:val="00176585"/>
    <w:rsid w:val="00176E93"/>
    <w:rsid w:val="00180526"/>
    <w:rsid w:val="0018103D"/>
    <w:rsid w:val="0018198A"/>
    <w:rsid w:val="00184BB4"/>
    <w:rsid w:val="00185054"/>
    <w:rsid w:val="00185517"/>
    <w:rsid w:val="00187472"/>
    <w:rsid w:val="00190449"/>
    <w:rsid w:val="00190499"/>
    <w:rsid w:val="001910A0"/>
    <w:rsid w:val="001911E4"/>
    <w:rsid w:val="0019418F"/>
    <w:rsid w:val="00195479"/>
    <w:rsid w:val="0019634B"/>
    <w:rsid w:val="001978D5"/>
    <w:rsid w:val="001A02C5"/>
    <w:rsid w:val="001A2CF5"/>
    <w:rsid w:val="001A39F8"/>
    <w:rsid w:val="001A44D8"/>
    <w:rsid w:val="001A5714"/>
    <w:rsid w:val="001A62D8"/>
    <w:rsid w:val="001A6379"/>
    <w:rsid w:val="001A7D9C"/>
    <w:rsid w:val="001B115D"/>
    <w:rsid w:val="001B355F"/>
    <w:rsid w:val="001B7814"/>
    <w:rsid w:val="001B7D0B"/>
    <w:rsid w:val="001C1F37"/>
    <w:rsid w:val="001D0426"/>
    <w:rsid w:val="001D090B"/>
    <w:rsid w:val="001D1859"/>
    <w:rsid w:val="001D1B4F"/>
    <w:rsid w:val="001D57FD"/>
    <w:rsid w:val="001D58C2"/>
    <w:rsid w:val="001E0569"/>
    <w:rsid w:val="001E0E74"/>
    <w:rsid w:val="001E14F8"/>
    <w:rsid w:val="001E2AEA"/>
    <w:rsid w:val="001E5357"/>
    <w:rsid w:val="001E5978"/>
    <w:rsid w:val="001E6DF1"/>
    <w:rsid w:val="001F1950"/>
    <w:rsid w:val="001F3F34"/>
    <w:rsid w:val="001F453F"/>
    <w:rsid w:val="001F4BEC"/>
    <w:rsid w:val="001F520B"/>
    <w:rsid w:val="00200890"/>
    <w:rsid w:val="00201D64"/>
    <w:rsid w:val="00203DEC"/>
    <w:rsid w:val="00204B39"/>
    <w:rsid w:val="0021039D"/>
    <w:rsid w:val="00210DC0"/>
    <w:rsid w:val="00211543"/>
    <w:rsid w:val="00212166"/>
    <w:rsid w:val="002174DB"/>
    <w:rsid w:val="00223546"/>
    <w:rsid w:val="002243EF"/>
    <w:rsid w:val="00224A27"/>
    <w:rsid w:val="00225183"/>
    <w:rsid w:val="002341B0"/>
    <w:rsid w:val="00234922"/>
    <w:rsid w:val="0023793E"/>
    <w:rsid w:val="00241213"/>
    <w:rsid w:val="0024461C"/>
    <w:rsid w:val="00245033"/>
    <w:rsid w:val="002451C1"/>
    <w:rsid w:val="002451EA"/>
    <w:rsid w:val="002464B1"/>
    <w:rsid w:val="002469B4"/>
    <w:rsid w:val="00247431"/>
    <w:rsid w:val="002476EC"/>
    <w:rsid w:val="0024783F"/>
    <w:rsid w:val="00251247"/>
    <w:rsid w:val="002538BA"/>
    <w:rsid w:val="0026085E"/>
    <w:rsid w:val="00261BF0"/>
    <w:rsid w:val="00261E9D"/>
    <w:rsid w:val="00263563"/>
    <w:rsid w:val="00263C9E"/>
    <w:rsid w:val="00263CA0"/>
    <w:rsid w:val="002665BE"/>
    <w:rsid w:val="002673AA"/>
    <w:rsid w:val="0027655C"/>
    <w:rsid w:val="00281451"/>
    <w:rsid w:val="002814C8"/>
    <w:rsid w:val="002833C6"/>
    <w:rsid w:val="00283CB0"/>
    <w:rsid w:val="0028536F"/>
    <w:rsid w:val="00285CA9"/>
    <w:rsid w:val="00285E52"/>
    <w:rsid w:val="00285F24"/>
    <w:rsid w:val="002872A4"/>
    <w:rsid w:val="002874E0"/>
    <w:rsid w:val="00287AB1"/>
    <w:rsid w:val="00290D58"/>
    <w:rsid w:val="00291B42"/>
    <w:rsid w:val="00294866"/>
    <w:rsid w:val="00295E3D"/>
    <w:rsid w:val="002960DA"/>
    <w:rsid w:val="002A05CE"/>
    <w:rsid w:val="002A3371"/>
    <w:rsid w:val="002A48D5"/>
    <w:rsid w:val="002A5DC7"/>
    <w:rsid w:val="002A7401"/>
    <w:rsid w:val="002B298F"/>
    <w:rsid w:val="002B534E"/>
    <w:rsid w:val="002B700D"/>
    <w:rsid w:val="002B706F"/>
    <w:rsid w:val="002C17A2"/>
    <w:rsid w:val="002C2166"/>
    <w:rsid w:val="002C239A"/>
    <w:rsid w:val="002C29E0"/>
    <w:rsid w:val="002C3699"/>
    <w:rsid w:val="002C521D"/>
    <w:rsid w:val="002D32D1"/>
    <w:rsid w:val="002E09C1"/>
    <w:rsid w:val="002E1DDC"/>
    <w:rsid w:val="002E3A42"/>
    <w:rsid w:val="002E6A77"/>
    <w:rsid w:val="002F0CA3"/>
    <w:rsid w:val="002F2C14"/>
    <w:rsid w:val="002F2E2E"/>
    <w:rsid w:val="002F43D9"/>
    <w:rsid w:val="002F71AD"/>
    <w:rsid w:val="002F7D21"/>
    <w:rsid w:val="00305CC2"/>
    <w:rsid w:val="00310B48"/>
    <w:rsid w:val="0031377B"/>
    <w:rsid w:val="00313F21"/>
    <w:rsid w:val="00322653"/>
    <w:rsid w:val="0032323F"/>
    <w:rsid w:val="0032333F"/>
    <w:rsid w:val="00324DEE"/>
    <w:rsid w:val="0032610B"/>
    <w:rsid w:val="003273D7"/>
    <w:rsid w:val="00330EEF"/>
    <w:rsid w:val="00334187"/>
    <w:rsid w:val="003427BD"/>
    <w:rsid w:val="00342AB9"/>
    <w:rsid w:val="0034486D"/>
    <w:rsid w:val="00346BA9"/>
    <w:rsid w:val="00347980"/>
    <w:rsid w:val="00350556"/>
    <w:rsid w:val="00350EAA"/>
    <w:rsid w:val="003511ED"/>
    <w:rsid w:val="00352978"/>
    <w:rsid w:val="00357014"/>
    <w:rsid w:val="003574CB"/>
    <w:rsid w:val="00357CAD"/>
    <w:rsid w:val="0036192D"/>
    <w:rsid w:val="00362CFC"/>
    <w:rsid w:val="00365B17"/>
    <w:rsid w:val="003668C6"/>
    <w:rsid w:val="00366DFA"/>
    <w:rsid w:val="00367F5B"/>
    <w:rsid w:val="00370771"/>
    <w:rsid w:val="00371ED1"/>
    <w:rsid w:val="0037228C"/>
    <w:rsid w:val="00372B0C"/>
    <w:rsid w:val="00376501"/>
    <w:rsid w:val="00376F4A"/>
    <w:rsid w:val="00377830"/>
    <w:rsid w:val="003801A3"/>
    <w:rsid w:val="00384AF3"/>
    <w:rsid w:val="00384D7E"/>
    <w:rsid w:val="00385496"/>
    <w:rsid w:val="0038691D"/>
    <w:rsid w:val="003908B7"/>
    <w:rsid w:val="003916D8"/>
    <w:rsid w:val="0039520A"/>
    <w:rsid w:val="00395470"/>
    <w:rsid w:val="00396753"/>
    <w:rsid w:val="00397049"/>
    <w:rsid w:val="0039778B"/>
    <w:rsid w:val="003A1389"/>
    <w:rsid w:val="003A4CB3"/>
    <w:rsid w:val="003A64C8"/>
    <w:rsid w:val="003A740C"/>
    <w:rsid w:val="003B0903"/>
    <w:rsid w:val="003B1914"/>
    <w:rsid w:val="003B4035"/>
    <w:rsid w:val="003B4E7F"/>
    <w:rsid w:val="003B6437"/>
    <w:rsid w:val="003C15A2"/>
    <w:rsid w:val="003C2C66"/>
    <w:rsid w:val="003C3BD2"/>
    <w:rsid w:val="003C591B"/>
    <w:rsid w:val="003C728A"/>
    <w:rsid w:val="003C7396"/>
    <w:rsid w:val="003C78F0"/>
    <w:rsid w:val="003C7A57"/>
    <w:rsid w:val="003D4114"/>
    <w:rsid w:val="003D61CD"/>
    <w:rsid w:val="003D6EA9"/>
    <w:rsid w:val="003E1C11"/>
    <w:rsid w:val="003E2903"/>
    <w:rsid w:val="003F3BAC"/>
    <w:rsid w:val="003F50C3"/>
    <w:rsid w:val="003F6532"/>
    <w:rsid w:val="003F671A"/>
    <w:rsid w:val="004042F8"/>
    <w:rsid w:val="00407484"/>
    <w:rsid w:val="00411786"/>
    <w:rsid w:val="00411B98"/>
    <w:rsid w:val="00414AEF"/>
    <w:rsid w:val="00415197"/>
    <w:rsid w:val="00417E08"/>
    <w:rsid w:val="00421AF4"/>
    <w:rsid w:val="00422A9B"/>
    <w:rsid w:val="00426082"/>
    <w:rsid w:val="004263F5"/>
    <w:rsid w:val="00430A68"/>
    <w:rsid w:val="0043248F"/>
    <w:rsid w:val="0043368F"/>
    <w:rsid w:val="004354A1"/>
    <w:rsid w:val="0043676E"/>
    <w:rsid w:val="004371F5"/>
    <w:rsid w:val="00441AAD"/>
    <w:rsid w:val="00441B4B"/>
    <w:rsid w:val="00441FC7"/>
    <w:rsid w:val="00443D9D"/>
    <w:rsid w:val="00444DDD"/>
    <w:rsid w:val="0045009E"/>
    <w:rsid w:val="0045166C"/>
    <w:rsid w:val="00453007"/>
    <w:rsid w:val="0045339D"/>
    <w:rsid w:val="0045446A"/>
    <w:rsid w:val="004571EB"/>
    <w:rsid w:val="00460326"/>
    <w:rsid w:val="00463436"/>
    <w:rsid w:val="0046504E"/>
    <w:rsid w:val="00473694"/>
    <w:rsid w:val="004743AD"/>
    <w:rsid w:val="004777E4"/>
    <w:rsid w:val="00477E4F"/>
    <w:rsid w:val="004812D4"/>
    <w:rsid w:val="0048182A"/>
    <w:rsid w:val="00483B02"/>
    <w:rsid w:val="00484EA9"/>
    <w:rsid w:val="004855F5"/>
    <w:rsid w:val="0048619E"/>
    <w:rsid w:val="00491155"/>
    <w:rsid w:val="00493F0D"/>
    <w:rsid w:val="00494CC9"/>
    <w:rsid w:val="0049551D"/>
    <w:rsid w:val="00495A44"/>
    <w:rsid w:val="004A2A3C"/>
    <w:rsid w:val="004A4316"/>
    <w:rsid w:val="004A4ADB"/>
    <w:rsid w:val="004A561C"/>
    <w:rsid w:val="004A6479"/>
    <w:rsid w:val="004A6598"/>
    <w:rsid w:val="004A7D24"/>
    <w:rsid w:val="004B3182"/>
    <w:rsid w:val="004B5651"/>
    <w:rsid w:val="004B76A9"/>
    <w:rsid w:val="004C00A8"/>
    <w:rsid w:val="004C0F1D"/>
    <w:rsid w:val="004C295D"/>
    <w:rsid w:val="004C3270"/>
    <w:rsid w:val="004C32EF"/>
    <w:rsid w:val="004C48D2"/>
    <w:rsid w:val="004C5A46"/>
    <w:rsid w:val="004C5C7A"/>
    <w:rsid w:val="004C6DF9"/>
    <w:rsid w:val="004C76B5"/>
    <w:rsid w:val="004C787E"/>
    <w:rsid w:val="004D252A"/>
    <w:rsid w:val="004D470E"/>
    <w:rsid w:val="004E00D8"/>
    <w:rsid w:val="004E14D5"/>
    <w:rsid w:val="004E3C04"/>
    <w:rsid w:val="004E6A18"/>
    <w:rsid w:val="004E7953"/>
    <w:rsid w:val="004F1CF6"/>
    <w:rsid w:val="004F1F0C"/>
    <w:rsid w:val="004F2C87"/>
    <w:rsid w:val="004F4BB7"/>
    <w:rsid w:val="004F68B2"/>
    <w:rsid w:val="004F7B62"/>
    <w:rsid w:val="005036E9"/>
    <w:rsid w:val="00503836"/>
    <w:rsid w:val="005104FD"/>
    <w:rsid w:val="00511C60"/>
    <w:rsid w:val="00512EAC"/>
    <w:rsid w:val="005132C9"/>
    <w:rsid w:val="00513970"/>
    <w:rsid w:val="0051414B"/>
    <w:rsid w:val="00514B3D"/>
    <w:rsid w:val="0052032C"/>
    <w:rsid w:val="00520FCE"/>
    <w:rsid w:val="00521781"/>
    <w:rsid w:val="00524515"/>
    <w:rsid w:val="005246E0"/>
    <w:rsid w:val="005278E3"/>
    <w:rsid w:val="00527A04"/>
    <w:rsid w:val="005302B3"/>
    <w:rsid w:val="00530878"/>
    <w:rsid w:val="00530BD3"/>
    <w:rsid w:val="00530D18"/>
    <w:rsid w:val="00532599"/>
    <w:rsid w:val="005335A6"/>
    <w:rsid w:val="00533FD4"/>
    <w:rsid w:val="00535CC8"/>
    <w:rsid w:val="005365F5"/>
    <w:rsid w:val="00540B2E"/>
    <w:rsid w:val="0054606F"/>
    <w:rsid w:val="005477BB"/>
    <w:rsid w:val="00547F2E"/>
    <w:rsid w:val="0055184B"/>
    <w:rsid w:val="00554FC7"/>
    <w:rsid w:val="00560076"/>
    <w:rsid w:val="00560121"/>
    <w:rsid w:val="0056263B"/>
    <w:rsid w:val="00563AF9"/>
    <w:rsid w:val="00572BBE"/>
    <w:rsid w:val="00574F26"/>
    <w:rsid w:val="00575425"/>
    <w:rsid w:val="00576DA7"/>
    <w:rsid w:val="0058277E"/>
    <w:rsid w:val="00587803"/>
    <w:rsid w:val="00590493"/>
    <w:rsid w:val="00590A02"/>
    <w:rsid w:val="005919E8"/>
    <w:rsid w:val="0059272E"/>
    <w:rsid w:val="00592989"/>
    <w:rsid w:val="005952BA"/>
    <w:rsid w:val="00595A2E"/>
    <w:rsid w:val="005A0982"/>
    <w:rsid w:val="005A3BE8"/>
    <w:rsid w:val="005A4830"/>
    <w:rsid w:val="005A5292"/>
    <w:rsid w:val="005A6D3A"/>
    <w:rsid w:val="005A7C96"/>
    <w:rsid w:val="005B2B5F"/>
    <w:rsid w:val="005B317A"/>
    <w:rsid w:val="005B3720"/>
    <w:rsid w:val="005B4D27"/>
    <w:rsid w:val="005B4D9C"/>
    <w:rsid w:val="005B7A48"/>
    <w:rsid w:val="005C1D5F"/>
    <w:rsid w:val="005C57E2"/>
    <w:rsid w:val="005C5D37"/>
    <w:rsid w:val="005D0D4C"/>
    <w:rsid w:val="005D14F7"/>
    <w:rsid w:val="005D1F52"/>
    <w:rsid w:val="005D2F5E"/>
    <w:rsid w:val="005D46D2"/>
    <w:rsid w:val="005D5603"/>
    <w:rsid w:val="005D56AB"/>
    <w:rsid w:val="005D799A"/>
    <w:rsid w:val="005D7CF1"/>
    <w:rsid w:val="005D7F52"/>
    <w:rsid w:val="005E0C55"/>
    <w:rsid w:val="005E223D"/>
    <w:rsid w:val="005E29BA"/>
    <w:rsid w:val="005E42A2"/>
    <w:rsid w:val="005E57F7"/>
    <w:rsid w:val="005F0D92"/>
    <w:rsid w:val="005F1406"/>
    <w:rsid w:val="005F3386"/>
    <w:rsid w:val="005F4975"/>
    <w:rsid w:val="005F52CF"/>
    <w:rsid w:val="0060032D"/>
    <w:rsid w:val="00604535"/>
    <w:rsid w:val="00604C4F"/>
    <w:rsid w:val="00606646"/>
    <w:rsid w:val="00606C7C"/>
    <w:rsid w:val="00607F1B"/>
    <w:rsid w:val="00611EC9"/>
    <w:rsid w:val="00615531"/>
    <w:rsid w:val="0061593E"/>
    <w:rsid w:val="00615C51"/>
    <w:rsid w:val="006169FF"/>
    <w:rsid w:val="006177AC"/>
    <w:rsid w:val="0062022E"/>
    <w:rsid w:val="006215FA"/>
    <w:rsid w:val="006246B6"/>
    <w:rsid w:val="00624AA9"/>
    <w:rsid w:val="00626343"/>
    <w:rsid w:val="00631BF8"/>
    <w:rsid w:val="00632191"/>
    <w:rsid w:val="006321B1"/>
    <w:rsid w:val="006323BC"/>
    <w:rsid w:val="00633A00"/>
    <w:rsid w:val="00633D32"/>
    <w:rsid w:val="00634548"/>
    <w:rsid w:val="006348A3"/>
    <w:rsid w:val="006379D8"/>
    <w:rsid w:val="00644FA8"/>
    <w:rsid w:val="00645AD1"/>
    <w:rsid w:val="00647388"/>
    <w:rsid w:val="0064743B"/>
    <w:rsid w:val="006475D6"/>
    <w:rsid w:val="00652589"/>
    <w:rsid w:val="0065264B"/>
    <w:rsid w:val="006531AE"/>
    <w:rsid w:val="00653638"/>
    <w:rsid w:val="006549DA"/>
    <w:rsid w:val="00655CC8"/>
    <w:rsid w:val="00657F6D"/>
    <w:rsid w:val="00660772"/>
    <w:rsid w:val="00660C8B"/>
    <w:rsid w:val="00660E3C"/>
    <w:rsid w:val="006615F0"/>
    <w:rsid w:val="00661D2E"/>
    <w:rsid w:val="00663F87"/>
    <w:rsid w:val="006666E0"/>
    <w:rsid w:val="00670615"/>
    <w:rsid w:val="00671B3E"/>
    <w:rsid w:val="00672DAB"/>
    <w:rsid w:val="00673CE0"/>
    <w:rsid w:val="00674710"/>
    <w:rsid w:val="006754DB"/>
    <w:rsid w:val="00675F82"/>
    <w:rsid w:val="006775C3"/>
    <w:rsid w:val="00677CC4"/>
    <w:rsid w:val="006812BB"/>
    <w:rsid w:val="00683143"/>
    <w:rsid w:val="006936C7"/>
    <w:rsid w:val="00693A97"/>
    <w:rsid w:val="00693E81"/>
    <w:rsid w:val="00693F07"/>
    <w:rsid w:val="0069402C"/>
    <w:rsid w:val="00696E85"/>
    <w:rsid w:val="00697FF3"/>
    <w:rsid w:val="006A11E1"/>
    <w:rsid w:val="006A2953"/>
    <w:rsid w:val="006A32A5"/>
    <w:rsid w:val="006A45F0"/>
    <w:rsid w:val="006A4F23"/>
    <w:rsid w:val="006A6912"/>
    <w:rsid w:val="006A6B81"/>
    <w:rsid w:val="006A7C6E"/>
    <w:rsid w:val="006B045E"/>
    <w:rsid w:val="006B07D7"/>
    <w:rsid w:val="006B2240"/>
    <w:rsid w:val="006B3681"/>
    <w:rsid w:val="006B42BC"/>
    <w:rsid w:val="006B5C34"/>
    <w:rsid w:val="006B5FC8"/>
    <w:rsid w:val="006B6A9B"/>
    <w:rsid w:val="006B76C9"/>
    <w:rsid w:val="006B7766"/>
    <w:rsid w:val="006C00A6"/>
    <w:rsid w:val="006C4A21"/>
    <w:rsid w:val="006C51D6"/>
    <w:rsid w:val="006C76A1"/>
    <w:rsid w:val="006D20AB"/>
    <w:rsid w:val="006D22E3"/>
    <w:rsid w:val="006D2EA5"/>
    <w:rsid w:val="006D455E"/>
    <w:rsid w:val="006D575A"/>
    <w:rsid w:val="006E03F2"/>
    <w:rsid w:val="006E514B"/>
    <w:rsid w:val="006E585E"/>
    <w:rsid w:val="006E7D5D"/>
    <w:rsid w:val="006F01C7"/>
    <w:rsid w:val="006F101A"/>
    <w:rsid w:val="006F173E"/>
    <w:rsid w:val="006F3643"/>
    <w:rsid w:val="006F4B1F"/>
    <w:rsid w:val="006F4E1A"/>
    <w:rsid w:val="006F700A"/>
    <w:rsid w:val="006F752D"/>
    <w:rsid w:val="006F756E"/>
    <w:rsid w:val="00700036"/>
    <w:rsid w:val="00700FB6"/>
    <w:rsid w:val="00702BAF"/>
    <w:rsid w:val="0070452D"/>
    <w:rsid w:val="00704826"/>
    <w:rsid w:val="00705EF2"/>
    <w:rsid w:val="00706115"/>
    <w:rsid w:val="007066C9"/>
    <w:rsid w:val="0070696D"/>
    <w:rsid w:val="007104C3"/>
    <w:rsid w:val="007115AF"/>
    <w:rsid w:val="00711E4A"/>
    <w:rsid w:val="00713009"/>
    <w:rsid w:val="00714CA4"/>
    <w:rsid w:val="007151CC"/>
    <w:rsid w:val="007161E0"/>
    <w:rsid w:val="00716921"/>
    <w:rsid w:val="00720D1E"/>
    <w:rsid w:val="007211A4"/>
    <w:rsid w:val="00722308"/>
    <w:rsid w:val="00724039"/>
    <w:rsid w:val="007257B3"/>
    <w:rsid w:val="007269E0"/>
    <w:rsid w:val="00727784"/>
    <w:rsid w:val="0073069E"/>
    <w:rsid w:val="00733A49"/>
    <w:rsid w:val="00734F4B"/>
    <w:rsid w:val="0073712D"/>
    <w:rsid w:val="00737C6A"/>
    <w:rsid w:val="007400BE"/>
    <w:rsid w:val="007406A3"/>
    <w:rsid w:val="0074088C"/>
    <w:rsid w:val="00740A5F"/>
    <w:rsid w:val="00741967"/>
    <w:rsid w:val="00741B43"/>
    <w:rsid w:val="0074392D"/>
    <w:rsid w:val="00744865"/>
    <w:rsid w:val="00746310"/>
    <w:rsid w:val="0075210E"/>
    <w:rsid w:val="00752FF0"/>
    <w:rsid w:val="00753BC3"/>
    <w:rsid w:val="0075417B"/>
    <w:rsid w:val="007541FC"/>
    <w:rsid w:val="0075439D"/>
    <w:rsid w:val="007549E8"/>
    <w:rsid w:val="007556E3"/>
    <w:rsid w:val="007578C7"/>
    <w:rsid w:val="007617A0"/>
    <w:rsid w:val="00762C94"/>
    <w:rsid w:val="00765220"/>
    <w:rsid w:val="00766A42"/>
    <w:rsid w:val="00771396"/>
    <w:rsid w:val="007756B3"/>
    <w:rsid w:val="007757BE"/>
    <w:rsid w:val="00777138"/>
    <w:rsid w:val="0077744F"/>
    <w:rsid w:val="007779BC"/>
    <w:rsid w:val="00783D87"/>
    <w:rsid w:val="00783E3A"/>
    <w:rsid w:val="007845A3"/>
    <w:rsid w:val="00784D83"/>
    <w:rsid w:val="00785329"/>
    <w:rsid w:val="00787DE5"/>
    <w:rsid w:val="00792982"/>
    <w:rsid w:val="00792FE7"/>
    <w:rsid w:val="007937E9"/>
    <w:rsid w:val="00794C02"/>
    <w:rsid w:val="00795C33"/>
    <w:rsid w:val="007A1204"/>
    <w:rsid w:val="007A4ADE"/>
    <w:rsid w:val="007A5437"/>
    <w:rsid w:val="007B31AB"/>
    <w:rsid w:val="007B341D"/>
    <w:rsid w:val="007B65D7"/>
    <w:rsid w:val="007B69DD"/>
    <w:rsid w:val="007B7572"/>
    <w:rsid w:val="007B7744"/>
    <w:rsid w:val="007C207D"/>
    <w:rsid w:val="007C27AB"/>
    <w:rsid w:val="007C3D8A"/>
    <w:rsid w:val="007C3D8C"/>
    <w:rsid w:val="007C4E94"/>
    <w:rsid w:val="007C672E"/>
    <w:rsid w:val="007D09CD"/>
    <w:rsid w:val="007D5887"/>
    <w:rsid w:val="007D59E4"/>
    <w:rsid w:val="007D6B59"/>
    <w:rsid w:val="007E032D"/>
    <w:rsid w:val="007E4AB7"/>
    <w:rsid w:val="007E4DD9"/>
    <w:rsid w:val="007E653D"/>
    <w:rsid w:val="007F14EA"/>
    <w:rsid w:val="007F1711"/>
    <w:rsid w:val="007F2163"/>
    <w:rsid w:val="007F3FFC"/>
    <w:rsid w:val="007F54AC"/>
    <w:rsid w:val="007F7176"/>
    <w:rsid w:val="007F73F4"/>
    <w:rsid w:val="008026C7"/>
    <w:rsid w:val="0080302E"/>
    <w:rsid w:val="00803FF6"/>
    <w:rsid w:val="00804313"/>
    <w:rsid w:val="008052CA"/>
    <w:rsid w:val="00810B9C"/>
    <w:rsid w:val="00810D37"/>
    <w:rsid w:val="00812208"/>
    <w:rsid w:val="00812B5A"/>
    <w:rsid w:val="008139AA"/>
    <w:rsid w:val="00816F21"/>
    <w:rsid w:val="00817282"/>
    <w:rsid w:val="008202D9"/>
    <w:rsid w:val="00820513"/>
    <w:rsid w:val="008238A1"/>
    <w:rsid w:val="00823C9A"/>
    <w:rsid w:val="00830751"/>
    <w:rsid w:val="00833AE9"/>
    <w:rsid w:val="00833E4F"/>
    <w:rsid w:val="00840796"/>
    <w:rsid w:val="00840A5D"/>
    <w:rsid w:val="00840AE0"/>
    <w:rsid w:val="00841BB4"/>
    <w:rsid w:val="00845070"/>
    <w:rsid w:val="00853997"/>
    <w:rsid w:val="00854685"/>
    <w:rsid w:val="00855593"/>
    <w:rsid w:val="00857C74"/>
    <w:rsid w:val="00857C80"/>
    <w:rsid w:val="00861B91"/>
    <w:rsid w:val="00863724"/>
    <w:rsid w:val="0086373F"/>
    <w:rsid w:val="00864962"/>
    <w:rsid w:val="008651EA"/>
    <w:rsid w:val="008658ED"/>
    <w:rsid w:val="00865FD5"/>
    <w:rsid w:val="008674C8"/>
    <w:rsid w:val="008676F9"/>
    <w:rsid w:val="00870494"/>
    <w:rsid w:val="00870B04"/>
    <w:rsid w:val="00870D2A"/>
    <w:rsid w:val="00870E7D"/>
    <w:rsid w:val="00871AF0"/>
    <w:rsid w:val="00874E47"/>
    <w:rsid w:val="008758B6"/>
    <w:rsid w:val="00875BFC"/>
    <w:rsid w:val="00884036"/>
    <w:rsid w:val="00887A80"/>
    <w:rsid w:val="00893D97"/>
    <w:rsid w:val="00894B6E"/>
    <w:rsid w:val="008952F2"/>
    <w:rsid w:val="0089564A"/>
    <w:rsid w:val="0089762F"/>
    <w:rsid w:val="008A0318"/>
    <w:rsid w:val="008A0519"/>
    <w:rsid w:val="008A0F56"/>
    <w:rsid w:val="008A2286"/>
    <w:rsid w:val="008A32EF"/>
    <w:rsid w:val="008A4666"/>
    <w:rsid w:val="008A5185"/>
    <w:rsid w:val="008A67C5"/>
    <w:rsid w:val="008B0038"/>
    <w:rsid w:val="008B2B11"/>
    <w:rsid w:val="008B4BC7"/>
    <w:rsid w:val="008B5551"/>
    <w:rsid w:val="008B6134"/>
    <w:rsid w:val="008B685C"/>
    <w:rsid w:val="008B6899"/>
    <w:rsid w:val="008B7C88"/>
    <w:rsid w:val="008C211C"/>
    <w:rsid w:val="008C2273"/>
    <w:rsid w:val="008C22FE"/>
    <w:rsid w:val="008C293E"/>
    <w:rsid w:val="008C2AB5"/>
    <w:rsid w:val="008C3C6B"/>
    <w:rsid w:val="008D14E7"/>
    <w:rsid w:val="008D1D71"/>
    <w:rsid w:val="008D37F9"/>
    <w:rsid w:val="008D3FBB"/>
    <w:rsid w:val="008D4D3F"/>
    <w:rsid w:val="008D544C"/>
    <w:rsid w:val="008D558A"/>
    <w:rsid w:val="008D6097"/>
    <w:rsid w:val="008D625A"/>
    <w:rsid w:val="008D6898"/>
    <w:rsid w:val="008D6E53"/>
    <w:rsid w:val="008E0AAE"/>
    <w:rsid w:val="008E54A6"/>
    <w:rsid w:val="008E6525"/>
    <w:rsid w:val="008E67AA"/>
    <w:rsid w:val="008F163D"/>
    <w:rsid w:val="008F188E"/>
    <w:rsid w:val="008F2EDF"/>
    <w:rsid w:val="008F3E63"/>
    <w:rsid w:val="008F61E6"/>
    <w:rsid w:val="008F6D1E"/>
    <w:rsid w:val="008F7FD8"/>
    <w:rsid w:val="009002DB"/>
    <w:rsid w:val="00900643"/>
    <w:rsid w:val="00900842"/>
    <w:rsid w:val="009034C2"/>
    <w:rsid w:val="00903565"/>
    <w:rsid w:val="00905A30"/>
    <w:rsid w:val="00906D6A"/>
    <w:rsid w:val="00907272"/>
    <w:rsid w:val="00907738"/>
    <w:rsid w:val="00907948"/>
    <w:rsid w:val="00907B72"/>
    <w:rsid w:val="00911175"/>
    <w:rsid w:val="00911A1C"/>
    <w:rsid w:val="00915D2D"/>
    <w:rsid w:val="00917D61"/>
    <w:rsid w:val="00920111"/>
    <w:rsid w:val="009208D8"/>
    <w:rsid w:val="00922135"/>
    <w:rsid w:val="0092589B"/>
    <w:rsid w:val="00927149"/>
    <w:rsid w:val="009318F6"/>
    <w:rsid w:val="00933BED"/>
    <w:rsid w:val="009346B3"/>
    <w:rsid w:val="00940557"/>
    <w:rsid w:val="009406C6"/>
    <w:rsid w:val="00943367"/>
    <w:rsid w:val="009452AE"/>
    <w:rsid w:val="00945FF1"/>
    <w:rsid w:val="00946A86"/>
    <w:rsid w:val="009507C2"/>
    <w:rsid w:val="00953001"/>
    <w:rsid w:val="00954539"/>
    <w:rsid w:val="009545DC"/>
    <w:rsid w:val="009545F5"/>
    <w:rsid w:val="00955D94"/>
    <w:rsid w:val="009563D9"/>
    <w:rsid w:val="00956576"/>
    <w:rsid w:val="009576A2"/>
    <w:rsid w:val="00960394"/>
    <w:rsid w:val="00962A88"/>
    <w:rsid w:val="009638BD"/>
    <w:rsid w:val="00964BE9"/>
    <w:rsid w:val="00965183"/>
    <w:rsid w:val="00966B26"/>
    <w:rsid w:val="009672AD"/>
    <w:rsid w:val="00967647"/>
    <w:rsid w:val="009738F5"/>
    <w:rsid w:val="00974A4B"/>
    <w:rsid w:val="009831AE"/>
    <w:rsid w:val="0098583E"/>
    <w:rsid w:val="009858FF"/>
    <w:rsid w:val="00986568"/>
    <w:rsid w:val="009875E9"/>
    <w:rsid w:val="00991725"/>
    <w:rsid w:val="009918B0"/>
    <w:rsid w:val="0099192E"/>
    <w:rsid w:val="0099267E"/>
    <w:rsid w:val="00995131"/>
    <w:rsid w:val="0099535E"/>
    <w:rsid w:val="00995C64"/>
    <w:rsid w:val="009A0A56"/>
    <w:rsid w:val="009A0FBF"/>
    <w:rsid w:val="009A2950"/>
    <w:rsid w:val="009A3859"/>
    <w:rsid w:val="009A4276"/>
    <w:rsid w:val="009B002E"/>
    <w:rsid w:val="009B242C"/>
    <w:rsid w:val="009B71E8"/>
    <w:rsid w:val="009C105B"/>
    <w:rsid w:val="009C1812"/>
    <w:rsid w:val="009C198B"/>
    <w:rsid w:val="009C2043"/>
    <w:rsid w:val="009C33B7"/>
    <w:rsid w:val="009C37DF"/>
    <w:rsid w:val="009C6D36"/>
    <w:rsid w:val="009D10B1"/>
    <w:rsid w:val="009D1D4C"/>
    <w:rsid w:val="009D36E8"/>
    <w:rsid w:val="009D55C4"/>
    <w:rsid w:val="009D6175"/>
    <w:rsid w:val="009D6855"/>
    <w:rsid w:val="009E0518"/>
    <w:rsid w:val="009E06EF"/>
    <w:rsid w:val="009E1B50"/>
    <w:rsid w:val="009E2039"/>
    <w:rsid w:val="009E2C45"/>
    <w:rsid w:val="009E30DC"/>
    <w:rsid w:val="009E3B62"/>
    <w:rsid w:val="009E55B1"/>
    <w:rsid w:val="009F0DB3"/>
    <w:rsid w:val="009F4F7D"/>
    <w:rsid w:val="009F56F8"/>
    <w:rsid w:val="009F68E7"/>
    <w:rsid w:val="009F6C54"/>
    <w:rsid w:val="009F7D3E"/>
    <w:rsid w:val="00A00F5C"/>
    <w:rsid w:val="00A02286"/>
    <w:rsid w:val="00A0258C"/>
    <w:rsid w:val="00A04635"/>
    <w:rsid w:val="00A04C18"/>
    <w:rsid w:val="00A06C98"/>
    <w:rsid w:val="00A06E17"/>
    <w:rsid w:val="00A07C42"/>
    <w:rsid w:val="00A12B21"/>
    <w:rsid w:val="00A14F07"/>
    <w:rsid w:val="00A15413"/>
    <w:rsid w:val="00A15A6F"/>
    <w:rsid w:val="00A16011"/>
    <w:rsid w:val="00A171A9"/>
    <w:rsid w:val="00A20532"/>
    <w:rsid w:val="00A227A7"/>
    <w:rsid w:val="00A35058"/>
    <w:rsid w:val="00A37443"/>
    <w:rsid w:val="00A37B2B"/>
    <w:rsid w:val="00A416DC"/>
    <w:rsid w:val="00A41701"/>
    <w:rsid w:val="00A42F74"/>
    <w:rsid w:val="00A46C76"/>
    <w:rsid w:val="00A4736D"/>
    <w:rsid w:val="00A4781B"/>
    <w:rsid w:val="00A543E3"/>
    <w:rsid w:val="00A5465F"/>
    <w:rsid w:val="00A54790"/>
    <w:rsid w:val="00A62685"/>
    <w:rsid w:val="00A63C07"/>
    <w:rsid w:val="00A63F6F"/>
    <w:rsid w:val="00A64CF9"/>
    <w:rsid w:val="00A65DB9"/>
    <w:rsid w:val="00A752A6"/>
    <w:rsid w:val="00A76ADB"/>
    <w:rsid w:val="00A809A7"/>
    <w:rsid w:val="00A8104D"/>
    <w:rsid w:val="00A81B69"/>
    <w:rsid w:val="00A82414"/>
    <w:rsid w:val="00A83416"/>
    <w:rsid w:val="00A86215"/>
    <w:rsid w:val="00A87823"/>
    <w:rsid w:val="00A87A21"/>
    <w:rsid w:val="00A9002D"/>
    <w:rsid w:val="00A907FA"/>
    <w:rsid w:val="00A92287"/>
    <w:rsid w:val="00A92C52"/>
    <w:rsid w:val="00A93395"/>
    <w:rsid w:val="00A951B2"/>
    <w:rsid w:val="00A954BA"/>
    <w:rsid w:val="00A95F3D"/>
    <w:rsid w:val="00A97998"/>
    <w:rsid w:val="00AA2D67"/>
    <w:rsid w:val="00AA6A2A"/>
    <w:rsid w:val="00AA7E51"/>
    <w:rsid w:val="00AB1D78"/>
    <w:rsid w:val="00AB29C5"/>
    <w:rsid w:val="00AB36D8"/>
    <w:rsid w:val="00AB44AE"/>
    <w:rsid w:val="00AB45FC"/>
    <w:rsid w:val="00AB5CFB"/>
    <w:rsid w:val="00AB7962"/>
    <w:rsid w:val="00AB7D7B"/>
    <w:rsid w:val="00AC21EE"/>
    <w:rsid w:val="00AC440E"/>
    <w:rsid w:val="00AC4499"/>
    <w:rsid w:val="00AC6133"/>
    <w:rsid w:val="00AC70D4"/>
    <w:rsid w:val="00AD00F0"/>
    <w:rsid w:val="00AD2411"/>
    <w:rsid w:val="00AD2D5F"/>
    <w:rsid w:val="00AD4D7B"/>
    <w:rsid w:val="00AD6083"/>
    <w:rsid w:val="00AD6697"/>
    <w:rsid w:val="00AD777B"/>
    <w:rsid w:val="00AE31FE"/>
    <w:rsid w:val="00AE69FA"/>
    <w:rsid w:val="00AE6D07"/>
    <w:rsid w:val="00AE7D92"/>
    <w:rsid w:val="00AF0797"/>
    <w:rsid w:val="00AF0FC8"/>
    <w:rsid w:val="00AF2CA7"/>
    <w:rsid w:val="00AF370F"/>
    <w:rsid w:val="00AF4EF8"/>
    <w:rsid w:val="00B03D38"/>
    <w:rsid w:val="00B04F9B"/>
    <w:rsid w:val="00B052AD"/>
    <w:rsid w:val="00B05376"/>
    <w:rsid w:val="00B058DF"/>
    <w:rsid w:val="00B10482"/>
    <w:rsid w:val="00B10FA5"/>
    <w:rsid w:val="00B12016"/>
    <w:rsid w:val="00B12664"/>
    <w:rsid w:val="00B14A7F"/>
    <w:rsid w:val="00B1514E"/>
    <w:rsid w:val="00B15898"/>
    <w:rsid w:val="00B15C0D"/>
    <w:rsid w:val="00B16FFF"/>
    <w:rsid w:val="00B1767B"/>
    <w:rsid w:val="00B202EE"/>
    <w:rsid w:val="00B2035F"/>
    <w:rsid w:val="00B20638"/>
    <w:rsid w:val="00B252EB"/>
    <w:rsid w:val="00B268BC"/>
    <w:rsid w:val="00B3119A"/>
    <w:rsid w:val="00B3620E"/>
    <w:rsid w:val="00B36BD7"/>
    <w:rsid w:val="00B36CCB"/>
    <w:rsid w:val="00B42560"/>
    <w:rsid w:val="00B4335A"/>
    <w:rsid w:val="00B43682"/>
    <w:rsid w:val="00B46623"/>
    <w:rsid w:val="00B47A84"/>
    <w:rsid w:val="00B47FE5"/>
    <w:rsid w:val="00B52813"/>
    <w:rsid w:val="00B52F41"/>
    <w:rsid w:val="00B55912"/>
    <w:rsid w:val="00B55F06"/>
    <w:rsid w:val="00B57D03"/>
    <w:rsid w:val="00B62DE1"/>
    <w:rsid w:val="00B62EE1"/>
    <w:rsid w:val="00B6473C"/>
    <w:rsid w:val="00B65421"/>
    <w:rsid w:val="00B6653F"/>
    <w:rsid w:val="00B7156A"/>
    <w:rsid w:val="00B729A1"/>
    <w:rsid w:val="00B76755"/>
    <w:rsid w:val="00B76A93"/>
    <w:rsid w:val="00B77BB3"/>
    <w:rsid w:val="00B77F4F"/>
    <w:rsid w:val="00B80AE1"/>
    <w:rsid w:val="00B80C75"/>
    <w:rsid w:val="00B81AA9"/>
    <w:rsid w:val="00B82A32"/>
    <w:rsid w:val="00B83003"/>
    <w:rsid w:val="00B83817"/>
    <w:rsid w:val="00B83EAE"/>
    <w:rsid w:val="00B85EC1"/>
    <w:rsid w:val="00B9022A"/>
    <w:rsid w:val="00B90789"/>
    <w:rsid w:val="00B90A55"/>
    <w:rsid w:val="00B9174D"/>
    <w:rsid w:val="00B93386"/>
    <w:rsid w:val="00B940C2"/>
    <w:rsid w:val="00B9534E"/>
    <w:rsid w:val="00B95E5A"/>
    <w:rsid w:val="00B963EE"/>
    <w:rsid w:val="00B97448"/>
    <w:rsid w:val="00B9790A"/>
    <w:rsid w:val="00BA0060"/>
    <w:rsid w:val="00BA4492"/>
    <w:rsid w:val="00BA5A0A"/>
    <w:rsid w:val="00BA6A47"/>
    <w:rsid w:val="00BB1AAC"/>
    <w:rsid w:val="00BB263F"/>
    <w:rsid w:val="00BB4551"/>
    <w:rsid w:val="00BB5A95"/>
    <w:rsid w:val="00BB671C"/>
    <w:rsid w:val="00BB7915"/>
    <w:rsid w:val="00BC1601"/>
    <w:rsid w:val="00BC28F2"/>
    <w:rsid w:val="00BC751E"/>
    <w:rsid w:val="00BD107B"/>
    <w:rsid w:val="00BD12D0"/>
    <w:rsid w:val="00BD22A1"/>
    <w:rsid w:val="00BD46CB"/>
    <w:rsid w:val="00BD4E5E"/>
    <w:rsid w:val="00BD5D3A"/>
    <w:rsid w:val="00BE2AF7"/>
    <w:rsid w:val="00BE35F2"/>
    <w:rsid w:val="00BE55DC"/>
    <w:rsid w:val="00BE5E75"/>
    <w:rsid w:val="00BF0892"/>
    <w:rsid w:val="00BF125F"/>
    <w:rsid w:val="00BF4774"/>
    <w:rsid w:val="00BF688F"/>
    <w:rsid w:val="00BF723B"/>
    <w:rsid w:val="00C02378"/>
    <w:rsid w:val="00C03B13"/>
    <w:rsid w:val="00C03D47"/>
    <w:rsid w:val="00C0562F"/>
    <w:rsid w:val="00C139A4"/>
    <w:rsid w:val="00C15306"/>
    <w:rsid w:val="00C20B63"/>
    <w:rsid w:val="00C228D6"/>
    <w:rsid w:val="00C23143"/>
    <w:rsid w:val="00C23968"/>
    <w:rsid w:val="00C25DEE"/>
    <w:rsid w:val="00C25ED5"/>
    <w:rsid w:val="00C27423"/>
    <w:rsid w:val="00C30CED"/>
    <w:rsid w:val="00C31B97"/>
    <w:rsid w:val="00C34E99"/>
    <w:rsid w:val="00C35F3D"/>
    <w:rsid w:val="00C364FC"/>
    <w:rsid w:val="00C44417"/>
    <w:rsid w:val="00C46929"/>
    <w:rsid w:val="00C47594"/>
    <w:rsid w:val="00C47807"/>
    <w:rsid w:val="00C47ADD"/>
    <w:rsid w:val="00C51107"/>
    <w:rsid w:val="00C555D5"/>
    <w:rsid w:val="00C56E29"/>
    <w:rsid w:val="00C56E92"/>
    <w:rsid w:val="00C62076"/>
    <w:rsid w:val="00C63638"/>
    <w:rsid w:val="00C644B3"/>
    <w:rsid w:val="00C645E5"/>
    <w:rsid w:val="00C64750"/>
    <w:rsid w:val="00C647D4"/>
    <w:rsid w:val="00C657F4"/>
    <w:rsid w:val="00C65DCA"/>
    <w:rsid w:val="00C671B6"/>
    <w:rsid w:val="00C719D2"/>
    <w:rsid w:val="00C7525F"/>
    <w:rsid w:val="00C763C6"/>
    <w:rsid w:val="00C769FB"/>
    <w:rsid w:val="00C77AD8"/>
    <w:rsid w:val="00C80860"/>
    <w:rsid w:val="00C81E4E"/>
    <w:rsid w:val="00C825DB"/>
    <w:rsid w:val="00C84C74"/>
    <w:rsid w:val="00C853AB"/>
    <w:rsid w:val="00C875FA"/>
    <w:rsid w:val="00C90015"/>
    <w:rsid w:val="00C904C2"/>
    <w:rsid w:val="00C907DC"/>
    <w:rsid w:val="00C944DB"/>
    <w:rsid w:val="00C96290"/>
    <w:rsid w:val="00C97819"/>
    <w:rsid w:val="00CA163B"/>
    <w:rsid w:val="00CA2D4B"/>
    <w:rsid w:val="00CA713F"/>
    <w:rsid w:val="00CA7500"/>
    <w:rsid w:val="00CA77A4"/>
    <w:rsid w:val="00CB0A89"/>
    <w:rsid w:val="00CB1853"/>
    <w:rsid w:val="00CB1A07"/>
    <w:rsid w:val="00CB2598"/>
    <w:rsid w:val="00CB2A89"/>
    <w:rsid w:val="00CB35BF"/>
    <w:rsid w:val="00CB36E9"/>
    <w:rsid w:val="00CB44FD"/>
    <w:rsid w:val="00CB55CA"/>
    <w:rsid w:val="00CC02F1"/>
    <w:rsid w:val="00CC3FAB"/>
    <w:rsid w:val="00CC3FF9"/>
    <w:rsid w:val="00CC7955"/>
    <w:rsid w:val="00CD3086"/>
    <w:rsid w:val="00CE0218"/>
    <w:rsid w:val="00CE3C84"/>
    <w:rsid w:val="00CE3F1F"/>
    <w:rsid w:val="00CE5EC2"/>
    <w:rsid w:val="00CE6BA7"/>
    <w:rsid w:val="00CE78F2"/>
    <w:rsid w:val="00CF0143"/>
    <w:rsid w:val="00CF0A0D"/>
    <w:rsid w:val="00CF11B8"/>
    <w:rsid w:val="00CF16E5"/>
    <w:rsid w:val="00CF2619"/>
    <w:rsid w:val="00CF357D"/>
    <w:rsid w:val="00CF36FE"/>
    <w:rsid w:val="00CF41FC"/>
    <w:rsid w:val="00CF5117"/>
    <w:rsid w:val="00CF718A"/>
    <w:rsid w:val="00D02C6E"/>
    <w:rsid w:val="00D03745"/>
    <w:rsid w:val="00D0415A"/>
    <w:rsid w:val="00D041BE"/>
    <w:rsid w:val="00D06825"/>
    <w:rsid w:val="00D07E45"/>
    <w:rsid w:val="00D11CAA"/>
    <w:rsid w:val="00D11E23"/>
    <w:rsid w:val="00D145D7"/>
    <w:rsid w:val="00D14851"/>
    <w:rsid w:val="00D15292"/>
    <w:rsid w:val="00D16037"/>
    <w:rsid w:val="00D211BB"/>
    <w:rsid w:val="00D23275"/>
    <w:rsid w:val="00D26683"/>
    <w:rsid w:val="00D3035F"/>
    <w:rsid w:val="00D30812"/>
    <w:rsid w:val="00D30FA7"/>
    <w:rsid w:val="00D310FC"/>
    <w:rsid w:val="00D31DF0"/>
    <w:rsid w:val="00D32BA1"/>
    <w:rsid w:val="00D3492C"/>
    <w:rsid w:val="00D35C36"/>
    <w:rsid w:val="00D36BAA"/>
    <w:rsid w:val="00D40ADA"/>
    <w:rsid w:val="00D43519"/>
    <w:rsid w:val="00D46C80"/>
    <w:rsid w:val="00D46CC8"/>
    <w:rsid w:val="00D46E8D"/>
    <w:rsid w:val="00D47936"/>
    <w:rsid w:val="00D51471"/>
    <w:rsid w:val="00D51F0F"/>
    <w:rsid w:val="00D52137"/>
    <w:rsid w:val="00D528F8"/>
    <w:rsid w:val="00D52C58"/>
    <w:rsid w:val="00D539FC"/>
    <w:rsid w:val="00D54358"/>
    <w:rsid w:val="00D54C83"/>
    <w:rsid w:val="00D55E44"/>
    <w:rsid w:val="00D56439"/>
    <w:rsid w:val="00D56565"/>
    <w:rsid w:val="00D567C9"/>
    <w:rsid w:val="00D6171C"/>
    <w:rsid w:val="00D63310"/>
    <w:rsid w:val="00D71EDF"/>
    <w:rsid w:val="00D71F49"/>
    <w:rsid w:val="00D73211"/>
    <w:rsid w:val="00D75B59"/>
    <w:rsid w:val="00D767CA"/>
    <w:rsid w:val="00D820F1"/>
    <w:rsid w:val="00D82157"/>
    <w:rsid w:val="00D842D0"/>
    <w:rsid w:val="00D848A9"/>
    <w:rsid w:val="00D85352"/>
    <w:rsid w:val="00D85937"/>
    <w:rsid w:val="00D85E8D"/>
    <w:rsid w:val="00D865AA"/>
    <w:rsid w:val="00D867E5"/>
    <w:rsid w:val="00D87BCB"/>
    <w:rsid w:val="00D94618"/>
    <w:rsid w:val="00D958AF"/>
    <w:rsid w:val="00D96252"/>
    <w:rsid w:val="00D97A98"/>
    <w:rsid w:val="00DA1C0B"/>
    <w:rsid w:val="00DA35E9"/>
    <w:rsid w:val="00DA4D3F"/>
    <w:rsid w:val="00DA7E4D"/>
    <w:rsid w:val="00DB0B13"/>
    <w:rsid w:val="00DB20AC"/>
    <w:rsid w:val="00DB27D6"/>
    <w:rsid w:val="00DB4C31"/>
    <w:rsid w:val="00DB58FA"/>
    <w:rsid w:val="00DB6030"/>
    <w:rsid w:val="00DB6475"/>
    <w:rsid w:val="00DB7CC7"/>
    <w:rsid w:val="00DC0E35"/>
    <w:rsid w:val="00DC747E"/>
    <w:rsid w:val="00DC7804"/>
    <w:rsid w:val="00DD0A0D"/>
    <w:rsid w:val="00DD0BDF"/>
    <w:rsid w:val="00DD2EB3"/>
    <w:rsid w:val="00DD4DCA"/>
    <w:rsid w:val="00DD52E7"/>
    <w:rsid w:val="00DE1E38"/>
    <w:rsid w:val="00DE265E"/>
    <w:rsid w:val="00DE3280"/>
    <w:rsid w:val="00DE56B5"/>
    <w:rsid w:val="00DE5787"/>
    <w:rsid w:val="00DE608F"/>
    <w:rsid w:val="00DE6192"/>
    <w:rsid w:val="00DE69B6"/>
    <w:rsid w:val="00DE74F5"/>
    <w:rsid w:val="00DF28CF"/>
    <w:rsid w:val="00DF3E9D"/>
    <w:rsid w:val="00DF6AB3"/>
    <w:rsid w:val="00DF70D1"/>
    <w:rsid w:val="00DF72F8"/>
    <w:rsid w:val="00DF7E53"/>
    <w:rsid w:val="00E03AEF"/>
    <w:rsid w:val="00E03B4F"/>
    <w:rsid w:val="00E03FFD"/>
    <w:rsid w:val="00E04104"/>
    <w:rsid w:val="00E05B94"/>
    <w:rsid w:val="00E06332"/>
    <w:rsid w:val="00E07587"/>
    <w:rsid w:val="00E106E5"/>
    <w:rsid w:val="00E10EC8"/>
    <w:rsid w:val="00E14D36"/>
    <w:rsid w:val="00E16C13"/>
    <w:rsid w:val="00E174E7"/>
    <w:rsid w:val="00E22C86"/>
    <w:rsid w:val="00E26348"/>
    <w:rsid w:val="00E27050"/>
    <w:rsid w:val="00E3160F"/>
    <w:rsid w:val="00E3177C"/>
    <w:rsid w:val="00E34DD3"/>
    <w:rsid w:val="00E355A2"/>
    <w:rsid w:val="00E37F7C"/>
    <w:rsid w:val="00E41E21"/>
    <w:rsid w:val="00E44894"/>
    <w:rsid w:val="00E50B4D"/>
    <w:rsid w:val="00E519FA"/>
    <w:rsid w:val="00E53121"/>
    <w:rsid w:val="00E5498C"/>
    <w:rsid w:val="00E6062F"/>
    <w:rsid w:val="00E60D86"/>
    <w:rsid w:val="00E62A35"/>
    <w:rsid w:val="00E63430"/>
    <w:rsid w:val="00E659FD"/>
    <w:rsid w:val="00E66046"/>
    <w:rsid w:val="00E671B6"/>
    <w:rsid w:val="00E71130"/>
    <w:rsid w:val="00E72EE9"/>
    <w:rsid w:val="00E72FFF"/>
    <w:rsid w:val="00E74B51"/>
    <w:rsid w:val="00E74F0B"/>
    <w:rsid w:val="00E754C8"/>
    <w:rsid w:val="00E77FF8"/>
    <w:rsid w:val="00E80738"/>
    <w:rsid w:val="00E8111D"/>
    <w:rsid w:val="00E81886"/>
    <w:rsid w:val="00E835F2"/>
    <w:rsid w:val="00E86E8E"/>
    <w:rsid w:val="00E90E38"/>
    <w:rsid w:val="00E93523"/>
    <w:rsid w:val="00E96FB3"/>
    <w:rsid w:val="00E97FFC"/>
    <w:rsid w:val="00EA0278"/>
    <w:rsid w:val="00EA6101"/>
    <w:rsid w:val="00EB0B37"/>
    <w:rsid w:val="00EB1722"/>
    <w:rsid w:val="00EB17B8"/>
    <w:rsid w:val="00EB2476"/>
    <w:rsid w:val="00EB2CEB"/>
    <w:rsid w:val="00EB622C"/>
    <w:rsid w:val="00EC1F04"/>
    <w:rsid w:val="00EC2EB5"/>
    <w:rsid w:val="00EC5876"/>
    <w:rsid w:val="00EC58A4"/>
    <w:rsid w:val="00EC5DCE"/>
    <w:rsid w:val="00EC7AB8"/>
    <w:rsid w:val="00ED1D38"/>
    <w:rsid w:val="00ED263D"/>
    <w:rsid w:val="00ED4121"/>
    <w:rsid w:val="00ED4569"/>
    <w:rsid w:val="00EE1ECF"/>
    <w:rsid w:val="00EE4C9F"/>
    <w:rsid w:val="00EE510E"/>
    <w:rsid w:val="00EE5C7B"/>
    <w:rsid w:val="00EE6430"/>
    <w:rsid w:val="00EE7CE7"/>
    <w:rsid w:val="00EF116C"/>
    <w:rsid w:val="00EF7032"/>
    <w:rsid w:val="00EF7998"/>
    <w:rsid w:val="00F03DCD"/>
    <w:rsid w:val="00F0571A"/>
    <w:rsid w:val="00F05914"/>
    <w:rsid w:val="00F07607"/>
    <w:rsid w:val="00F11B0E"/>
    <w:rsid w:val="00F14305"/>
    <w:rsid w:val="00F14CB9"/>
    <w:rsid w:val="00F16BEC"/>
    <w:rsid w:val="00F21DD3"/>
    <w:rsid w:val="00F2250F"/>
    <w:rsid w:val="00F22D54"/>
    <w:rsid w:val="00F240E4"/>
    <w:rsid w:val="00F246FF"/>
    <w:rsid w:val="00F2588A"/>
    <w:rsid w:val="00F323F2"/>
    <w:rsid w:val="00F32570"/>
    <w:rsid w:val="00F331F2"/>
    <w:rsid w:val="00F34132"/>
    <w:rsid w:val="00F35277"/>
    <w:rsid w:val="00F3751E"/>
    <w:rsid w:val="00F37785"/>
    <w:rsid w:val="00F37930"/>
    <w:rsid w:val="00F37C37"/>
    <w:rsid w:val="00F419D5"/>
    <w:rsid w:val="00F42099"/>
    <w:rsid w:val="00F42124"/>
    <w:rsid w:val="00F4282E"/>
    <w:rsid w:val="00F43B98"/>
    <w:rsid w:val="00F4644F"/>
    <w:rsid w:val="00F46BFA"/>
    <w:rsid w:val="00F50D41"/>
    <w:rsid w:val="00F53FF3"/>
    <w:rsid w:val="00F5433D"/>
    <w:rsid w:val="00F55472"/>
    <w:rsid w:val="00F55AA2"/>
    <w:rsid w:val="00F564DC"/>
    <w:rsid w:val="00F56796"/>
    <w:rsid w:val="00F569F5"/>
    <w:rsid w:val="00F63C68"/>
    <w:rsid w:val="00F63D63"/>
    <w:rsid w:val="00F65DD2"/>
    <w:rsid w:val="00F66182"/>
    <w:rsid w:val="00F679BD"/>
    <w:rsid w:val="00F67C45"/>
    <w:rsid w:val="00F7353F"/>
    <w:rsid w:val="00F73574"/>
    <w:rsid w:val="00F759E0"/>
    <w:rsid w:val="00F764FA"/>
    <w:rsid w:val="00F81DBF"/>
    <w:rsid w:val="00F865BA"/>
    <w:rsid w:val="00F87809"/>
    <w:rsid w:val="00F922B6"/>
    <w:rsid w:val="00F95CC1"/>
    <w:rsid w:val="00F95FCC"/>
    <w:rsid w:val="00FA0444"/>
    <w:rsid w:val="00FA0A6B"/>
    <w:rsid w:val="00FA2360"/>
    <w:rsid w:val="00FA58AE"/>
    <w:rsid w:val="00FA65FD"/>
    <w:rsid w:val="00FA73E8"/>
    <w:rsid w:val="00FB2415"/>
    <w:rsid w:val="00FB41D8"/>
    <w:rsid w:val="00FB420C"/>
    <w:rsid w:val="00FB69E8"/>
    <w:rsid w:val="00FB6F51"/>
    <w:rsid w:val="00FC0276"/>
    <w:rsid w:val="00FC1DF5"/>
    <w:rsid w:val="00FC21C4"/>
    <w:rsid w:val="00FC298C"/>
    <w:rsid w:val="00FC552A"/>
    <w:rsid w:val="00FC7B6D"/>
    <w:rsid w:val="00FD041B"/>
    <w:rsid w:val="00FD07FB"/>
    <w:rsid w:val="00FD0E8A"/>
    <w:rsid w:val="00FD0F5F"/>
    <w:rsid w:val="00FD363C"/>
    <w:rsid w:val="00FD47F1"/>
    <w:rsid w:val="00FD47FD"/>
    <w:rsid w:val="00FD4B42"/>
    <w:rsid w:val="00FD55DE"/>
    <w:rsid w:val="00FD668A"/>
    <w:rsid w:val="00FE151B"/>
    <w:rsid w:val="00FE3A6F"/>
    <w:rsid w:val="00FE73E4"/>
    <w:rsid w:val="00FF1EE2"/>
    <w:rsid w:val="00FF26A3"/>
    <w:rsid w:val="00FF5062"/>
    <w:rsid w:val="00FF6F08"/>
    <w:rsid w:val="00FF737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0B4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0FC"/>
  </w:style>
  <w:style w:type="paragraph" w:styleId="Heading1">
    <w:name w:val="heading 1"/>
    <w:basedOn w:val="Normal"/>
    <w:next w:val="Normal"/>
    <w:link w:val="Heading1Char"/>
    <w:uiPriority w:val="9"/>
    <w:qFormat/>
    <w:rsid w:val="00554FC7"/>
    <w:pPr>
      <w:keepNext/>
      <w:keepLines/>
      <w:spacing w:before="240"/>
      <w:outlineLvl w:val="0"/>
    </w:pPr>
    <w:rPr>
      <w:rFonts w:asciiTheme="majorHAnsi" w:eastAsiaTheme="majorEastAsia" w:hAnsiTheme="majorHAnsi" w:cstheme="majorBidi"/>
      <w:color w:val="000000" w:themeColor="text1"/>
      <w:sz w:val="28"/>
      <w:szCs w:val="32"/>
    </w:rPr>
  </w:style>
  <w:style w:type="paragraph" w:styleId="Heading2">
    <w:name w:val="heading 2"/>
    <w:basedOn w:val="Normal"/>
    <w:next w:val="Normal"/>
    <w:link w:val="Heading2Char"/>
    <w:uiPriority w:val="9"/>
    <w:unhideWhenUsed/>
    <w:qFormat/>
    <w:rsid w:val="00995C64"/>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704826"/>
    <w:pPr>
      <w:keepNext/>
      <w:keepLines/>
      <w:spacing w:before="40"/>
      <w:outlineLvl w:val="2"/>
    </w:pPr>
    <w:rPr>
      <w:rFonts w:asciiTheme="majorHAnsi" w:eastAsiaTheme="majorEastAsia" w:hAnsiTheme="majorHAnsi" w:cstheme="majorBidi"/>
      <w:color w:val="000000" w:themeColor="text1"/>
    </w:rPr>
  </w:style>
  <w:style w:type="paragraph" w:styleId="Heading4">
    <w:name w:val="heading 4"/>
    <w:basedOn w:val="Normal"/>
    <w:next w:val="Normal"/>
    <w:link w:val="Heading4Char"/>
    <w:uiPriority w:val="9"/>
    <w:unhideWhenUsed/>
    <w:qFormat/>
    <w:rsid w:val="00210DC0"/>
    <w:pPr>
      <w:keepNext/>
      <w:keepLines/>
      <w:spacing w:before="40" w:line="276" w:lineRule="auto"/>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4FC7"/>
    <w:rPr>
      <w:rFonts w:asciiTheme="majorHAnsi" w:eastAsiaTheme="majorEastAsia" w:hAnsiTheme="majorHAnsi" w:cstheme="majorBidi"/>
      <w:color w:val="000000" w:themeColor="text1"/>
      <w:sz w:val="28"/>
      <w:szCs w:val="32"/>
    </w:rPr>
  </w:style>
  <w:style w:type="character" w:customStyle="1" w:styleId="Heading2Char">
    <w:name w:val="Heading 2 Char"/>
    <w:basedOn w:val="DefaultParagraphFont"/>
    <w:link w:val="Heading2"/>
    <w:uiPriority w:val="9"/>
    <w:rsid w:val="00995C64"/>
    <w:rPr>
      <w:rFonts w:asciiTheme="majorHAnsi" w:eastAsiaTheme="majorEastAsia" w:hAnsiTheme="majorHAnsi" w:cstheme="majorBidi"/>
      <w:color w:val="000000" w:themeColor="text1"/>
      <w:sz w:val="26"/>
      <w:szCs w:val="26"/>
    </w:rPr>
  </w:style>
  <w:style w:type="paragraph" w:styleId="ListParagraph">
    <w:name w:val="List Paragraph"/>
    <w:basedOn w:val="Normal"/>
    <w:uiPriority w:val="34"/>
    <w:qFormat/>
    <w:rsid w:val="00995C64"/>
    <w:pPr>
      <w:ind w:left="720"/>
      <w:contextualSpacing/>
    </w:pPr>
  </w:style>
  <w:style w:type="character" w:customStyle="1" w:styleId="Heading3Char">
    <w:name w:val="Heading 3 Char"/>
    <w:basedOn w:val="DefaultParagraphFont"/>
    <w:link w:val="Heading3"/>
    <w:uiPriority w:val="9"/>
    <w:rsid w:val="00704826"/>
    <w:rPr>
      <w:rFonts w:asciiTheme="majorHAnsi" w:eastAsiaTheme="majorEastAsia" w:hAnsiTheme="majorHAnsi" w:cstheme="majorBidi"/>
      <w:color w:val="000000" w:themeColor="text1"/>
    </w:rPr>
  </w:style>
  <w:style w:type="paragraph" w:styleId="TOCHeading">
    <w:name w:val="TOC Heading"/>
    <w:basedOn w:val="Heading1"/>
    <w:next w:val="Normal"/>
    <w:uiPriority w:val="39"/>
    <w:unhideWhenUsed/>
    <w:qFormat/>
    <w:rsid w:val="00626343"/>
    <w:pPr>
      <w:spacing w:before="480" w:line="276" w:lineRule="auto"/>
      <w:outlineLvl w:val="9"/>
    </w:pPr>
    <w:rPr>
      <w:b/>
      <w:bCs/>
      <w:color w:val="2E74B5" w:themeColor="accent1" w:themeShade="BF"/>
      <w:szCs w:val="28"/>
      <w:lang w:val="en-US"/>
    </w:rPr>
  </w:style>
  <w:style w:type="paragraph" w:styleId="TOC1">
    <w:name w:val="toc 1"/>
    <w:basedOn w:val="Normal"/>
    <w:next w:val="Normal"/>
    <w:autoRedefine/>
    <w:uiPriority w:val="39"/>
    <w:unhideWhenUsed/>
    <w:rsid w:val="000200D2"/>
    <w:pPr>
      <w:tabs>
        <w:tab w:val="right" w:leader="dot" w:pos="10188"/>
      </w:tabs>
      <w:spacing w:before="120"/>
    </w:pPr>
    <w:rPr>
      <w:bCs/>
      <w:noProof/>
    </w:rPr>
  </w:style>
  <w:style w:type="paragraph" w:styleId="TOC2">
    <w:name w:val="toc 2"/>
    <w:basedOn w:val="Normal"/>
    <w:next w:val="Normal"/>
    <w:autoRedefine/>
    <w:uiPriority w:val="39"/>
    <w:unhideWhenUsed/>
    <w:rsid w:val="00626343"/>
    <w:pPr>
      <w:ind w:left="240"/>
    </w:pPr>
    <w:rPr>
      <w:b/>
      <w:bCs/>
      <w:sz w:val="22"/>
      <w:szCs w:val="22"/>
    </w:rPr>
  </w:style>
  <w:style w:type="paragraph" w:styleId="TOC3">
    <w:name w:val="toc 3"/>
    <w:basedOn w:val="Normal"/>
    <w:next w:val="Normal"/>
    <w:autoRedefine/>
    <w:uiPriority w:val="39"/>
    <w:unhideWhenUsed/>
    <w:rsid w:val="00626343"/>
    <w:pPr>
      <w:ind w:left="480"/>
    </w:pPr>
    <w:rPr>
      <w:sz w:val="22"/>
      <w:szCs w:val="22"/>
    </w:rPr>
  </w:style>
  <w:style w:type="character" w:styleId="Hyperlink">
    <w:name w:val="Hyperlink"/>
    <w:basedOn w:val="DefaultParagraphFont"/>
    <w:uiPriority w:val="99"/>
    <w:unhideWhenUsed/>
    <w:rsid w:val="00626343"/>
    <w:rPr>
      <w:color w:val="0563C1" w:themeColor="hyperlink"/>
      <w:u w:val="single"/>
    </w:rPr>
  </w:style>
  <w:style w:type="paragraph" w:styleId="TOC4">
    <w:name w:val="toc 4"/>
    <w:basedOn w:val="Normal"/>
    <w:next w:val="Normal"/>
    <w:autoRedefine/>
    <w:uiPriority w:val="39"/>
    <w:unhideWhenUsed/>
    <w:rsid w:val="00626343"/>
    <w:pPr>
      <w:ind w:left="720"/>
    </w:pPr>
    <w:rPr>
      <w:sz w:val="20"/>
      <w:szCs w:val="20"/>
    </w:rPr>
  </w:style>
  <w:style w:type="paragraph" w:styleId="TOC5">
    <w:name w:val="toc 5"/>
    <w:basedOn w:val="Normal"/>
    <w:next w:val="Normal"/>
    <w:autoRedefine/>
    <w:uiPriority w:val="39"/>
    <w:unhideWhenUsed/>
    <w:rsid w:val="00626343"/>
    <w:pPr>
      <w:ind w:left="960"/>
    </w:pPr>
    <w:rPr>
      <w:sz w:val="20"/>
      <w:szCs w:val="20"/>
    </w:rPr>
  </w:style>
  <w:style w:type="paragraph" w:styleId="TOC6">
    <w:name w:val="toc 6"/>
    <w:basedOn w:val="Normal"/>
    <w:next w:val="Normal"/>
    <w:autoRedefine/>
    <w:uiPriority w:val="39"/>
    <w:unhideWhenUsed/>
    <w:rsid w:val="00626343"/>
    <w:pPr>
      <w:ind w:left="1200"/>
    </w:pPr>
    <w:rPr>
      <w:sz w:val="20"/>
      <w:szCs w:val="20"/>
    </w:rPr>
  </w:style>
  <w:style w:type="paragraph" w:styleId="TOC7">
    <w:name w:val="toc 7"/>
    <w:basedOn w:val="Normal"/>
    <w:next w:val="Normal"/>
    <w:autoRedefine/>
    <w:uiPriority w:val="39"/>
    <w:unhideWhenUsed/>
    <w:rsid w:val="00626343"/>
    <w:pPr>
      <w:ind w:left="1440"/>
    </w:pPr>
    <w:rPr>
      <w:sz w:val="20"/>
      <w:szCs w:val="20"/>
    </w:rPr>
  </w:style>
  <w:style w:type="paragraph" w:styleId="TOC8">
    <w:name w:val="toc 8"/>
    <w:basedOn w:val="Normal"/>
    <w:next w:val="Normal"/>
    <w:autoRedefine/>
    <w:uiPriority w:val="39"/>
    <w:unhideWhenUsed/>
    <w:rsid w:val="00626343"/>
    <w:pPr>
      <w:ind w:left="1680"/>
    </w:pPr>
    <w:rPr>
      <w:sz w:val="20"/>
      <w:szCs w:val="20"/>
    </w:rPr>
  </w:style>
  <w:style w:type="paragraph" w:styleId="TOC9">
    <w:name w:val="toc 9"/>
    <w:basedOn w:val="Normal"/>
    <w:next w:val="Normal"/>
    <w:autoRedefine/>
    <w:uiPriority w:val="39"/>
    <w:unhideWhenUsed/>
    <w:rsid w:val="00626343"/>
    <w:pPr>
      <w:ind w:left="1920"/>
    </w:pPr>
    <w:rPr>
      <w:sz w:val="20"/>
      <w:szCs w:val="20"/>
    </w:rPr>
  </w:style>
  <w:style w:type="paragraph" w:customStyle="1" w:styleId="TableText">
    <w:name w:val="Table Text"/>
    <w:basedOn w:val="Normal"/>
    <w:qFormat/>
    <w:rsid w:val="00073148"/>
    <w:pPr>
      <w:spacing w:before="40" w:after="40" w:line="280" w:lineRule="atLeast"/>
    </w:pPr>
    <w:rPr>
      <w:rFonts w:ascii="Arial" w:hAnsi="Arial" w:cs="Times New Roman"/>
      <w:sz w:val="20"/>
      <w:szCs w:val="20"/>
    </w:rPr>
  </w:style>
  <w:style w:type="paragraph" w:styleId="ListBullet">
    <w:name w:val="List Bullet"/>
    <w:basedOn w:val="Normal"/>
    <w:uiPriority w:val="2"/>
    <w:qFormat/>
    <w:rsid w:val="00073148"/>
    <w:pPr>
      <w:numPr>
        <w:numId w:val="1"/>
      </w:numPr>
      <w:spacing w:line="280" w:lineRule="atLeast"/>
    </w:pPr>
    <w:rPr>
      <w:rFonts w:ascii="Georgia" w:hAnsi="Georgia" w:cs="Times New Roman"/>
      <w:sz w:val="22"/>
      <w:szCs w:val="20"/>
    </w:rPr>
  </w:style>
  <w:style w:type="table" w:styleId="LightList-Accent1">
    <w:name w:val="Light List Accent 1"/>
    <w:basedOn w:val="TableNormal"/>
    <w:uiPriority w:val="61"/>
    <w:rsid w:val="00073148"/>
    <w:rPr>
      <w:rFonts w:ascii="Arial" w:eastAsiaTheme="minorEastAsia" w:hAnsi="Arial"/>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TableBullet">
    <w:name w:val="Table Bullet"/>
    <w:basedOn w:val="ListBullet"/>
    <w:qFormat/>
    <w:rsid w:val="00073148"/>
    <w:pPr>
      <w:numPr>
        <w:numId w:val="2"/>
      </w:numPr>
    </w:pPr>
    <w:rPr>
      <w:rFonts w:ascii="Arial" w:hAnsi="Arial"/>
      <w:sz w:val="20"/>
    </w:rPr>
  </w:style>
  <w:style w:type="paragraph" w:styleId="NormalWeb">
    <w:name w:val="Normal (Web)"/>
    <w:basedOn w:val="Normal"/>
    <w:uiPriority w:val="99"/>
    <w:unhideWhenUsed/>
    <w:rsid w:val="00962A88"/>
    <w:pPr>
      <w:spacing w:before="100" w:beforeAutospacing="1" w:after="100" w:afterAutospacing="1"/>
    </w:pPr>
    <w:rPr>
      <w:rFonts w:ascii="Times New Roman" w:hAnsi="Times New Roman" w:cs="Times New Roman"/>
      <w:lang w:val="en-US"/>
    </w:rPr>
  </w:style>
  <w:style w:type="paragraph" w:customStyle="1" w:styleId="Dotpoints">
    <w:name w:val="Dot points"/>
    <w:basedOn w:val="Heading1"/>
    <w:link w:val="DotpointsChar"/>
    <w:qFormat/>
    <w:rsid w:val="004354A1"/>
    <w:pPr>
      <w:numPr>
        <w:numId w:val="4"/>
      </w:numPr>
      <w:spacing w:before="0" w:after="200"/>
      <w:outlineLvl w:val="9"/>
    </w:pPr>
    <w:rPr>
      <w:rFonts w:ascii="Open Sans Light" w:hAnsi="Open Sans Light"/>
      <w:bCs/>
      <w:color w:val="auto"/>
      <w:sz w:val="20"/>
      <w:szCs w:val="28"/>
    </w:rPr>
  </w:style>
  <w:style w:type="character" w:customStyle="1" w:styleId="DotpointsChar">
    <w:name w:val="Dot points Char"/>
    <w:basedOn w:val="DefaultParagraphFont"/>
    <w:link w:val="Dotpoints"/>
    <w:rsid w:val="004354A1"/>
    <w:rPr>
      <w:rFonts w:ascii="Open Sans Light" w:eastAsiaTheme="majorEastAsia" w:hAnsi="Open Sans Light" w:cstheme="majorBidi"/>
      <w:bCs/>
      <w:sz w:val="20"/>
      <w:szCs w:val="28"/>
    </w:rPr>
  </w:style>
  <w:style w:type="paragraph" w:styleId="Footer">
    <w:name w:val="footer"/>
    <w:basedOn w:val="Normal"/>
    <w:link w:val="FooterChar"/>
    <w:uiPriority w:val="99"/>
    <w:unhideWhenUsed/>
    <w:rsid w:val="001A62D8"/>
    <w:pPr>
      <w:tabs>
        <w:tab w:val="center" w:pos="4513"/>
        <w:tab w:val="right" w:pos="9026"/>
      </w:tabs>
    </w:pPr>
  </w:style>
  <w:style w:type="character" w:customStyle="1" w:styleId="FooterChar">
    <w:name w:val="Footer Char"/>
    <w:basedOn w:val="DefaultParagraphFont"/>
    <w:link w:val="Footer"/>
    <w:uiPriority w:val="99"/>
    <w:rsid w:val="001A62D8"/>
  </w:style>
  <w:style w:type="character" w:styleId="PageNumber">
    <w:name w:val="page number"/>
    <w:basedOn w:val="DefaultParagraphFont"/>
    <w:uiPriority w:val="99"/>
    <w:semiHidden/>
    <w:unhideWhenUsed/>
    <w:rsid w:val="001A62D8"/>
  </w:style>
  <w:style w:type="paragraph" w:styleId="Header">
    <w:name w:val="header"/>
    <w:basedOn w:val="Normal"/>
    <w:link w:val="HeaderChar"/>
    <w:uiPriority w:val="99"/>
    <w:unhideWhenUsed/>
    <w:rsid w:val="00F95FCC"/>
    <w:pPr>
      <w:tabs>
        <w:tab w:val="center" w:pos="4513"/>
        <w:tab w:val="right" w:pos="9026"/>
      </w:tabs>
    </w:pPr>
  </w:style>
  <w:style w:type="character" w:customStyle="1" w:styleId="HeaderChar">
    <w:name w:val="Header Char"/>
    <w:basedOn w:val="DefaultParagraphFont"/>
    <w:link w:val="Header"/>
    <w:uiPriority w:val="99"/>
    <w:rsid w:val="00F95FCC"/>
  </w:style>
  <w:style w:type="character" w:customStyle="1" w:styleId="Heading4Char">
    <w:name w:val="Heading 4 Char"/>
    <w:basedOn w:val="DefaultParagraphFont"/>
    <w:link w:val="Heading4"/>
    <w:uiPriority w:val="9"/>
    <w:rsid w:val="00210DC0"/>
    <w:rPr>
      <w:rFonts w:asciiTheme="majorHAnsi" w:eastAsiaTheme="majorEastAsia" w:hAnsiTheme="majorHAnsi" w:cstheme="majorBidi"/>
      <w:i/>
      <w:iCs/>
      <w:color w:val="2E74B5" w:themeColor="accent1" w:themeShade="BF"/>
      <w:sz w:val="22"/>
      <w:szCs w:val="22"/>
    </w:rPr>
  </w:style>
  <w:style w:type="table" w:customStyle="1" w:styleId="PSCGreen">
    <w:name w:val="PSC_Green"/>
    <w:basedOn w:val="TableNormal"/>
    <w:uiPriority w:val="99"/>
    <w:rsid w:val="002F2C14"/>
    <w:pPr>
      <w:spacing w:line="280" w:lineRule="atLeast"/>
    </w:pPr>
    <w:rPr>
      <w:rFonts w:ascii="Arial" w:hAnsi="Arial" w:cs="Times New Roman"/>
      <w:color w:val="FFFFFF" w:themeColor="background1"/>
      <w:sz w:val="20"/>
      <w:szCs w:val="20"/>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2F2C14"/>
    <w:pPr>
      <w:spacing w:before="40" w:after="40" w:line="280" w:lineRule="atLeast"/>
    </w:pPr>
    <w:rPr>
      <w:rFonts w:ascii="Arial" w:hAnsi="Arial" w:cs="Times New Roman"/>
      <w:color w:val="FFFFFF"/>
      <w:sz w:val="20"/>
      <w:szCs w:val="20"/>
      <w:lang w:val="en-GB" w:eastAsia="en-GB"/>
    </w:rPr>
  </w:style>
  <w:style w:type="character" w:styleId="PlaceholderText">
    <w:name w:val="Placeholder Text"/>
    <w:basedOn w:val="DefaultParagraphFont"/>
    <w:uiPriority w:val="99"/>
    <w:semiHidden/>
    <w:rsid w:val="002F2C14"/>
    <w:rPr>
      <w:color w:val="808080"/>
    </w:rPr>
  </w:style>
  <w:style w:type="paragraph" w:styleId="TableofFigures">
    <w:name w:val="table of figures"/>
    <w:basedOn w:val="Normal"/>
    <w:next w:val="Normal"/>
    <w:uiPriority w:val="99"/>
    <w:unhideWhenUsed/>
    <w:rsid w:val="008A4666"/>
    <w:pPr>
      <w:ind w:left="480" w:hanging="480"/>
    </w:pPr>
  </w:style>
  <w:style w:type="paragraph" w:styleId="BalloonText">
    <w:name w:val="Balloon Text"/>
    <w:basedOn w:val="Normal"/>
    <w:link w:val="BalloonTextChar"/>
    <w:uiPriority w:val="99"/>
    <w:semiHidden/>
    <w:unhideWhenUsed/>
    <w:rsid w:val="00C77AD8"/>
    <w:rPr>
      <w:rFonts w:ascii="Tahoma" w:hAnsi="Tahoma" w:cs="Tahoma"/>
      <w:sz w:val="16"/>
      <w:szCs w:val="16"/>
    </w:rPr>
  </w:style>
  <w:style w:type="character" w:customStyle="1" w:styleId="BalloonTextChar">
    <w:name w:val="Balloon Text Char"/>
    <w:basedOn w:val="DefaultParagraphFont"/>
    <w:link w:val="BalloonText"/>
    <w:uiPriority w:val="99"/>
    <w:semiHidden/>
    <w:rsid w:val="00C77AD8"/>
    <w:rPr>
      <w:rFonts w:ascii="Tahoma" w:hAnsi="Tahoma" w:cs="Tahoma"/>
      <w:sz w:val="16"/>
      <w:szCs w:val="16"/>
    </w:rPr>
  </w:style>
  <w:style w:type="character" w:styleId="CommentReference">
    <w:name w:val="annotation reference"/>
    <w:basedOn w:val="DefaultParagraphFont"/>
    <w:uiPriority w:val="99"/>
    <w:semiHidden/>
    <w:unhideWhenUsed/>
    <w:rsid w:val="005C5D37"/>
    <w:rPr>
      <w:sz w:val="16"/>
      <w:szCs w:val="16"/>
    </w:rPr>
  </w:style>
  <w:style w:type="paragraph" w:styleId="CommentText">
    <w:name w:val="annotation text"/>
    <w:basedOn w:val="Normal"/>
    <w:link w:val="CommentTextChar"/>
    <w:uiPriority w:val="99"/>
    <w:semiHidden/>
    <w:unhideWhenUsed/>
    <w:rsid w:val="005C5D37"/>
    <w:rPr>
      <w:sz w:val="20"/>
      <w:szCs w:val="20"/>
    </w:rPr>
  </w:style>
  <w:style w:type="character" w:customStyle="1" w:styleId="CommentTextChar">
    <w:name w:val="Comment Text Char"/>
    <w:basedOn w:val="DefaultParagraphFont"/>
    <w:link w:val="CommentText"/>
    <w:uiPriority w:val="99"/>
    <w:semiHidden/>
    <w:rsid w:val="005C5D37"/>
    <w:rPr>
      <w:sz w:val="20"/>
      <w:szCs w:val="20"/>
    </w:rPr>
  </w:style>
  <w:style w:type="paragraph" w:customStyle="1" w:styleId="Default">
    <w:name w:val="Default"/>
    <w:rsid w:val="003A1389"/>
    <w:pPr>
      <w:autoSpaceDE w:val="0"/>
      <w:autoSpaceDN w:val="0"/>
      <w:adjustRightInd w:val="0"/>
    </w:pPr>
    <w:rPr>
      <w:rFonts w:ascii="Franklin Gothic Book" w:hAnsi="Franklin Gothic Book" w:cs="Franklin Gothic Book"/>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0FC"/>
  </w:style>
  <w:style w:type="paragraph" w:styleId="Heading1">
    <w:name w:val="heading 1"/>
    <w:basedOn w:val="Normal"/>
    <w:next w:val="Normal"/>
    <w:link w:val="Heading1Char"/>
    <w:uiPriority w:val="9"/>
    <w:qFormat/>
    <w:rsid w:val="00554FC7"/>
    <w:pPr>
      <w:keepNext/>
      <w:keepLines/>
      <w:spacing w:before="240"/>
      <w:outlineLvl w:val="0"/>
    </w:pPr>
    <w:rPr>
      <w:rFonts w:asciiTheme="majorHAnsi" w:eastAsiaTheme="majorEastAsia" w:hAnsiTheme="majorHAnsi" w:cstheme="majorBidi"/>
      <w:color w:val="000000" w:themeColor="text1"/>
      <w:sz w:val="28"/>
      <w:szCs w:val="32"/>
    </w:rPr>
  </w:style>
  <w:style w:type="paragraph" w:styleId="Heading2">
    <w:name w:val="heading 2"/>
    <w:basedOn w:val="Normal"/>
    <w:next w:val="Normal"/>
    <w:link w:val="Heading2Char"/>
    <w:uiPriority w:val="9"/>
    <w:unhideWhenUsed/>
    <w:qFormat/>
    <w:rsid w:val="00995C64"/>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704826"/>
    <w:pPr>
      <w:keepNext/>
      <w:keepLines/>
      <w:spacing w:before="40"/>
      <w:outlineLvl w:val="2"/>
    </w:pPr>
    <w:rPr>
      <w:rFonts w:asciiTheme="majorHAnsi" w:eastAsiaTheme="majorEastAsia" w:hAnsiTheme="majorHAnsi" w:cstheme="majorBidi"/>
      <w:color w:val="000000" w:themeColor="text1"/>
    </w:rPr>
  </w:style>
  <w:style w:type="paragraph" w:styleId="Heading4">
    <w:name w:val="heading 4"/>
    <w:basedOn w:val="Normal"/>
    <w:next w:val="Normal"/>
    <w:link w:val="Heading4Char"/>
    <w:uiPriority w:val="9"/>
    <w:unhideWhenUsed/>
    <w:qFormat/>
    <w:rsid w:val="00210DC0"/>
    <w:pPr>
      <w:keepNext/>
      <w:keepLines/>
      <w:spacing w:before="40" w:line="276" w:lineRule="auto"/>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4FC7"/>
    <w:rPr>
      <w:rFonts w:asciiTheme="majorHAnsi" w:eastAsiaTheme="majorEastAsia" w:hAnsiTheme="majorHAnsi" w:cstheme="majorBidi"/>
      <w:color w:val="000000" w:themeColor="text1"/>
      <w:sz w:val="28"/>
      <w:szCs w:val="32"/>
    </w:rPr>
  </w:style>
  <w:style w:type="character" w:customStyle="1" w:styleId="Heading2Char">
    <w:name w:val="Heading 2 Char"/>
    <w:basedOn w:val="DefaultParagraphFont"/>
    <w:link w:val="Heading2"/>
    <w:uiPriority w:val="9"/>
    <w:rsid w:val="00995C64"/>
    <w:rPr>
      <w:rFonts w:asciiTheme="majorHAnsi" w:eastAsiaTheme="majorEastAsia" w:hAnsiTheme="majorHAnsi" w:cstheme="majorBidi"/>
      <w:color w:val="000000" w:themeColor="text1"/>
      <w:sz w:val="26"/>
      <w:szCs w:val="26"/>
    </w:rPr>
  </w:style>
  <w:style w:type="paragraph" w:styleId="ListParagraph">
    <w:name w:val="List Paragraph"/>
    <w:basedOn w:val="Normal"/>
    <w:uiPriority w:val="34"/>
    <w:qFormat/>
    <w:rsid w:val="00995C64"/>
    <w:pPr>
      <w:ind w:left="720"/>
      <w:contextualSpacing/>
    </w:pPr>
  </w:style>
  <w:style w:type="character" w:customStyle="1" w:styleId="Heading3Char">
    <w:name w:val="Heading 3 Char"/>
    <w:basedOn w:val="DefaultParagraphFont"/>
    <w:link w:val="Heading3"/>
    <w:uiPriority w:val="9"/>
    <w:rsid w:val="00704826"/>
    <w:rPr>
      <w:rFonts w:asciiTheme="majorHAnsi" w:eastAsiaTheme="majorEastAsia" w:hAnsiTheme="majorHAnsi" w:cstheme="majorBidi"/>
      <w:color w:val="000000" w:themeColor="text1"/>
    </w:rPr>
  </w:style>
  <w:style w:type="paragraph" w:styleId="TOCHeading">
    <w:name w:val="TOC Heading"/>
    <w:basedOn w:val="Heading1"/>
    <w:next w:val="Normal"/>
    <w:uiPriority w:val="39"/>
    <w:unhideWhenUsed/>
    <w:qFormat/>
    <w:rsid w:val="00626343"/>
    <w:pPr>
      <w:spacing w:before="480" w:line="276" w:lineRule="auto"/>
      <w:outlineLvl w:val="9"/>
    </w:pPr>
    <w:rPr>
      <w:b/>
      <w:bCs/>
      <w:color w:val="2E74B5" w:themeColor="accent1" w:themeShade="BF"/>
      <w:szCs w:val="28"/>
      <w:lang w:val="en-US"/>
    </w:rPr>
  </w:style>
  <w:style w:type="paragraph" w:styleId="TOC1">
    <w:name w:val="toc 1"/>
    <w:basedOn w:val="Normal"/>
    <w:next w:val="Normal"/>
    <w:autoRedefine/>
    <w:uiPriority w:val="39"/>
    <w:unhideWhenUsed/>
    <w:rsid w:val="000200D2"/>
    <w:pPr>
      <w:tabs>
        <w:tab w:val="right" w:leader="dot" w:pos="10188"/>
      </w:tabs>
      <w:spacing w:before="120"/>
    </w:pPr>
    <w:rPr>
      <w:bCs/>
      <w:noProof/>
    </w:rPr>
  </w:style>
  <w:style w:type="paragraph" w:styleId="TOC2">
    <w:name w:val="toc 2"/>
    <w:basedOn w:val="Normal"/>
    <w:next w:val="Normal"/>
    <w:autoRedefine/>
    <w:uiPriority w:val="39"/>
    <w:unhideWhenUsed/>
    <w:rsid w:val="00626343"/>
    <w:pPr>
      <w:ind w:left="240"/>
    </w:pPr>
    <w:rPr>
      <w:b/>
      <w:bCs/>
      <w:sz w:val="22"/>
      <w:szCs w:val="22"/>
    </w:rPr>
  </w:style>
  <w:style w:type="paragraph" w:styleId="TOC3">
    <w:name w:val="toc 3"/>
    <w:basedOn w:val="Normal"/>
    <w:next w:val="Normal"/>
    <w:autoRedefine/>
    <w:uiPriority w:val="39"/>
    <w:unhideWhenUsed/>
    <w:rsid w:val="00626343"/>
    <w:pPr>
      <w:ind w:left="480"/>
    </w:pPr>
    <w:rPr>
      <w:sz w:val="22"/>
      <w:szCs w:val="22"/>
    </w:rPr>
  </w:style>
  <w:style w:type="character" w:styleId="Hyperlink">
    <w:name w:val="Hyperlink"/>
    <w:basedOn w:val="DefaultParagraphFont"/>
    <w:uiPriority w:val="99"/>
    <w:unhideWhenUsed/>
    <w:rsid w:val="00626343"/>
    <w:rPr>
      <w:color w:val="0563C1" w:themeColor="hyperlink"/>
      <w:u w:val="single"/>
    </w:rPr>
  </w:style>
  <w:style w:type="paragraph" w:styleId="TOC4">
    <w:name w:val="toc 4"/>
    <w:basedOn w:val="Normal"/>
    <w:next w:val="Normal"/>
    <w:autoRedefine/>
    <w:uiPriority w:val="39"/>
    <w:unhideWhenUsed/>
    <w:rsid w:val="00626343"/>
    <w:pPr>
      <w:ind w:left="720"/>
    </w:pPr>
    <w:rPr>
      <w:sz w:val="20"/>
      <w:szCs w:val="20"/>
    </w:rPr>
  </w:style>
  <w:style w:type="paragraph" w:styleId="TOC5">
    <w:name w:val="toc 5"/>
    <w:basedOn w:val="Normal"/>
    <w:next w:val="Normal"/>
    <w:autoRedefine/>
    <w:uiPriority w:val="39"/>
    <w:unhideWhenUsed/>
    <w:rsid w:val="00626343"/>
    <w:pPr>
      <w:ind w:left="960"/>
    </w:pPr>
    <w:rPr>
      <w:sz w:val="20"/>
      <w:szCs w:val="20"/>
    </w:rPr>
  </w:style>
  <w:style w:type="paragraph" w:styleId="TOC6">
    <w:name w:val="toc 6"/>
    <w:basedOn w:val="Normal"/>
    <w:next w:val="Normal"/>
    <w:autoRedefine/>
    <w:uiPriority w:val="39"/>
    <w:unhideWhenUsed/>
    <w:rsid w:val="00626343"/>
    <w:pPr>
      <w:ind w:left="1200"/>
    </w:pPr>
    <w:rPr>
      <w:sz w:val="20"/>
      <w:szCs w:val="20"/>
    </w:rPr>
  </w:style>
  <w:style w:type="paragraph" w:styleId="TOC7">
    <w:name w:val="toc 7"/>
    <w:basedOn w:val="Normal"/>
    <w:next w:val="Normal"/>
    <w:autoRedefine/>
    <w:uiPriority w:val="39"/>
    <w:unhideWhenUsed/>
    <w:rsid w:val="00626343"/>
    <w:pPr>
      <w:ind w:left="1440"/>
    </w:pPr>
    <w:rPr>
      <w:sz w:val="20"/>
      <w:szCs w:val="20"/>
    </w:rPr>
  </w:style>
  <w:style w:type="paragraph" w:styleId="TOC8">
    <w:name w:val="toc 8"/>
    <w:basedOn w:val="Normal"/>
    <w:next w:val="Normal"/>
    <w:autoRedefine/>
    <w:uiPriority w:val="39"/>
    <w:unhideWhenUsed/>
    <w:rsid w:val="00626343"/>
    <w:pPr>
      <w:ind w:left="1680"/>
    </w:pPr>
    <w:rPr>
      <w:sz w:val="20"/>
      <w:szCs w:val="20"/>
    </w:rPr>
  </w:style>
  <w:style w:type="paragraph" w:styleId="TOC9">
    <w:name w:val="toc 9"/>
    <w:basedOn w:val="Normal"/>
    <w:next w:val="Normal"/>
    <w:autoRedefine/>
    <w:uiPriority w:val="39"/>
    <w:unhideWhenUsed/>
    <w:rsid w:val="00626343"/>
    <w:pPr>
      <w:ind w:left="1920"/>
    </w:pPr>
    <w:rPr>
      <w:sz w:val="20"/>
      <w:szCs w:val="20"/>
    </w:rPr>
  </w:style>
  <w:style w:type="paragraph" w:customStyle="1" w:styleId="TableText">
    <w:name w:val="Table Text"/>
    <w:basedOn w:val="Normal"/>
    <w:qFormat/>
    <w:rsid w:val="00073148"/>
    <w:pPr>
      <w:spacing w:before="40" w:after="40" w:line="280" w:lineRule="atLeast"/>
    </w:pPr>
    <w:rPr>
      <w:rFonts w:ascii="Arial" w:hAnsi="Arial" w:cs="Times New Roman"/>
      <w:sz w:val="20"/>
      <w:szCs w:val="20"/>
    </w:rPr>
  </w:style>
  <w:style w:type="paragraph" w:styleId="ListBullet">
    <w:name w:val="List Bullet"/>
    <w:basedOn w:val="Normal"/>
    <w:uiPriority w:val="2"/>
    <w:qFormat/>
    <w:rsid w:val="00073148"/>
    <w:pPr>
      <w:numPr>
        <w:numId w:val="1"/>
      </w:numPr>
      <w:spacing w:line="280" w:lineRule="atLeast"/>
    </w:pPr>
    <w:rPr>
      <w:rFonts w:ascii="Georgia" w:hAnsi="Georgia" w:cs="Times New Roman"/>
      <w:sz w:val="22"/>
      <w:szCs w:val="20"/>
    </w:rPr>
  </w:style>
  <w:style w:type="table" w:styleId="LightList-Accent1">
    <w:name w:val="Light List Accent 1"/>
    <w:basedOn w:val="TableNormal"/>
    <w:uiPriority w:val="61"/>
    <w:rsid w:val="00073148"/>
    <w:rPr>
      <w:rFonts w:ascii="Arial" w:eastAsiaTheme="minorEastAsia" w:hAnsi="Arial"/>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TableBullet">
    <w:name w:val="Table Bullet"/>
    <w:basedOn w:val="ListBullet"/>
    <w:qFormat/>
    <w:rsid w:val="00073148"/>
    <w:pPr>
      <w:numPr>
        <w:numId w:val="2"/>
      </w:numPr>
    </w:pPr>
    <w:rPr>
      <w:rFonts w:ascii="Arial" w:hAnsi="Arial"/>
      <w:sz w:val="20"/>
    </w:rPr>
  </w:style>
  <w:style w:type="paragraph" w:styleId="NormalWeb">
    <w:name w:val="Normal (Web)"/>
    <w:basedOn w:val="Normal"/>
    <w:uiPriority w:val="99"/>
    <w:unhideWhenUsed/>
    <w:rsid w:val="00962A88"/>
    <w:pPr>
      <w:spacing w:before="100" w:beforeAutospacing="1" w:after="100" w:afterAutospacing="1"/>
    </w:pPr>
    <w:rPr>
      <w:rFonts w:ascii="Times New Roman" w:hAnsi="Times New Roman" w:cs="Times New Roman"/>
      <w:lang w:val="en-US"/>
    </w:rPr>
  </w:style>
  <w:style w:type="paragraph" w:customStyle="1" w:styleId="Dotpoints">
    <w:name w:val="Dot points"/>
    <w:basedOn w:val="Heading1"/>
    <w:link w:val="DotpointsChar"/>
    <w:qFormat/>
    <w:rsid w:val="004354A1"/>
    <w:pPr>
      <w:numPr>
        <w:numId w:val="4"/>
      </w:numPr>
      <w:spacing w:before="0" w:after="200"/>
      <w:outlineLvl w:val="9"/>
    </w:pPr>
    <w:rPr>
      <w:rFonts w:ascii="Open Sans Light" w:hAnsi="Open Sans Light"/>
      <w:bCs/>
      <w:color w:val="auto"/>
      <w:sz w:val="20"/>
      <w:szCs w:val="28"/>
    </w:rPr>
  </w:style>
  <w:style w:type="character" w:customStyle="1" w:styleId="DotpointsChar">
    <w:name w:val="Dot points Char"/>
    <w:basedOn w:val="DefaultParagraphFont"/>
    <w:link w:val="Dotpoints"/>
    <w:rsid w:val="004354A1"/>
    <w:rPr>
      <w:rFonts w:ascii="Open Sans Light" w:eastAsiaTheme="majorEastAsia" w:hAnsi="Open Sans Light" w:cstheme="majorBidi"/>
      <w:bCs/>
      <w:sz w:val="20"/>
      <w:szCs w:val="28"/>
    </w:rPr>
  </w:style>
  <w:style w:type="paragraph" w:styleId="Footer">
    <w:name w:val="footer"/>
    <w:basedOn w:val="Normal"/>
    <w:link w:val="FooterChar"/>
    <w:uiPriority w:val="99"/>
    <w:unhideWhenUsed/>
    <w:rsid w:val="001A62D8"/>
    <w:pPr>
      <w:tabs>
        <w:tab w:val="center" w:pos="4513"/>
        <w:tab w:val="right" w:pos="9026"/>
      </w:tabs>
    </w:pPr>
  </w:style>
  <w:style w:type="character" w:customStyle="1" w:styleId="FooterChar">
    <w:name w:val="Footer Char"/>
    <w:basedOn w:val="DefaultParagraphFont"/>
    <w:link w:val="Footer"/>
    <w:uiPriority w:val="99"/>
    <w:rsid w:val="001A62D8"/>
  </w:style>
  <w:style w:type="character" w:styleId="PageNumber">
    <w:name w:val="page number"/>
    <w:basedOn w:val="DefaultParagraphFont"/>
    <w:uiPriority w:val="99"/>
    <w:semiHidden/>
    <w:unhideWhenUsed/>
    <w:rsid w:val="001A62D8"/>
  </w:style>
  <w:style w:type="paragraph" w:styleId="Header">
    <w:name w:val="header"/>
    <w:basedOn w:val="Normal"/>
    <w:link w:val="HeaderChar"/>
    <w:uiPriority w:val="99"/>
    <w:unhideWhenUsed/>
    <w:rsid w:val="00F95FCC"/>
    <w:pPr>
      <w:tabs>
        <w:tab w:val="center" w:pos="4513"/>
        <w:tab w:val="right" w:pos="9026"/>
      </w:tabs>
    </w:pPr>
  </w:style>
  <w:style w:type="character" w:customStyle="1" w:styleId="HeaderChar">
    <w:name w:val="Header Char"/>
    <w:basedOn w:val="DefaultParagraphFont"/>
    <w:link w:val="Header"/>
    <w:uiPriority w:val="99"/>
    <w:rsid w:val="00F95FCC"/>
  </w:style>
  <w:style w:type="character" w:customStyle="1" w:styleId="Heading4Char">
    <w:name w:val="Heading 4 Char"/>
    <w:basedOn w:val="DefaultParagraphFont"/>
    <w:link w:val="Heading4"/>
    <w:uiPriority w:val="9"/>
    <w:rsid w:val="00210DC0"/>
    <w:rPr>
      <w:rFonts w:asciiTheme="majorHAnsi" w:eastAsiaTheme="majorEastAsia" w:hAnsiTheme="majorHAnsi" w:cstheme="majorBidi"/>
      <w:i/>
      <w:iCs/>
      <w:color w:val="2E74B5" w:themeColor="accent1" w:themeShade="BF"/>
      <w:sz w:val="22"/>
      <w:szCs w:val="22"/>
    </w:rPr>
  </w:style>
  <w:style w:type="table" w:customStyle="1" w:styleId="PSCGreen">
    <w:name w:val="PSC_Green"/>
    <w:basedOn w:val="TableNormal"/>
    <w:uiPriority w:val="99"/>
    <w:rsid w:val="002F2C14"/>
    <w:pPr>
      <w:spacing w:line="280" w:lineRule="atLeast"/>
    </w:pPr>
    <w:rPr>
      <w:rFonts w:ascii="Arial" w:hAnsi="Arial" w:cs="Times New Roman"/>
      <w:color w:val="FFFFFF" w:themeColor="background1"/>
      <w:sz w:val="20"/>
      <w:szCs w:val="20"/>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2F2C14"/>
    <w:pPr>
      <w:spacing w:before="40" w:after="40" w:line="280" w:lineRule="atLeast"/>
    </w:pPr>
    <w:rPr>
      <w:rFonts w:ascii="Arial" w:hAnsi="Arial" w:cs="Times New Roman"/>
      <w:color w:val="FFFFFF"/>
      <w:sz w:val="20"/>
      <w:szCs w:val="20"/>
      <w:lang w:val="en-GB" w:eastAsia="en-GB"/>
    </w:rPr>
  </w:style>
  <w:style w:type="character" w:styleId="PlaceholderText">
    <w:name w:val="Placeholder Text"/>
    <w:basedOn w:val="DefaultParagraphFont"/>
    <w:uiPriority w:val="99"/>
    <w:semiHidden/>
    <w:rsid w:val="002F2C14"/>
    <w:rPr>
      <w:color w:val="808080"/>
    </w:rPr>
  </w:style>
  <w:style w:type="paragraph" w:styleId="TableofFigures">
    <w:name w:val="table of figures"/>
    <w:basedOn w:val="Normal"/>
    <w:next w:val="Normal"/>
    <w:uiPriority w:val="99"/>
    <w:unhideWhenUsed/>
    <w:rsid w:val="008A4666"/>
    <w:pPr>
      <w:ind w:left="480" w:hanging="480"/>
    </w:pPr>
  </w:style>
  <w:style w:type="paragraph" w:styleId="BalloonText">
    <w:name w:val="Balloon Text"/>
    <w:basedOn w:val="Normal"/>
    <w:link w:val="BalloonTextChar"/>
    <w:uiPriority w:val="99"/>
    <w:semiHidden/>
    <w:unhideWhenUsed/>
    <w:rsid w:val="00C77AD8"/>
    <w:rPr>
      <w:rFonts w:ascii="Tahoma" w:hAnsi="Tahoma" w:cs="Tahoma"/>
      <w:sz w:val="16"/>
      <w:szCs w:val="16"/>
    </w:rPr>
  </w:style>
  <w:style w:type="character" w:customStyle="1" w:styleId="BalloonTextChar">
    <w:name w:val="Balloon Text Char"/>
    <w:basedOn w:val="DefaultParagraphFont"/>
    <w:link w:val="BalloonText"/>
    <w:uiPriority w:val="99"/>
    <w:semiHidden/>
    <w:rsid w:val="00C77AD8"/>
    <w:rPr>
      <w:rFonts w:ascii="Tahoma" w:hAnsi="Tahoma" w:cs="Tahoma"/>
      <w:sz w:val="16"/>
      <w:szCs w:val="16"/>
    </w:rPr>
  </w:style>
  <w:style w:type="character" w:styleId="CommentReference">
    <w:name w:val="annotation reference"/>
    <w:basedOn w:val="DefaultParagraphFont"/>
    <w:uiPriority w:val="99"/>
    <w:semiHidden/>
    <w:unhideWhenUsed/>
    <w:rsid w:val="005C5D37"/>
    <w:rPr>
      <w:sz w:val="16"/>
      <w:szCs w:val="16"/>
    </w:rPr>
  </w:style>
  <w:style w:type="paragraph" w:styleId="CommentText">
    <w:name w:val="annotation text"/>
    <w:basedOn w:val="Normal"/>
    <w:link w:val="CommentTextChar"/>
    <w:uiPriority w:val="99"/>
    <w:semiHidden/>
    <w:unhideWhenUsed/>
    <w:rsid w:val="005C5D37"/>
    <w:rPr>
      <w:sz w:val="20"/>
      <w:szCs w:val="20"/>
    </w:rPr>
  </w:style>
  <w:style w:type="character" w:customStyle="1" w:styleId="CommentTextChar">
    <w:name w:val="Comment Text Char"/>
    <w:basedOn w:val="DefaultParagraphFont"/>
    <w:link w:val="CommentText"/>
    <w:uiPriority w:val="99"/>
    <w:semiHidden/>
    <w:rsid w:val="005C5D37"/>
    <w:rPr>
      <w:sz w:val="20"/>
      <w:szCs w:val="20"/>
    </w:rPr>
  </w:style>
  <w:style w:type="paragraph" w:customStyle="1" w:styleId="Default">
    <w:name w:val="Default"/>
    <w:rsid w:val="003A1389"/>
    <w:pPr>
      <w:autoSpaceDE w:val="0"/>
      <w:autoSpaceDN w:val="0"/>
      <w:adjustRightInd w:val="0"/>
    </w:pPr>
    <w:rPr>
      <w:rFonts w:ascii="Franklin Gothic Book" w:hAnsi="Franklin Gothic Book" w:cs="Franklin Gothic Boo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675640">
      <w:bodyDiv w:val="1"/>
      <w:marLeft w:val="0"/>
      <w:marRight w:val="0"/>
      <w:marTop w:val="0"/>
      <w:marBottom w:val="0"/>
      <w:divBdr>
        <w:top w:val="none" w:sz="0" w:space="0" w:color="auto"/>
        <w:left w:val="none" w:sz="0" w:space="0" w:color="auto"/>
        <w:bottom w:val="none" w:sz="0" w:space="0" w:color="auto"/>
        <w:right w:val="none" w:sz="0" w:space="0" w:color="auto"/>
      </w:divBdr>
    </w:div>
    <w:div w:id="1101728947">
      <w:bodyDiv w:val="1"/>
      <w:marLeft w:val="0"/>
      <w:marRight w:val="0"/>
      <w:marTop w:val="0"/>
      <w:marBottom w:val="0"/>
      <w:divBdr>
        <w:top w:val="none" w:sz="0" w:space="0" w:color="auto"/>
        <w:left w:val="none" w:sz="0" w:space="0" w:color="auto"/>
        <w:bottom w:val="none" w:sz="0" w:space="0" w:color="auto"/>
        <w:right w:val="none" w:sz="0" w:space="0" w:color="auto"/>
      </w:divBdr>
      <w:divsChild>
        <w:div w:id="2074696428">
          <w:marLeft w:val="547"/>
          <w:marRight w:val="0"/>
          <w:marTop w:val="0"/>
          <w:marBottom w:val="0"/>
          <w:divBdr>
            <w:top w:val="none" w:sz="0" w:space="0" w:color="auto"/>
            <w:left w:val="none" w:sz="0" w:space="0" w:color="auto"/>
            <w:bottom w:val="none" w:sz="0" w:space="0" w:color="auto"/>
            <w:right w:val="none" w:sz="0" w:space="0" w:color="auto"/>
          </w:divBdr>
        </w:div>
      </w:divsChild>
    </w:div>
    <w:div w:id="1126704696">
      <w:bodyDiv w:val="1"/>
      <w:marLeft w:val="0"/>
      <w:marRight w:val="0"/>
      <w:marTop w:val="0"/>
      <w:marBottom w:val="0"/>
      <w:divBdr>
        <w:top w:val="none" w:sz="0" w:space="0" w:color="auto"/>
        <w:left w:val="none" w:sz="0" w:space="0" w:color="auto"/>
        <w:bottom w:val="none" w:sz="0" w:space="0" w:color="auto"/>
        <w:right w:val="none" w:sz="0" w:space="0" w:color="auto"/>
      </w:divBdr>
      <w:divsChild>
        <w:div w:id="766466409">
          <w:marLeft w:val="0"/>
          <w:marRight w:val="0"/>
          <w:marTop w:val="0"/>
          <w:marBottom w:val="0"/>
          <w:divBdr>
            <w:top w:val="none" w:sz="0" w:space="0" w:color="auto"/>
            <w:left w:val="none" w:sz="0" w:space="0" w:color="auto"/>
            <w:bottom w:val="none" w:sz="0" w:space="0" w:color="auto"/>
            <w:right w:val="none" w:sz="0" w:space="0" w:color="auto"/>
          </w:divBdr>
          <w:divsChild>
            <w:div w:id="1231189271">
              <w:marLeft w:val="0"/>
              <w:marRight w:val="0"/>
              <w:marTop w:val="0"/>
              <w:marBottom w:val="0"/>
              <w:divBdr>
                <w:top w:val="none" w:sz="0" w:space="0" w:color="auto"/>
                <w:left w:val="none" w:sz="0" w:space="0" w:color="auto"/>
                <w:bottom w:val="none" w:sz="0" w:space="0" w:color="auto"/>
                <w:right w:val="none" w:sz="0" w:space="0" w:color="auto"/>
              </w:divBdr>
              <w:divsChild>
                <w:div w:id="1963071305">
                  <w:marLeft w:val="0"/>
                  <w:marRight w:val="0"/>
                  <w:marTop w:val="0"/>
                  <w:marBottom w:val="0"/>
                  <w:divBdr>
                    <w:top w:val="none" w:sz="0" w:space="0" w:color="auto"/>
                    <w:left w:val="none" w:sz="0" w:space="0" w:color="auto"/>
                    <w:bottom w:val="none" w:sz="0" w:space="0" w:color="auto"/>
                    <w:right w:val="none" w:sz="0" w:space="0" w:color="auto"/>
                  </w:divBdr>
                  <w:divsChild>
                    <w:div w:id="180554983">
                      <w:marLeft w:val="0"/>
                      <w:marRight w:val="0"/>
                      <w:marTop w:val="0"/>
                      <w:marBottom w:val="0"/>
                      <w:divBdr>
                        <w:top w:val="none" w:sz="0" w:space="0" w:color="auto"/>
                        <w:left w:val="none" w:sz="0" w:space="0" w:color="auto"/>
                        <w:bottom w:val="none" w:sz="0" w:space="0" w:color="auto"/>
                        <w:right w:val="none" w:sz="0" w:space="0" w:color="auto"/>
                      </w:divBdr>
                      <w:divsChild>
                        <w:div w:id="532771254">
                          <w:marLeft w:val="0"/>
                          <w:marRight w:val="0"/>
                          <w:marTop w:val="0"/>
                          <w:marBottom w:val="0"/>
                          <w:divBdr>
                            <w:top w:val="none" w:sz="0" w:space="0" w:color="auto"/>
                            <w:left w:val="none" w:sz="0" w:space="0" w:color="auto"/>
                            <w:bottom w:val="none" w:sz="0" w:space="0" w:color="auto"/>
                            <w:right w:val="none" w:sz="0" w:space="0" w:color="auto"/>
                          </w:divBdr>
                          <w:divsChild>
                            <w:div w:id="851072077">
                              <w:marLeft w:val="15"/>
                              <w:marRight w:val="195"/>
                              <w:marTop w:val="0"/>
                              <w:marBottom w:val="0"/>
                              <w:divBdr>
                                <w:top w:val="none" w:sz="0" w:space="0" w:color="auto"/>
                                <w:left w:val="none" w:sz="0" w:space="0" w:color="auto"/>
                                <w:bottom w:val="none" w:sz="0" w:space="0" w:color="auto"/>
                                <w:right w:val="none" w:sz="0" w:space="0" w:color="auto"/>
                              </w:divBdr>
                              <w:divsChild>
                                <w:div w:id="2088530076">
                                  <w:marLeft w:val="0"/>
                                  <w:marRight w:val="0"/>
                                  <w:marTop w:val="0"/>
                                  <w:marBottom w:val="0"/>
                                  <w:divBdr>
                                    <w:top w:val="none" w:sz="0" w:space="0" w:color="auto"/>
                                    <w:left w:val="none" w:sz="0" w:space="0" w:color="auto"/>
                                    <w:bottom w:val="none" w:sz="0" w:space="0" w:color="auto"/>
                                    <w:right w:val="none" w:sz="0" w:space="0" w:color="auto"/>
                                  </w:divBdr>
                                  <w:divsChild>
                                    <w:div w:id="1709647181">
                                      <w:marLeft w:val="0"/>
                                      <w:marRight w:val="0"/>
                                      <w:marTop w:val="0"/>
                                      <w:marBottom w:val="0"/>
                                      <w:divBdr>
                                        <w:top w:val="none" w:sz="0" w:space="0" w:color="auto"/>
                                        <w:left w:val="none" w:sz="0" w:space="0" w:color="auto"/>
                                        <w:bottom w:val="none" w:sz="0" w:space="0" w:color="auto"/>
                                        <w:right w:val="none" w:sz="0" w:space="0" w:color="auto"/>
                                      </w:divBdr>
                                      <w:divsChild>
                                        <w:div w:id="1088117582">
                                          <w:marLeft w:val="0"/>
                                          <w:marRight w:val="0"/>
                                          <w:marTop w:val="0"/>
                                          <w:marBottom w:val="0"/>
                                          <w:divBdr>
                                            <w:top w:val="none" w:sz="0" w:space="0" w:color="auto"/>
                                            <w:left w:val="none" w:sz="0" w:space="0" w:color="auto"/>
                                            <w:bottom w:val="none" w:sz="0" w:space="0" w:color="auto"/>
                                            <w:right w:val="none" w:sz="0" w:space="0" w:color="auto"/>
                                          </w:divBdr>
                                          <w:divsChild>
                                            <w:div w:id="548884614">
                                              <w:marLeft w:val="0"/>
                                              <w:marRight w:val="0"/>
                                              <w:marTop w:val="0"/>
                                              <w:marBottom w:val="0"/>
                                              <w:divBdr>
                                                <w:top w:val="none" w:sz="0" w:space="0" w:color="auto"/>
                                                <w:left w:val="none" w:sz="0" w:space="0" w:color="auto"/>
                                                <w:bottom w:val="none" w:sz="0" w:space="0" w:color="auto"/>
                                                <w:right w:val="none" w:sz="0" w:space="0" w:color="auto"/>
                                              </w:divBdr>
                                              <w:divsChild>
                                                <w:div w:id="65736876">
                                                  <w:marLeft w:val="0"/>
                                                  <w:marRight w:val="0"/>
                                                  <w:marTop w:val="0"/>
                                                  <w:marBottom w:val="0"/>
                                                  <w:divBdr>
                                                    <w:top w:val="none" w:sz="0" w:space="0" w:color="auto"/>
                                                    <w:left w:val="none" w:sz="0" w:space="0" w:color="auto"/>
                                                    <w:bottom w:val="none" w:sz="0" w:space="0" w:color="auto"/>
                                                    <w:right w:val="none" w:sz="0" w:space="0" w:color="auto"/>
                                                  </w:divBdr>
                                                  <w:divsChild>
                                                    <w:div w:id="1028530395">
                                                      <w:marLeft w:val="0"/>
                                                      <w:marRight w:val="0"/>
                                                      <w:marTop w:val="0"/>
                                                      <w:marBottom w:val="0"/>
                                                      <w:divBdr>
                                                        <w:top w:val="none" w:sz="0" w:space="0" w:color="auto"/>
                                                        <w:left w:val="none" w:sz="0" w:space="0" w:color="auto"/>
                                                        <w:bottom w:val="none" w:sz="0" w:space="0" w:color="auto"/>
                                                        <w:right w:val="none" w:sz="0" w:space="0" w:color="auto"/>
                                                      </w:divBdr>
                                                      <w:divsChild>
                                                        <w:div w:id="526061290">
                                                          <w:marLeft w:val="0"/>
                                                          <w:marRight w:val="0"/>
                                                          <w:marTop w:val="0"/>
                                                          <w:marBottom w:val="0"/>
                                                          <w:divBdr>
                                                            <w:top w:val="none" w:sz="0" w:space="0" w:color="auto"/>
                                                            <w:left w:val="none" w:sz="0" w:space="0" w:color="auto"/>
                                                            <w:bottom w:val="none" w:sz="0" w:space="0" w:color="auto"/>
                                                            <w:right w:val="none" w:sz="0" w:space="0" w:color="auto"/>
                                                          </w:divBdr>
                                                          <w:divsChild>
                                                            <w:div w:id="426930215">
                                                              <w:marLeft w:val="0"/>
                                                              <w:marRight w:val="0"/>
                                                              <w:marTop w:val="0"/>
                                                              <w:marBottom w:val="0"/>
                                                              <w:divBdr>
                                                                <w:top w:val="none" w:sz="0" w:space="0" w:color="auto"/>
                                                                <w:left w:val="none" w:sz="0" w:space="0" w:color="auto"/>
                                                                <w:bottom w:val="none" w:sz="0" w:space="0" w:color="auto"/>
                                                                <w:right w:val="none" w:sz="0" w:space="0" w:color="auto"/>
                                                              </w:divBdr>
                                                              <w:divsChild>
                                                                <w:div w:id="1745713758">
                                                                  <w:marLeft w:val="0"/>
                                                                  <w:marRight w:val="0"/>
                                                                  <w:marTop w:val="735"/>
                                                                  <w:marBottom w:val="0"/>
                                                                  <w:divBdr>
                                                                    <w:top w:val="none" w:sz="0" w:space="0" w:color="auto"/>
                                                                    <w:left w:val="none" w:sz="0" w:space="0" w:color="auto"/>
                                                                    <w:bottom w:val="none" w:sz="0" w:space="0" w:color="auto"/>
                                                                    <w:right w:val="none" w:sz="0" w:space="0" w:color="auto"/>
                                                                  </w:divBdr>
                                                                  <w:divsChild>
                                                                    <w:div w:id="1750618123">
                                                                      <w:marLeft w:val="450"/>
                                                                      <w:marRight w:val="450"/>
                                                                      <w:marTop w:val="0"/>
                                                                      <w:marBottom w:val="0"/>
                                                                      <w:divBdr>
                                                                        <w:top w:val="none" w:sz="0" w:space="0" w:color="auto"/>
                                                                        <w:left w:val="none" w:sz="0" w:space="0" w:color="auto"/>
                                                                        <w:bottom w:val="none" w:sz="0" w:space="0" w:color="auto"/>
                                                                        <w:right w:val="none" w:sz="0" w:space="0" w:color="auto"/>
                                                                      </w:divBdr>
                                                                      <w:divsChild>
                                                                        <w:div w:id="1371956143">
                                                                          <w:marLeft w:val="0"/>
                                                                          <w:marRight w:val="45"/>
                                                                          <w:marTop w:val="45"/>
                                                                          <w:marBottom w:val="0"/>
                                                                          <w:divBdr>
                                                                            <w:top w:val="none" w:sz="0" w:space="0" w:color="auto"/>
                                                                            <w:left w:val="none" w:sz="0" w:space="0" w:color="auto"/>
                                                                            <w:bottom w:val="none" w:sz="0" w:space="0" w:color="auto"/>
                                                                            <w:right w:val="none" w:sz="0" w:space="0" w:color="auto"/>
                                                                          </w:divBdr>
                                                                          <w:divsChild>
                                                                            <w:div w:id="1145319443">
                                                                              <w:marLeft w:val="0"/>
                                                                              <w:marRight w:val="0"/>
                                                                              <w:marTop w:val="0"/>
                                                                              <w:marBottom w:val="0"/>
                                                                              <w:divBdr>
                                                                                <w:top w:val="none" w:sz="0" w:space="0" w:color="auto"/>
                                                                                <w:left w:val="none" w:sz="0" w:space="0" w:color="auto"/>
                                                                                <w:bottom w:val="none" w:sz="0" w:space="0" w:color="auto"/>
                                                                                <w:right w:val="none" w:sz="0" w:space="0" w:color="auto"/>
                                                                              </w:divBdr>
                                                                              <w:divsChild>
                                                                                <w:div w:id="107163376">
                                                                                  <w:marLeft w:val="0"/>
                                                                                  <w:marRight w:val="0"/>
                                                                                  <w:marTop w:val="0"/>
                                                                                  <w:marBottom w:val="0"/>
                                                                                  <w:divBdr>
                                                                                    <w:top w:val="none" w:sz="0" w:space="0" w:color="auto"/>
                                                                                    <w:left w:val="none" w:sz="0" w:space="0" w:color="auto"/>
                                                                                    <w:bottom w:val="none" w:sz="0" w:space="0" w:color="auto"/>
                                                                                    <w:right w:val="none" w:sz="0" w:space="0" w:color="auto"/>
                                                                                  </w:divBdr>
                                                                                  <w:divsChild>
                                                                                    <w:div w:id="1228802049">
                                                                                      <w:marLeft w:val="0"/>
                                                                                      <w:marRight w:val="0"/>
                                                                                      <w:marTop w:val="0"/>
                                                                                      <w:marBottom w:val="0"/>
                                                                                      <w:divBdr>
                                                                                        <w:top w:val="none" w:sz="0" w:space="0" w:color="auto"/>
                                                                                        <w:left w:val="single" w:sz="6" w:space="0" w:color="auto"/>
                                                                                        <w:bottom w:val="none" w:sz="0" w:space="0" w:color="auto"/>
                                                                                        <w:right w:val="single" w:sz="6" w:space="0" w:color="auto"/>
                                                                                      </w:divBdr>
                                                                                      <w:divsChild>
                                                                                        <w:div w:id="1648625860">
                                                                                          <w:marLeft w:val="150"/>
                                                                                          <w:marRight w:val="150"/>
                                                                                          <w:marTop w:val="0"/>
                                                                                          <w:marBottom w:val="0"/>
                                                                                          <w:divBdr>
                                                                                            <w:top w:val="none" w:sz="0" w:space="0" w:color="auto"/>
                                                                                            <w:left w:val="none" w:sz="0" w:space="0" w:color="auto"/>
                                                                                            <w:bottom w:val="none" w:sz="0" w:space="0" w:color="auto"/>
                                                                                            <w:right w:val="none" w:sz="0" w:space="0" w:color="auto"/>
                                                                                          </w:divBdr>
                                                                                          <w:divsChild>
                                                                                            <w:div w:id="1763455275">
                                                                                              <w:marLeft w:val="0"/>
                                                                                              <w:marRight w:val="0"/>
                                                                                              <w:marTop w:val="0"/>
                                                                                              <w:marBottom w:val="0"/>
                                                                                              <w:divBdr>
                                                                                                <w:top w:val="none" w:sz="0" w:space="0" w:color="auto"/>
                                                                                                <w:left w:val="none" w:sz="0" w:space="0" w:color="auto"/>
                                                                                                <w:bottom w:val="none" w:sz="0" w:space="0" w:color="auto"/>
                                                                                                <w:right w:val="none" w:sz="0" w:space="0" w:color="auto"/>
                                                                                              </w:divBdr>
                                                                                              <w:divsChild>
                                                                                                <w:div w:id="1163858501">
                                                                                                  <w:marLeft w:val="0"/>
                                                                                                  <w:marRight w:val="0"/>
                                                                                                  <w:marTop w:val="0"/>
                                                                                                  <w:marBottom w:val="0"/>
                                                                                                  <w:divBdr>
                                                                                                    <w:top w:val="none" w:sz="0" w:space="0" w:color="auto"/>
                                                                                                    <w:left w:val="none" w:sz="0" w:space="0" w:color="auto"/>
                                                                                                    <w:bottom w:val="none" w:sz="0" w:space="0" w:color="auto"/>
                                                                                                    <w:right w:val="none" w:sz="0" w:space="0" w:color="auto"/>
                                                                                                  </w:divBdr>
                                                                                                  <w:divsChild>
                                                                                                    <w:div w:id="1956137234">
                                                                                                      <w:marLeft w:val="0"/>
                                                                                                      <w:marRight w:val="0"/>
                                                                                                      <w:marTop w:val="0"/>
                                                                                                      <w:marBottom w:val="0"/>
                                                                                                      <w:divBdr>
                                                                                                        <w:top w:val="none" w:sz="0" w:space="0" w:color="auto"/>
                                                                                                        <w:left w:val="none" w:sz="0" w:space="0" w:color="auto"/>
                                                                                                        <w:bottom w:val="none" w:sz="0" w:space="0" w:color="auto"/>
                                                                                                        <w:right w:val="none" w:sz="0" w:space="0" w:color="auto"/>
                                                                                                      </w:divBdr>
                                                                                                      <w:divsChild>
                                                                                                        <w:div w:id="1166818678">
                                                                                                          <w:marLeft w:val="0"/>
                                                                                                          <w:marRight w:val="0"/>
                                                                                                          <w:marTop w:val="0"/>
                                                                                                          <w:marBottom w:val="0"/>
                                                                                                          <w:divBdr>
                                                                                                            <w:top w:val="none" w:sz="0" w:space="0" w:color="auto"/>
                                                                                                            <w:left w:val="none" w:sz="0" w:space="0" w:color="auto"/>
                                                                                                            <w:bottom w:val="none" w:sz="0" w:space="0" w:color="auto"/>
                                                                                                            <w:right w:val="none" w:sz="0" w:space="0" w:color="auto"/>
                                                                                                          </w:divBdr>
                                                                                                          <w:divsChild>
                                                                                                            <w:div w:id="242571349">
                                                                                                              <w:marLeft w:val="0"/>
                                                                                                              <w:marRight w:val="0"/>
                                                                                                              <w:marTop w:val="0"/>
                                                                                                              <w:marBottom w:val="0"/>
                                                                                                              <w:divBdr>
                                                                                                                <w:top w:val="none" w:sz="0" w:space="0" w:color="auto"/>
                                                                                                                <w:left w:val="none" w:sz="0" w:space="0" w:color="auto"/>
                                                                                                                <w:bottom w:val="none" w:sz="0" w:space="0" w:color="auto"/>
                                                                                                                <w:right w:val="none" w:sz="0" w:space="0" w:color="auto"/>
                                                                                                              </w:divBdr>
                                                                                                              <w:divsChild>
                                                                                                                <w:div w:id="520171757">
                                                                                                                  <w:marLeft w:val="0"/>
                                                                                                                  <w:marRight w:val="0"/>
                                                                                                                  <w:marTop w:val="0"/>
                                                                                                                  <w:marBottom w:val="0"/>
                                                                                                                  <w:divBdr>
                                                                                                                    <w:top w:val="none" w:sz="0" w:space="0" w:color="auto"/>
                                                                                                                    <w:left w:val="none" w:sz="0" w:space="0" w:color="auto"/>
                                                                                                                    <w:bottom w:val="none" w:sz="0" w:space="0" w:color="auto"/>
                                                                                                                    <w:right w:val="none" w:sz="0" w:space="0" w:color="auto"/>
                                                                                                                  </w:divBdr>
                                                                                                                  <w:divsChild>
                                                                                                                    <w:div w:id="6210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326142">
      <w:bodyDiv w:val="1"/>
      <w:marLeft w:val="0"/>
      <w:marRight w:val="0"/>
      <w:marTop w:val="0"/>
      <w:marBottom w:val="0"/>
      <w:divBdr>
        <w:top w:val="none" w:sz="0" w:space="0" w:color="auto"/>
        <w:left w:val="none" w:sz="0" w:space="0" w:color="auto"/>
        <w:bottom w:val="none" w:sz="0" w:space="0" w:color="auto"/>
        <w:right w:val="none" w:sz="0" w:space="0" w:color="auto"/>
      </w:divBdr>
    </w:div>
    <w:div w:id="1535579165">
      <w:bodyDiv w:val="1"/>
      <w:marLeft w:val="0"/>
      <w:marRight w:val="0"/>
      <w:marTop w:val="0"/>
      <w:marBottom w:val="0"/>
      <w:divBdr>
        <w:top w:val="none" w:sz="0" w:space="0" w:color="auto"/>
        <w:left w:val="none" w:sz="0" w:space="0" w:color="auto"/>
        <w:bottom w:val="none" w:sz="0" w:space="0" w:color="auto"/>
        <w:right w:val="none" w:sz="0" w:space="0" w:color="auto"/>
      </w:divBdr>
    </w:div>
    <w:div w:id="1696810553">
      <w:bodyDiv w:val="1"/>
      <w:marLeft w:val="0"/>
      <w:marRight w:val="0"/>
      <w:marTop w:val="0"/>
      <w:marBottom w:val="0"/>
      <w:divBdr>
        <w:top w:val="none" w:sz="0" w:space="0" w:color="auto"/>
        <w:left w:val="none" w:sz="0" w:space="0" w:color="auto"/>
        <w:bottom w:val="none" w:sz="0" w:space="0" w:color="auto"/>
        <w:right w:val="none" w:sz="0" w:space="0" w:color="auto"/>
      </w:divBdr>
      <w:divsChild>
        <w:div w:id="1026560331">
          <w:marLeft w:val="0"/>
          <w:marRight w:val="0"/>
          <w:marTop w:val="0"/>
          <w:marBottom w:val="0"/>
          <w:divBdr>
            <w:top w:val="none" w:sz="0" w:space="0" w:color="auto"/>
            <w:left w:val="none" w:sz="0" w:space="0" w:color="auto"/>
            <w:bottom w:val="none" w:sz="0" w:space="0" w:color="auto"/>
            <w:right w:val="none" w:sz="0" w:space="0" w:color="auto"/>
          </w:divBdr>
          <w:divsChild>
            <w:div w:id="1799376139">
              <w:marLeft w:val="0"/>
              <w:marRight w:val="0"/>
              <w:marTop w:val="0"/>
              <w:marBottom w:val="0"/>
              <w:divBdr>
                <w:top w:val="none" w:sz="0" w:space="0" w:color="auto"/>
                <w:left w:val="none" w:sz="0" w:space="0" w:color="auto"/>
                <w:bottom w:val="none" w:sz="0" w:space="0" w:color="auto"/>
                <w:right w:val="none" w:sz="0" w:space="0" w:color="auto"/>
              </w:divBdr>
              <w:divsChild>
                <w:div w:id="20432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5362">
      <w:bodyDiv w:val="1"/>
      <w:marLeft w:val="0"/>
      <w:marRight w:val="0"/>
      <w:marTop w:val="0"/>
      <w:marBottom w:val="0"/>
      <w:divBdr>
        <w:top w:val="none" w:sz="0" w:space="0" w:color="auto"/>
        <w:left w:val="none" w:sz="0" w:space="0" w:color="auto"/>
        <w:bottom w:val="none" w:sz="0" w:space="0" w:color="auto"/>
        <w:right w:val="none" w:sz="0" w:space="0" w:color="auto"/>
      </w:divBdr>
    </w:div>
    <w:div w:id="2080249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cid:image091983.jpg@31A41064.68261FB1" TargetMode="External"/><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125924-12B0-481C-BBB7-89B85597091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8AC15AB5-9B46-4AA4-93DC-E5A1EB5E6B90}">
      <dgm:prSet phldrT="[Text]"/>
      <dgm:spPr/>
      <dgm:t>
        <a:bodyPr/>
        <a:lstStyle/>
        <a:p>
          <a:pPr algn="ctr"/>
          <a:r>
            <a:rPr lang="en-AU"/>
            <a:t>Executive Manager Recreation and Facilities</a:t>
          </a:r>
        </a:p>
      </dgm:t>
    </dgm:pt>
    <dgm:pt modelId="{A4E1BB69-1473-4023-939B-3D96C20BB08B}" type="parTrans" cxnId="{3F7F150C-EE68-4D48-8E70-1101BD7AB536}">
      <dgm:prSet/>
      <dgm:spPr/>
      <dgm:t>
        <a:bodyPr/>
        <a:lstStyle/>
        <a:p>
          <a:pPr algn="ctr"/>
          <a:endParaRPr lang="en-AU"/>
        </a:p>
      </dgm:t>
    </dgm:pt>
    <dgm:pt modelId="{75A5DFD5-BCD8-4AB5-B92F-D19D0B73F5D0}" type="sibTrans" cxnId="{3F7F150C-EE68-4D48-8E70-1101BD7AB536}">
      <dgm:prSet/>
      <dgm:spPr/>
      <dgm:t>
        <a:bodyPr/>
        <a:lstStyle/>
        <a:p>
          <a:pPr algn="ctr"/>
          <a:endParaRPr lang="en-AU"/>
        </a:p>
      </dgm:t>
    </dgm:pt>
    <dgm:pt modelId="{F1D58E56-06E9-477E-BBF6-E0E820F1D5C5}">
      <dgm:prSet phldrT="[Text]"/>
      <dgm:spPr/>
      <dgm:t>
        <a:bodyPr/>
        <a:lstStyle/>
        <a:p>
          <a:pPr algn="ctr"/>
          <a:r>
            <a:rPr lang="en-AU"/>
            <a:t>Supervisor Parks Operations</a:t>
          </a:r>
        </a:p>
      </dgm:t>
    </dgm:pt>
    <dgm:pt modelId="{8C863C70-6BC5-42C4-9D73-3ECDCF1C2D19}" type="parTrans" cxnId="{8F681AA7-CC15-40E5-8910-3D27C892CB8C}">
      <dgm:prSet/>
      <dgm:spPr/>
      <dgm:t>
        <a:bodyPr/>
        <a:lstStyle/>
        <a:p>
          <a:pPr algn="ctr"/>
          <a:endParaRPr lang="en-AU"/>
        </a:p>
      </dgm:t>
    </dgm:pt>
    <dgm:pt modelId="{813E4052-A85F-4C9A-9710-39BC5281A009}" type="sibTrans" cxnId="{8F681AA7-CC15-40E5-8910-3D27C892CB8C}">
      <dgm:prSet/>
      <dgm:spPr/>
      <dgm:t>
        <a:bodyPr/>
        <a:lstStyle/>
        <a:p>
          <a:pPr algn="ctr"/>
          <a:endParaRPr lang="en-AU"/>
        </a:p>
      </dgm:t>
    </dgm:pt>
    <dgm:pt modelId="{0A3C9699-EB74-46FC-8A47-EFC61CF82FF0}">
      <dgm:prSet/>
      <dgm:spPr>
        <a:solidFill>
          <a:schemeClr val="accent6"/>
        </a:solidFill>
      </dgm:spPr>
      <dgm:t>
        <a:bodyPr/>
        <a:lstStyle/>
        <a:p>
          <a:pPr algn="ctr"/>
          <a:r>
            <a:rPr lang="en-AU"/>
            <a:t>Team Member</a:t>
          </a:r>
        </a:p>
      </dgm:t>
    </dgm:pt>
    <dgm:pt modelId="{E595E8BD-D130-462D-BC2D-5B79577854C1}" type="parTrans" cxnId="{B6BBE0CD-A3EA-4E24-B661-6F0ABDAB9FBC}">
      <dgm:prSet/>
      <dgm:spPr/>
      <dgm:t>
        <a:bodyPr/>
        <a:lstStyle/>
        <a:p>
          <a:pPr algn="ctr"/>
          <a:endParaRPr lang="en-AU"/>
        </a:p>
      </dgm:t>
    </dgm:pt>
    <dgm:pt modelId="{2FB6ACE8-8280-4C88-B05F-AECC43509CC9}" type="sibTrans" cxnId="{B6BBE0CD-A3EA-4E24-B661-6F0ABDAB9FBC}">
      <dgm:prSet/>
      <dgm:spPr/>
      <dgm:t>
        <a:bodyPr/>
        <a:lstStyle/>
        <a:p>
          <a:pPr algn="ctr"/>
          <a:endParaRPr lang="en-AU"/>
        </a:p>
      </dgm:t>
    </dgm:pt>
    <dgm:pt modelId="{6B6E6813-D3B9-4199-896B-B1788AA38402}">
      <dgm:prSet/>
      <dgm:spPr/>
      <dgm:t>
        <a:bodyPr/>
        <a:lstStyle/>
        <a:p>
          <a:r>
            <a:rPr lang="en-AU"/>
            <a:t>Manager Open Space</a:t>
          </a:r>
        </a:p>
      </dgm:t>
    </dgm:pt>
    <dgm:pt modelId="{2112A6DC-836F-4B72-9C1B-F63330936B83}" type="parTrans" cxnId="{790D7805-50B3-4651-B9D2-0258EACA63C2}">
      <dgm:prSet/>
      <dgm:spPr/>
      <dgm:t>
        <a:bodyPr/>
        <a:lstStyle/>
        <a:p>
          <a:endParaRPr lang="en-AU"/>
        </a:p>
      </dgm:t>
    </dgm:pt>
    <dgm:pt modelId="{0CDC471D-4BA9-4B04-B331-AF19DC824FB6}" type="sibTrans" cxnId="{790D7805-50B3-4651-B9D2-0258EACA63C2}">
      <dgm:prSet/>
      <dgm:spPr/>
      <dgm:t>
        <a:bodyPr/>
        <a:lstStyle/>
        <a:p>
          <a:endParaRPr lang="en-AU"/>
        </a:p>
      </dgm:t>
    </dgm:pt>
    <dgm:pt modelId="{5380A65B-8627-439C-A974-2FF3812126DC}">
      <dgm:prSet/>
      <dgm:spPr/>
      <dgm:t>
        <a:bodyPr/>
        <a:lstStyle/>
        <a:p>
          <a:r>
            <a:rPr lang="en-AU"/>
            <a:t>Team Leader</a:t>
          </a:r>
        </a:p>
      </dgm:t>
    </dgm:pt>
    <dgm:pt modelId="{ECB88AA4-1BD7-47D9-B82F-EF206AA08560}" type="parTrans" cxnId="{BEAA1C29-F574-4E78-8E74-9690503297D4}">
      <dgm:prSet/>
      <dgm:spPr/>
      <dgm:t>
        <a:bodyPr/>
        <a:lstStyle/>
        <a:p>
          <a:endParaRPr lang="en-AU"/>
        </a:p>
      </dgm:t>
    </dgm:pt>
    <dgm:pt modelId="{585E1CD3-930F-4E50-B459-CCDE96FC3BBA}" type="sibTrans" cxnId="{BEAA1C29-F574-4E78-8E74-9690503297D4}">
      <dgm:prSet/>
      <dgm:spPr/>
      <dgm:t>
        <a:bodyPr/>
        <a:lstStyle/>
        <a:p>
          <a:endParaRPr lang="en-AU"/>
        </a:p>
      </dgm:t>
    </dgm:pt>
    <dgm:pt modelId="{B0D6249B-AA0E-4D66-A088-F0A9B23A3694}" type="pres">
      <dgm:prSet presAssocID="{EA125924-12B0-481C-BBB7-89B855970912}" presName="hierChild1" presStyleCnt="0">
        <dgm:presLayoutVars>
          <dgm:orgChart val="1"/>
          <dgm:chPref val="1"/>
          <dgm:dir/>
          <dgm:animOne val="branch"/>
          <dgm:animLvl val="lvl"/>
          <dgm:resizeHandles/>
        </dgm:presLayoutVars>
      </dgm:prSet>
      <dgm:spPr/>
      <dgm:t>
        <a:bodyPr/>
        <a:lstStyle/>
        <a:p>
          <a:endParaRPr lang="en-AU"/>
        </a:p>
      </dgm:t>
    </dgm:pt>
    <dgm:pt modelId="{3B6672D6-DA97-44CE-B7F7-8CC0DF74BC30}" type="pres">
      <dgm:prSet presAssocID="{8AC15AB5-9B46-4AA4-93DC-E5A1EB5E6B90}" presName="hierRoot1" presStyleCnt="0">
        <dgm:presLayoutVars>
          <dgm:hierBranch val="init"/>
        </dgm:presLayoutVars>
      </dgm:prSet>
      <dgm:spPr/>
    </dgm:pt>
    <dgm:pt modelId="{E1D0A09D-8A52-4898-A18B-5F74FB60F418}" type="pres">
      <dgm:prSet presAssocID="{8AC15AB5-9B46-4AA4-93DC-E5A1EB5E6B90}" presName="rootComposite1" presStyleCnt="0"/>
      <dgm:spPr/>
    </dgm:pt>
    <dgm:pt modelId="{13F2771E-887F-4C23-B83E-DFAFAB684E21}" type="pres">
      <dgm:prSet presAssocID="{8AC15AB5-9B46-4AA4-93DC-E5A1EB5E6B90}" presName="rootText1" presStyleLbl="node0" presStyleIdx="0" presStyleCnt="1" custLinFactNeighborX="-32505" custLinFactNeighborY="-41870">
        <dgm:presLayoutVars>
          <dgm:chPref val="3"/>
        </dgm:presLayoutVars>
      </dgm:prSet>
      <dgm:spPr/>
      <dgm:t>
        <a:bodyPr/>
        <a:lstStyle/>
        <a:p>
          <a:endParaRPr lang="en-AU"/>
        </a:p>
      </dgm:t>
    </dgm:pt>
    <dgm:pt modelId="{31A619A4-0F4C-4F17-98DD-1AB6E8967FCC}" type="pres">
      <dgm:prSet presAssocID="{8AC15AB5-9B46-4AA4-93DC-E5A1EB5E6B90}" presName="rootConnector1" presStyleLbl="node1" presStyleIdx="0" presStyleCnt="0"/>
      <dgm:spPr/>
      <dgm:t>
        <a:bodyPr/>
        <a:lstStyle/>
        <a:p>
          <a:endParaRPr lang="en-AU"/>
        </a:p>
      </dgm:t>
    </dgm:pt>
    <dgm:pt modelId="{A3BF82A7-3AF3-4DDC-A5AF-C4877361D636}" type="pres">
      <dgm:prSet presAssocID="{8AC15AB5-9B46-4AA4-93DC-E5A1EB5E6B90}" presName="hierChild2" presStyleCnt="0"/>
      <dgm:spPr/>
    </dgm:pt>
    <dgm:pt modelId="{A830C19F-DACD-4400-A33E-DF358300E9B9}" type="pres">
      <dgm:prSet presAssocID="{2112A6DC-836F-4B72-9C1B-F63330936B83}" presName="Name37" presStyleLbl="parChTrans1D2" presStyleIdx="0" presStyleCnt="1"/>
      <dgm:spPr/>
      <dgm:t>
        <a:bodyPr/>
        <a:lstStyle/>
        <a:p>
          <a:endParaRPr lang="en-AU"/>
        </a:p>
      </dgm:t>
    </dgm:pt>
    <dgm:pt modelId="{33873559-FBEE-4C42-B3D8-0E638847E82C}" type="pres">
      <dgm:prSet presAssocID="{6B6E6813-D3B9-4199-896B-B1788AA38402}" presName="hierRoot2" presStyleCnt="0">
        <dgm:presLayoutVars>
          <dgm:hierBranch val="init"/>
        </dgm:presLayoutVars>
      </dgm:prSet>
      <dgm:spPr/>
    </dgm:pt>
    <dgm:pt modelId="{4B0661B8-A302-43C5-820A-E792E0D8EA3B}" type="pres">
      <dgm:prSet presAssocID="{6B6E6813-D3B9-4199-896B-B1788AA38402}" presName="rootComposite" presStyleCnt="0"/>
      <dgm:spPr/>
    </dgm:pt>
    <dgm:pt modelId="{59064321-B0E0-4AB8-83C8-C7EBB37CCACB}" type="pres">
      <dgm:prSet presAssocID="{6B6E6813-D3B9-4199-896B-B1788AA38402}" presName="rootText" presStyleLbl="node2" presStyleIdx="0" presStyleCnt="1">
        <dgm:presLayoutVars>
          <dgm:chPref val="3"/>
        </dgm:presLayoutVars>
      </dgm:prSet>
      <dgm:spPr/>
      <dgm:t>
        <a:bodyPr/>
        <a:lstStyle/>
        <a:p>
          <a:endParaRPr lang="en-AU"/>
        </a:p>
      </dgm:t>
    </dgm:pt>
    <dgm:pt modelId="{E0F17344-5CB7-46BF-8BEE-21E4352E9848}" type="pres">
      <dgm:prSet presAssocID="{6B6E6813-D3B9-4199-896B-B1788AA38402}" presName="rootConnector" presStyleLbl="node2" presStyleIdx="0" presStyleCnt="1"/>
      <dgm:spPr/>
      <dgm:t>
        <a:bodyPr/>
        <a:lstStyle/>
        <a:p>
          <a:endParaRPr lang="en-AU"/>
        </a:p>
      </dgm:t>
    </dgm:pt>
    <dgm:pt modelId="{4AA287C0-DC37-45A7-929D-E67FA657F23A}" type="pres">
      <dgm:prSet presAssocID="{6B6E6813-D3B9-4199-896B-B1788AA38402}" presName="hierChild4" presStyleCnt="0"/>
      <dgm:spPr/>
    </dgm:pt>
    <dgm:pt modelId="{C8C5584C-EBAA-48DB-A5F8-CF4C439F7C88}" type="pres">
      <dgm:prSet presAssocID="{8C863C70-6BC5-42C4-9D73-3ECDCF1C2D19}" presName="Name37" presStyleLbl="parChTrans1D3" presStyleIdx="0" presStyleCnt="1"/>
      <dgm:spPr/>
      <dgm:t>
        <a:bodyPr/>
        <a:lstStyle/>
        <a:p>
          <a:endParaRPr lang="en-AU"/>
        </a:p>
      </dgm:t>
    </dgm:pt>
    <dgm:pt modelId="{1273BB32-A24B-41AF-A818-BB111347A9B2}" type="pres">
      <dgm:prSet presAssocID="{F1D58E56-06E9-477E-BBF6-E0E820F1D5C5}" presName="hierRoot2" presStyleCnt="0">
        <dgm:presLayoutVars>
          <dgm:hierBranch val="init"/>
        </dgm:presLayoutVars>
      </dgm:prSet>
      <dgm:spPr/>
    </dgm:pt>
    <dgm:pt modelId="{5A9B882A-6479-4749-99A0-2E3CB3EB2B42}" type="pres">
      <dgm:prSet presAssocID="{F1D58E56-06E9-477E-BBF6-E0E820F1D5C5}" presName="rootComposite" presStyleCnt="0"/>
      <dgm:spPr/>
    </dgm:pt>
    <dgm:pt modelId="{4D86AAF5-D6B9-4C96-ADEF-2DA1C851D9FA}" type="pres">
      <dgm:prSet presAssocID="{F1D58E56-06E9-477E-BBF6-E0E820F1D5C5}" presName="rootText" presStyleLbl="node3" presStyleIdx="0" presStyleCnt="1">
        <dgm:presLayoutVars>
          <dgm:chPref val="3"/>
        </dgm:presLayoutVars>
      </dgm:prSet>
      <dgm:spPr/>
      <dgm:t>
        <a:bodyPr/>
        <a:lstStyle/>
        <a:p>
          <a:endParaRPr lang="en-AU"/>
        </a:p>
      </dgm:t>
    </dgm:pt>
    <dgm:pt modelId="{349582D4-276A-47DC-9F08-25D6C91FD81E}" type="pres">
      <dgm:prSet presAssocID="{F1D58E56-06E9-477E-BBF6-E0E820F1D5C5}" presName="rootConnector" presStyleLbl="node3" presStyleIdx="0" presStyleCnt="1"/>
      <dgm:spPr/>
      <dgm:t>
        <a:bodyPr/>
        <a:lstStyle/>
        <a:p>
          <a:endParaRPr lang="en-AU"/>
        </a:p>
      </dgm:t>
    </dgm:pt>
    <dgm:pt modelId="{B50A12A6-7C65-48F5-916F-582FE1B1D73A}" type="pres">
      <dgm:prSet presAssocID="{F1D58E56-06E9-477E-BBF6-E0E820F1D5C5}" presName="hierChild4" presStyleCnt="0"/>
      <dgm:spPr/>
    </dgm:pt>
    <dgm:pt modelId="{BAA35229-970B-4AF4-A355-02B3E5AA3795}" type="pres">
      <dgm:prSet presAssocID="{ECB88AA4-1BD7-47D9-B82F-EF206AA08560}" presName="Name37" presStyleLbl="parChTrans1D4" presStyleIdx="0" presStyleCnt="2"/>
      <dgm:spPr/>
      <dgm:t>
        <a:bodyPr/>
        <a:lstStyle/>
        <a:p>
          <a:endParaRPr lang="en-AU"/>
        </a:p>
      </dgm:t>
    </dgm:pt>
    <dgm:pt modelId="{915F3D9D-7B21-4A41-9AA0-FCBFA7DF9B67}" type="pres">
      <dgm:prSet presAssocID="{5380A65B-8627-439C-A974-2FF3812126DC}" presName="hierRoot2" presStyleCnt="0">
        <dgm:presLayoutVars>
          <dgm:hierBranch val="init"/>
        </dgm:presLayoutVars>
      </dgm:prSet>
      <dgm:spPr/>
    </dgm:pt>
    <dgm:pt modelId="{F0CA3AB4-654F-4D80-BC1F-9AB6474EF339}" type="pres">
      <dgm:prSet presAssocID="{5380A65B-8627-439C-A974-2FF3812126DC}" presName="rootComposite" presStyleCnt="0"/>
      <dgm:spPr/>
    </dgm:pt>
    <dgm:pt modelId="{F2078BD9-79F6-43DE-851C-4DE264D1C25C}" type="pres">
      <dgm:prSet presAssocID="{5380A65B-8627-439C-A974-2FF3812126DC}" presName="rootText" presStyleLbl="node4" presStyleIdx="0" presStyleCnt="2">
        <dgm:presLayoutVars>
          <dgm:chPref val="3"/>
        </dgm:presLayoutVars>
      </dgm:prSet>
      <dgm:spPr/>
      <dgm:t>
        <a:bodyPr/>
        <a:lstStyle/>
        <a:p>
          <a:endParaRPr lang="en-AU"/>
        </a:p>
      </dgm:t>
    </dgm:pt>
    <dgm:pt modelId="{6AF93E2A-1544-41DA-B578-38364DF8CCB7}" type="pres">
      <dgm:prSet presAssocID="{5380A65B-8627-439C-A974-2FF3812126DC}" presName="rootConnector" presStyleLbl="node4" presStyleIdx="0" presStyleCnt="2"/>
      <dgm:spPr/>
      <dgm:t>
        <a:bodyPr/>
        <a:lstStyle/>
        <a:p>
          <a:endParaRPr lang="en-AU"/>
        </a:p>
      </dgm:t>
    </dgm:pt>
    <dgm:pt modelId="{12970B33-1F9A-40D7-BE9D-E3995F7B96C1}" type="pres">
      <dgm:prSet presAssocID="{5380A65B-8627-439C-A974-2FF3812126DC}" presName="hierChild4" presStyleCnt="0"/>
      <dgm:spPr/>
    </dgm:pt>
    <dgm:pt modelId="{0EA4B680-815F-48C0-A80B-B026E69A323C}" type="pres">
      <dgm:prSet presAssocID="{E595E8BD-D130-462D-BC2D-5B79577854C1}" presName="Name37" presStyleLbl="parChTrans1D4" presStyleIdx="1" presStyleCnt="2"/>
      <dgm:spPr/>
      <dgm:t>
        <a:bodyPr/>
        <a:lstStyle/>
        <a:p>
          <a:endParaRPr lang="en-AU"/>
        </a:p>
      </dgm:t>
    </dgm:pt>
    <dgm:pt modelId="{ABFFA893-76E7-47CE-ACFE-4FC5377909F7}" type="pres">
      <dgm:prSet presAssocID="{0A3C9699-EB74-46FC-8A47-EFC61CF82FF0}" presName="hierRoot2" presStyleCnt="0">
        <dgm:presLayoutVars>
          <dgm:hierBranch val="init"/>
        </dgm:presLayoutVars>
      </dgm:prSet>
      <dgm:spPr/>
    </dgm:pt>
    <dgm:pt modelId="{9C73FFDC-64F0-40B5-83E7-3C945518D632}" type="pres">
      <dgm:prSet presAssocID="{0A3C9699-EB74-46FC-8A47-EFC61CF82FF0}" presName="rootComposite" presStyleCnt="0"/>
      <dgm:spPr/>
    </dgm:pt>
    <dgm:pt modelId="{B5E8C6A4-0D47-4854-9E54-B9780B82FBFF}" type="pres">
      <dgm:prSet presAssocID="{0A3C9699-EB74-46FC-8A47-EFC61CF82FF0}" presName="rootText" presStyleLbl="node4" presStyleIdx="1" presStyleCnt="2">
        <dgm:presLayoutVars>
          <dgm:chPref val="3"/>
        </dgm:presLayoutVars>
      </dgm:prSet>
      <dgm:spPr/>
      <dgm:t>
        <a:bodyPr/>
        <a:lstStyle/>
        <a:p>
          <a:endParaRPr lang="en-AU"/>
        </a:p>
      </dgm:t>
    </dgm:pt>
    <dgm:pt modelId="{E26C4570-D6D8-445F-B246-2275F08BC239}" type="pres">
      <dgm:prSet presAssocID="{0A3C9699-EB74-46FC-8A47-EFC61CF82FF0}" presName="rootConnector" presStyleLbl="node4" presStyleIdx="1" presStyleCnt="2"/>
      <dgm:spPr/>
      <dgm:t>
        <a:bodyPr/>
        <a:lstStyle/>
        <a:p>
          <a:endParaRPr lang="en-AU"/>
        </a:p>
      </dgm:t>
    </dgm:pt>
    <dgm:pt modelId="{C7311224-D91C-43C8-B521-A7ECBEE4E1C8}" type="pres">
      <dgm:prSet presAssocID="{0A3C9699-EB74-46FC-8A47-EFC61CF82FF0}" presName="hierChild4" presStyleCnt="0"/>
      <dgm:spPr/>
    </dgm:pt>
    <dgm:pt modelId="{6761BAEA-F3EA-4A11-AAC5-0271C4CE88D0}" type="pres">
      <dgm:prSet presAssocID="{0A3C9699-EB74-46FC-8A47-EFC61CF82FF0}" presName="hierChild5" presStyleCnt="0"/>
      <dgm:spPr/>
    </dgm:pt>
    <dgm:pt modelId="{D2DB90C7-9866-44A9-B6C0-D76E00B23370}" type="pres">
      <dgm:prSet presAssocID="{5380A65B-8627-439C-A974-2FF3812126DC}" presName="hierChild5" presStyleCnt="0"/>
      <dgm:spPr/>
    </dgm:pt>
    <dgm:pt modelId="{A8BE53CD-4A09-44C2-8003-3BC72A179C31}" type="pres">
      <dgm:prSet presAssocID="{F1D58E56-06E9-477E-BBF6-E0E820F1D5C5}" presName="hierChild5" presStyleCnt="0"/>
      <dgm:spPr/>
    </dgm:pt>
    <dgm:pt modelId="{50CACDFF-453E-40FA-8416-56C4130538E9}" type="pres">
      <dgm:prSet presAssocID="{6B6E6813-D3B9-4199-896B-B1788AA38402}" presName="hierChild5" presStyleCnt="0"/>
      <dgm:spPr/>
    </dgm:pt>
    <dgm:pt modelId="{A7EC22A0-9514-4144-A04F-F0194B0A5415}" type="pres">
      <dgm:prSet presAssocID="{8AC15AB5-9B46-4AA4-93DC-E5A1EB5E6B90}" presName="hierChild3" presStyleCnt="0"/>
      <dgm:spPr/>
    </dgm:pt>
  </dgm:ptLst>
  <dgm:cxnLst>
    <dgm:cxn modelId="{7CF1313C-1299-4078-8CD4-4F82D74D2F0D}" type="presOf" srcId="{5380A65B-8627-439C-A974-2FF3812126DC}" destId="{F2078BD9-79F6-43DE-851C-4DE264D1C25C}" srcOrd="0" destOrd="0" presId="urn:microsoft.com/office/officeart/2005/8/layout/orgChart1"/>
    <dgm:cxn modelId="{B6BBE0CD-A3EA-4E24-B661-6F0ABDAB9FBC}" srcId="{5380A65B-8627-439C-A974-2FF3812126DC}" destId="{0A3C9699-EB74-46FC-8A47-EFC61CF82FF0}" srcOrd="0" destOrd="0" parTransId="{E595E8BD-D130-462D-BC2D-5B79577854C1}" sibTransId="{2FB6ACE8-8280-4C88-B05F-AECC43509CC9}"/>
    <dgm:cxn modelId="{790D7805-50B3-4651-B9D2-0258EACA63C2}" srcId="{8AC15AB5-9B46-4AA4-93DC-E5A1EB5E6B90}" destId="{6B6E6813-D3B9-4199-896B-B1788AA38402}" srcOrd="0" destOrd="0" parTransId="{2112A6DC-836F-4B72-9C1B-F63330936B83}" sibTransId="{0CDC471D-4BA9-4B04-B331-AF19DC824FB6}"/>
    <dgm:cxn modelId="{C60D921F-4194-4F7D-8ED3-CA76BAB60B8B}" type="presOf" srcId="{6B6E6813-D3B9-4199-896B-B1788AA38402}" destId="{E0F17344-5CB7-46BF-8BEE-21E4352E9848}" srcOrd="1" destOrd="0" presId="urn:microsoft.com/office/officeart/2005/8/layout/orgChart1"/>
    <dgm:cxn modelId="{D6F20EBD-32CA-4945-85AA-4560B0C38DA2}" type="presOf" srcId="{8AC15AB5-9B46-4AA4-93DC-E5A1EB5E6B90}" destId="{31A619A4-0F4C-4F17-98DD-1AB6E8967FCC}" srcOrd="1" destOrd="0" presId="urn:microsoft.com/office/officeart/2005/8/layout/orgChart1"/>
    <dgm:cxn modelId="{06070AD5-B321-411A-9463-8DA025E9EC3C}" type="presOf" srcId="{F1D58E56-06E9-477E-BBF6-E0E820F1D5C5}" destId="{4D86AAF5-D6B9-4C96-ADEF-2DA1C851D9FA}" srcOrd="0" destOrd="0" presId="urn:microsoft.com/office/officeart/2005/8/layout/orgChart1"/>
    <dgm:cxn modelId="{8F681AA7-CC15-40E5-8910-3D27C892CB8C}" srcId="{6B6E6813-D3B9-4199-896B-B1788AA38402}" destId="{F1D58E56-06E9-477E-BBF6-E0E820F1D5C5}" srcOrd="0" destOrd="0" parTransId="{8C863C70-6BC5-42C4-9D73-3ECDCF1C2D19}" sibTransId="{813E4052-A85F-4C9A-9710-39BC5281A009}"/>
    <dgm:cxn modelId="{8882EC42-41CA-4E35-8E9F-E5C484821023}" type="presOf" srcId="{0A3C9699-EB74-46FC-8A47-EFC61CF82FF0}" destId="{E26C4570-D6D8-445F-B246-2275F08BC239}" srcOrd="1" destOrd="0" presId="urn:microsoft.com/office/officeart/2005/8/layout/orgChart1"/>
    <dgm:cxn modelId="{7281820A-4116-4C83-9614-4700F69D2F1E}" type="presOf" srcId="{0A3C9699-EB74-46FC-8A47-EFC61CF82FF0}" destId="{B5E8C6A4-0D47-4854-9E54-B9780B82FBFF}" srcOrd="0" destOrd="0" presId="urn:microsoft.com/office/officeart/2005/8/layout/orgChart1"/>
    <dgm:cxn modelId="{32876D8C-CB3D-4B25-960B-20362A16723A}" type="presOf" srcId="{ECB88AA4-1BD7-47D9-B82F-EF206AA08560}" destId="{BAA35229-970B-4AF4-A355-02B3E5AA3795}" srcOrd="0" destOrd="0" presId="urn:microsoft.com/office/officeart/2005/8/layout/orgChart1"/>
    <dgm:cxn modelId="{FB4614B4-59B5-447D-B294-BAE374257A6A}" type="presOf" srcId="{F1D58E56-06E9-477E-BBF6-E0E820F1D5C5}" destId="{349582D4-276A-47DC-9F08-25D6C91FD81E}" srcOrd="1" destOrd="0" presId="urn:microsoft.com/office/officeart/2005/8/layout/orgChart1"/>
    <dgm:cxn modelId="{3F7F150C-EE68-4D48-8E70-1101BD7AB536}" srcId="{EA125924-12B0-481C-BBB7-89B855970912}" destId="{8AC15AB5-9B46-4AA4-93DC-E5A1EB5E6B90}" srcOrd="0" destOrd="0" parTransId="{A4E1BB69-1473-4023-939B-3D96C20BB08B}" sibTransId="{75A5DFD5-BCD8-4AB5-B92F-D19D0B73F5D0}"/>
    <dgm:cxn modelId="{8D3CBD71-F5D2-4D38-BFBF-4BDF054ACEB3}" type="presOf" srcId="{8C863C70-6BC5-42C4-9D73-3ECDCF1C2D19}" destId="{C8C5584C-EBAA-48DB-A5F8-CF4C439F7C88}" srcOrd="0" destOrd="0" presId="urn:microsoft.com/office/officeart/2005/8/layout/orgChart1"/>
    <dgm:cxn modelId="{F0A7606D-FAE1-4F4E-B5BD-E3BF18F711FD}" type="presOf" srcId="{E595E8BD-D130-462D-BC2D-5B79577854C1}" destId="{0EA4B680-815F-48C0-A80B-B026E69A323C}" srcOrd="0" destOrd="0" presId="urn:microsoft.com/office/officeart/2005/8/layout/orgChart1"/>
    <dgm:cxn modelId="{63C6F50C-B95A-4F1C-BB56-253740B3BA73}" type="presOf" srcId="{2112A6DC-836F-4B72-9C1B-F63330936B83}" destId="{A830C19F-DACD-4400-A33E-DF358300E9B9}" srcOrd="0" destOrd="0" presId="urn:microsoft.com/office/officeart/2005/8/layout/orgChart1"/>
    <dgm:cxn modelId="{5461B56B-A63D-4918-81AD-F34E740EA8B4}" type="presOf" srcId="{5380A65B-8627-439C-A974-2FF3812126DC}" destId="{6AF93E2A-1544-41DA-B578-38364DF8CCB7}" srcOrd="1" destOrd="0" presId="urn:microsoft.com/office/officeart/2005/8/layout/orgChart1"/>
    <dgm:cxn modelId="{2A50DC42-8730-4303-AC00-DE3BA6A421D0}" type="presOf" srcId="{6B6E6813-D3B9-4199-896B-B1788AA38402}" destId="{59064321-B0E0-4AB8-83C8-C7EBB37CCACB}" srcOrd="0" destOrd="0" presId="urn:microsoft.com/office/officeart/2005/8/layout/orgChart1"/>
    <dgm:cxn modelId="{BEAA1C29-F574-4E78-8E74-9690503297D4}" srcId="{F1D58E56-06E9-477E-BBF6-E0E820F1D5C5}" destId="{5380A65B-8627-439C-A974-2FF3812126DC}" srcOrd="0" destOrd="0" parTransId="{ECB88AA4-1BD7-47D9-B82F-EF206AA08560}" sibTransId="{585E1CD3-930F-4E50-B459-CCDE96FC3BBA}"/>
    <dgm:cxn modelId="{0730EA23-350D-4D70-BEB3-12BD2052369D}" type="presOf" srcId="{EA125924-12B0-481C-BBB7-89B855970912}" destId="{B0D6249B-AA0E-4D66-A088-F0A9B23A3694}" srcOrd="0" destOrd="0" presId="urn:microsoft.com/office/officeart/2005/8/layout/orgChart1"/>
    <dgm:cxn modelId="{FD4B0DE8-CE84-4D72-B358-AD7A5B3730CB}" type="presOf" srcId="{8AC15AB5-9B46-4AA4-93DC-E5A1EB5E6B90}" destId="{13F2771E-887F-4C23-B83E-DFAFAB684E21}" srcOrd="0" destOrd="0" presId="urn:microsoft.com/office/officeart/2005/8/layout/orgChart1"/>
    <dgm:cxn modelId="{2E32D579-59AF-49DA-A102-3880E8F70E0E}" type="presParOf" srcId="{B0D6249B-AA0E-4D66-A088-F0A9B23A3694}" destId="{3B6672D6-DA97-44CE-B7F7-8CC0DF74BC30}" srcOrd="0" destOrd="0" presId="urn:microsoft.com/office/officeart/2005/8/layout/orgChart1"/>
    <dgm:cxn modelId="{0A0A2095-E92A-4BD7-AB05-8C0CBC706AB0}" type="presParOf" srcId="{3B6672D6-DA97-44CE-B7F7-8CC0DF74BC30}" destId="{E1D0A09D-8A52-4898-A18B-5F74FB60F418}" srcOrd="0" destOrd="0" presId="urn:microsoft.com/office/officeart/2005/8/layout/orgChart1"/>
    <dgm:cxn modelId="{9BF47663-89F7-41C8-B021-92199EFF35C5}" type="presParOf" srcId="{E1D0A09D-8A52-4898-A18B-5F74FB60F418}" destId="{13F2771E-887F-4C23-B83E-DFAFAB684E21}" srcOrd="0" destOrd="0" presId="urn:microsoft.com/office/officeart/2005/8/layout/orgChart1"/>
    <dgm:cxn modelId="{CFC8AB26-EF2A-4279-8162-58BF8BFE4FFE}" type="presParOf" srcId="{E1D0A09D-8A52-4898-A18B-5F74FB60F418}" destId="{31A619A4-0F4C-4F17-98DD-1AB6E8967FCC}" srcOrd="1" destOrd="0" presId="urn:microsoft.com/office/officeart/2005/8/layout/orgChart1"/>
    <dgm:cxn modelId="{763AC040-3C1D-4127-AC7F-D27A204A9E1C}" type="presParOf" srcId="{3B6672D6-DA97-44CE-B7F7-8CC0DF74BC30}" destId="{A3BF82A7-3AF3-4DDC-A5AF-C4877361D636}" srcOrd="1" destOrd="0" presId="urn:microsoft.com/office/officeart/2005/8/layout/orgChart1"/>
    <dgm:cxn modelId="{844A5B0C-F067-4EE5-8B1B-5E3F1EDA0241}" type="presParOf" srcId="{A3BF82A7-3AF3-4DDC-A5AF-C4877361D636}" destId="{A830C19F-DACD-4400-A33E-DF358300E9B9}" srcOrd="0" destOrd="0" presId="urn:microsoft.com/office/officeart/2005/8/layout/orgChart1"/>
    <dgm:cxn modelId="{1A595910-DF51-4606-8132-343CE37B6675}" type="presParOf" srcId="{A3BF82A7-3AF3-4DDC-A5AF-C4877361D636}" destId="{33873559-FBEE-4C42-B3D8-0E638847E82C}" srcOrd="1" destOrd="0" presId="urn:microsoft.com/office/officeart/2005/8/layout/orgChart1"/>
    <dgm:cxn modelId="{03486501-1CDB-419D-B764-6310E695EAF0}" type="presParOf" srcId="{33873559-FBEE-4C42-B3D8-0E638847E82C}" destId="{4B0661B8-A302-43C5-820A-E792E0D8EA3B}" srcOrd="0" destOrd="0" presId="urn:microsoft.com/office/officeart/2005/8/layout/orgChart1"/>
    <dgm:cxn modelId="{E720A2BD-7DCD-430C-BDBB-6481BBA4DE5A}" type="presParOf" srcId="{4B0661B8-A302-43C5-820A-E792E0D8EA3B}" destId="{59064321-B0E0-4AB8-83C8-C7EBB37CCACB}" srcOrd="0" destOrd="0" presId="urn:microsoft.com/office/officeart/2005/8/layout/orgChart1"/>
    <dgm:cxn modelId="{77DB0B1E-561F-463E-8FDC-FB4B257B7C5A}" type="presParOf" srcId="{4B0661B8-A302-43C5-820A-E792E0D8EA3B}" destId="{E0F17344-5CB7-46BF-8BEE-21E4352E9848}" srcOrd="1" destOrd="0" presId="urn:microsoft.com/office/officeart/2005/8/layout/orgChart1"/>
    <dgm:cxn modelId="{D3EF6A49-2B8C-41CF-8E9E-61A3CC927A73}" type="presParOf" srcId="{33873559-FBEE-4C42-B3D8-0E638847E82C}" destId="{4AA287C0-DC37-45A7-929D-E67FA657F23A}" srcOrd="1" destOrd="0" presId="urn:microsoft.com/office/officeart/2005/8/layout/orgChart1"/>
    <dgm:cxn modelId="{8FF6F297-AA5C-45C5-AE9B-8ABDD2F73630}" type="presParOf" srcId="{4AA287C0-DC37-45A7-929D-E67FA657F23A}" destId="{C8C5584C-EBAA-48DB-A5F8-CF4C439F7C88}" srcOrd="0" destOrd="0" presId="urn:microsoft.com/office/officeart/2005/8/layout/orgChart1"/>
    <dgm:cxn modelId="{51DBF141-C176-460D-9636-F639B86A5464}" type="presParOf" srcId="{4AA287C0-DC37-45A7-929D-E67FA657F23A}" destId="{1273BB32-A24B-41AF-A818-BB111347A9B2}" srcOrd="1" destOrd="0" presId="urn:microsoft.com/office/officeart/2005/8/layout/orgChart1"/>
    <dgm:cxn modelId="{B7FCAB2E-8DD0-48E1-B5D6-F0E154119B85}" type="presParOf" srcId="{1273BB32-A24B-41AF-A818-BB111347A9B2}" destId="{5A9B882A-6479-4749-99A0-2E3CB3EB2B42}" srcOrd="0" destOrd="0" presId="urn:microsoft.com/office/officeart/2005/8/layout/orgChart1"/>
    <dgm:cxn modelId="{DEEBCE26-026C-48DE-8B62-42A74F8D821C}" type="presParOf" srcId="{5A9B882A-6479-4749-99A0-2E3CB3EB2B42}" destId="{4D86AAF5-D6B9-4C96-ADEF-2DA1C851D9FA}" srcOrd="0" destOrd="0" presId="urn:microsoft.com/office/officeart/2005/8/layout/orgChart1"/>
    <dgm:cxn modelId="{4ABC8D60-A262-4D0F-8DF7-92F8FE064BD4}" type="presParOf" srcId="{5A9B882A-6479-4749-99A0-2E3CB3EB2B42}" destId="{349582D4-276A-47DC-9F08-25D6C91FD81E}" srcOrd="1" destOrd="0" presId="urn:microsoft.com/office/officeart/2005/8/layout/orgChart1"/>
    <dgm:cxn modelId="{13800539-2FB1-4569-9E25-A9B09061530D}" type="presParOf" srcId="{1273BB32-A24B-41AF-A818-BB111347A9B2}" destId="{B50A12A6-7C65-48F5-916F-582FE1B1D73A}" srcOrd="1" destOrd="0" presId="urn:microsoft.com/office/officeart/2005/8/layout/orgChart1"/>
    <dgm:cxn modelId="{4AA1EA4F-FF1D-455F-B530-D738D7DDAAD9}" type="presParOf" srcId="{B50A12A6-7C65-48F5-916F-582FE1B1D73A}" destId="{BAA35229-970B-4AF4-A355-02B3E5AA3795}" srcOrd="0" destOrd="0" presId="urn:microsoft.com/office/officeart/2005/8/layout/orgChart1"/>
    <dgm:cxn modelId="{12A3493F-20BB-4D85-BF11-60F309A4A4EE}" type="presParOf" srcId="{B50A12A6-7C65-48F5-916F-582FE1B1D73A}" destId="{915F3D9D-7B21-4A41-9AA0-FCBFA7DF9B67}" srcOrd="1" destOrd="0" presId="urn:microsoft.com/office/officeart/2005/8/layout/orgChart1"/>
    <dgm:cxn modelId="{BF7C360C-68CF-4206-9BAB-4EC5837A3474}" type="presParOf" srcId="{915F3D9D-7B21-4A41-9AA0-FCBFA7DF9B67}" destId="{F0CA3AB4-654F-4D80-BC1F-9AB6474EF339}" srcOrd="0" destOrd="0" presId="urn:microsoft.com/office/officeart/2005/8/layout/orgChart1"/>
    <dgm:cxn modelId="{5B69DDAD-4822-4E2D-8951-D479064E67FF}" type="presParOf" srcId="{F0CA3AB4-654F-4D80-BC1F-9AB6474EF339}" destId="{F2078BD9-79F6-43DE-851C-4DE264D1C25C}" srcOrd="0" destOrd="0" presId="urn:microsoft.com/office/officeart/2005/8/layout/orgChart1"/>
    <dgm:cxn modelId="{B2C2F86E-F155-434C-8DBA-E895E7ED0593}" type="presParOf" srcId="{F0CA3AB4-654F-4D80-BC1F-9AB6474EF339}" destId="{6AF93E2A-1544-41DA-B578-38364DF8CCB7}" srcOrd="1" destOrd="0" presId="urn:microsoft.com/office/officeart/2005/8/layout/orgChart1"/>
    <dgm:cxn modelId="{09C981ED-72BC-4478-BEAE-58C9EA2BC9D4}" type="presParOf" srcId="{915F3D9D-7B21-4A41-9AA0-FCBFA7DF9B67}" destId="{12970B33-1F9A-40D7-BE9D-E3995F7B96C1}" srcOrd="1" destOrd="0" presId="urn:microsoft.com/office/officeart/2005/8/layout/orgChart1"/>
    <dgm:cxn modelId="{DED7A8B4-A65E-4447-92DB-1581F845EF10}" type="presParOf" srcId="{12970B33-1F9A-40D7-BE9D-E3995F7B96C1}" destId="{0EA4B680-815F-48C0-A80B-B026E69A323C}" srcOrd="0" destOrd="0" presId="urn:microsoft.com/office/officeart/2005/8/layout/orgChart1"/>
    <dgm:cxn modelId="{4272BAEF-3A52-41D7-9422-485ACDC48392}" type="presParOf" srcId="{12970B33-1F9A-40D7-BE9D-E3995F7B96C1}" destId="{ABFFA893-76E7-47CE-ACFE-4FC5377909F7}" srcOrd="1" destOrd="0" presId="urn:microsoft.com/office/officeart/2005/8/layout/orgChart1"/>
    <dgm:cxn modelId="{B42184FE-A5FF-4A14-A281-6C99F842D3C3}" type="presParOf" srcId="{ABFFA893-76E7-47CE-ACFE-4FC5377909F7}" destId="{9C73FFDC-64F0-40B5-83E7-3C945518D632}" srcOrd="0" destOrd="0" presId="urn:microsoft.com/office/officeart/2005/8/layout/orgChart1"/>
    <dgm:cxn modelId="{98AC0261-ADBF-4DD3-B943-9EA26AFD5C5B}" type="presParOf" srcId="{9C73FFDC-64F0-40B5-83E7-3C945518D632}" destId="{B5E8C6A4-0D47-4854-9E54-B9780B82FBFF}" srcOrd="0" destOrd="0" presId="urn:microsoft.com/office/officeart/2005/8/layout/orgChart1"/>
    <dgm:cxn modelId="{F11C1DFF-6F35-43F6-B996-3A764934475A}" type="presParOf" srcId="{9C73FFDC-64F0-40B5-83E7-3C945518D632}" destId="{E26C4570-D6D8-445F-B246-2275F08BC239}" srcOrd="1" destOrd="0" presId="urn:microsoft.com/office/officeart/2005/8/layout/orgChart1"/>
    <dgm:cxn modelId="{141FD07C-3334-41D6-BCAA-5F27EDC50DC2}" type="presParOf" srcId="{ABFFA893-76E7-47CE-ACFE-4FC5377909F7}" destId="{C7311224-D91C-43C8-B521-A7ECBEE4E1C8}" srcOrd="1" destOrd="0" presId="urn:microsoft.com/office/officeart/2005/8/layout/orgChart1"/>
    <dgm:cxn modelId="{2F37F540-936A-47B4-AD20-A6B349987E6A}" type="presParOf" srcId="{ABFFA893-76E7-47CE-ACFE-4FC5377909F7}" destId="{6761BAEA-F3EA-4A11-AAC5-0271C4CE88D0}" srcOrd="2" destOrd="0" presId="urn:microsoft.com/office/officeart/2005/8/layout/orgChart1"/>
    <dgm:cxn modelId="{E75A8ED2-3196-4A66-A157-D0DCC82149E2}" type="presParOf" srcId="{915F3D9D-7B21-4A41-9AA0-FCBFA7DF9B67}" destId="{D2DB90C7-9866-44A9-B6C0-D76E00B23370}" srcOrd="2" destOrd="0" presId="urn:microsoft.com/office/officeart/2005/8/layout/orgChart1"/>
    <dgm:cxn modelId="{4F32453C-5E40-49E8-91A2-B4AEA5DF5F7A}" type="presParOf" srcId="{1273BB32-A24B-41AF-A818-BB111347A9B2}" destId="{A8BE53CD-4A09-44C2-8003-3BC72A179C31}" srcOrd="2" destOrd="0" presId="urn:microsoft.com/office/officeart/2005/8/layout/orgChart1"/>
    <dgm:cxn modelId="{8E4FEDAF-3B82-4443-A637-EA81618300AA}" type="presParOf" srcId="{33873559-FBEE-4C42-B3D8-0E638847E82C}" destId="{50CACDFF-453E-40FA-8416-56C4130538E9}" srcOrd="2" destOrd="0" presId="urn:microsoft.com/office/officeart/2005/8/layout/orgChart1"/>
    <dgm:cxn modelId="{4A27206A-1A4D-4CAE-8F6E-366CEC1A62F7}" type="presParOf" srcId="{3B6672D6-DA97-44CE-B7F7-8CC0DF74BC30}" destId="{A7EC22A0-9514-4144-A04F-F0194B0A5415}"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A4B680-815F-48C0-A80B-B026E69A323C}">
      <dsp:nvSpPr>
        <dsp:cNvPr id="0" name=""/>
        <dsp:cNvSpPr/>
      </dsp:nvSpPr>
      <dsp:spPr>
        <a:xfrm>
          <a:off x="2031040" y="2309272"/>
          <a:ext cx="131628" cy="403660"/>
        </a:xfrm>
        <a:custGeom>
          <a:avLst/>
          <a:gdLst/>
          <a:ahLst/>
          <a:cxnLst/>
          <a:rect l="0" t="0" r="0" b="0"/>
          <a:pathLst>
            <a:path>
              <a:moveTo>
                <a:pt x="0" y="0"/>
              </a:moveTo>
              <a:lnTo>
                <a:pt x="0" y="403660"/>
              </a:lnTo>
              <a:lnTo>
                <a:pt x="131628" y="40366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A35229-970B-4AF4-A355-02B3E5AA3795}">
      <dsp:nvSpPr>
        <dsp:cNvPr id="0" name=""/>
        <dsp:cNvSpPr/>
      </dsp:nvSpPr>
      <dsp:spPr>
        <a:xfrm>
          <a:off x="2336329" y="1686230"/>
          <a:ext cx="91440" cy="184279"/>
        </a:xfrm>
        <a:custGeom>
          <a:avLst/>
          <a:gdLst/>
          <a:ahLst/>
          <a:cxnLst/>
          <a:rect l="0" t="0" r="0" b="0"/>
          <a:pathLst>
            <a:path>
              <a:moveTo>
                <a:pt x="45720" y="0"/>
              </a:moveTo>
              <a:lnTo>
                <a:pt x="45720" y="1842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C5584C-EBAA-48DB-A5F8-CF4C439F7C88}">
      <dsp:nvSpPr>
        <dsp:cNvPr id="0" name=""/>
        <dsp:cNvSpPr/>
      </dsp:nvSpPr>
      <dsp:spPr>
        <a:xfrm>
          <a:off x="2336329" y="1063189"/>
          <a:ext cx="91440" cy="184279"/>
        </a:xfrm>
        <a:custGeom>
          <a:avLst/>
          <a:gdLst/>
          <a:ahLst/>
          <a:cxnLst/>
          <a:rect l="0" t="0" r="0" b="0"/>
          <a:pathLst>
            <a:path>
              <a:moveTo>
                <a:pt x="45720" y="0"/>
              </a:moveTo>
              <a:lnTo>
                <a:pt x="45720" y="1842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30C19F-DACD-4400-A33E-DF358300E9B9}">
      <dsp:nvSpPr>
        <dsp:cNvPr id="0" name=""/>
        <dsp:cNvSpPr/>
      </dsp:nvSpPr>
      <dsp:spPr>
        <a:xfrm>
          <a:off x="2096810" y="438761"/>
          <a:ext cx="285238" cy="185666"/>
        </a:xfrm>
        <a:custGeom>
          <a:avLst/>
          <a:gdLst/>
          <a:ahLst/>
          <a:cxnLst/>
          <a:rect l="0" t="0" r="0" b="0"/>
          <a:pathLst>
            <a:path>
              <a:moveTo>
                <a:pt x="0" y="0"/>
              </a:moveTo>
              <a:lnTo>
                <a:pt x="0" y="93526"/>
              </a:lnTo>
              <a:lnTo>
                <a:pt x="285238" y="93526"/>
              </a:lnTo>
              <a:lnTo>
                <a:pt x="285238" y="1856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F2771E-887F-4C23-B83E-DFAFAB684E21}">
      <dsp:nvSpPr>
        <dsp:cNvPr id="0" name=""/>
        <dsp:cNvSpPr/>
      </dsp:nvSpPr>
      <dsp:spPr>
        <a:xfrm>
          <a:off x="1658049" y="0"/>
          <a:ext cx="877523" cy="4387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t>Executive Manager Recreation and Facilities</a:t>
          </a:r>
        </a:p>
      </dsp:txBody>
      <dsp:txXfrm>
        <a:off x="1658049" y="0"/>
        <a:ext cx="877523" cy="438761"/>
      </dsp:txXfrm>
    </dsp:sp>
    <dsp:sp modelId="{59064321-B0E0-4AB8-83C8-C7EBB37CCACB}">
      <dsp:nvSpPr>
        <dsp:cNvPr id="0" name=""/>
        <dsp:cNvSpPr/>
      </dsp:nvSpPr>
      <dsp:spPr>
        <a:xfrm>
          <a:off x="1943288" y="624427"/>
          <a:ext cx="877523" cy="4387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t>Manager Open Space</a:t>
          </a:r>
        </a:p>
      </dsp:txBody>
      <dsp:txXfrm>
        <a:off x="1943288" y="624427"/>
        <a:ext cx="877523" cy="438761"/>
      </dsp:txXfrm>
    </dsp:sp>
    <dsp:sp modelId="{4D86AAF5-D6B9-4C96-ADEF-2DA1C851D9FA}">
      <dsp:nvSpPr>
        <dsp:cNvPr id="0" name=""/>
        <dsp:cNvSpPr/>
      </dsp:nvSpPr>
      <dsp:spPr>
        <a:xfrm>
          <a:off x="1943288" y="1247469"/>
          <a:ext cx="877523" cy="4387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t>Supervisor Parks Operations</a:t>
          </a:r>
        </a:p>
      </dsp:txBody>
      <dsp:txXfrm>
        <a:off x="1943288" y="1247469"/>
        <a:ext cx="877523" cy="438761"/>
      </dsp:txXfrm>
    </dsp:sp>
    <dsp:sp modelId="{F2078BD9-79F6-43DE-851C-4DE264D1C25C}">
      <dsp:nvSpPr>
        <dsp:cNvPr id="0" name=""/>
        <dsp:cNvSpPr/>
      </dsp:nvSpPr>
      <dsp:spPr>
        <a:xfrm>
          <a:off x="1943288" y="1870510"/>
          <a:ext cx="877523" cy="4387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t>Team Leader</a:t>
          </a:r>
        </a:p>
      </dsp:txBody>
      <dsp:txXfrm>
        <a:off x="1943288" y="1870510"/>
        <a:ext cx="877523" cy="438761"/>
      </dsp:txXfrm>
    </dsp:sp>
    <dsp:sp modelId="{B5E8C6A4-0D47-4854-9E54-B9780B82FBFF}">
      <dsp:nvSpPr>
        <dsp:cNvPr id="0" name=""/>
        <dsp:cNvSpPr/>
      </dsp:nvSpPr>
      <dsp:spPr>
        <a:xfrm>
          <a:off x="2162668" y="2493552"/>
          <a:ext cx="877523" cy="438761"/>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t>Team Member</a:t>
          </a:r>
        </a:p>
      </dsp:txBody>
      <dsp:txXfrm>
        <a:off x="2162668" y="2493552"/>
        <a:ext cx="877523" cy="43876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F8932018E45D4295C6EE95EC83BC92" ma:contentTypeVersion="1" ma:contentTypeDescription="Create a new document." ma:contentTypeScope="" ma:versionID="db6e678f770401297011d1a3652134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141FF6-2CB0-4A37-AF88-C3B33E78B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1FA4B6E-E9D7-4E70-B9BD-2D2834CEB43A}">
  <ds:schemaRefs>
    <ds:schemaRef ds:uri="http://schemas.microsoft.com/sharepoint/v3/contenttype/forms"/>
  </ds:schemaRefs>
</ds:datastoreItem>
</file>

<file path=customXml/itemProps3.xml><?xml version="1.0" encoding="utf-8"?>
<ds:datastoreItem xmlns:ds="http://schemas.openxmlformats.org/officeDocument/2006/customXml" ds:itemID="{7CEED1E1-17F4-405C-B8D6-C6524018AD04}">
  <ds:schemaRefs>
    <ds:schemaRef ds:uri="http://schemas.microsoft.com/office/2006/documentManagement/types"/>
    <ds:schemaRef ds:uri="http://schemas.microsoft.com/office/2006/metadata/properties"/>
    <ds:schemaRef ds:uri="http://purl.org/dc/terms/"/>
    <ds:schemaRef ds:uri="http://www.w3.org/XML/1998/namespace"/>
    <ds:schemaRef ds:uri="http://purl.org/dc/dcmitype/"/>
    <ds:schemaRef ds:uri="http://schemas.openxmlformats.org/package/2006/metadata/core-properti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BD89A3AB-4F25-4130-A5DE-B0A520538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1177</Words>
  <Characters>6714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Human Resources Advisor</vt:lpstr>
    </vt:vector>
  </TitlesOfParts>
  <Manager>Team Leaders, Supervisors and Coordinators</Manager>
  <Company>Auburn City Council</Company>
  <LinksUpToDate>false</LinksUpToDate>
  <CharactersWithSpaces>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Advisor</dc:title>
  <dc:creator>Clare Dunnicliff</dc:creator>
  <cp:lastModifiedBy>Jessica Hasbany</cp:lastModifiedBy>
  <cp:revision>2</cp:revision>
  <cp:lastPrinted>2018-04-20T06:30:00Z</cp:lastPrinted>
  <dcterms:created xsi:type="dcterms:W3CDTF">2019-05-20T23:44:00Z</dcterms:created>
  <dcterms:modified xsi:type="dcterms:W3CDTF">2019-05-20T23:44:00Z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0x01010047F8932018E45D4295C6EE95EC83BC92</vt:lpwstr>
  </property>
</Properties>
</file>