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C8085" w14:textId="39B26511" w:rsidR="00F569F5" w:rsidRPr="006E4949" w:rsidRDefault="00B9174D" w:rsidP="007113C1">
      <w:pPr>
        <w:pStyle w:val="Heading2"/>
        <w:spacing w:before="120" w:after="120"/>
        <w:jc w:val="center"/>
        <w:rPr>
          <w:rFonts w:asciiTheme="minorHAnsi" w:hAnsiTheme="minorHAnsi" w:cstheme="minorHAnsi"/>
          <w:b/>
          <w:sz w:val="32"/>
          <w:szCs w:val="32"/>
        </w:rPr>
      </w:pPr>
      <w:r w:rsidRPr="006E4949">
        <w:rPr>
          <w:rFonts w:asciiTheme="minorHAnsi" w:hAnsiTheme="minorHAnsi" w:cstheme="minorHAnsi"/>
          <w:b/>
          <w:sz w:val="32"/>
          <w:szCs w:val="32"/>
        </w:rPr>
        <w:t xml:space="preserve">Position Description: </w:t>
      </w:r>
      <w:r w:rsidR="00A973FC">
        <w:rPr>
          <w:rFonts w:asciiTheme="minorHAnsi" w:hAnsiTheme="minorHAnsi" w:cstheme="minorHAnsi"/>
          <w:b/>
          <w:sz w:val="32"/>
          <w:szCs w:val="32"/>
        </w:rPr>
        <w:t>Community Projects Team Leader</w:t>
      </w:r>
    </w:p>
    <w:p w14:paraId="7C440D04" w14:textId="2B5B1706" w:rsidR="00C35F3D" w:rsidRDefault="00C35F3D" w:rsidP="00C35F3D">
      <w:pPr>
        <w:spacing w:before="240" w:line="276" w:lineRule="auto"/>
        <w:rPr>
          <w:rFonts w:cstheme="minorHAnsi"/>
          <w:sz w:val="22"/>
          <w:szCs w:val="22"/>
        </w:rPr>
      </w:pPr>
      <w:r>
        <w:rPr>
          <w:rFonts w:cstheme="minorHAnsi"/>
          <w:b/>
          <w:sz w:val="22"/>
          <w:szCs w:val="22"/>
        </w:rPr>
        <w:t>PRIMARY ROLE STATEMENT</w:t>
      </w:r>
    </w:p>
    <w:p w14:paraId="3EAB27DD" w14:textId="0C964790" w:rsidR="00F569F5" w:rsidRPr="00833AE9" w:rsidRDefault="00F569F5" w:rsidP="00B9174D">
      <w:pPr>
        <w:spacing w:line="276" w:lineRule="auto"/>
        <w:jc w:val="both"/>
        <w:rPr>
          <w:rFonts w:cstheme="minorHAnsi"/>
          <w:sz w:val="22"/>
          <w:szCs w:val="22"/>
        </w:rPr>
      </w:pPr>
      <w:r w:rsidRPr="00833AE9">
        <w:rPr>
          <w:rFonts w:cstheme="minorHAnsi"/>
          <w:sz w:val="22"/>
          <w:szCs w:val="22"/>
        </w:rPr>
        <w:t>Our purpose is to provide valuable services that strengthen and support the Cumberland Community.</w:t>
      </w:r>
    </w:p>
    <w:p w14:paraId="47250FF1" w14:textId="110DFDC8" w:rsidR="00F569F5" w:rsidRPr="00833AE9" w:rsidRDefault="00F569F5" w:rsidP="00B9174D">
      <w:pPr>
        <w:spacing w:before="60" w:after="60" w:line="276" w:lineRule="auto"/>
        <w:jc w:val="both"/>
        <w:rPr>
          <w:rFonts w:cstheme="minorHAnsi"/>
          <w:sz w:val="22"/>
          <w:szCs w:val="22"/>
        </w:rPr>
      </w:pPr>
      <w:r w:rsidRPr="00833AE9">
        <w:rPr>
          <w:rFonts w:cstheme="minorHAnsi"/>
          <w:sz w:val="22"/>
          <w:szCs w:val="22"/>
        </w:rPr>
        <w:t>Decis</w:t>
      </w:r>
      <w:r w:rsidR="000B0410">
        <w:rPr>
          <w:rFonts w:cstheme="minorHAnsi"/>
          <w:sz w:val="22"/>
          <w:szCs w:val="22"/>
        </w:rPr>
        <w:t>ions, actions and behaviours ar</w:t>
      </w:r>
      <w:r w:rsidR="003A44B0">
        <w:rPr>
          <w:rFonts w:cstheme="minorHAnsi"/>
          <w:sz w:val="22"/>
          <w:szCs w:val="22"/>
        </w:rPr>
        <w:t>e</w:t>
      </w:r>
      <w:r w:rsidRPr="00833AE9">
        <w:rPr>
          <w:rFonts w:cstheme="minorHAnsi"/>
          <w:sz w:val="22"/>
          <w:szCs w:val="22"/>
        </w:rPr>
        <w:t xml:space="preserve"> governed by our </w:t>
      </w:r>
      <w:r w:rsidR="00B1767B" w:rsidRPr="00833AE9">
        <w:rPr>
          <w:rFonts w:cstheme="minorHAnsi"/>
          <w:sz w:val="22"/>
          <w:szCs w:val="22"/>
        </w:rPr>
        <w:t>Code of Conduct and Values and the delivery of our services is aligned to the commitments outlined in our Community Strategic Plan, Delivery Plan and Operational Plan</w:t>
      </w:r>
      <w:r w:rsidRPr="00833AE9">
        <w:rPr>
          <w:rFonts w:cstheme="minorHAnsi"/>
          <w:sz w:val="22"/>
          <w:szCs w:val="22"/>
        </w:rPr>
        <w:t xml:space="preserve">. All employees have an accountability to ensure work and conduct is aligned to these. </w:t>
      </w:r>
    </w:p>
    <w:p w14:paraId="1C114E99" w14:textId="04748AC2" w:rsidR="006125C1" w:rsidRPr="00B95F12" w:rsidRDefault="006D0F09" w:rsidP="006D0F09">
      <w:pPr>
        <w:spacing w:before="240" w:line="276" w:lineRule="auto"/>
        <w:rPr>
          <w:rFonts w:cstheme="minorHAnsi"/>
          <w:sz w:val="22"/>
          <w:szCs w:val="22"/>
        </w:rPr>
      </w:pPr>
      <w:r w:rsidRPr="00B95F12">
        <w:rPr>
          <w:rFonts w:cstheme="minorHAnsi"/>
          <w:sz w:val="22"/>
          <w:szCs w:val="22"/>
        </w:rPr>
        <w:t>The Community Projects Team Leader is primarily responsible for leading key</w:t>
      </w:r>
      <w:r w:rsidR="00DD566E" w:rsidRPr="00B95F12">
        <w:rPr>
          <w:rFonts w:cstheme="minorHAnsi"/>
          <w:sz w:val="22"/>
          <w:szCs w:val="22"/>
        </w:rPr>
        <w:t xml:space="preserve"> community development</w:t>
      </w:r>
      <w:r w:rsidRPr="00B95F12">
        <w:rPr>
          <w:rFonts w:cstheme="minorHAnsi"/>
          <w:sz w:val="22"/>
          <w:szCs w:val="22"/>
        </w:rPr>
        <w:t xml:space="preserve"> projects and providing quality supervision to specialist Community Development Officers and a pool of casual Project Support Officers. </w:t>
      </w:r>
      <w:r w:rsidR="006125C1" w:rsidRPr="00B95F12">
        <w:rPr>
          <w:rFonts w:cstheme="minorHAnsi"/>
          <w:sz w:val="22"/>
          <w:szCs w:val="22"/>
        </w:rPr>
        <w:t xml:space="preserve">The role will oversee the management and administration of financial assistance programs, sector development </w:t>
      </w:r>
      <w:proofErr w:type="spellStart"/>
      <w:r w:rsidR="006125C1" w:rsidRPr="00B95F12">
        <w:rPr>
          <w:rFonts w:cstheme="minorHAnsi"/>
          <w:sz w:val="22"/>
          <w:szCs w:val="22"/>
        </w:rPr>
        <w:t>initatives</w:t>
      </w:r>
      <w:proofErr w:type="spellEnd"/>
      <w:r w:rsidR="006125C1" w:rsidRPr="00B95F12">
        <w:rPr>
          <w:rFonts w:cstheme="minorHAnsi"/>
          <w:sz w:val="22"/>
          <w:szCs w:val="22"/>
        </w:rPr>
        <w:t xml:space="preserve"> for fun</w:t>
      </w:r>
      <w:r w:rsidR="0002476B" w:rsidRPr="00B95F12">
        <w:rPr>
          <w:rFonts w:cstheme="minorHAnsi"/>
          <w:sz w:val="22"/>
          <w:szCs w:val="22"/>
        </w:rPr>
        <w:t xml:space="preserve">ded and unfunded </w:t>
      </w:r>
      <w:r w:rsidR="00DD566E" w:rsidRPr="00B95F12">
        <w:rPr>
          <w:rFonts w:cstheme="minorHAnsi"/>
          <w:sz w:val="22"/>
          <w:szCs w:val="22"/>
        </w:rPr>
        <w:t xml:space="preserve">community </w:t>
      </w:r>
      <w:r w:rsidR="0002476B" w:rsidRPr="00B95F12">
        <w:rPr>
          <w:rFonts w:cstheme="minorHAnsi"/>
          <w:sz w:val="22"/>
          <w:szCs w:val="22"/>
        </w:rPr>
        <w:t xml:space="preserve">organisations and domestic and family violence </w:t>
      </w:r>
      <w:r w:rsidR="00DD566E" w:rsidRPr="00B95F12">
        <w:rPr>
          <w:rFonts w:cstheme="minorHAnsi"/>
          <w:sz w:val="22"/>
          <w:szCs w:val="22"/>
        </w:rPr>
        <w:t xml:space="preserve">prevention </w:t>
      </w:r>
      <w:r w:rsidR="0002476B" w:rsidRPr="00B95F12">
        <w:rPr>
          <w:rFonts w:cstheme="minorHAnsi"/>
          <w:sz w:val="22"/>
          <w:szCs w:val="22"/>
        </w:rPr>
        <w:t xml:space="preserve">projects. </w:t>
      </w:r>
    </w:p>
    <w:p w14:paraId="1FABA6D8" w14:textId="77777777" w:rsidR="006D0F09" w:rsidRPr="006D0F09" w:rsidRDefault="006D0F09" w:rsidP="006D0F09">
      <w:pPr>
        <w:spacing w:before="240" w:line="276" w:lineRule="auto"/>
        <w:rPr>
          <w:rFonts w:cstheme="minorHAnsi"/>
          <w:color w:val="000000" w:themeColor="text1"/>
          <w:sz w:val="22"/>
          <w:szCs w:val="22"/>
        </w:rPr>
      </w:pPr>
      <w:r w:rsidRPr="006D0F09">
        <w:rPr>
          <w:rFonts w:cstheme="minorHAnsi"/>
          <w:color w:val="000000" w:themeColor="text1"/>
          <w:sz w:val="22"/>
          <w:szCs w:val="22"/>
        </w:rPr>
        <w:t>The role will have a high level of interaction across the Cumberland community sector and will involve ongoing cooperation and coordination across the Community Development Directorate and with other Directorates.</w:t>
      </w:r>
    </w:p>
    <w:p w14:paraId="49EBFC68" w14:textId="66B005BA" w:rsidR="00B1767B" w:rsidRPr="00036DE5" w:rsidRDefault="00B1767B" w:rsidP="00C35F3D">
      <w:pPr>
        <w:spacing w:before="240" w:line="276" w:lineRule="auto"/>
        <w:rPr>
          <w:rFonts w:cstheme="minorHAnsi"/>
          <w:b/>
          <w:sz w:val="22"/>
          <w:szCs w:val="22"/>
        </w:rPr>
      </w:pPr>
      <w:r w:rsidRPr="00036DE5">
        <w:rPr>
          <w:rFonts w:cstheme="minorHAnsi"/>
          <w:b/>
          <w:sz w:val="22"/>
          <w:szCs w:val="22"/>
        </w:rPr>
        <w:t>KEY DUTIES AND RESPONSIBILITIES</w:t>
      </w:r>
    </w:p>
    <w:p w14:paraId="564BCA2E" w14:textId="77777777" w:rsidR="006C1604" w:rsidRPr="006C1604" w:rsidRDefault="006C1604" w:rsidP="006C1604">
      <w:pPr>
        <w:spacing w:before="60" w:line="276" w:lineRule="auto"/>
        <w:jc w:val="both"/>
        <w:rPr>
          <w:rFonts w:ascii="Calibri" w:eastAsia="Calibri" w:hAnsi="Calibri" w:cs="Calibri"/>
          <w:b/>
          <w:i/>
          <w:sz w:val="22"/>
          <w:szCs w:val="22"/>
        </w:rPr>
      </w:pPr>
      <w:r w:rsidRPr="006C1604">
        <w:rPr>
          <w:rFonts w:ascii="Calibri" w:eastAsia="Calibri" w:hAnsi="Calibri" w:cs="Calibri"/>
          <w:b/>
          <w:i/>
          <w:sz w:val="22"/>
          <w:szCs w:val="22"/>
        </w:rPr>
        <w:t xml:space="preserve">Leadership and Supervision </w:t>
      </w:r>
    </w:p>
    <w:p w14:paraId="48D93D47" w14:textId="691FE066" w:rsidR="00DD566E" w:rsidRPr="003A44B0" w:rsidRDefault="006C1604" w:rsidP="003A44B0">
      <w:pPr>
        <w:numPr>
          <w:ilvl w:val="0"/>
          <w:numId w:val="17"/>
        </w:numPr>
        <w:rPr>
          <w:rFonts w:ascii="Calibri" w:eastAsia="Calibri" w:hAnsi="Calibri" w:cs="Calibri"/>
          <w:sz w:val="22"/>
          <w:szCs w:val="22"/>
        </w:rPr>
      </w:pPr>
      <w:r w:rsidRPr="006C1604">
        <w:rPr>
          <w:rFonts w:ascii="Calibri" w:eastAsia="Calibri" w:hAnsi="Calibri" w:cs="Calibri"/>
          <w:sz w:val="22"/>
          <w:szCs w:val="22"/>
        </w:rPr>
        <w:t xml:space="preserve">Display leadership skills including coaching, training, performance management, performance recognition in relation to staff with the </w:t>
      </w:r>
      <w:r w:rsidR="00DD566E" w:rsidRPr="003A44B0">
        <w:rPr>
          <w:rFonts w:ascii="Calibri" w:eastAsia="Calibri" w:hAnsi="Calibri" w:cs="Calibri"/>
          <w:sz w:val="22"/>
          <w:szCs w:val="22"/>
        </w:rPr>
        <w:t>Community Projects team</w:t>
      </w:r>
      <w:r w:rsidRPr="003A44B0">
        <w:rPr>
          <w:rFonts w:ascii="Calibri" w:eastAsia="Calibri" w:hAnsi="Calibri" w:cs="Calibri"/>
          <w:sz w:val="22"/>
          <w:szCs w:val="22"/>
        </w:rPr>
        <w:t xml:space="preserve"> to ensure a culture of high performance, team work and </w:t>
      </w:r>
      <w:r w:rsidR="003A44B0" w:rsidRPr="003A44B0">
        <w:rPr>
          <w:rFonts w:ascii="Calibri" w:eastAsia="Calibri" w:hAnsi="Calibri" w:cs="Calibri"/>
          <w:sz w:val="22"/>
          <w:szCs w:val="22"/>
        </w:rPr>
        <w:t>e</w:t>
      </w:r>
      <w:r w:rsidR="00DD566E" w:rsidRPr="003A44B0">
        <w:rPr>
          <w:rFonts w:ascii="Calibri" w:eastAsia="Calibri" w:hAnsi="Calibri" w:cs="Calibri"/>
          <w:sz w:val="22"/>
          <w:szCs w:val="22"/>
        </w:rPr>
        <w:t xml:space="preserve">ffective communication </w:t>
      </w:r>
      <w:r w:rsidR="003A44B0" w:rsidRPr="003A44B0">
        <w:rPr>
          <w:rFonts w:ascii="Calibri" w:eastAsia="Calibri" w:hAnsi="Calibri" w:cs="Calibri"/>
          <w:sz w:val="22"/>
          <w:szCs w:val="22"/>
        </w:rPr>
        <w:t xml:space="preserve">and collaboration </w:t>
      </w:r>
      <w:r w:rsidR="00DD566E" w:rsidRPr="003A44B0">
        <w:rPr>
          <w:rFonts w:ascii="Calibri" w:eastAsia="Calibri" w:hAnsi="Calibri" w:cs="Calibri"/>
          <w:sz w:val="22"/>
          <w:szCs w:val="22"/>
        </w:rPr>
        <w:t>at all levels within the team and with other sections of Council</w:t>
      </w:r>
      <w:r w:rsidR="003A44B0" w:rsidRPr="003A44B0">
        <w:rPr>
          <w:rFonts w:ascii="Calibri" w:eastAsia="Calibri" w:hAnsi="Calibri" w:cs="Calibri"/>
          <w:sz w:val="22"/>
          <w:szCs w:val="22"/>
        </w:rPr>
        <w:t>.</w:t>
      </w:r>
    </w:p>
    <w:p w14:paraId="780C8DA1" w14:textId="7BEAC54A" w:rsidR="00DD566E" w:rsidRPr="005162D4" w:rsidRDefault="003A44B0" w:rsidP="003A44B0">
      <w:pPr>
        <w:numPr>
          <w:ilvl w:val="0"/>
          <w:numId w:val="17"/>
        </w:numPr>
        <w:rPr>
          <w:rFonts w:cstheme="minorHAnsi"/>
          <w:sz w:val="22"/>
          <w:szCs w:val="22"/>
        </w:rPr>
      </w:pPr>
      <w:r w:rsidRPr="003A44B0">
        <w:rPr>
          <w:rFonts w:ascii="Calibri" w:eastAsia="Calibri" w:hAnsi="Calibri" w:cs="Calibri"/>
          <w:sz w:val="22"/>
          <w:szCs w:val="22"/>
        </w:rPr>
        <w:t>Ensure t</w:t>
      </w:r>
      <w:r w:rsidR="00DD566E" w:rsidRPr="003A44B0">
        <w:rPr>
          <w:rFonts w:ascii="Calibri" w:eastAsia="Calibri" w:hAnsi="Calibri" w:cs="Calibri"/>
          <w:sz w:val="22"/>
          <w:szCs w:val="22"/>
        </w:rPr>
        <w:t xml:space="preserve">eam outputs and the </w:t>
      </w:r>
      <w:r w:rsidRPr="003A44B0">
        <w:rPr>
          <w:rFonts w:ascii="Calibri" w:eastAsia="Calibri" w:hAnsi="Calibri" w:cs="Calibri"/>
          <w:sz w:val="22"/>
          <w:szCs w:val="22"/>
        </w:rPr>
        <w:t>programs/</w:t>
      </w:r>
      <w:r w:rsidR="00DD566E" w:rsidRPr="003A44B0">
        <w:rPr>
          <w:rFonts w:ascii="Calibri" w:eastAsia="Calibri" w:hAnsi="Calibri" w:cs="Calibri"/>
          <w:sz w:val="22"/>
          <w:szCs w:val="22"/>
        </w:rPr>
        <w:t>services provided are meeting funding program objectives, organisational standards</w:t>
      </w:r>
      <w:r w:rsidR="00DD566E" w:rsidRPr="005162D4">
        <w:rPr>
          <w:rFonts w:cstheme="minorHAnsi"/>
          <w:sz w:val="22"/>
          <w:szCs w:val="22"/>
        </w:rPr>
        <w:t>, expectations and commitments.</w:t>
      </w:r>
    </w:p>
    <w:p w14:paraId="6E62505C" w14:textId="77777777" w:rsidR="006C1604" w:rsidRPr="00B23A3E" w:rsidRDefault="006C1604" w:rsidP="006C1604">
      <w:pPr>
        <w:numPr>
          <w:ilvl w:val="0"/>
          <w:numId w:val="17"/>
        </w:numPr>
        <w:rPr>
          <w:rFonts w:ascii="Calibri" w:eastAsia="Calibri" w:hAnsi="Calibri" w:cs="Calibri"/>
          <w:sz w:val="22"/>
          <w:szCs w:val="22"/>
        </w:rPr>
      </w:pPr>
      <w:r w:rsidRPr="00B23A3E">
        <w:rPr>
          <w:rFonts w:ascii="Calibri" w:eastAsia="Calibri" w:hAnsi="Calibri" w:cs="Calibri"/>
          <w:sz w:val="22"/>
          <w:szCs w:val="22"/>
        </w:rPr>
        <w:t xml:space="preserve">Coordinate the rostering of casual staff to support community development projects within the </w:t>
      </w:r>
      <w:r>
        <w:rPr>
          <w:rFonts w:ascii="Calibri" w:eastAsia="Calibri" w:hAnsi="Calibri" w:cs="Calibri"/>
          <w:sz w:val="22"/>
          <w:szCs w:val="22"/>
        </w:rPr>
        <w:t>Team</w:t>
      </w:r>
      <w:r w:rsidRPr="00B23A3E">
        <w:rPr>
          <w:rFonts w:ascii="Calibri" w:eastAsia="Calibri" w:hAnsi="Calibri" w:cs="Calibri"/>
          <w:sz w:val="22"/>
          <w:szCs w:val="22"/>
        </w:rPr>
        <w:t>.</w:t>
      </w:r>
    </w:p>
    <w:p w14:paraId="5F736FBE" w14:textId="77777777" w:rsidR="003A44B0" w:rsidRPr="00B23A3E" w:rsidRDefault="003A44B0" w:rsidP="003A44B0">
      <w:pPr>
        <w:numPr>
          <w:ilvl w:val="0"/>
          <w:numId w:val="17"/>
        </w:numPr>
        <w:rPr>
          <w:rFonts w:ascii="Calibri" w:eastAsia="Calibri" w:hAnsi="Calibri" w:cs="Calibri"/>
          <w:sz w:val="22"/>
          <w:szCs w:val="22"/>
        </w:rPr>
      </w:pPr>
      <w:r w:rsidRPr="00B23A3E">
        <w:rPr>
          <w:rFonts w:ascii="Calibri" w:eastAsia="Calibri" w:hAnsi="Calibri" w:cs="Calibri"/>
          <w:sz w:val="22"/>
          <w:szCs w:val="22"/>
        </w:rPr>
        <w:t xml:space="preserve">Provide </w:t>
      </w:r>
      <w:r>
        <w:rPr>
          <w:rFonts w:ascii="Calibri" w:eastAsia="Calibri" w:hAnsi="Calibri" w:cs="Calibri"/>
          <w:sz w:val="22"/>
          <w:szCs w:val="22"/>
        </w:rPr>
        <w:t xml:space="preserve">specialist </w:t>
      </w:r>
      <w:r w:rsidRPr="00B23A3E">
        <w:rPr>
          <w:rFonts w:ascii="Calibri" w:eastAsia="Calibri" w:hAnsi="Calibri" w:cs="Calibri"/>
          <w:sz w:val="22"/>
          <w:szCs w:val="22"/>
        </w:rPr>
        <w:t xml:space="preserve">advice to Council on issues relating to </w:t>
      </w:r>
      <w:r>
        <w:rPr>
          <w:rFonts w:ascii="Calibri" w:eastAsia="Calibri" w:hAnsi="Calibri" w:cs="Calibri"/>
          <w:sz w:val="22"/>
          <w:szCs w:val="22"/>
        </w:rPr>
        <w:t xml:space="preserve">grants management, </w:t>
      </w:r>
      <w:r w:rsidRPr="00B23A3E">
        <w:rPr>
          <w:rFonts w:ascii="Calibri" w:eastAsia="Calibri" w:hAnsi="Calibri" w:cs="Calibri"/>
          <w:sz w:val="22"/>
          <w:szCs w:val="22"/>
        </w:rPr>
        <w:t>domestic and family violence, the Cumberland community sector</w:t>
      </w:r>
      <w:r>
        <w:rPr>
          <w:rFonts w:ascii="Calibri" w:eastAsia="Calibri" w:hAnsi="Calibri" w:cs="Calibri"/>
          <w:sz w:val="22"/>
          <w:szCs w:val="22"/>
        </w:rPr>
        <w:t xml:space="preserve"> and engagement with </w:t>
      </w:r>
      <w:r w:rsidRPr="00B23A3E">
        <w:rPr>
          <w:rFonts w:ascii="Calibri" w:eastAsia="Calibri" w:hAnsi="Calibri" w:cs="Calibri"/>
          <w:sz w:val="22"/>
          <w:szCs w:val="22"/>
        </w:rPr>
        <w:t>culturally diverse communities.</w:t>
      </w:r>
    </w:p>
    <w:p w14:paraId="4CB1D979" w14:textId="77777777" w:rsidR="006C1604" w:rsidRPr="00B23A3E" w:rsidRDefault="006C1604" w:rsidP="006C1604">
      <w:pPr>
        <w:numPr>
          <w:ilvl w:val="0"/>
          <w:numId w:val="17"/>
        </w:numPr>
        <w:rPr>
          <w:rFonts w:ascii="Calibri" w:eastAsia="Calibri" w:hAnsi="Calibri" w:cs="Calibri"/>
          <w:sz w:val="22"/>
          <w:szCs w:val="22"/>
        </w:rPr>
      </w:pPr>
      <w:r w:rsidRPr="00B23A3E">
        <w:rPr>
          <w:rFonts w:ascii="Calibri" w:eastAsia="Calibri" w:hAnsi="Calibri" w:cs="Calibri"/>
          <w:sz w:val="22"/>
          <w:szCs w:val="22"/>
        </w:rPr>
        <w:t>Display high level partnership and negotiation skills and an aptitude for problem solving, using research, analysis and evaluation of information.</w:t>
      </w:r>
    </w:p>
    <w:p w14:paraId="5DF0E121" w14:textId="77777777" w:rsidR="006C1604" w:rsidRPr="00B23A3E" w:rsidRDefault="006C1604" w:rsidP="006C1604">
      <w:pPr>
        <w:numPr>
          <w:ilvl w:val="0"/>
          <w:numId w:val="17"/>
        </w:numPr>
        <w:rPr>
          <w:rFonts w:ascii="Calibri" w:eastAsia="Calibri" w:hAnsi="Calibri" w:cs="Calibri"/>
          <w:sz w:val="22"/>
          <w:szCs w:val="22"/>
        </w:rPr>
      </w:pPr>
      <w:r w:rsidRPr="00B23A3E">
        <w:rPr>
          <w:rFonts w:ascii="Calibri" w:eastAsia="Calibri" w:hAnsi="Calibri" w:cs="Calibri"/>
          <w:sz w:val="22"/>
          <w:szCs w:val="22"/>
        </w:rPr>
        <w:t>Effectively plan, manage and monitor resources (financial, human, policy, procedure and assets) and ensure the efficient use of resources to achieve results.</w:t>
      </w:r>
    </w:p>
    <w:p w14:paraId="7CF99796" w14:textId="77777777" w:rsidR="006C1604" w:rsidRPr="00B23A3E" w:rsidRDefault="006C1604" w:rsidP="006C1604">
      <w:pPr>
        <w:numPr>
          <w:ilvl w:val="0"/>
          <w:numId w:val="17"/>
        </w:numPr>
        <w:rPr>
          <w:rFonts w:ascii="Calibri" w:eastAsia="Calibri" w:hAnsi="Calibri" w:cs="Calibri"/>
          <w:sz w:val="22"/>
          <w:szCs w:val="22"/>
        </w:rPr>
      </w:pPr>
      <w:r w:rsidRPr="00B23A3E">
        <w:rPr>
          <w:rFonts w:ascii="Calibri" w:eastAsia="Calibri" w:hAnsi="Calibri" w:cs="Calibri"/>
          <w:sz w:val="22"/>
          <w:szCs w:val="22"/>
        </w:rPr>
        <w:t>Represent Council and the community at peak bodies/reference groups/networks and develop networks with the community, community groups, government agencies and individuals to ensure effective partnerships are developed and relationships are maintained.</w:t>
      </w:r>
    </w:p>
    <w:p w14:paraId="0E394537" w14:textId="6A92B18D" w:rsidR="006C1604" w:rsidRDefault="006C1604" w:rsidP="006C1604">
      <w:pPr>
        <w:numPr>
          <w:ilvl w:val="0"/>
          <w:numId w:val="17"/>
        </w:numPr>
        <w:rPr>
          <w:rFonts w:ascii="Calibri" w:eastAsia="Calibri" w:hAnsi="Calibri" w:cs="Calibri"/>
          <w:sz w:val="22"/>
          <w:szCs w:val="22"/>
        </w:rPr>
      </w:pPr>
      <w:r w:rsidRPr="00B23A3E">
        <w:rPr>
          <w:rFonts w:ascii="Calibri" w:eastAsia="Calibri" w:hAnsi="Calibri" w:cs="Calibri"/>
          <w:sz w:val="22"/>
          <w:szCs w:val="22"/>
        </w:rPr>
        <w:t xml:space="preserve">Research, analyse and consider practical solutions and implement opportunities for continuous improvement through </w:t>
      </w:r>
      <w:r w:rsidR="003A44B0">
        <w:rPr>
          <w:rFonts w:ascii="Calibri" w:eastAsia="Calibri" w:hAnsi="Calibri" w:cs="Calibri"/>
          <w:sz w:val="22"/>
          <w:szCs w:val="22"/>
        </w:rPr>
        <w:t xml:space="preserve">the </w:t>
      </w:r>
      <w:r w:rsidRPr="00B23A3E">
        <w:rPr>
          <w:rFonts w:ascii="Calibri" w:eastAsia="Calibri" w:hAnsi="Calibri" w:cs="Calibri"/>
          <w:sz w:val="22"/>
          <w:szCs w:val="22"/>
        </w:rPr>
        <w:t>use of data, systems, technology, policies, procedures and resources.</w:t>
      </w:r>
    </w:p>
    <w:p w14:paraId="4620FBDD" w14:textId="77777777" w:rsidR="006C1604" w:rsidRDefault="006C1604" w:rsidP="006C1604">
      <w:pPr>
        <w:numPr>
          <w:ilvl w:val="0"/>
          <w:numId w:val="17"/>
        </w:numPr>
        <w:rPr>
          <w:rFonts w:ascii="Calibri" w:eastAsia="Calibri" w:hAnsi="Calibri" w:cs="Calibri"/>
          <w:sz w:val="22"/>
          <w:szCs w:val="22"/>
        </w:rPr>
      </w:pPr>
      <w:r>
        <w:rPr>
          <w:rFonts w:ascii="Calibri" w:eastAsia="Calibri" w:hAnsi="Calibri" w:cs="Calibri"/>
          <w:sz w:val="22"/>
          <w:szCs w:val="22"/>
        </w:rPr>
        <w:t xml:space="preserve">Actively seek external funding for projects and initiatives that address community identified gaps. </w:t>
      </w:r>
    </w:p>
    <w:p w14:paraId="7A6B1F8E" w14:textId="77777777" w:rsidR="006C1604" w:rsidRPr="00B23A3E" w:rsidRDefault="006C1604" w:rsidP="006C1604">
      <w:pPr>
        <w:numPr>
          <w:ilvl w:val="0"/>
          <w:numId w:val="17"/>
        </w:numPr>
        <w:rPr>
          <w:rFonts w:ascii="Calibri" w:eastAsia="Calibri" w:hAnsi="Calibri" w:cs="Calibri"/>
          <w:sz w:val="22"/>
          <w:szCs w:val="22"/>
        </w:rPr>
      </w:pPr>
      <w:r>
        <w:rPr>
          <w:rFonts w:ascii="Calibri" w:eastAsia="Calibri" w:hAnsi="Calibri" w:cs="Calibri"/>
          <w:sz w:val="22"/>
          <w:szCs w:val="22"/>
        </w:rPr>
        <w:t xml:space="preserve">Prepare award nominations for projects and initiatives implemented by Council. </w:t>
      </w:r>
    </w:p>
    <w:p w14:paraId="646A2DBE" w14:textId="77777777" w:rsidR="006C1604" w:rsidRPr="006C1604" w:rsidRDefault="006C1604" w:rsidP="006C1604">
      <w:pPr>
        <w:widowControl w:val="0"/>
        <w:tabs>
          <w:tab w:val="left" w:pos="1693"/>
          <w:tab w:val="left" w:pos="1694"/>
        </w:tabs>
        <w:autoSpaceDE w:val="0"/>
        <w:autoSpaceDN w:val="0"/>
        <w:rPr>
          <w:rFonts w:cstheme="minorHAnsi"/>
          <w:sz w:val="22"/>
          <w:szCs w:val="22"/>
        </w:rPr>
      </w:pPr>
    </w:p>
    <w:p w14:paraId="6A345B89" w14:textId="77777777" w:rsidR="003A44B0" w:rsidRPr="006C1604" w:rsidRDefault="003A44B0" w:rsidP="003A44B0">
      <w:pPr>
        <w:spacing w:before="60" w:line="276" w:lineRule="auto"/>
        <w:jc w:val="both"/>
        <w:rPr>
          <w:rFonts w:ascii="Calibri" w:eastAsia="Calibri" w:hAnsi="Calibri" w:cs="Calibri"/>
          <w:b/>
          <w:i/>
          <w:sz w:val="22"/>
          <w:szCs w:val="22"/>
        </w:rPr>
      </w:pPr>
      <w:r w:rsidRPr="006C1604">
        <w:rPr>
          <w:rFonts w:ascii="Calibri" w:eastAsia="Calibri" w:hAnsi="Calibri" w:cs="Calibri"/>
          <w:b/>
          <w:i/>
          <w:sz w:val="22"/>
          <w:szCs w:val="22"/>
        </w:rPr>
        <w:t xml:space="preserve">Development and implementation of community development initiatives </w:t>
      </w:r>
    </w:p>
    <w:p w14:paraId="75A894DF" w14:textId="77777777" w:rsidR="003A44B0" w:rsidRPr="00DD566E" w:rsidRDefault="003A44B0" w:rsidP="003A44B0">
      <w:pPr>
        <w:pStyle w:val="ListParagraph"/>
        <w:numPr>
          <w:ilvl w:val="0"/>
          <w:numId w:val="19"/>
        </w:numPr>
        <w:ind w:left="357" w:hanging="357"/>
        <w:rPr>
          <w:rFonts w:ascii="Calibri" w:eastAsia="Calibri" w:hAnsi="Calibri" w:cs="Calibri"/>
          <w:sz w:val="22"/>
          <w:szCs w:val="22"/>
        </w:rPr>
      </w:pPr>
      <w:r>
        <w:rPr>
          <w:rFonts w:ascii="Calibri" w:eastAsia="Calibri" w:hAnsi="Calibri" w:cs="Calibri"/>
          <w:sz w:val="22"/>
          <w:szCs w:val="22"/>
        </w:rPr>
        <w:t xml:space="preserve">Develop and lead the </w:t>
      </w:r>
      <w:r w:rsidRPr="00DD566E">
        <w:rPr>
          <w:rFonts w:ascii="Calibri" w:eastAsia="Calibri" w:hAnsi="Calibri" w:cs="Calibri"/>
          <w:sz w:val="22"/>
          <w:szCs w:val="22"/>
        </w:rPr>
        <w:t>implementation of community development projects that respond to current and emerging community issues and priorities within the Cumberland LGA.</w:t>
      </w:r>
    </w:p>
    <w:p w14:paraId="5F6423C0" w14:textId="77777777" w:rsidR="003A44B0" w:rsidRDefault="003A44B0" w:rsidP="003A44B0">
      <w:pPr>
        <w:pStyle w:val="ListParagraph"/>
        <w:numPr>
          <w:ilvl w:val="0"/>
          <w:numId w:val="19"/>
        </w:numPr>
        <w:ind w:left="357" w:hanging="357"/>
        <w:jc w:val="both"/>
        <w:rPr>
          <w:rFonts w:ascii="Calibri" w:eastAsia="Calibri" w:hAnsi="Calibri" w:cs="Calibri"/>
          <w:sz w:val="22"/>
          <w:szCs w:val="22"/>
        </w:rPr>
      </w:pPr>
      <w:proofErr w:type="spellStart"/>
      <w:r w:rsidRPr="00DD566E">
        <w:rPr>
          <w:rFonts w:ascii="Calibri" w:eastAsia="Calibri" w:hAnsi="Calibri" w:cs="Calibri"/>
          <w:sz w:val="22"/>
          <w:szCs w:val="22"/>
        </w:rPr>
        <w:t>Overse</w:t>
      </w:r>
      <w:proofErr w:type="spellEnd"/>
      <w:r w:rsidRPr="00DD566E">
        <w:rPr>
          <w:rFonts w:ascii="Calibri" w:eastAsia="Calibri" w:hAnsi="Calibri" w:cs="Calibri"/>
          <w:sz w:val="22"/>
          <w:szCs w:val="22"/>
        </w:rPr>
        <w:t xml:space="preserve"> the identification and support </w:t>
      </w:r>
      <w:r>
        <w:rPr>
          <w:rFonts w:ascii="Calibri" w:eastAsia="Calibri" w:hAnsi="Calibri" w:cs="Calibri"/>
          <w:sz w:val="22"/>
          <w:szCs w:val="22"/>
        </w:rPr>
        <w:t xml:space="preserve">the </w:t>
      </w:r>
      <w:r w:rsidRPr="00DD566E">
        <w:rPr>
          <w:rFonts w:ascii="Calibri" w:eastAsia="Calibri" w:hAnsi="Calibri" w:cs="Calibri"/>
          <w:sz w:val="22"/>
          <w:szCs w:val="22"/>
        </w:rPr>
        <w:t xml:space="preserve">delivery of capacity building activities with the local community sector. </w:t>
      </w:r>
    </w:p>
    <w:p w14:paraId="4F43FBA9" w14:textId="04735D04" w:rsidR="003A44B0" w:rsidRPr="003A44B0" w:rsidRDefault="003A44B0" w:rsidP="00196662">
      <w:pPr>
        <w:pStyle w:val="ListParagraph"/>
        <w:numPr>
          <w:ilvl w:val="0"/>
          <w:numId w:val="19"/>
        </w:numPr>
        <w:ind w:left="357" w:hanging="357"/>
        <w:jc w:val="both"/>
        <w:rPr>
          <w:rFonts w:ascii="Calibri" w:eastAsia="Calibri" w:hAnsi="Calibri" w:cs="Calibri"/>
          <w:sz w:val="22"/>
          <w:szCs w:val="22"/>
        </w:rPr>
      </w:pPr>
      <w:r w:rsidRPr="003A44B0">
        <w:rPr>
          <w:rFonts w:ascii="Calibri" w:eastAsia="Calibri" w:hAnsi="Calibri" w:cs="Calibri"/>
          <w:sz w:val="22"/>
          <w:szCs w:val="22"/>
        </w:rPr>
        <w:t xml:space="preserve">Oversee the </w:t>
      </w:r>
      <w:r w:rsidRPr="003A44B0">
        <w:rPr>
          <w:rFonts w:cstheme="minorHAnsi"/>
          <w:color w:val="000000" w:themeColor="text1"/>
          <w:sz w:val="22"/>
          <w:szCs w:val="22"/>
        </w:rPr>
        <w:t xml:space="preserve">management, administration </w:t>
      </w:r>
      <w:r w:rsidRPr="003A44B0">
        <w:rPr>
          <w:rFonts w:ascii="Calibri" w:eastAsia="Calibri" w:hAnsi="Calibri" w:cs="Calibri"/>
          <w:sz w:val="22"/>
          <w:szCs w:val="22"/>
        </w:rPr>
        <w:t xml:space="preserve">and ongoing review of </w:t>
      </w:r>
      <w:r w:rsidRPr="003A44B0">
        <w:rPr>
          <w:rFonts w:cstheme="minorHAnsi"/>
          <w:color w:val="000000" w:themeColor="text1"/>
          <w:sz w:val="22"/>
          <w:szCs w:val="22"/>
        </w:rPr>
        <w:t>financial assistance programs</w:t>
      </w:r>
      <w:r>
        <w:rPr>
          <w:rFonts w:cstheme="minorHAnsi"/>
          <w:color w:val="000000" w:themeColor="text1"/>
          <w:sz w:val="22"/>
          <w:szCs w:val="22"/>
        </w:rPr>
        <w:t xml:space="preserve"> and ensure a high level of probity, governance and compliance with legislation. </w:t>
      </w:r>
    </w:p>
    <w:p w14:paraId="31993EF5" w14:textId="77777777" w:rsidR="003A44B0" w:rsidRPr="004D14E6" w:rsidRDefault="003A44B0" w:rsidP="003A44B0">
      <w:pPr>
        <w:pStyle w:val="ListParagraph"/>
        <w:numPr>
          <w:ilvl w:val="0"/>
          <w:numId w:val="19"/>
        </w:numPr>
        <w:rPr>
          <w:rFonts w:cs="Calibri"/>
          <w:color w:val="000000"/>
          <w:sz w:val="22"/>
          <w:szCs w:val="22"/>
        </w:rPr>
      </w:pPr>
      <w:r w:rsidRPr="004D14E6">
        <w:rPr>
          <w:rFonts w:cs="Calibri"/>
          <w:color w:val="000000"/>
          <w:sz w:val="22"/>
          <w:szCs w:val="22"/>
        </w:rPr>
        <w:lastRenderedPageBreak/>
        <w:t xml:space="preserve">Implement Council’s Grants Support Program by providing tailored support to organisations to develop, implement, monitor and evaluate projects funded by Council’s Community Grants Program. </w:t>
      </w:r>
    </w:p>
    <w:p w14:paraId="1FBC5697" w14:textId="7D27EA4F" w:rsidR="003A44B0" w:rsidRPr="00DD566E" w:rsidRDefault="003A44B0" w:rsidP="003A44B0">
      <w:pPr>
        <w:pStyle w:val="ListParagraph"/>
        <w:numPr>
          <w:ilvl w:val="0"/>
          <w:numId w:val="19"/>
        </w:numPr>
        <w:ind w:left="357" w:hanging="357"/>
        <w:jc w:val="both"/>
        <w:rPr>
          <w:rFonts w:ascii="Calibri" w:eastAsia="Calibri" w:hAnsi="Calibri" w:cs="Calibri"/>
          <w:sz w:val="22"/>
          <w:szCs w:val="22"/>
        </w:rPr>
      </w:pPr>
      <w:r w:rsidRPr="00DD566E">
        <w:rPr>
          <w:rFonts w:ascii="Calibri" w:eastAsia="Calibri" w:hAnsi="Calibri" w:cs="Calibri"/>
          <w:sz w:val="22"/>
          <w:szCs w:val="22"/>
        </w:rPr>
        <w:t xml:space="preserve">Oversee the delivery of support programs to community based </w:t>
      </w:r>
      <w:r>
        <w:rPr>
          <w:rFonts w:ascii="Calibri" w:eastAsia="Calibri" w:hAnsi="Calibri" w:cs="Calibri"/>
          <w:sz w:val="22"/>
          <w:szCs w:val="22"/>
        </w:rPr>
        <w:t xml:space="preserve">organisations </w:t>
      </w:r>
      <w:r w:rsidRPr="00DD566E">
        <w:rPr>
          <w:rFonts w:ascii="Calibri" w:eastAsia="Calibri" w:hAnsi="Calibri" w:cs="Calibri"/>
          <w:sz w:val="22"/>
          <w:szCs w:val="22"/>
        </w:rPr>
        <w:t>and voluntary groups and facilitate networks and partnership to support the planning, implementation and evaluation of community projects.</w:t>
      </w:r>
    </w:p>
    <w:p w14:paraId="1752B088" w14:textId="77777777" w:rsidR="003A44B0" w:rsidRPr="00DD566E" w:rsidRDefault="003A44B0" w:rsidP="003A44B0">
      <w:pPr>
        <w:pStyle w:val="ListParagraph"/>
        <w:numPr>
          <w:ilvl w:val="0"/>
          <w:numId w:val="19"/>
        </w:numPr>
        <w:ind w:left="357" w:hanging="357"/>
        <w:jc w:val="both"/>
        <w:rPr>
          <w:rFonts w:ascii="Calibri" w:eastAsia="Calibri" w:hAnsi="Calibri" w:cs="Calibri"/>
          <w:sz w:val="22"/>
          <w:szCs w:val="22"/>
        </w:rPr>
      </w:pPr>
      <w:r w:rsidRPr="00DD566E">
        <w:rPr>
          <w:rFonts w:ascii="Calibri" w:eastAsia="Calibri" w:hAnsi="Calibri" w:cs="Calibri"/>
          <w:sz w:val="22"/>
          <w:szCs w:val="22"/>
        </w:rPr>
        <w:t>Lead</w:t>
      </w:r>
      <w:r>
        <w:rPr>
          <w:rFonts w:ascii="Calibri" w:eastAsia="Calibri" w:hAnsi="Calibri" w:cs="Calibri"/>
          <w:sz w:val="22"/>
          <w:szCs w:val="22"/>
        </w:rPr>
        <w:t xml:space="preserve"> the </w:t>
      </w:r>
      <w:r w:rsidRPr="00DD566E">
        <w:rPr>
          <w:rFonts w:ascii="Calibri" w:eastAsia="Calibri" w:hAnsi="Calibri" w:cs="Calibri"/>
          <w:sz w:val="22"/>
          <w:szCs w:val="22"/>
        </w:rPr>
        <w:t xml:space="preserve">coordination and timely delivery of domestic and family violence projects, sector development initiatives and other emerging priority projects. </w:t>
      </w:r>
    </w:p>
    <w:p w14:paraId="035EE2ED" w14:textId="77777777" w:rsidR="003A44B0" w:rsidRDefault="003A44B0" w:rsidP="00740034">
      <w:pPr>
        <w:spacing w:before="60" w:line="276" w:lineRule="auto"/>
        <w:jc w:val="both"/>
        <w:rPr>
          <w:rFonts w:cstheme="minorHAnsi"/>
          <w:b/>
          <w:color w:val="000000" w:themeColor="text1"/>
          <w:sz w:val="22"/>
          <w:szCs w:val="22"/>
        </w:rPr>
      </w:pPr>
    </w:p>
    <w:p w14:paraId="6EA87A3B" w14:textId="5A06DA5C" w:rsidR="00B1767B" w:rsidRPr="007113C1" w:rsidRDefault="00740034" w:rsidP="00740034">
      <w:pPr>
        <w:spacing w:before="60" w:line="276" w:lineRule="auto"/>
        <w:jc w:val="both"/>
        <w:rPr>
          <w:rFonts w:cstheme="minorHAnsi"/>
          <w:color w:val="000000" w:themeColor="text1"/>
          <w:sz w:val="22"/>
          <w:szCs w:val="22"/>
        </w:rPr>
      </w:pPr>
      <w:r w:rsidRPr="007113C1">
        <w:rPr>
          <w:rFonts w:cstheme="minorHAnsi"/>
          <w:b/>
          <w:color w:val="000000" w:themeColor="text1"/>
          <w:sz w:val="22"/>
          <w:szCs w:val="22"/>
        </w:rPr>
        <w:t xml:space="preserve">Performance Planning Accountabilities &amp; Other Duties </w:t>
      </w:r>
    </w:p>
    <w:p w14:paraId="3A0FB29E" w14:textId="77777777" w:rsidR="002B48CC" w:rsidRPr="00213EC7" w:rsidRDefault="002B48CC" w:rsidP="00DD566E">
      <w:pPr>
        <w:numPr>
          <w:ilvl w:val="0"/>
          <w:numId w:val="20"/>
        </w:numPr>
        <w:rPr>
          <w:rFonts w:cs="Calibri"/>
          <w:color w:val="000000"/>
          <w:sz w:val="22"/>
          <w:szCs w:val="22"/>
        </w:rPr>
      </w:pPr>
      <w:r w:rsidRPr="00213EC7">
        <w:rPr>
          <w:rFonts w:cs="Calibri"/>
          <w:color w:val="000000"/>
          <w:sz w:val="22"/>
          <w:szCs w:val="22"/>
        </w:rPr>
        <w:t>Develop, manage and report on the cost effective and efficient provision of services within area of responsibility consistently within budget and corporate objectives.</w:t>
      </w:r>
    </w:p>
    <w:p w14:paraId="07441BBD" w14:textId="77777777" w:rsidR="002B48CC" w:rsidRDefault="002B48CC" w:rsidP="00DD566E">
      <w:pPr>
        <w:numPr>
          <w:ilvl w:val="0"/>
          <w:numId w:val="20"/>
        </w:numPr>
        <w:rPr>
          <w:rFonts w:cs="Calibri"/>
          <w:color w:val="000000"/>
          <w:sz w:val="22"/>
          <w:szCs w:val="22"/>
        </w:rPr>
      </w:pPr>
      <w:r w:rsidRPr="00213EC7">
        <w:rPr>
          <w:rFonts w:cs="Calibri"/>
          <w:color w:val="000000"/>
          <w:sz w:val="22"/>
          <w:szCs w:val="22"/>
        </w:rPr>
        <w:t>Ensure that financial accounts and reports provide the essential elements of transparency and accountability.</w:t>
      </w:r>
    </w:p>
    <w:p w14:paraId="5AE8C7F2" w14:textId="77777777" w:rsidR="002B48CC" w:rsidRPr="00352119" w:rsidRDefault="002B48CC" w:rsidP="00DD566E">
      <w:pPr>
        <w:numPr>
          <w:ilvl w:val="0"/>
          <w:numId w:val="20"/>
        </w:numPr>
        <w:rPr>
          <w:rFonts w:cs="Calibri"/>
          <w:color w:val="000000"/>
          <w:sz w:val="22"/>
          <w:szCs w:val="22"/>
        </w:rPr>
      </w:pPr>
      <w:r w:rsidRPr="00352119">
        <w:rPr>
          <w:rFonts w:cs="Calibri"/>
          <w:color w:val="000000"/>
          <w:sz w:val="22"/>
          <w:szCs w:val="22"/>
        </w:rPr>
        <w:t>Effectively manage time, set priorities and undertake delegated tasks autonomously with minimal supervision.</w:t>
      </w:r>
    </w:p>
    <w:p w14:paraId="2F4B8826" w14:textId="77777777" w:rsidR="002B48CC" w:rsidRPr="00E30DF3" w:rsidRDefault="002B48CC" w:rsidP="00DD566E">
      <w:pPr>
        <w:numPr>
          <w:ilvl w:val="0"/>
          <w:numId w:val="20"/>
        </w:numPr>
        <w:rPr>
          <w:rFonts w:cs="Calibri"/>
          <w:color w:val="000000"/>
          <w:sz w:val="22"/>
          <w:szCs w:val="22"/>
        </w:rPr>
      </w:pPr>
      <w:r w:rsidRPr="00352119">
        <w:rPr>
          <w:rFonts w:cs="Calibri"/>
          <w:color w:val="000000"/>
          <w:sz w:val="22"/>
          <w:szCs w:val="22"/>
        </w:rPr>
        <w:t>Ensure the delivery of quality customer service in all dealings with the community.</w:t>
      </w:r>
    </w:p>
    <w:p w14:paraId="7FB2EF98" w14:textId="77777777" w:rsidR="002B48CC" w:rsidRPr="00E30DF3" w:rsidRDefault="002B48CC" w:rsidP="00DD566E">
      <w:pPr>
        <w:pStyle w:val="BodyText"/>
        <w:numPr>
          <w:ilvl w:val="0"/>
          <w:numId w:val="20"/>
        </w:numPr>
        <w:spacing w:line="240" w:lineRule="auto"/>
        <w:ind w:right="113"/>
        <w:rPr>
          <w:rFonts w:asciiTheme="minorHAnsi" w:hAnsiTheme="minorHAnsi" w:cs="Arial"/>
          <w:i/>
          <w:szCs w:val="22"/>
        </w:rPr>
      </w:pPr>
      <w:r w:rsidRPr="00E30DF3">
        <w:rPr>
          <w:rFonts w:asciiTheme="minorHAnsi" w:hAnsiTheme="minorHAnsi" w:cs="Arial"/>
          <w:szCs w:val="22"/>
        </w:rPr>
        <w:t>Deal effectively with complaints or feedback from individuals, community groups and service providers to ensure complaints or suggestions are responded to appropriately and long term solutions are established.</w:t>
      </w:r>
    </w:p>
    <w:p w14:paraId="0E9E999A" w14:textId="77777777" w:rsidR="002B48CC" w:rsidRPr="00807C8A" w:rsidRDefault="002B48CC" w:rsidP="00DD566E">
      <w:pPr>
        <w:numPr>
          <w:ilvl w:val="0"/>
          <w:numId w:val="20"/>
        </w:numPr>
        <w:rPr>
          <w:rFonts w:cs="Calibri"/>
          <w:color w:val="000000"/>
          <w:sz w:val="22"/>
          <w:szCs w:val="22"/>
        </w:rPr>
      </w:pPr>
      <w:r w:rsidRPr="00807C8A">
        <w:rPr>
          <w:rFonts w:cs="Calibri"/>
          <w:color w:val="000000"/>
          <w:sz w:val="22"/>
          <w:szCs w:val="22"/>
        </w:rPr>
        <w:t>Complete accurately and timely reporting on a monthly, quarterly and yearly basis.</w:t>
      </w:r>
    </w:p>
    <w:p w14:paraId="75775453" w14:textId="77777777" w:rsidR="002B48CC" w:rsidRPr="00807C8A" w:rsidRDefault="002B48CC" w:rsidP="00DD566E">
      <w:pPr>
        <w:numPr>
          <w:ilvl w:val="0"/>
          <w:numId w:val="20"/>
        </w:numPr>
        <w:rPr>
          <w:rFonts w:cs="Calibri"/>
          <w:color w:val="000000"/>
          <w:sz w:val="22"/>
          <w:szCs w:val="22"/>
        </w:rPr>
      </w:pPr>
      <w:r w:rsidRPr="00807C8A">
        <w:rPr>
          <w:rFonts w:cs="Calibri"/>
          <w:color w:val="000000"/>
          <w:sz w:val="22"/>
          <w:szCs w:val="22"/>
        </w:rPr>
        <w:t>Ensure that all requirements of funding bodies are actioned within required timeframes, including program monitoring and reporting.</w:t>
      </w:r>
    </w:p>
    <w:p w14:paraId="031B11C4" w14:textId="1C55F805" w:rsidR="00B95F12" w:rsidRPr="003A44B0" w:rsidRDefault="00B95F12" w:rsidP="00B95F12">
      <w:pPr>
        <w:numPr>
          <w:ilvl w:val="0"/>
          <w:numId w:val="20"/>
        </w:numPr>
        <w:rPr>
          <w:rFonts w:ascii="Calibri" w:eastAsia="Calibri" w:hAnsi="Calibri" w:cs="Calibri"/>
          <w:sz w:val="22"/>
          <w:szCs w:val="22"/>
        </w:rPr>
      </w:pPr>
      <w:r w:rsidRPr="003A44B0">
        <w:rPr>
          <w:rFonts w:ascii="Calibri" w:eastAsia="Calibri" w:hAnsi="Calibri" w:cs="Calibri"/>
          <w:sz w:val="22"/>
          <w:szCs w:val="22"/>
        </w:rPr>
        <w:t xml:space="preserve">Ensure that work is undertaken within/according to established work plans </w:t>
      </w:r>
      <w:r>
        <w:rPr>
          <w:rFonts w:ascii="Calibri" w:eastAsia="Calibri" w:hAnsi="Calibri" w:cs="Calibri"/>
          <w:sz w:val="22"/>
          <w:szCs w:val="22"/>
        </w:rPr>
        <w:t xml:space="preserve">and Business Plan </w:t>
      </w:r>
      <w:r w:rsidRPr="003A44B0">
        <w:rPr>
          <w:rFonts w:ascii="Calibri" w:eastAsia="Calibri" w:hAnsi="Calibri" w:cs="Calibri"/>
          <w:sz w:val="22"/>
          <w:szCs w:val="22"/>
        </w:rPr>
        <w:t>to ensure Operational Plan and corporate objectives are effectively and efficiently achieved.</w:t>
      </w:r>
    </w:p>
    <w:p w14:paraId="3A8E53A1" w14:textId="77777777" w:rsidR="002B48CC" w:rsidRPr="00807C8A" w:rsidRDefault="002B48CC" w:rsidP="00DD566E">
      <w:pPr>
        <w:numPr>
          <w:ilvl w:val="0"/>
          <w:numId w:val="20"/>
        </w:numPr>
        <w:rPr>
          <w:rFonts w:cs="Calibri"/>
          <w:color w:val="000000"/>
          <w:sz w:val="22"/>
          <w:szCs w:val="22"/>
        </w:rPr>
      </w:pPr>
      <w:r w:rsidRPr="00807C8A">
        <w:rPr>
          <w:rFonts w:cs="Calibri"/>
          <w:color w:val="000000"/>
          <w:sz w:val="22"/>
          <w:szCs w:val="22"/>
        </w:rPr>
        <w:t xml:space="preserve">Assist in the efficient operation and work on joint initiatives to support the Capacity Building </w:t>
      </w:r>
      <w:r>
        <w:rPr>
          <w:rFonts w:cs="Calibri"/>
          <w:color w:val="000000"/>
          <w:sz w:val="22"/>
          <w:szCs w:val="22"/>
        </w:rPr>
        <w:t xml:space="preserve">Team, Community and Place Unit and Community Development Directorate. </w:t>
      </w:r>
    </w:p>
    <w:p w14:paraId="229910CB" w14:textId="77777777" w:rsidR="0011440D" w:rsidRPr="0011440D" w:rsidRDefault="0011440D" w:rsidP="00DD566E">
      <w:pPr>
        <w:numPr>
          <w:ilvl w:val="0"/>
          <w:numId w:val="20"/>
        </w:numPr>
        <w:rPr>
          <w:rFonts w:ascii="Calibri" w:eastAsia="Calibri" w:hAnsi="Calibri" w:cs="Calibri"/>
          <w:color w:val="000000"/>
          <w:sz w:val="22"/>
          <w:szCs w:val="22"/>
        </w:rPr>
      </w:pPr>
      <w:r w:rsidRPr="0011440D">
        <w:rPr>
          <w:rFonts w:ascii="Calibri" w:eastAsia="Calibri" w:hAnsi="Calibri" w:cs="Calibri"/>
          <w:color w:val="000000"/>
          <w:sz w:val="22"/>
          <w:szCs w:val="22"/>
        </w:rPr>
        <w:t xml:space="preserve">Other Duties as Directed by the Senior Capacity Building Coordinator, Executive Manager Community and Place and Director Community Development. </w:t>
      </w:r>
    </w:p>
    <w:p w14:paraId="5A7D450E" w14:textId="77777777" w:rsidR="00740034" w:rsidRPr="00036DE5" w:rsidRDefault="00740034" w:rsidP="00740034">
      <w:pPr>
        <w:spacing w:before="60" w:line="276" w:lineRule="auto"/>
        <w:ind w:left="720"/>
        <w:rPr>
          <w:rFonts w:cstheme="minorHAnsi"/>
          <w:color w:val="C00000"/>
          <w:sz w:val="22"/>
          <w:szCs w:val="22"/>
        </w:rPr>
      </w:pPr>
    </w:p>
    <w:p w14:paraId="4071DADB" w14:textId="15F29B60" w:rsidR="00A37443" w:rsidRPr="008C2F78" w:rsidRDefault="00A37443" w:rsidP="00A37443">
      <w:pPr>
        <w:spacing w:before="60" w:line="276" w:lineRule="auto"/>
        <w:rPr>
          <w:rFonts w:cstheme="minorHAnsi"/>
          <w:b/>
          <w:bCs/>
          <w:color w:val="1A1A1A"/>
          <w:sz w:val="22"/>
          <w:szCs w:val="22"/>
        </w:rPr>
      </w:pPr>
      <w:r w:rsidRPr="008C2F78">
        <w:rPr>
          <w:rFonts w:cstheme="minorHAnsi"/>
          <w:b/>
          <w:bCs/>
          <w:color w:val="1A1A1A"/>
          <w:sz w:val="22"/>
          <w:szCs w:val="22"/>
        </w:rPr>
        <w:t>Child Safe Organisation</w:t>
      </w:r>
    </w:p>
    <w:p w14:paraId="2F266AA2" w14:textId="63A936F2" w:rsidR="00A37443" w:rsidRDefault="00A37443" w:rsidP="00DD566E">
      <w:pPr>
        <w:spacing w:before="60"/>
        <w:rPr>
          <w:rFonts w:cstheme="minorHAnsi"/>
          <w:bCs/>
          <w:color w:val="1A1A1A"/>
          <w:sz w:val="22"/>
          <w:szCs w:val="22"/>
        </w:rPr>
      </w:pPr>
      <w:r w:rsidRPr="00A973FC">
        <w:rPr>
          <w:rFonts w:cstheme="minorHAnsi"/>
          <w:bCs/>
          <w:color w:val="1A1A1A"/>
          <w:sz w:val="22"/>
          <w:szCs w:val="22"/>
        </w:rPr>
        <w:t>This position is designated as child related.  Applicants will need to provide suitable identification and personal details and a valid Working with Children Check Clearance Number must be submitted with your application.  It is an offence under the NSW legislation for barred workers to apply for or otherwise attempt to obtain, undertake or remain in child-related employment.</w:t>
      </w:r>
    </w:p>
    <w:p w14:paraId="2918957C" w14:textId="77777777" w:rsidR="00B95F12" w:rsidRPr="00A973FC" w:rsidRDefault="00B95F12" w:rsidP="00DD566E">
      <w:pPr>
        <w:spacing w:before="60"/>
        <w:rPr>
          <w:rFonts w:cstheme="minorHAnsi"/>
          <w:bCs/>
          <w:color w:val="1A1A1A"/>
          <w:sz w:val="22"/>
          <w:szCs w:val="22"/>
        </w:rPr>
      </w:pPr>
    </w:p>
    <w:p w14:paraId="782956D3" w14:textId="77777777" w:rsidR="00A37443" w:rsidRPr="008C2F78" w:rsidRDefault="00A37443" w:rsidP="00A37443">
      <w:pPr>
        <w:spacing w:before="60" w:line="276" w:lineRule="auto"/>
        <w:rPr>
          <w:rFonts w:cstheme="minorHAnsi"/>
          <w:b/>
          <w:bCs/>
          <w:color w:val="1A1A1A"/>
          <w:sz w:val="22"/>
          <w:szCs w:val="22"/>
        </w:rPr>
      </w:pPr>
      <w:r w:rsidRPr="008C2F78">
        <w:rPr>
          <w:rFonts w:cstheme="minorHAnsi"/>
          <w:b/>
          <w:bCs/>
          <w:color w:val="1A1A1A"/>
          <w:sz w:val="22"/>
          <w:szCs w:val="22"/>
        </w:rPr>
        <w:t>Fraud and Corruption Prevention</w:t>
      </w:r>
    </w:p>
    <w:p w14:paraId="19581E8B" w14:textId="127991F2" w:rsidR="00A37443" w:rsidRPr="00E6683F" w:rsidRDefault="00A37443" w:rsidP="00E6683F">
      <w:pPr>
        <w:numPr>
          <w:ilvl w:val="0"/>
          <w:numId w:val="20"/>
        </w:numPr>
        <w:rPr>
          <w:rFonts w:cs="Calibri"/>
          <w:color w:val="000000"/>
          <w:sz w:val="22"/>
          <w:szCs w:val="22"/>
        </w:rPr>
      </w:pPr>
      <w:r w:rsidRPr="00E6683F">
        <w:rPr>
          <w:rFonts w:cs="Calibri"/>
          <w:color w:val="000000"/>
          <w:sz w:val="22"/>
          <w:szCs w:val="22"/>
        </w:rPr>
        <w:t>Comply with Council’s ethical conduct, risk management and policy frameworks and Fraud Control Plan.</w:t>
      </w:r>
    </w:p>
    <w:p w14:paraId="64986AD3" w14:textId="3009CDC5" w:rsidR="00A37443" w:rsidRPr="00036DE5" w:rsidRDefault="00A37443" w:rsidP="00E6683F">
      <w:pPr>
        <w:numPr>
          <w:ilvl w:val="0"/>
          <w:numId w:val="20"/>
        </w:numPr>
        <w:rPr>
          <w:rFonts w:cstheme="minorHAnsi"/>
          <w:bCs/>
          <w:color w:val="1A1A1A"/>
          <w:sz w:val="22"/>
          <w:szCs w:val="22"/>
        </w:rPr>
      </w:pPr>
      <w:r w:rsidRPr="00E6683F">
        <w:rPr>
          <w:rFonts w:cs="Calibri"/>
          <w:color w:val="000000"/>
          <w:sz w:val="22"/>
          <w:szCs w:val="22"/>
        </w:rPr>
        <w:t>Follow and implement any risk based controls and procedures identified for the Business Unit to</w:t>
      </w:r>
      <w:r w:rsidRPr="00036DE5">
        <w:rPr>
          <w:rFonts w:cstheme="minorHAnsi"/>
          <w:bCs/>
          <w:color w:val="1A1A1A"/>
          <w:sz w:val="22"/>
          <w:szCs w:val="22"/>
        </w:rPr>
        <w:t xml:space="preserve"> help prevent and detect any fraudulent and corrupt activity.</w:t>
      </w:r>
    </w:p>
    <w:p w14:paraId="13AAA3F6" w14:textId="77777777" w:rsidR="00EF7877" w:rsidRPr="00036DE5" w:rsidRDefault="00EF7877" w:rsidP="00EF7877">
      <w:pPr>
        <w:pStyle w:val="ListParagraph"/>
        <w:spacing w:before="60" w:line="276" w:lineRule="auto"/>
        <w:rPr>
          <w:rFonts w:cstheme="minorHAnsi"/>
          <w:bCs/>
          <w:color w:val="1A1A1A"/>
          <w:sz w:val="22"/>
          <w:szCs w:val="22"/>
        </w:rPr>
      </w:pPr>
    </w:p>
    <w:p w14:paraId="2F420084" w14:textId="77777777" w:rsidR="00B70104" w:rsidRDefault="00B70104" w:rsidP="00740A5F">
      <w:pPr>
        <w:pStyle w:val="ListParagraph"/>
        <w:spacing w:before="60" w:line="276" w:lineRule="auto"/>
        <w:ind w:left="0"/>
        <w:rPr>
          <w:rFonts w:cstheme="minorHAnsi"/>
          <w:b/>
          <w:bCs/>
          <w:color w:val="1A1A1A"/>
          <w:sz w:val="22"/>
          <w:szCs w:val="22"/>
        </w:rPr>
      </w:pPr>
    </w:p>
    <w:p w14:paraId="20ACDDB8" w14:textId="77777777" w:rsidR="00B70104" w:rsidRDefault="00B70104">
      <w:pPr>
        <w:rPr>
          <w:rFonts w:cstheme="minorHAnsi"/>
          <w:b/>
          <w:bCs/>
          <w:color w:val="1A1A1A"/>
          <w:sz w:val="22"/>
          <w:szCs w:val="22"/>
        </w:rPr>
      </w:pPr>
      <w:r>
        <w:rPr>
          <w:rFonts w:cstheme="minorHAnsi"/>
          <w:b/>
          <w:bCs/>
          <w:color w:val="1A1A1A"/>
          <w:sz w:val="22"/>
          <w:szCs w:val="22"/>
        </w:rPr>
        <w:br w:type="page"/>
      </w:r>
    </w:p>
    <w:p w14:paraId="31ED8781" w14:textId="121A9402" w:rsidR="00740A5F" w:rsidRPr="00036DE5" w:rsidRDefault="00740A5F" w:rsidP="00740A5F">
      <w:pPr>
        <w:pStyle w:val="ListParagraph"/>
        <w:spacing w:before="60" w:line="276" w:lineRule="auto"/>
        <w:ind w:left="0"/>
        <w:rPr>
          <w:rFonts w:cstheme="minorHAnsi"/>
          <w:b/>
          <w:bCs/>
          <w:color w:val="1A1A1A"/>
          <w:sz w:val="22"/>
          <w:szCs w:val="22"/>
        </w:rPr>
      </w:pPr>
      <w:r w:rsidRPr="00036DE5">
        <w:rPr>
          <w:rFonts w:cstheme="minorHAnsi"/>
          <w:b/>
          <w:bCs/>
          <w:color w:val="1A1A1A"/>
          <w:sz w:val="22"/>
          <w:szCs w:val="22"/>
        </w:rPr>
        <w:lastRenderedPageBreak/>
        <w:t>Work Health &amp; Safety</w:t>
      </w:r>
    </w:p>
    <w:p w14:paraId="54762305" w14:textId="71400EA6" w:rsidR="008728CD" w:rsidRDefault="008728CD" w:rsidP="00EF7877">
      <w:pPr>
        <w:pStyle w:val="ListParagraph"/>
        <w:spacing w:before="60" w:line="276" w:lineRule="auto"/>
        <w:ind w:left="0"/>
        <w:rPr>
          <w:rFonts w:cstheme="minorHAnsi"/>
          <w:bCs/>
          <w:color w:val="1A1A1A"/>
          <w:sz w:val="22"/>
          <w:szCs w:val="22"/>
        </w:rPr>
      </w:pPr>
      <w:r w:rsidRPr="008728CD">
        <w:rPr>
          <w:rFonts w:cstheme="minorHAnsi"/>
          <w:bCs/>
          <w:color w:val="1A1A1A"/>
          <w:sz w:val="22"/>
          <w:szCs w:val="22"/>
        </w:rPr>
        <w:t xml:space="preserve">Team Leaders are responsible, and will be held accountable, for ensuring WHS policies and programs are effectively implemented within their areas of control, to support all under their immediate control and hold them accountable for </w:t>
      </w:r>
      <w:r w:rsidR="00AC759F">
        <w:rPr>
          <w:rFonts w:cstheme="minorHAnsi"/>
          <w:bCs/>
          <w:color w:val="1A1A1A"/>
          <w:sz w:val="22"/>
          <w:szCs w:val="22"/>
        </w:rPr>
        <w:t>their specific responsibilities.</w:t>
      </w:r>
    </w:p>
    <w:p w14:paraId="532A6C3A" w14:textId="77777777" w:rsidR="008728CD" w:rsidRPr="00036DE5" w:rsidRDefault="008728CD" w:rsidP="00EF7877">
      <w:pPr>
        <w:pStyle w:val="ListParagraph"/>
        <w:spacing w:before="60" w:line="276" w:lineRule="auto"/>
        <w:ind w:left="0"/>
        <w:rPr>
          <w:rFonts w:cstheme="minorHAnsi"/>
          <w:bCs/>
          <w:color w:val="1A1A1A"/>
          <w:sz w:val="22"/>
          <w:szCs w:val="22"/>
        </w:rPr>
      </w:pPr>
    </w:p>
    <w:p w14:paraId="29631E33" w14:textId="4DECFFBA" w:rsidR="00B1767B" w:rsidRPr="00036DE5" w:rsidRDefault="00833AE9" w:rsidP="00C35F3D">
      <w:pPr>
        <w:pStyle w:val="ListBullet"/>
        <w:numPr>
          <w:ilvl w:val="0"/>
          <w:numId w:val="0"/>
        </w:numPr>
        <w:spacing w:line="276" w:lineRule="auto"/>
        <w:jc w:val="both"/>
        <w:rPr>
          <w:rFonts w:asciiTheme="minorHAnsi" w:hAnsiTheme="minorHAnsi" w:cstheme="minorHAnsi"/>
          <w:b/>
          <w:bCs/>
          <w:color w:val="1A1A1A"/>
          <w:szCs w:val="22"/>
        </w:rPr>
      </w:pPr>
      <w:r w:rsidRPr="00036DE5">
        <w:rPr>
          <w:rFonts w:asciiTheme="minorHAnsi" w:hAnsiTheme="minorHAnsi" w:cstheme="minorHAnsi"/>
          <w:b/>
          <w:bCs/>
          <w:color w:val="1A1A1A"/>
          <w:szCs w:val="22"/>
        </w:rPr>
        <w:t>ORGANISATION STRUCTURE</w:t>
      </w:r>
    </w:p>
    <w:p w14:paraId="551340BB" w14:textId="1ACC744D" w:rsidR="00833AE9" w:rsidRPr="00036DE5" w:rsidRDefault="00340703"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sidRPr="00036DE5">
        <w:rPr>
          <w:rFonts w:asciiTheme="minorHAnsi" w:hAnsiTheme="minorHAnsi" w:cstheme="minorHAnsi"/>
          <w:b/>
          <w:bCs w:val="0"/>
          <w:noProof/>
          <w:color w:val="1A1A1A"/>
          <w:szCs w:val="22"/>
          <w:lang w:eastAsia="en-AU"/>
        </w:rPr>
        <w:drawing>
          <wp:inline distT="0" distB="0" distL="0" distR="0" wp14:anchorId="45728480" wp14:editId="71A22FA3">
            <wp:extent cx="4538133" cy="2497667"/>
            <wp:effectExtent l="19050" t="0" r="7239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B34EA8B" w14:textId="15C92A16" w:rsidR="00C763C6" w:rsidRPr="00036DE5" w:rsidRDefault="00C763C6" w:rsidP="00C763C6">
      <w:pPr>
        <w:rPr>
          <w:rFonts w:cs="Arial"/>
          <w:b/>
          <w:color w:val="C00000"/>
          <w:sz w:val="22"/>
          <w:szCs w:val="22"/>
        </w:rPr>
      </w:pPr>
      <w:r w:rsidRPr="00036DE5">
        <w:rPr>
          <w:rFonts w:cs="Arial"/>
          <w:b/>
          <w:sz w:val="22"/>
          <w:szCs w:val="22"/>
        </w:rPr>
        <w:t>ROLE CLASSIFICATION</w:t>
      </w:r>
      <w:r w:rsidR="00740A5F" w:rsidRPr="00036DE5">
        <w:rPr>
          <w:rFonts w:cs="Arial"/>
          <w:b/>
          <w:sz w:val="22"/>
          <w:szCs w:val="22"/>
        </w:rPr>
        <w:t xml:space="preserve">  </w:t>
      </w:r>
    </w:p>
    <w:p w14:paraId="5C6D9C4C" w14:textId="5829C263" w:rsidR="00F569F5" w:rsidRPr="00036DE5" w:rsidRDefault="00F569F5" w:rsidP="00C35F3D">
      <w:pPr>
        <w:pStyle w:val="Dotpoints"/>
        <w:keepNext w:val="0"/>
        <w:keepLines w:val="0"/>
        <w:widowControl w:val="0"/>
        <w:numPr>
          <w:ilvl w:val="0"/>
          <w:numId w:val="0"/>
        </w:numPr>
        <w:spacing w:before="60" w:after="60" w:line="276" w:lineRule="auto"/>
        <w:rPr>
          <w:rFonts w:asciiTheme="minorHAnsi" w:eastAsiaTheme="minorHAnsi" w:hAnsiTheme="minorHAnsi" w:cstheme="minorHAnsi"/>
          <w:b/>
          <w:sz w:val="22"/>
          <w:szCs w:val="22"/>
        </w:rPr>
      </w:pPr>
      <w:r w:rsidRPr="00036DE5">
        <w:rPr>
          <w:rFonts w:asciiTheme="minorHAnsi" w:eastAsiaTheme="minorHAnsi" w:hAnsiTheme="minorHAnsi" w:cstheme="minorHAnsi"/>
          <w:b/>
          <w:sz w:val="22"/>
          <w:szCs w:val="22"/>
        </w:rPr>
        <w:t>ABILITIES, QUALIFICATIONS, EXPERIENCE</w:t>
      </w:r>
    </w:p>
    <w:p w14:paraId="7411FC67" w14:textId="77777777" w:rsidR="00F569F5" w:rsidRPr="00F4593E" w:rsidRDefault="00F569F5" w:rsidP="00C35F3D">
      <w:pPr>
        <w:pStyle w:val="TableBullet"/>
        <w:numPr>
          <w:ilvl w:val="0"/>
          <w:numId w:val="0"/>
        </w:numPr>
        <w:tabs>
          <w:tab w:val="left" w:pos="720"/>
        </w:tabs>
        <w:spacing w:before="60" w:after="60" w:line="276" w:lineRule="auto"/>
        <w:rPr>
          <w:rFonts w:asciiTheme="minorHAnsi" w:hAnsiTheme="minorHAnsi" w:cstheme="minorHAnsi"/>
          <w:b/>
          <w:sz w:val="22"/>
          <w:szCs w:val="22"/>
        </w:rPr>
      </w:pPr>
      <w:r w:rsidRPr="00F4593E">
        <w:rPr>
          <w:rFonts w:asciiTheme="minorHAnsi" w:hAnsiTheme="minorHAnsi" w:cstheme="minorHAnsi"/>
          <w:b/>
          <w:sz w:val="22"/>
          <w:szCs w:val="22"/>
        </w:rPr>
        <w:t>Essential</w:t>
      </w:r>
    </w:p>
    <w:p w14:paraId="74C0FB1A" w14:textId="77777777" w:rsidR="00C11858" w:rsidRPr="00F4593E" w:rsidRDefault="00C11858" w:rsidP="009A0951">
      <w:pPr>
        <w:numPr>
          <w:ilvl w:val="1"/>
          <w:numId w:val="7"/>
        </w:numPr>
        <w:contextualSpacing/>
        <w:rPr>
          <w:rFonts w:eastAsia="Times New Roman" w:cs="Arial"/>
          <w:sz w:val="22"/>
          <w:szCs w:val="22"/>
          <w:lang w:eastAsia="en-AU"/>
        </w:rPr>
      </w:pPr>
      <w:r w:rsidRPr="00F4593E">
        <w:rPr>
          <w:rFonts w:eastAsia="Times New Roman" w:cs="Arial"/>
          <w:sz w:val="22"/>
          <w:szCs w:val="22"/>
          <w:lang w:eastAsia="en-AU"/>
        </w:rPr>
        <w:t>Tertiary qualifications in Social Sciences, Arts, Humanities or qualifications showing relevant strength e.g. Sociology, Politics, Community Development etc.</w:t>
      </w:r>
    </w:p>
    <w:p w14:paraId="058E8807" w14:textId="11E6C5E6" w:rsidR="00B95F12" w:rsidRPr="001F3D33" w:rsidRDefault="00B95F12" w:rsidP="00E6683F">
      <w:pPr>
        <w:numPr>
          <w:ilvl w:val="1"/>
          <w:numId w:val="7"/>
        </w:numPr>
        <w:contextualSpacing/>
        <w:rPr>
          <w:rFonts w:cstheme="minorHAnsi"/>
          <w:sz w:val="22"/>
          <w:szCs w:val="22"/>
        </w:rPr>
      </w:pPr>
      <w:r w:rsidRPr="00E6683F">
        <w:rPr>
          <w:rFonts w:eastAsia="Times New Roman" w:cs="Arial"/>
          <w:sz w:val="22"/>
          <w:szCs w:val="22"/>
          <w:lang w:eastAsia="en-AU"/>
        </w:rPr>
        <w:t>Demonstrated</w:t>
      </w:r>
      <w:r w:rsidRPr="001F3D33">
        <w:rPr>
          <w:rFonts w:cstheme="minorHAnsi"/>
          <w:sz w:val="22"/>
          <w:szCs w:val="22"/>
        </w:rPr>
        <w:t xml:space="preserve"> experience in staff supervision and ability to lead, create and manage a high performance team and demonstrated ability to provide leadership and support to a team of professional staff whilst successfully delivering projects.</w:t>
      </w:r>
    </w:p>
    <w:p w14:paraId="5D4028DC" w14:textId="77777777" w:rsidR="00C11858" w:rsidRPr="00F4593E" w:rsidRDefault="00C11858" w:rsidP="009A0951">
      <w:pPr>
        <w:numPr>
          <w:ilvl w:val="1"/>
          <w:numId w:val="7"/>
        </w:numPr>
        <w:rPr>
          <w:rFonts w:eastAsia="Times New Roman" w:cs="Arial"/>
          <w:sz w:val="22"/>
          <w:szCs w:val="22"/>
        </w:rPr>
      </w:pPr>
      <w:r w:rsidRPr="00F4593E">
        <w:rPr>
          <w:rFonts w:eastAsia="Times New Roman" w:cs="Arial"/>
          <w:sz w:val="22"/>
          <w:szCs w:val="22"/>
        </w:rPr>
        <w:t>Demonstrated experience in the community services sector and understanding of sector development.</w:t>
      </w:r>
    </w:p>
    <w:p w14:paraId="3717F114" w14:textId="52CFC1CE" w:rsidR="00F4593E" w:rsidRDefault="00F4593E" w:rsidP="00F4593E">
      <w:pPr>
        <w:numPr>
          <w:ilvl w:val="1"/>
          <w:numId w:val="7"/>
        </w:numPr>
        <w:contextualSpacing/>
        <w:rPr>
          <w:rFonts w:eastAsia="Times New Roman" w:cs="Arial"/>
          <w:sz w:val="22"/>
          <w:szCs w:val="22"/>
        </w:rPr>
      </w:pPr>
      <w:r w:rsidRPr="00377773">
        <w:rPr>
          <w:rFonts w:eastAsia="Times New Roman" w:cs="Arial"/>
          <w:sz w:val="22"/>
          <w:szCs w:val="22"/>
        </w:rPr>
        <w:t xml:space="preserve">Demonstrated experience in community development. </w:t>
      </w:r>
    </w:p>
    <w:p w14:paraId="575AC94B" w14:textId="7F3CB444" w:rsidR="00F4593E" w:rsidRPr="00377773" w:rsidRDefault="00F4593E" w:rsidP="00377773">
      <w:pPr>
        <w:numPr>
          <w:ilvl w:val="1"/>
          <w:numId w:val="7"/>
        </w:numPr>
        <w:contextualSpacing/>
        <w:rPr>
          <w:rFonts w:eastAsia="Times New Roman" w:cs="Arial"/>
          <w:sz w:val="22"/>
          <w:szCs w:val="22"/>
        </w:rPr>
      </w:pPr>
      <w:r w:rsidRPr="00377773">
        <w:rPr>
          <w:rFonts w:eastAsia="Times New Roman" w:cs="Arial"/>
          <w:sz w:val="22"/>
          <w:szCs w:val="22"/>
        </w:rPr>
        <w:t xml:space="preserve">Demonstrated knowledge and experience in grants administration, implementing domestic and family violence </w:t>
      </w:r>
      <w:r w:rsidR="00B95F12">
        <w:rPr>
          <w:rFonts w:eastAsia="Times New Roman" w:cs="Arial"/>
          <w:sz w:val="22"/>
          <w:szCs w:val="22"/>
        </w:rPr>
        <w:t xml:space="preserve">prevention </w:t>
      </w:r>
      <w:r w:rsidRPr="00377773">
        <w:rPr>
          <w:rFonts w:eastAsia="Times New Roman" w:cs="Arial"/>
          <w:sz w:val="22"/>
          <w:szCs w:val="22"/>
        </w:rPr>
        <w:t xml:space="preserve">initiatives and </w:t>
      </w:r>
      <w:r w:rsidR="00B95F12">
        <w:rPr>
          <w:rFonts w:eastAsia="Times New Roman" w:cs="Arial"/>
          <w:sz w:val="22"/>
          <w:szCs w:val="22"/>
        </w:rPr>
        <w:t xml:space="preserve">capacity building to </w:t>
      </w:r>
      <w:r w:rsidR="00377773" w:rsidRPr="00377773">
        <w:rPr>
          <w:rFonts w:eastAsia="Times New Roman" w:cs="Arial"/>
          <w:sz w:val="22"/>
          <w:szCs w:val="22"/>
        </w:rPr>
        <w:t>volunteer-run community groups.</w:t>
      </w:r>
    </w:p>
    <w:p w14:paraId="35F5B16B" w14:textId="77777777" w:rsidR="00C11858" w:rsidRPr="00377773" w:rsidRDefault="00C11858" w:rsidP="009A0951">
      <w:pPr>
        <w:numPr>
          <w:ilvl w:val="1"/>
          <w:numId w:val="7"/>
        </w:numPr>
        <w:contextualSpacing/>
        <w:rPr>
          <w:rFonts w:eastAsia="Times New Roman" w:cs="Arial"/>
          <w:sz w:val="22"/>
          <w:szCs w:val="22"/>
        </w:rPr>
      </w:pPr>
      <w:r w:rsidRPr="00377773">
        <w:rPr>
          <w:rFonts w:eastAsia="Times New Roman" w:cs="Arial"/>
          <w:sz w:val="22"/>
          <w:szCs w:val="22"/>
        </w:rPr>
        <w:t>Demonstrated experience in applying social research to policy and program development, implementation and evaluation.</w:t>
      </w:r>
    </w:p>
    <w:p w14:paraId="2DA41410" w14:textId="77777777" w:rsidR="00C11858" w:rsidRPr="00377773" w:rsidRDefault="00C11858" w:rsidP="009A0951">
      <w:pPr>
        <w:numPr>
          <w:ilvl w:val="1"/>
          <w:numId w:val="7"/>
        </w:numPr>
        <w:rPr>
          <w:rFonts w:eastAsia="Times New Roman" w:cs="Arial"/>
          <w:sz w:val="22"/>
          <w:szCs w:val="22"/>
        </w:rPr>
      </w:pPr>
      <w:r w:rsidRPr="00377773">
        <w:rPr>
          <w:rFonts w:eastAsia="Times New Roman" w:cs="Arial"/>
          <w:sz w:val="22"/>
          <w:szCs w:val="22"/>
        </w:rPr>
        <w:t>Demonstrated skills facilitating meetings, undertaking community engagement and consultation, and developing projects and partnerships in response.</w:t>
      </w:r>
      <w:r w:rsidRPr="00377773">
        <w:rPr>
          <w:rFonts w:eastAsia="Times New Roman" w:cs="Times New Roman"/>
          <w:sz w:val="22"/>
          <w:szCs w:val="20"/>
          <w:lang w:eastAsia="en-AU"/>
        </w:rPr>
        <w:t xml:space="preserve"> </w:t>
      </w:r>
    </w:p>
    <w:p w14:paraId="0AA285FA" w14:textId="523910F6" w:rsidR="00C11858" w:rsidRPr="00377773" w:rsidRDefault="00C11858" w:rsidP="009A0951">
      <w:pPr>
        <w:numPr>
          <w:ilvl w:val="1"/>
          <w:numId w:val="7"/>
        </w:numPr>
        <w:contextualSpacing/>
        <w:rPr>
          <w:rFonts w:eastAsia="Times New Roman" w:cs="Arial"/>
          <w:sz w:val="22"/>
          <w:szCs w:val="22"/>
        </w:rPr>
      </w:pPr>
      <w:r w:rsidRPr="00377773">
        <w:rPr>
          <w:rFonts w:eastAsia="Times New Roman" w:cs="Arial"/>
          <w:sz w:val="22"/>
          <w:szCs w:val="22"/>
        </w:rPr>
        <w:t xml:space="preserve">Demonstrated project management skills, including sound knowledge and experience in planning, implementation and </w:t>
      </w:r>
      <w:r w:rsidR="00377773" w:rsidRPr="00377773">
        <w:rPr>
          <w:rFonts w:eastAsia="Times New Roman" w:cs="Arial"/>
          <w:sz w:val="22"/>
          <w:szCs w:val="22"/>
        </w:rPr>
        <w:t>evaluation of community projects</w:t>
      </w:r>
      <w:r w:rsidRPr="00377773">
        <w:rPr>
          <w:rFonts w:eastAsia="Times New Roman" w:cs="Arial"/>
          <w:sz w:val="22"/>
          <w:szCs w:val="22"/>
        </w:rPr>
        <w:t xml:space="preserve">. </w:t>
      </w:r>
    </w:p>
    <w:p w14:paraId="17FA8B55" w14:textId="77777777" w:rsidR="00C11858" w:rsidRPr="00F4593E" w:rsidRDefault="00C11858" w:rsidP="009A0951">
      <w:pPr>
        <w:numPr>
          <w:ilvl w:val="1"/>
          <w:numId w:val="7"/>
        </w:numPr>
        <w:spacing w:before="40"/>
        <w:ind w:right="113"/>
        <w:jc w:val="both"/>
        <w:rPr>
          <w:rFonts w:eastAsia="Times New Roman" w:cs="Arial"/>
          <w:sz w:val="22"/>
          <w:szCs w:val="22"/>
        </w:rPr>
      </w:pPr>
      <w:r w:rsidRPr="00F4593E">
        <w:rPr>
          <w:rFonts w:eastAsia="Times New Roman" w:cs="Arial"/>
          <w:sz w:val="22"/>
          <w:szCs w:val="22"/>
        </w:rPr>
        <w:t xml:space="preserve">Demonstrated ability to effectively liaise and build partnerships with a broad range of key stakeholders including community groups and organisations, service providers and government agencies including people from culturally and linguistically diverse communities. </w:t>
      </w:r>
    </w:p>
    <w:p w14:paraId="01C0089C" w14:textId="4B3AABF6" w:rsidR="00C11858" w:rsidRPr="00F4593E" w:rsidRDefault="00C11858" w:rsidP="009A0951">
      <w:pPr>
        <w:numPr>
          <w:ilvl w:val="1"/>
          <w:numId w:val="7"/>
        </w:numPr>
        <w:rPr>
          <w:rFonts w:eastAsia="Times New Roman" w:cs="Arial"/>
          <w:sz w:val="22"/>
          <w:szCs w:val="22"/>
        </w:rPr>
      </w:pPr>
      <w:r w:rsidRPr="00F4593E">
        <w:rPr>
          <w:rFonts w:eastAsia="Times New Roman" w:cs="Arial"/>
          <w:sz w:val="22"/>
          <w:szCs w:val="22"/>
        </w:rPr>
        <w:lastRenderedPageBreak/>
        <w:t xml:space="preserve">Demonstrated highly developed written and oral communication skills, including writing Council reports, funding applications, </w:t>
      </w:r>
      <w:r w:rsidR="00377773">
        <w:rPr>
          <w:rFonts w:eastAsia="Times New Roman" w:cs="Arial"/>
          <w:sz w:val="22"/>
          <w:szCs w:val="22"/>
        </w:rPr>
        <w:t xml:space="preserve">award nominations, </w:t>
      </w:r>
      <w:r w:rsidRPr="00F4593E">
        <w:rPr>
          <w:rFonts w:eastAsia="Times New Roman" w:cs="Arial"/>
          <w:sz w:val="22"/>
          <w:szCs w:val="22"/>
        </w:rPr>
        <w:t xml:space="preserve">formal correspondence, policies and procedural documents, strategic plans, promotional material and delivering presentations. </w:t>
      </w:r>
    </w:p>
    <w:p w14:paraId="3F16FC26" w14:textId="77777777" w:rsidR="00C11858" w:rsidRPr="00F4593E" w:rsidRDefault="00C11858" w:rsidP="009A0951">
      <w:pPr>
        <w:numPr>
          <w:ilvl w:val="1"/>
          <w:numId w:val="7"/>
        </w:numPr>
        <w:rPr>
          <w:rFonts w:eastAsia="Times New Roman" w:cs="Arial"/>
          <w:sz w:val="22"/>
          <w:szCs w:val="22"/>
        </w:rPr>
      </w:pPr>
      <w:r w:rsidRPr="00F4593E">
        <w:rPr>
          <w:rFonts w:eastAsia="Times New Roman" w:cs="Arial"/>
          <w:sz w:val="22"/>
          <w:szCs w:val="22"/>
        </w:rPr>
        <w:t xml:space="preserve">Highly developed organisational skills, including time management and ability to multitask and manage competing priorities under pressure. </w:t>
      </w:r>
    </w:p>
    <w:p w14:paraId="6FD40F7A" w14:textId="77777777" w:rsidR="00C11858" w:rsidRPr="00F4593E" w:rsidRDefault="00C11858" w:rsidP="009A0951">
      <w:pPr>
        <w:numPr>
          <w:ilvl w:val="1"/>
          <w:numId w:val="7"/>
        </w:numPr>
        <w:spacing w:before="40"/>
        <w:ind w:right="113"/>
        <w:jc w:val="both"/>
        <w:rPr>
          <w:rFonts w:eastAsia="Times New Roman" w:cs="Arial"/>
          <w:sz w:val="22"/>
          <w:szCs w:val="22"/>
        </w:rPr>
      </w:pPr>
      <w:r w:rsidRPr="00F4593E">
        <w:rPr>
          <w:rFonts w:eastAsia="Times New Roman" w:cs="Arial"/>
          <w:sz w:val="22"/>
          <w:szCs w:val="22"/>
        </w:rPr>
        <w:t>High level administration skills, including attention to detail, ability to maintain accurate records and advanced skills in Microsoft Office.</w:t>
      </w:r>
    </w:p>
    <w:p w14:paraId="3562ABB7" w14:textId="77777777" w:rsidR="00C11858" w:rsidRDefault="00C11858" w:rsidP="009A0951">
      <w:pPr>
        <w:numPr>
          <w:ilvl w:val="1"/>
          <w:numId w:val="7"/>
        </w:numPr>
        <w:rPr>
          <w:rFonts w:eastAsia="Times New Roman" w:cs="Arial"/>
          <w:sz w:val="22"/>
          <w:szCs w:val="22"/>
        </w:rPr>
      </w:pPr>
      <w:r w:rsidRPr="00F4593E">
        <w:rPr>
          <w:rFonts w:eastAsia="Times New Roman" w:cs="Arial"/>
          <w:sz w:val="22"/>
          <w:szCs w:val="22"/>
        </w:rPr>
        <w:t>Demonstrated commitment to the delivery of high quality customer service and conflict resolution.</w:t>
      </w:r>
    </w:p>
    <w:p w14:paraId="5F63EA49" w14:textId="469819ED" w:rsidR="00CF24A9" w:rsidRPr="00CF24A9" w:rsidRDefault="00CF24A9" w:rsidP="00CF24A9">
      <w:pPr>
        <w:pStyle w:val="ListParagraph"/>
        <w:numPr>
          <w:ilvl w:val="1"/>
          <w:numId w:val="7"/>
        </w:numPr>
        <w:rPr>
          <w:rFonts w:eastAsia="Times New Roman" w:cs="Arial"/>
          <w:sz w:val="22"/>
          <w:szCs w:val="22"/>
        </w:rPr>
      </w:pPr>
      <w:r w:rsidRPr="00CF24A9">
        <w:rPr>
          <w:rFonts w:eastAsia="Times New Roman" w:cs="Arial"/>
          <w:sz w:val="22"/>
          <w:szCs w:val="22"/>
        </w:rPr>
        <w:t>Curre</w:t>
      </w:r>
      <w:r>
        <w:rPr>
          <w:rFonts w:eastAsia="Times New Roman" w:cs="Arial"/>
          <w:sz w:val="22"/>
          <w:szCs w:val="22"/>
        </w:rPr>
        <w:t xml:space="preserve">nt Working with Children Check Clearance </w:t>
      </w:r>
    </w:p>
    <w:p w14:paraId="1B286750" w14:textId="77777777" w:rsidR="00036DE5" w:rsidRDefault="00036DE5" w:rsidP="00C35F3D">
      <w:pPr>
        <w:pStyle w:val="TableBullet"/>
        <w:numPr>
          <w:ilvl w:val="0"/>
          <w:numId w:val="0"/>
        </w:numPr>
        <w:tabs>
          <w:tab w:val="left" w:pos="720"/>
        </w:tabs>
        <w:spacing w:before="60" w:after="60" w:line="276" w:lineRule="auto"/>
        <w:rPr>
          <w:rFonts w:asciiTheme="minorHAnsi" w:hAnsiTheme="minorHAnsi" w:cstheme="minorHAnsi"/>
          <w:b/>
          <w:sz w:val="22"/>
          <w:szCs w:val="22"/>
        </w:rPr>
      </w:pPr>
    </w:p>
    <w:p w14:paraId="572E61E4" w14:textId="77777777" w:rsidR="00F569F5" w:rsidRPr="00036DE5" w:rsidRDefault="00F569F5" w:rsidP="00C35F3D">
      <w:pPr>
        <w:pStyle w:val="TableBullet"/>
        <w:numPr>
          <w:ilvl w:val="0"/>
          <w:numId w:val="0"/>
        </w:numPr>
        <w:tabs>
          <w:tab w:val="left" w:pos="720"/>
        </w:tabs>
        <w:spacing w:before="60" w:after="60" w:line="276" w:lineRule="auto"/>
        <w:rPr>
          <w:rFonts w:asciiTheme="minorHAnsi" w:hAnsiTheme="minorHAnsi" w:cstheme="minorHAnsi"/>
          <w:b/>
          <w:sz w:val="22"/>
          <w:szCs w:val="22"/>
        </w:rPr>
      </w:pPr>
      <w:r w:rsidRPr="00036DE5">
        <w:rPr>
          <w:rFonts w:asciiTheme="minorHAnsi" w:hAnsiTheme="minorHAnsi" w:cstheme="minorHAnsi"/>
          <w:b/>
          <w:sz w:val="22"/>
          <w:szCs w:val="22"/>
        </w:rPr>
        <w:t>Desirable</w:t>
      </w:r>
    </w:p>
    <w:p w14:paraId="34106247" w14:textId="77777777" w:rsidR="00C11858" w:rsidRPr="00036DE5" w:rsidRDefault="00C11858" w:rsidP="009A0951">
      <w:pPr>
        <w:pStyle w:val="BodyText"/>
        <w:numPr>
          <w:ilvl w:val="1"/>
          <w:numId w:val="8"/>
        </w:numPr>
        <w:spacing w:before="40" w:line="240" w:lineRule="auto"/>
        <w:ind w:left="567" w:right="113" w:hanging="425"/>
        <w:rPr>
          <w:rFonts w:asciiTheme="minorHAnsi" w:hAnsiTheme="minorHAnsi" w:cs="Arial"/>
          <w:szCs w:val="22"/>
        </w:rPr>
      </w:pPr>
      <w:r w:rsidRPr="00036DE5">
        <w:rPr>
          <w:rFonts w:asciiTheme="minorHAnsi" w:hAnsiTheme="minorHAnsi" w:cs="Arial"/>
          <w:szCs w:val="22"/>
        </w:rPr>
        <w:t xml:space="preserve">Current Class C Driver’s licence. </w:t>
      </w:r>
    </w:p>
    <w:p w14:paraId="7A2EB997" w14:textId="77777777" w:rsidR="00C11858" w:rsidRPr="00036DE5" w:rsidRDefault="00C11858" w:rsidP="009A0951">
      <w:pPr>
        <w:pStyle w:val="BodyText"/>
        <w:numPr>
          <w:ilvl w:val="1"/>
          <w:numId w:val="8"/>
        </w:numPr>
        <w:spacing w:before="40" w:line="240" w:lineRule="auto"/>
        <w:ind w:right="113"/>
        <w:rPr>
          <w:rFonts w:asciiTheme="minorHAnsi" w:hAnsiTheme="minorHAnsi" w:cs="Arial"/>
          <w:szCs w:val="22"/>
        </w:rPr>
      </w:pPr>
      <w:r w:rsidRPr="00036DE5">
        <w:rPr>
          <w:rFonts w:asciiTheme="minorHAnsi" w:hAnsiTheme="minorHAnsi" w:cs="Arial"/>
          <w:szCs w:val="22"/>
        </w:rPr>
        <w:t xml:space="preserve">Ability to speak a community language relevant to the Cumberland community or experience working with interpreters.  </w:t>
      </w:r>
    </w:p>
    <w:p w14:paraId="18E8775B" w14:textId="77777777" w:rsidR="00C11858" w:rsidRDefault="00C11858" w:rsidP="009A0951">
      <w:pPr>
        <w:pStyle w:val="BodyText"/>
        <w:numPr>
          <w:ilvl w:val="1"/>
          <w:numId w:val="8"/>
        </w:numPr>
        <w:spacing w:before="40" w:line="240" w:lineRule="auto"/>
        <w:ind w:right="113"/>
        <w:rPr>
          <w:rFonts w:asciiTheme="minorHAnsi" w:hAnsiTheme="minorHAnsi" w:cs="Arial"/>
          <w:szCs w:val="22"/>
        </w:rPr>
      </w:pPr>
      <w:r w:rsidRPr="00036DE5">
        <w:rPr>
          <w:rFonts w:asciiTheme="minorHAnsi" w:hAnsiTheme="minorHAnsi" w:cs="Arial"/>
          <w:szCs w:val="22"/>
        </w:rPr>
        <w:t xml:space="preserve">Current Senior First Aid Certificate. </w:t>
      </w:r>
    </w:p>
    <w:p w14:paraId="074AF00E" w14:textId="77777777" w:rsidR="00B95F12" w:rsidRPr="00036DE5" w:rsidRDefault="00B95F12" w:rsidP="00B95F12">
      <w:pPr>
        <w:pStyle w:val="BodyText"/>
        <w:spacing w:before="40" w:line="240" w:lineRule="auto"/>
        <w:ind w:left="142" w:right="113"/>
        <w:rPr>
          <w:rFonts w:asciiTheme="minorHAnsi" w:hAnsiTheme="minorHAnsi" w:cs="Arial"/>
          <w:szCs w:val="22"/>
        </w:rPr>
      </w:pPr>
    </w:p>
    <w:p w14:paraId="697AD2F9" w14:textId="5675F843" w:rsidR="0028536F" w:rsidRPr="006D0F09" w:rsidRDefault="00A37443" w:rsidP="0028536F">
      <w:pPr>
        <w:pStyle w:val="TableBullet"/>
        <w:numPr>
          <w:ilvl w:val="0"/>
          <w:numId w:val="0"/>
        </w:numPr>
        <w:spacing w:before="60" w:after="240" w:line="276" w:lineRule="auto"/>
        <w:ind w:left="357" w:hanging="357"/>
        <w:rPr>
          <w:rFonts w:asciiTheme="minorHAnsi" w:hAnsiTheme="minorHAnsi" w:cstheme="minorHAnsi"/>
          <w:b/>
          <w:sz w:val="22"/>
          <w:szCs w:val="22"/>
        </w:rPr>
      </w:pPr>
      <w:r w:rsidRPr="006D0F09">
        <w:rPr>
          <w:rFonts w:asciiTheme="minorHAnsi" w:hAnsiTheme="minorHAnsi" w:cstheme="minorHAnsi"/>
          <w:b/>
          <w:sz w:val="22"/>
          <w:szCs w:val="22"/>
        </w:rPr>
        <w:t>Employment Screening Required</w:t>
      </w:r>
    </w:p>
    <w:p w14:paraId="55EA631D" w14:textId="1BE9251B" w:rsidR="00A37443" w:rsidRPr="00036DE5" w:rsidRDefault="00A37443" w:rsidP="009A0951">
      <w:pPr>
        <w:pStyle w:val="TableBullet"/>
        <w:numPr>
          <w:ilvl w:val="0"/>
          <w:numId w:val="6"/>
        </w:numPr>
        <w:spacing w:line="360" w:lineRule="auto"/>
        <w:ind w:left="714" w:hanging="357"/>
        <w:rPr>
          <w:rFonts w:asciiTheme="minorHAnsi" w:hAnsiTheme="minorHAnsi" w:cstheme="minorHAnsi"/>
          <w:sz w:val="22"/>
          <w:szCs w:val="22"/>
        </w:rPr>
      </w:pPr>
      <w:r w:rsidRPr="00036DE5">
        <w:rPr>
          <w:rFonts w:asciiTheme="minorHAnsi" w:hAnsiTheme="minorHAnsi" w:cstheme="minorHAnsi"/>
          <w:sz w:val="22"/>
          <w:szCs w:val="22"/>
        </w:rPr>
        <w:t>Qualifications verification</w:t>
      </w:r>
    </w:p>
    <w:p w14:paraId="1CA71F73" w14:textId="526E34F3" w:rsidR="00EF7032" w:rsidRPr="00036DE5" w:rsidRDefault="00EF7032" w:rsidP="009A0951">
      <w:pPr>
        <w:pStyle w:val="TableBullet"/>
        <w:numPr>
          <w:ilvl w:val="0"/>
          <w:numId w:val="6"/>
        </w:numPr>
        <w:spacing w:line="360" w:lineRule="auto"/>
        <w:ind w:left="714" w:hanging="357"/>
        <w:rPr>
          <w:rFonts w:asciiTheme="minorHAnsi" w:hAnsiTheme="minorHAnsi" w:cstheme="minorHAnsi"/>
          <w:sz w:val="22"/>
          <w:szCs w:val="22"/>
        </w:rPr>
      </w:pPr>
      <w:r w:rsidRPr="00036DE5">
        <w:rPr>
          <w:rFonts w:asciiTheme="minorHAnsi" w:hAnsiTheme="minorHAnsi" w:cstheme="minorHAnsi"/>
          <w:sz w:val="22"/>
          <w:szCs w:val="22"/>
        </w:rPr>
        <w:t>Licence Check if driving Council vehicles</w:t>
      </w:r>
    </w:p>
    <w:p w14:paraId="5A4140EB" w14:textId="697675EC" w:rsidR="00A37443" w:rsidRDefault="00A37443" w:rsidP="009A0951">
      <w:pPr>
        <w:pStyle w:val="TableBullet"/>
        <w:numPr>
          <w:ilvl w:val="0"/>
          <w:numId w:val="6"/>
        </w:numPr>
        <w:spacing w:line="360" w:lineRule="auto"/>
        <w:ind w:left="714" w:hanging="357"/>
        <w:rPr>
          <w:rFonts w:asciiTheme="minorHAnsi" w:hAnsiTheme="minorHAnsi" w:cstheme="minorHAnsi"/>
          <w:sz w:val="22"/>
          <w:szCs w:val="22"/>
        </w:rPr>
      </w:pPr>
      <w:r w:rsidRPr="00036DE5">
        <w:rPr>
          <w:rFonts w:asciiTheme="minorHAnsi" w:hAnsiTheme="minorHAnsi" w:cstheme="minorHAnsi"/>
          <w:sz w:val="22"/>
          <w:szCs w:val="22"/>
        </w:rPr>
        <w:t>Working With Children’s Check</w:t>
      </w:r>
    </w:p>
    <w:p w14:paraId="60E7F1FF" w14:textId="77777777" w:rsidR="00B95F12" w:rsidRPr="00036DE5" w:rsidRDefault="00B95F12" w:rsidP="00B95F12">
      <w:pPr>
        <w:pStyle w:val="TableBullet"/>
        <w:numPr>
          <w:ilvl w:val="0"/>
          <w:numId w:val="0"/>
        </w:numPr>
        <w:spacing w:line="360" w:lineRule="auto"/>
        <w:ind w:left="714"/>
        <w:rPr>
          <w:rFonts w:asciiTheme="minorHAnsi" w:hAnsiTheme="minorHAnsi" w:cstheme="minorHAnsi"/>
          <w:sz w:val="22"/>
          <w:szCs w:val="22"/>
        </w:rPr>
      </w:pP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5F68E2" w:rsidRPr="00036DE5" w14:paraId="20AC0D7F" w14:textId="77777777" w:rsidTr="00C35F3D">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tcBorders>
            <w:shd w:val="clear" w:color="auto" w:fill="FFFFFF" w:themeFill="background1"/>
            <w:vAlign w:val="center"/>
          </w:tcPr>
          <w:p w14:paraId="2623102E" w14:textId="55B48565" w:rsidR="005F68E2" w:rsidRPr="00036DE5" w:rsidRDefault="005F68E2" w:rsidP="006C1604">
            <w:pPr>
              <w:pStyle w:val="TableTextWhite"/>
              <w:rPr>
                <w:rFonts w:asciiTheme="minorHAnsi" w:hAnsiTheme="minorHAnsi" w:cstheme="minorHAnsi"/>
                <w:b/>
                <w:color w:val="auto"/>
                <w:sz w:val="22"/>
                <w:szCs w:val="22"/>
              </w:rPr>
            </w:pPr>
            <w:r>
              <w:rPr>
                <w:rFonts w:asciiTheme="minorHAnsi" w:hAnsiTheme="minorHAnsi" w:cstheme="minorHAnsi"/>
                <w:b/>
                <w:color w:val="auto"/>
                <w:sz w:val="22"/>
                <w:szCs w:val="22"/>
              </w:rPr>
              <w:t>Position Number</w:t>
            </w:r>
          </w:p>
        </w:tc>
        <w:tc>
          <w:tcPr>
            <w:tcW w:w="5774" w:type="dxa"/>
            <w:tcBorders>
              <w:top w:val="single" w:sz="4" w:space="0" w:color="auto"/>
            </w:tcBorders>
            <w:shd w:val="clear" w:color="auto" w:fill="FFFFFF" w:themeFill="background1"/>
          </w:tcPr>
          <w:p w14:paraId="2A307959" w14:textId="35844C73" w:rsidR="005F68E2" w:rsidRPr="00036DE5" w:rsidRDefault="00FD4A86" w:rsidP="006C1604">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SP – CD- 13</w:t>
            </w:r>
          </w:p>
        </w:tc>
      </w:tr>
      <w:tr w:rsidR="002322BA" w:rsidRPr="00036DE5" w14:paraId="0EC9F298" w14:textId="77777777" w:rsidTr="00C35F3D">
        <w:trPr>
          <w:trHeight w:val="377"/>
        </w:trPr>
        <w:tc>
          <w:tcPr>
            <w:tcW w:w="3543" w:type="dxa"/>
            <w:tcBorders>
              <w:top w:val="single" w:sz="4" w:space="0" w:color="auto"/>
            </w:tcBorders>
            <w:shd w:val="clear" w:color="auto" w:fill="FFFFFF" w:themeFill="background1"/>
            <w:vAlign w:val="center"/>
          </w:tcPr>
          <w:p w14:paraId="359EC034" w14:textId="10B38350" w:rsidR="002322BA" w:rsidRDefault="002322BA" w:rsidP="006C1604">
            <w:pPr>
              <w:pStyle w:val="TableTextWhite"/>
              <w:rPr>
                <w:rFonts w:asciiTheme="minorHAnsi" w:hAnsiTheme="minorHAnsi" w:cstheme="minorHAnsi"/>
                <w:b/>
                <w:color w:val="auto"/>
                <w:sz w:val="22"/>
                <w:szCs w:val="22"/>
              </w:rPr>
            </w:pPr>
            <w:r>
              <w:rPr>
                <w:rFonts w:asciiTheme="minorHAnsi" w:hAnsiTheme="minorHAnsi" w:cstheme="minorHAnsi"/>
                <w:b/>
                <w:color w:val="auto"/>
                <w:sz w:val="22"/>
                <w:szCs w:val="22"/>
              </w:rPr>
              <w:t>Grade</w:t>
            </w:r>
          </w:p>
        </w:tc>
        <w:tc>
          <w:tcPr>
            <w:tcW w:w="5774" w:type="dxa"/>
            <w:tcBorders>
              <w:top w:val="single" w:sz="4" w:space="0" w:color="auto"/>
            </w:tcBorders>
            <w:shd w:val="clear" w:color="auto" w:fill="FFFFFF" w:themeFill="background1"/>
          </w:tcPr>
          <w:p w14:paraId="264060AF" w14:textId="29D81335" w:rsidR="002322BA" w:rsidRPr="00036DE5" w:rsidRDefault="002322BA" w:rsidP="006C1604">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11</w:t>
            </w:r>
          </w:p>
        </w:tc>
      </w:tr>
      <w:tr w:rsidR="00671B3E" w:rsidRPr="00036DE5" w14:paraId="0070E63E" w14:textId="77777777" w:rsidTr="00C35F3D">
        <w:trPr>
          <w:trHeight w:val="377"/>
        </w:trPr>
        <w:tc>
          <w:tcPr>
            <w:tcW w:w="3543" w:type="dxa"/>
            <w:tcBorders>
              <w:top w:val="single" w:sz="4" w:space="0" w:color="auto"/>
            </w:tcBorders>
            <w:shd w:val="clear" w:color="auto" w:fill="FFFFFF" w:themeFill="background1"/>
            <w:vAlign w:val="center"/>
          </w:tcPr>
          <w:p w14:paraId="548173AF" w14:textId="063D7719" w:rsidR="00671B3E" w:rsidRPr="00036DE5" w:rsidRDefault="00671B3E" w:rsidP="006C1604">
            <w:pPr>
              <w:pStyle w:val="TableTextWhite"/>
              <w:rPr>
                <w:rFonts w:asciiTheme="minorHAnsi" w:hAnsiTheme="minorHAnsi" w:cstheme="minorHAnsi"/>
                <w:b/>
                <w:color w:val="auto"/>
                <w:sz w:val="22"/>
                <w:szCs w:val="22"/>
              </w:rPr>
            </w:pPr>
            <w:r w:rsidRPr="00036DE5">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14:paraId="053FECED" w14:textId="20FFDF56" w:rsidR="00671B3E" w:rsidRPr="00036DE5" w:rsidRDefault="00671B3E" w:rsidP="006C1604">
            <w:pPr>
              <w:pStyle w:val="TableTextWhite"/>
              <w:rPr>
                <w:rFonts w:asciiTheme="minorHAnsi" w:hAnsiTheme="minorHAnsi" w:cstheme="minorHAnsi"/>
                <w:color w:val="auto"/>
                <w:sz w:val="22"/>
                <w:szCs w:val="22"/>
              </w:rPr>
            </w:pPr>
            <w:r w:rsidRPr="00036DE5">
              <w:rPr>
                <w:rFonts w:asciiTheme="minorHAnsi" w:hAnsiTheme="minorHAnsi" w:cstheme="minorHAnsi"/>
                <w:color w:val="auto"/>
                <w:sz w:val="22"/>
                <w:szCs w:val="22"/>
              </w:rPr>
              <w:t>Professional</w:t>
            </w:r>
          </w:p>
        </w:tc>
      </w:tr>
      <w:tr w:rsidR="00833AE9" w:rsidRPr="00036DE5" w14:paraId="12479B1B" w14:textId="77777777" w:rsidTr="00C35F3D">
        <w:trPr>
          <w:trHeight w:val="377"/>
        </w:trPr>
        <w:tc>
          <w:tcPr>
            <w:tcW w:w="3543" w:type="dxa"/>
            <w:tcBorders>
              <w:top w:val="single" w:sz="4" w:space="0" w:color="auto"/>
            </w:tcBorders>
            <w:shd w:val="clear" w:color="auto" w:fill="FFFFFF" w:themeFill="background1"/>
            <w:vAlign w:val="center"/>
          </w:tcPr>
          <w:p w14:paraId="25D4C4D2" w14:textId="77777777" w:rsidR="00833AE9" w:rsidRPr="00036DE5" w:rsidRDefault="00833AE9" w:rsidP="006C1604">
            <w:pPr>
              <w:pStyle w:val="TableTextWhite"/>
              <w:rPr>
                <w:rFonts w:asciiTheme="minorHAnsi" w:hAnsiTheme="minorHAnsi" w:cstheme="minorHAnsi"/>
                <w:b/>
                <w:color w:val="auto"/>
                <w:sz w:val="22"/>
                <w:szCs w:val="22"/>
              </w:rPr>
            </w:pPr>
            <w:r w:rsidRPr="00036DE5">
              <w:rPr>
                <w:rFonts w:asciiTheme="minorHAnsi" w:hAnsiTheme="minorHAnsi" w:cstheme="minorHAnsi"/>
                <w:b/>
                <w:color w:val="auto"/>
                <w:sz w:val="22"/>
                <w:szCs w:val="22"/>
              </w:rPr>
              <w:t>Reports to:</w:t>
            </w:r>
          </w:p>
        </w:tc>
        <w:sdt>
          <w:sdtPr>
            <w:rPr>
              <w:rFonts w:asciiTheme="minorHAnsi" w:hAnsiTheme="minorHAnsi" w:cstheme="minorHAnsi"/>
              <w:color w:val="000000" w:themeColor="text1"/>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14:paraId="6E8F80A8" w14:textId="6A67AC03" w:rsidR="00833AE9" w:rsidRPr="00036DE5" w:rsidRDefault="00670BDF" w:rsidP="00C11858">
                <w:pPr>
                  <w:pStyle w:val="TableTextWhite"/>
                  <w:rPr>
                    <w:rFonts w:asciiTheme="minorHAnsi" w:hAnsiTheme="minorHAnsi" w:cstheme="minorHAnsi"/>
                    <w:color w:val="auto"/>
                    <w:sz w:val="22"/>
                    <w:szCs w:val="22"/>
                  </w:rPr>
                </w:pPr>
                <w:r w:rsidRPr="00670BDF">
                  <w:rPr>
                    <w:rFonts w:asciiTheme="minorHAnsi" w:hAnsiTheme="minorHAnsi" w:cstheme="minorHAnsi"/>
                    <w:color w:val="000000" w:themeColor="text1"/>
                    <w:sz w:val="22"/>
                    <w:szCs w:val="22"/>
                  </w:rPr>
                  <w:t xml:space="preserve">Senior Coordinator </w:t>
                </w:r>
                <w:r>
                  <w:rPr>
                    <w:rFonts w:asciiTheme="minorHAnsi" w:hAnsiTheme="minorHAnsi" w:cstheme="minorHAnsi"/>
                    <w:color w:val="000000" w:themeColor="text1"/>
                    <w:sz w:val="22"/>
                    <w:szCs w:val="22"/>
                  </w:rPr>
                  <w:t xml:space="preserve">Capacity Building </w:t>
                </w:r>
              </w:p>
            </w:tc>
          </w:sdtContent>
        </w:sdt>
      </w:tr>
      <w:tr w:rsidR="00833AE9" w:rsidRPr="00036DE5" w14:paraId="19811699" w14:textId="77777777" w:rsidTr="00833AE9">
        <w:trPr>
          <w:trHeight w:val="377"/>
        </w:trPr>
        <w:tc>
          <w:tcPr>
            <w:tcW w:w="3543" w:type="dxa"/>
            <w:shd w:val="clear" w:color="auto" w:fill="FFFFFF" w:themeFill="background1"/>
            <w:vAlign w:val="center"/>
          </w:tcPr>
          <w:p w14:paraId="601607D7" w14:textId="77777777" w:rsidR="00833AE9" w:rsidRPr="00036DE5" w:rsidRDefault="00833AE9" w:rsidP="006C1604">
            <w:pPr>
              <w:pStyle w:val="TableTextWhite"/>
              <w:rPr>
                <w:rFonts w:asciiTheme="minorHAnsi" w:hAnsiTheme="minorHAnsi" w:cstheme="minorHAnsi"/>
                <w:b/>
                <w:color w:val="auto"/>
                <w:sz w:val="22"/>
                <w:szCs w:val="22"/>
              </w:rPr>
            </w:pPr>
            <w:r w:rsidRPr="00036DE5">
              <w:rPr>
                <w:rFonts w:asciiTheme="minorHAnsi" w:hAnsiTheme="minorHAnsi" w:cstheme="minorHAnsi"/>
                <w:b/>
                <w:color w:val="auto"/>
                <w:sz w:val="22"/>
                <w:szCs w:val="22"/>
              </w:rPr>
              <w:t>Staff Reporting Responsibilities:</w:t>
            </w:r>
          </w:p>
        </w:tc>
        <w:tc>
          <w:tcPr>
            <w:tcW w:w="5774" w:type="dxa"/>
            <w:shd w:val="clear" w:color="auto" w:fill="FFFFFF" w:themeFill="background1"/>
          </w:tcPr>
          <w:p w14:paraId="4837A350" w14:textId="70139C26" w:rsidR="00833AE9" w:rsidRPr="00036DE5" w:rsidRDefault="00A973FC" w:rsidP="006C1604">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3 full time, casual pool</w:t>
            </w:r>
            <w:r w:rsidR="00C11858" w:rsidRPr="00036DE5">
              <w:rPr>
                <w:rFonts w:asciiTheme="minorHAnsi" w:hAnsiTheme="minorHAnsi" w:cstheme="minorHAnsi"/>
                <w:color w:val="auto"/>
                <w:sz w:val="22"/>
                <w:szCs w:val="22"/>
              </w:rPr>
              <w:t xml:space="preserve"> and </w:t>
            </w:r>
            <w:r w:rsidR="006D0F09">
              <w:rPr>
                <w:rFonts w:asciiTheme="minorHAnsi" w:hAnsiTheme="minorHAnsi" w:cstheme="minorHAnsi"/>
                <w:color w:val="auto"/>
                <w:sz w:val="22"/>
                <w:szCs w:val="22"/>
              </w:rPr>
              <w:t xml:space="preserve">at times </w:t>
            </w:r>
            <w:r w:rsidR="00C11858" w:rsidRPr="00036DE5">
              <w:rPr>
                <w:rFonts w:asciiTheme="minorHAnsi" w:hAnsiTheme="minorHAnsi" w:cstheme="minorHAnsi"/>
                <w:color w:val="auto"/>
                <w:sz w:val="22"/>
                <w:szCs w:val="22"/>
              </w:rPr>
              <w:t>volunteers</w:t>
            </w:r>
          </w:p>
        </w:tc>
      </w:tr>
      <w:tr w:rsidR="00833AE9" w:rsidRPr="00036DE5" w14:paraId="708850A1" w14:textId="77777777" w:rsidTr="00833AE9">
        <w:trPr>
          <w:trHeight w:val="377"/>
        </w:trPr>
        <w:tc>
          <w:tcPr>
            <w:tcW w:w="3543" w:type="dxa"/>
            <w:shd w:val="clear" w:color="auto" w:fill="FFFFFF" w:themeFill="background1"/>
            <w:vAlign w:val="center"/>
          </w:tcPr>
          <w:p w14:paraId="084C9997" w14:textId="77777777" w:rsidR="00833AE9" w:rsidRPr="00036DE5" w:rsidRDefault="00833AE9" w:rsidP="006C1604">
            <w:pPr>
              <w:pStyle w:val="TableTextWhite"/>
              <w:rPr>
                <w:rFonts w:asciiTheme="minorHAnsi" w:hAnsiTheme="minorHAnsi" w:cstheme="minorHAnsi"/>
                <w:b/>
                <w:color w:val="auto"/>
                <w:sz w:val="22"/>
                <w:szCs w:val="22"/>
              </w:rPr>
            </w:pPr>
            <w:r w:rsidRPr="00036DE5">
              <w:rPr>
                <w:rFonts w:asciiTheme="minorHAnsi" w:hAnsiTheme="minorHAnsi" w:cstheme="minorHAnsi"/>
                <w:b/>
                <w:color w:val="auto"/>
                <w:sz w:val="22"/>
                <w:szCs w:val="22"/>
              </w:rPr>
              <w:t>Budget Responsibility:</w:t>
            </w:r>
          </w:p>
        </w:tc>
        <w:tc>
          <w:tcPr>
            <w:tcW w:w="5774" w:type="dxa"/>
            <w:shd w:val="clear" w:color="auto" w:fill="FFFFFF" w:themeFill="background1"/>
          </w:tcPr>
          <w:p w14:paraId="7DACFD8F" w14:textId="1AD423BD" w:rsidR="00833AE9" w:rsidRPr="00036DE5" w:rsidRDefault="00C11858" w:rsidP="006C1604">
            <w:pPr>
              <w:pStyle w:val="TableTextWhite"/>
              <w:rPr>
                <w:rFonts w:asciiTheme="minorHAnsi" w:hAnsiTheme="minorHAnsi" w:cstheme="minorHAnsi"/>
                <w:color w:val="auto"/>
                <w:sz w:val="22"/>
                <w:szCs w:val="22"/>
              </w:rPr>
            </w:pPr>
            <w:r w:rsidRPr="00036DE5">
              <w:rPr>
                <w:rFonts w:asciiTheme="minorHAnsi" w:hAnsiTheme="minorHAnsi" w:cstheme="minorHAnsi"/>
                <w:color w:val="auto"/>
                <w:sz w:val="22"/>
                <w:szCs w:val="22"/>
              </w:rPr>
              <w:t>Yes</w:t>
            </w:r>
          </w:p>
        </w:tc>
      </w:tr>
    </w:tbl>
    <w:p w14:paraId="2990DA2E" w14:textId="77777777" w:rsidR="00C763C6" w:rsidRPr="00036DE5" w:rsidRDefault="00C763C6" w:rsidP="00C763C6">
      <w:pPr>
        <w:pStyle w:val="TableBullet"/>
        <w:numPr>
          <w:ilvl w:val="0"/>
          <w:numId w:val="0"/>
        </w:numPr>
        <w:spacing w:after="120"/>
        <w:rPr>
          <w:rFonts w:asciiTheme="minorHAnsi" w:hAnsiTheme="minorHAnsi" w:cs="Arial"/>
          <w:sz w:val="22"/>
          <w:szCs w:val="22"/>
        </w:rPr>
      </w:pPr>
    </w:p>
    <w:p w14:paraId="0D1F7DCB" w14:textId="77777777" w:rsidR="00C763C6" w:rsidRPr="00036DE5" w:rsidRDefault="00C763C6" w:rsidP="00C763C6">
      <w:pPr>
        <w:pStyle w:val="TableBullet"/>
        <w:numPr>
          <w:ilvl w:val="0"/>
          <w:numId w:val="0"/>
        </w:numPr>
        <w:spacing w:after="120"/>
        <w:rPr>
          <w:rFonts w:asciiTheme="minorHAnsi" w:hAnsiTheme="minorHAnsi" w:cs="Arial"/>
          <w:sz w:val="22"/>
          <w:szCs w:val="22"/>
        </w:rPr>
      </w:pPr>
      <w:r w:rsidRPr="00036DE5">
        <w:rPr>
          <w:rFonts w:asciiTheme="minorHAnsi" w:hAnsiTheme="minorHAnsi" w:cs="Arial"/>
          <w:sz w:val="22"/>
          <w:szCs w:val="22"/>
        </w:rPr>
        <w:t>Date:</w:t>
      </w:r>
      <w:bookmarkStart w:id="0" w:name="_GoBack"/>
      <w:bookmarkEnd w:id="0"/>
    </w:p>
    <w:p w14:paraId="0C297A5D" w14:textId="77777777" w:rsidR="00C763C6" w:rsidRPr="00036DE5" w:rsidRDefault="00C763C6" w:rsidP="00C763C6">
      <w:pPr>
        <w:pStyle w:val="TableBullet"/>
        <w:numPr>
          <w:ilvl w:val="0"/>
          <w:numId w:val="0"/>
        </w:numPr>
        <w:spacing w:line="240" w:lineRule="auto"/>
        <w:rPr>
          <w:rFonts w:asciiTheme="minorHAnsi" w:hAnsiTheme="minorHAnsi" w:cs="Arial"/>
          <w:sz w:val="22"/>
          <w:szCs w:val="22"/>
        </w:rPr>
      </w:pPr>
      <w:r w:rsidRPr="00036DE5">
        <w:rPr>
          <w:rFonts w:asciiTheme="minorHAnsi" w:hAnsiTheme="minorHAnsi" w:cs="Arial"/>
          <w:sz w:val="22"/>
          <w:szCs w:val="22"/>
        </w:rPr>
        <w:t>Agreed:</w:t>
      </w:r>
    </w:p>
    <w:p w14:paraId="2E47FC4E" w14:textId="77777777" w:rsidR="00C763C6" w:rsidRPr="00036DE5" w:rsidRDefault="00C763C6" w:rsidP="00C763C6">
      <w:pPr>
        <w:pStyle w:val="TableBullet"/>
        <w:numPr>
          <w:ilvl w:val="0"/>
          <w:numId w:val="0"/>
        </w:numPr>
        <w:spacing w:line="240" w:lineRule="auto"/>
        <w:rPr>
          <w:rFonts w:asciiTheme="minorHAnsi" w:hAnsiTheme="minorHAnsi" w:cs="Arial"/>
          <w:sz w:val="22"/>
          <w:szCs w:val="22"/>
        </w:rPr>
      </w:pPr>
    </w:p>
    <w:p w14:paraId="1AA710DC" w14:textId="77777777" w:rsidR="00C763C6" w:rsidRPr="00036DE5" w:rsidRDefault="00C763C6" w:rsidP="00C763C6">
      <w:pPr>
        <w:pStyle w:val="TableBullet"/>
        <w:numPr>
          <w:ilvl w:val="0"/>
          <w:numId w:val="0"/>
        </w:numPr>
        <w:spacing w:line="240" w:lineRule="auto"/>
        <w:rPr>
          <w:rFonts w:asciiTheme="minorHAnsi" w:hAnsiTheme="minorHAnsi" w:cs="Arial"/>
          <w:sz w:val="22"/>
          <w:szCs w:val="22"/>
        </w:rPr>
      </w:pPr>
    </w:p>
    <w:p w14:paraId="163E7734" w14:textId="77777777" w:rsidR="00C763C6" w:rsidRPr="00036DE5" w:rsidRDefault="00C763C6" w:rsidP="00C763C6">
      <w:pPr>
        <w:pStyle w:val="TableBullet"/>
        <w:numPr>
          <w:ilvl w:val="0"/>
          <w:numId w:val="0"/>
        </w:numPr>
        <w:spacing w:line="240" w:lineRule="auto"/>
        <w:rPr>
          <w:rFonts w:asciiTheme="minorHAnsi" w:hAnsiTheme="minorHAnsi" w:cs="Arial"/>
          <w:sz w:val="22"/>
          <w:szCs w:val="22"/>
        </w:rPr>
      </w:pPr>
      <w:r w:rsidRPr="00036DE5">
        <w:rPr>
          <w:rFonts w:asciiTheme="minorHAnsi" w:hAnsiTheme="minorHAnsi" w:cs="Arial"/>
          <w:sz w:val="22"/>
          <w:szCs w:val="22"/>
        </w:rPr>
        <w:t>_____________________________</w:t>
      </w:r>
      <w:r w:rsidRPr="00036DE5">
        <w:rPr>
          <w:rFonts w:asciiTheme="minorHAnsi" w:hAnsiTheme="minorHAnsi" w:cs="Arial"/>
          <w:sz w:val="22"/>
          <w:szCs w:val="22"/>
        </w:rPr>
        <w:tab/>
      </w:r>
      <w:r w:rsidRPr="00036DE5">
        <w:rPr>
          <w:rFonts w:asciiTheme="minorHAnsi" w:hAnsiTheme="minorHAnsi" w:cs="Arial"/>
          <w:sz w:val="22"/>
          <w:szCs w:val="22"/>
        </w:rPr>
        <w:tab/>
      </w:r>
      <w:r w:rsidRPr="00036DE5">
        <w:rPr>
          <w:rFonts w:asciiTheme="minorHAnsi" w:hAnsiTheme="minorHAnsi" w:cs="Arial"/>
          <w:sz w:val="22"/>
          <w:szCs w:val="22"/>
        </w:rPr>
        <w:tab/>
        <w:t>_________________________________</w:t>
      </w:r>
      <w:proofErr w:type="gramStart"/>
      <w:r w:rsidRPr="00036DE5">
        <w:rPr>
          <w:rFonts w:asciiTheme="minorHAnsi" w:hAnsiTheme="minorHAnsi" w:cs="Arial"/>
          <w:sz w:val="22"/>
          <w:szCs w:val="22"/>
        </w:rPr>
        <w:t>_</w:t>
      </w:r>
      <w:proofErr w:type="gramEnd"/>
      <w:r w:rsidRPr="00036DE5">
        <w:rPr>
          <w:rFonts w:asciiTheme="minorHAnsi" w:hAnsiTheme="minorHAnsi" w:cs="Arial"/>
          <w:sz w:val="22"/>
          <w:szCs w:val="22"/>
        </w:rPr>
        <w:br/>
      </w:r>
      <w:r w:rsidRPr="00036DE5">
        <w:rPr>
          <w:rFonts w:asciiTheme="minorHAnsi" w:hAnsiTheme="minorHAnsi" w:cs="Arial"/>
          <w:color w:val="000000" w:themeColor="text1"/>
          <w:sz w:val="22"/>
          <w:szCs w:val="22"/>
        </w:rPr>
        <w:t xml:space="preserve">[Insert Employee Name] </w:t>
      </w:r>
      <w:r w:rsidRPr="00036DE5">
        <w:rPr>
          <w:rFonts w:asciiTheme="minorHAnsi" w:hAnsiTheme="minorHAnsi" w:cs="Arial"/>
          <w:sz w:val="22"/>
          <w:szCs w:val="22"/>
        </w:rPr>
        <w:tab/>
      </w:r>
      <w:r w:rsidRPr="00036DE5">
        <w:rPr>
          <w:rFonts w:asciiTheme="minorHAnsi" w:hAnsiTheme="minorHAnsi" w:cs="Arial"/>
          <w:sz w:val="22"/>
          <w:szCs w:val="22"/>
        </w:rPr>
        <w:tab/>
      </w:r>
      <w:r w:rsidRPr="00036DE5">
        <w:rPr>
          <w:rFonts w:asciiTheme="minorHAnsi" w:hAnsiTheme="minorHAnsi" w:cs="Arial"/>
          <w:sz w:val="22"/>
          <w:szCs w:val="22"/>
        </w:rPr>
        <w:tab/>
      </w:r>
      <w:r w:rsidRPr="00036DE5">
        <w:rPr>
          <w:rFonts w:asciiTheme="minorHAnsi" w:hAnsiTheme="minorHAnsi" w:cs="Arial"/>
          <w:sz w:val="22"/>
          <w:szCs w:val="22"/>
        </w:rPr>
        <w:tab/>
      </w:r>
      <w:r w:rsidRPr="00036DE5">
        <w:rPr>
          <w:rFonts w:asciiTheme="minorHAnsi" w:hAnsiTheme="minorHAnsi" w:cs="Arial"/>
          <w:sz w:val="22"/>
          <w:szCs w:val="22"/>
        </w:rPr>
        <w:tab/>
        <w:t xml:space="preserve">Employee signature </w:t>
      </w:r>
    </w:p>
    <w:p w14:paraId="756FD0F7" w14:textId="77777777" w:rsidR="00C763C6" w:rsidRPr="00036DE5" w:rsidRDefault="00C763C6" w:rsidP="00C763C6">
      <w:pPr>
        <w:rPr>
          <w:rFonts w:cs="Arial"/>
          <w:sz w:val="22"/>
          <w:szCs w:val="22"/>
        </w:rPr>
      </w:pPr>
    </w:p>
    <w:p w14:paraId="5DB09415" w14:textId="77777777" w:rsidR="00C763C6" w:rsidRPr="00036DE5" w:rsidRDefault="00C763C6" w:rsidP="00C763C6">
      <w:pPr>
        <w:rPr>
          <w:rFonts w:cs="Arial"/>
          <w:sz w:val="22"/>
          <w:szCs w:val="22"/>
        </w:rPr>
      </w:pPr>
      <w:r w:rsidRPr="00036DE5">
        <w:rPr>
          <w:rFonts w:cs="Arial"/>
          <w:sz w:val="22"/>
          <w:szCs w:val="22"/>
        </w:rPr>
        <w:t xml:space="preserve"> </w:t>
      </w:r>
    </w:p>
    <w:p w14:paraId="4D3AE002" w14:textId="1ECCC9A6" w:rsidR="00BF688F" w:rsidRPr="00036DE5" w:rsidRDefault="00BF688F" w:rsidP="00BF688F">
      <w:pPr>
        <w:rPr>
          <w:rFonts w:cs="Arial"/>
          <w:sz w:val="22"/>
          <w:szCs w:val="22"/>
        </w:rPr>
      </w:pPr>
    </w:p>
    <w:sectPr w:rsidR="00BF688F" w:rsidRPr="00036DE5" w:rsidSect="00DD566E">
      <w:footerReference w:type="default" r:id="rId13"/>
      <w:headerReference w:type="first" r:id="rId14"/>
      <w:pgSz w:w="11900" w:h="16840"/>
      <w:pgMar w:top="1440" w:right="1104" w:bottom="851"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C473" w14:textId="77777777" w:rsidR="000718D3" w:rsidRDefault="000718D3" w:rsidP="001A62D8">
      <w:r>
        <w:separator/>
      </w:r>
    </w:p>
  </w:endnote>
  <w:endnote w:type="continuationSeparator" w:id="0">
    <w:p w14:paraId="5B1A0835" w14:textId="77777777" w:rsidR="000718D3" w:rsidRDefault="000718D3"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2422" w14:textId="29DE399A" w:rsidR="006C1604" w:rsidRDefault="006C1604">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12" name="Picture 1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D0417" w14:textId="77777777" w:rsidR="000718D3" w:rsidRDefault="000718D3" w:rsidP="001A62D8">
      <w:r>
        <w:separator/>
      </w:r>
    </w:p>
  </w:footnote>
  <w:footnote w:type="continuationSeparator" w:id="0">
    <w:p w14:paraId="6DA550F5" w14:textId="77777777" w:rsidR="000718D3" w:rsidRDefault="000718D3"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35DD" w14:textId="40BD3F90" w:rsidR="006C1604" w:rsidRDefault="006C1604" w:rsidP="00C35F3D">
    <w:pPr>
      <w:pStyle w:val="Header"/>
      <w:jc w:val="center"/>
    </w:pPr>
    <w:r>
      <w:rPr>
        <w:noProof/>
        <w:sz w:val="2"/>
        <w:szCs w:val="2"/>
        <w:lang w:eastAsia="en-AU"/>
      </w:rPr>
      <w:drawing>
        <wp:inline distT="0" distB="0" distL="0" distR="0" wp14:anchorId="0FD6F71C" wp14:editId="3036B5F0">
          <wp:extent cx="1943100" cy="779022"/>
          <wp:effectExtent l="0" t="0" r="0" b="2540"/>
          <wp:docPr id="13" name="Picture 13"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72AB4"/>
    <w:multiLevelType w:val="hybridMultilevel"/>
    <w:tmpl w:val="5B8A2B4A"/>
    <w:lvl w:ilvl="0" w:tplc="00BC891C">
      <w:start w:val="1"/>
      <w:numFmt w:val="upperRoman"/>
      <w:lvlText w:val="%1."/>
      <w:lvlJc w:val="righ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B2D9E"/>
    <w:multiLevelType w:val="hybridMultilevel"/>
    <w:tmpl w:val="97947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72612"/>
    <w:multiLevelType w:val="hybridMultilevel"/>
    <w:tmpl w:val="4FCA823C"/>
    <w:lvl w:ilvl="0" w:tplc="0C090001">
      <w:start w:val="1"/>
      <w:numFmt w:val="bullet"/>
      <w:lvlText w:val=""/>
      <w:lvlJc w:val="left"/>
      <w:pPr>
        <w:ind w:left="862" w:hanging="360"/>
      </w:pPr>
      <w:rPr>
        <w:rFonts w:ascii="Symbol" w:hAnsi="Symbol"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193135AB"/>
    <w:multiLevelType w:val="hybridMultilevel"/>
    <w:tmpl w:val="3CB42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FC0A6C"/>
    <w:multiLevelType w:val="hybridMultilevel"/>
    <w:tmpl w:val="64C2EAC4"/>
    <w:lvl w:ilvl="0" w:tplc="0C09001B">
      <w:start w:val="1"/>
      <w:numFmt w:val="lowerRoman"/>
      <w:lvlText w:val="%1."/>
      <w:lvlJc w:val="right"/>
      <w:pPr>
        <w:ind w:left="720" w:hanging="360"/>
      </w:pPr>
    </w:lvl>
    <w:lvl w:ilvl="1" w:tplc="1E364272">
      <w:numFmt w:val="bullet"/>
      <w:lvlText w:val=""/>
      <w:lvlJc w:val="left"/>
      <w:pPr>
        <w:ind w:left="1440" w:hanging="360"/>
      </w:pPr>
      <w:rPr>
        <w:rFonts w:ascii="Arial" w:eastAsia="Times New Roman" w:hAnsi="Arial"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807420"/>
    <w:multiLevelType w:val="hybridMultilevel"/>
    <w:tmpl w:val="C44A05E4"/>
    <w:lvl w:ilvl="0" w:tplc="3B802B12">
      <w:start w:val="1"/>
      <w:numFmt w:val="lowerRoman"/>
      <w:lvlText w:val="%1."/>
      <w:lvlJc w:val="left"/>
      <w:pPr>
        <w:ind w:left="834" w:hanging="720"/>
      </w:pPr>
      <w:rPr>
        <w:rFonts w:hint="default"/>
        <w:i w:val="0"/>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8" w15:restartNumberingAfterBreak="0">
    <w:nsid w:val="31385B5A"/>
    <w:multiLevelType w:val="hybridMultilevel"/>
    <w:tmpl w:val="28408CEE"/>
    <w:lvl w:ilvl="0" w:tplc="1376FFEC">
      <w:start w:val="1"/>
      <w:numFmt w:val="lowerRoman"/>
      <w:lvlText w:val="%1."/>
      <w:lvlJc w:val="right"/>
      <w:pPr>
        <w:ind w:left="502" w:hanging="360"/>
      </w:pPr>
      <w:rPr>
        <w:rFonts w:ascii="Arial" w:eastAsia="Times New Roman" w:hAnsi="Arial" w:cs="Times New Roman"/>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EF5308"/>
    <w:multiLevelType w:val="hybridMultilevel"/>
    <w:tmpl w:val="39A25E12"/>
    <w:lvl w:ilvl="0" w:tplc="0C090013">
      <w:start w:val="1"/>
      <w:numFmt w:val="upperRoman"/>
      <w:lvlText w:val="%1."/>
      <w:lvlJc w:val="righ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4162459"/>
    <w:multiLevelType w:val="hybridMultilevel"/>
    <w:tmpl w:val="2DE04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570DFC"/>
    <w:multiLevelType w:val="multilevel"/>
    <w:tmpl w:val="4CC0B3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A050B0F"/>
    <w:multiLevelType w:val="multilevel"/>
    <w:tmpl w:val="5B3C9EBC"/>
    <w:lvl w:ilvl="0">
      <w:start w:val="1"/>
      <w:numFmt w:val="decimal"/>
      <w:lvlText w:val="%1."/>
      <w:lvlJc w:val="left"/>
      <w:pPr>
        <w:ind w:left="681" w:hanging="567"/>
      </w:pPr>
      <w:rPr>
        <w:rFonts w:ascii="Trebuchet MS" w:eastAsia="Trebuchet MS" w:hAnsi="Trebuchet MS" w:cs="Trebuchet MS" w:hint="default"/>
        <w:b/>
        <w:bCs/>
        <w:spacing w:val="-1"/>
        <w:w w:val="109"/>
        <w:sz w:val="24"/>
        <w:szCs w:val="24"/>
      </w:rPr>
    </w:lvl>
    <w:lvl w:ilvl="1">
      <w:start w:val="1"/>
      <w:numFmt w:val="decimal"/>
      <w:lvlText w:val="%1.%2"/>
      <w:lvlJc w:val="left"/>
      <w:pPr>
        <w:ind w:left="709" w:hanging="567"/>
      </w:pPr>
      <w:rPr>
        <w:rFonts w:asciiTheme="minorHAnsi" w:eastAsia="Cambria" w:hAnsiTheme="minorHAnsi" w:cs="Arial" w:hint="default"/>
        <w:color w:val="auto"/>
        <w:spacing w:val="-1"/>
        <w:w w:val="121"/>
        <w:sz w:val="22"/>
        <w:szCs w:val="22"/>
      </w:rPr>
    </w:lvl>
    <w:lvl w:ilvl="2">
      <w:numFmt w:val="bullet"/>
      <w:lvlText w:val="•"/>
      <w:lvlJc w:val="left"/>
      <w:pPr>
        <w:ind w:left="2517" w:hanging="567"/>
      </w:pPr>
    </w:lvl>
    <w:lvl w:ilvl="3">
      <w:numFmt w:val="bullet"/>
      <w:lvlText w:val="•"/>
      <w:lvlJc w:val="left"/>
      <w:pPr>
        <w:ind w:left="3435" w:hanging="567"/>
      </w:pPr>
    </w:lvl>
    <w:lvl w:ilvl="4">
      <w:numFmt w:val="bullet"/>
      <w:lvlText w:val="•"/>
      <w:lvlJc w:val="left"/>
      <w:pPr>
        <w:ind w:left="4354" w:hanging="567"/>
      </w:pPr>
    </w:lvl>
    <w:lvl w:ilvl="5">
      <w:numFmt w:val="bullet"/>
      <w:lvlText w:val="•"/>
      <w:lvlJc w:val="left"/>
      <w:pPr>
        <w:ind w:left="5273" w:hanging="567"/>
      </w:pPr>
    </w:lvl>
    <w:lvl w:ilvl="6">
      <w:numFmt w:val="bullet"/>
      <w:lvlText w:val="•"/>
      <w:lvlJc w:val="left"/>
      <w:pPr>
        <w:ind w:left="6191" w:hanging="567"/>
      </w:pPr>
    </w:lvl>
    <w:lvl w:ilvl="7">
      <w:numFmt w:val="bullet"/>
      <w:lvlText w:val="•"/>
      <w:lvlJc w:val="left"/>
      <w:pPr>
        <w:ind w:left="7110" w:hanging="567"/>
      </w:pPr>
    </w:lvl>
    <w:lvl w:ilvl="8">
      <w:numFmt w:val="bullet"/>
      <w:lvlText w:val="•"/>
      <w:lvlJc w:val="left"/>
      <w:pPr>
        <w:ind w:left="8028" w:hanging="567"/>
      </w:pPr>
    </w:lvl>
  </w:abstractNum>
  <w:abstractNum w:abstractNumId="17" w15:restartNumberingAfterBreak="0">
    <w:nsid w:val="6C584C01"/>
    <w:multiLevelType w:val="hybridMultilevel"/>
    <w:tmpl w:val="2BA84EAC"/>
    <w:lvl w:ilvl="0" w:tplc="0C090001">
      <w:start w:val="1"/>
      <w:numFmt w:val="bullet"/>
      <w:lvlText w:val=""/>
      <w:lvlJc w:val="left"/>
      <w:pPr>
        <w:ind w:left="360" w:hanging="360"/>
      </w:pPr>
      <w:rPr>
        <w:rFonts w:ascii="Symbol" w:hAnsi="Symbol" w:hint="default"/>
      </w:rPr>
    </w:lvl>
    <w:lvl w:ilvl="1" w:tplc="1E364272">
      <w:numFmt w:val="bullet"/>
      <w:lvlText w:val=""/>
      <w:lvlJc w:val="left"/>
      <w:pPr>
        <w:ind w:left="1080" w:hanging="360"/>
      </w:pPr>
      <w:rPr>
        <w:rFonts w:ascii="Arial" w:eastAsia="Times New Roman" w:hAnsi="Arial"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2C0717F"/>
    <w:multiLevelType w:val="hybridMultilevel"/>
    <w:tmpl w:val="E3548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577932"/>
    <w:multiLevelType w:val="hybridMultilevel"/>
    <w:tmpl w:val="6B7AB546"/>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15:restartNumberingAfterBreak="0">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21" w15:restartNumberingAfterBreak="0">
    <w:nsid w:val="7EA1330B"/>
    <w:multiLevelType w:val="hybridMultilevel"/>
    <w:tmpl w:val="A614F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0"/>
  </w:num>
  <w:num w:numId="4">
    <w:abstractNumId w:val="14"/>
  </w:num>
  <w:num w:numId="5">
    <w:abstractNumId w:val="5"/>
  </w:num>
  <w:num w:numId="6">
    <w:abstractNumId w:val="13"/>
  </w:num>
  <w:num w:numId="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5"/>
  </w:num>
  <w:num w:numId="9">
    <w:abstractNumId w:val="6"/>
  </w:num>
  <w:num w:numId="10">
    <w:abstractNumId w:val="7"/>
  </w:num>
  <w:num w:numId="11">
    <w:abstractNumId w:val="8"/>
  </w:num>
  <w:num w:numId="12">
    <w:abstractNumId w:val="3"/>
  </w:num>
  <w:num w:numId="13">
    <w:abstractNumId w:val="11"/>
  </w:num>
  <w:num w:numId="14">
    <w:abstractNumId w:val="18"/>
  </w:num>
  <w:num w:numId="15">
    <w:abstractNumId w:val="1"/>
  </w:num>
  <w:num w:numId="16">
    <w:abstractNumId w:val="10"/>
  </w:num>
  <w:num w:numId="17">
    <w:abstractNumId w:val="2"/>
  </w:num>
  <w:num w:numId="18">
    <w:abstractNumId w:val="4"/>
  </w:num>
  <w:num w:numId="19">
    <w:abstractNumId w:val="12"/>
  </w:num>
  <w:num w:numId="20">
    <w:abstractNumId w:val="17"/>
  </w:num>
  <w:num w:numId="21">
    <w:abstractNumId w:val="19"/>
  </w:num>
  <w:num w:numId="2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2476B"/>
    <w:rsid w:val="000306A4"/>
    <w:rsid w:val="000318DE"/>
    <w:rsid w:val="000334AF"/>
    <w:rsid w:val="00034A5A"/>
    <w:rsid w:val="00036DE5"/>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8D3"/>
    <w:rsid w:val="00071D5D"/>
    <w:rsid w:val="0007208B"/>
    <w:rsid w:val="00073148"/>
    <w:rsid w:val="000767FF"/>
    <w:rsid w:val="00076E5A"/>
    <w:rsid w:val="00083300"/>
    <w:rsid w:val="00086AF2"/>
    <w:rsid w:val="00092DD0"/>
    <w:rsid w:val="000971ED"/>
    <w:rsid w:val="00097B3C"/>
    <w:rsid w:val="000A18FA"/>
    <w:rsid w:val="000A300A"/>
    <w:rsid w:val="000B0410"/>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0D"/>
    <w:rsid w:val="00114452"/>
    <w:rsid w:val="0011580A"/>
    <w:rsid w:val="00115AC2"/>
    <w:rsid w:val="00117201"/>
    <w:rsid w:val="00120DB2"/>
    <w:rsid w:val="00121D70"/>
    <w:rsid w:val="00122F11"/>
    <w:rsid w:val="001236A4"/>
    <w:rsid w:val="00123A73"/>
    <w:rsid w:val="00124AC6"/>
    <w:rsid w:val="0012704D"/>
    <w:rsid w:val="001310D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22BA"/>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563"/>
    <w:rsid w:val="00263C9E"/>
    <w:rsid w:val="00263CA0"/>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128"/>
    <w:rsid w:val="002A5DC7"/>
    <w:rsid w:val="002A7401"/>
    <w:rsid w:val="002B298F"/>
    <w:rsid w:val="002B48CC"/>
    <w:rsid w:val="002B534E"/>
    <w:rsid w:val="002B700D"/>
    <w:rsid w:val="002B706F"/>
    <w:rsid w:val="002C17A2"/>
    <w:rsid w:val="002C2166"/>
    <w:rsid w:val="002C239A"/>
    <w:rsid w:val="002C29E0"/>
    <w:rsid w:val="002C3699"/>
    <w:rsid w:val="002C521D"/>
    <w:rsid w:val="002D32D1"/>
    <w:rsid w:val="002E09C1"/>
    <w:rsid w:val="002E1DDC"/>
    <w:rsid w:val="002E3A42"/>
    <w:rsid w:val="002E6A77"/>
    <w:rsid w:val="002F0CA3"/>
    <w:rsid w:val="002F2C14"/>
    <w:rsid w:val="002F2E2E"/>
    <w:rsid w:val="002F43D9"/>
    <w:rsid w:val="002F71AD"/>
    <w:rsid w:val="002F7D21"/>
    <w:rsid w:val="00305CC2"/>
    <w:rsid w:val="00310B48"/>
    <w:rsid w:val="0031328C"/>
    <w:rsid w:val="0031377B"/>
    <w:rsid w:val="00313F21"/>
    <w:rsid w:val="00322653"/>
    <w:rsid w:val="0032323F"/>
    <w:rsid w:val="0032333F"/>
    <w:rsid w:val="00324DEE"/>
    <w:rsid w:val="0032610B"/>
    <w:rsid w:val="003273D7"/>
    <w:rsid w:val="00330EEF"/>
    <w:rsid w:val="00334187"/>
    <w:rsid w:val="00340703"/>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773"/>
    <w:rsid w:val="00377830"/>
    <w:rsid w:val="003801A3"/>
    <w:rsid w:val="00384AF3"/>
    <w:rsid w:val="0038691D"/>
    <w:rsid w:val="003908B7"/>
    <w:rsid w:val="003916D8"/>
    <w:rsid w:val="0039520A"/>
    <w:rsid w:val="00395470"/>
    <w:rsid w:val="00396753"/>
    <w:rsid w:val="00397049"/>
    <w:rsid w:val="0039778B"/>
    <w:rsid w:val="003A44B0"/>
    <w:rsid w:val="003A4CB3"/>
    <w:rsid w:val="003A64C8"/>
    <w:rsid w:val="003A740C"/>
    <w:rsid w:val="003B0903"/>
    <w:rsid w:val="003B1914"/>
    <w:rsid w:val="003B4035"/>
    <w:rsid w:val="003B4E7F"/>
    <w:rsid w:val="003B6437"/>
    <w:rsid w:val="003B7DEA"/>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71F5"/>
    <w:rsid w:val="00441AAD"/>
    <w:rsid w:val="00441B4B"/>
    <w:rsid w:val="00441FC7"/>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14E6"/>
    <w:rsid w:val="004D252A"/>
    <w:rsid w:val="004D470E"/>
    <w:rsid w:val="004E00D8"/>
    <w:rsid w:val="004E14D5"/>
    <w:rsid w:val="004E3C04"/>
    <w:rsid w:val="004E6A18"/>
    <w:rsid w:val="004E7953"/>
    <w:rsid w:val="004F1CF6"/>
    <w:rsid w:val="004F1F0C"/>
    <w:rsid w:val="004F2C87"/>
    <w:rsid w:val="004F4BB7"/>
    <w:rsid w:val="004F68B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878"/>
    <w:rsid w:val="00530BD3"/>
    <w:rsid w:val="00530D18"/>
    <w:rsid w:val="00532599"/>
    <w:rsid w:val="005335A6"/>
    <w:rsid w:val="00533FD4"/>
    <w:rsid w:val="00535CC8"/>
    <w:rsid w:val="005365F5"/>
    <w:rsid w:val="00540B2E"/>
    <w:rsid w:val="0054606F"/>
    <w:rsid w:val="00546CAB"/>
    <w:rsid w:val="005477BB"/>
    <w:rsid w:val="00547F2E"/>
    <w:rsid w:val="0055184B"/>
    <w:rsid w:val="00554FC7"/>
    <w:rsid w:val="00560076"/>
    <w:rsid w:val="00560121"/>
    <w:rsid w:val="0056263B"/>
    <w:rsid w:val="00563AF9"/>
    <w:rsid w:val="00572BBE"/>
    <w:rsid w:val="00574F26"/>
    <w:rsid w:val="00575425"/>
    <w:rsid w:val="00576DA7"/>
    <w:rsid w:val="00587436"/>
    <w:rsid w:val="00587803"/>
    <w:rsid w:val="00590493"/>
    <w:rsid w:val="00590A02"/>
    <w:rsid w:val="005919E8"/>
    <w:rsid w:val="00592989"/>
    <w:rsid w:val="005952BA"/>
    <w:rsid w:val="0059566D"/>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5F68E2"/>
    <w:rsid w:val="0060032D"/>
    <w:rsid w:val="00604535"/>
    <w:rsid w:val="00604C4F"/>
    <w:rsid w:val="00606646"/>
    <w:rsid w:val="00606C7C"/>
    <w:rsid w:val="00607F1B"/>
    <w:rsid w:val="00611EC9"/>
    <w:rsid w:val="006125C1"/>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37CAD"/>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0BDF"/>
    <w:rsid w:val="00671B3E"/>
    <w:rsid w:val="00672DAB"/>
    <w:rsid w:val="00673CE0"/>
    <w:rsid w:val="00674710"/>
    <w:rsid w:val="006754DB"/>
    <w:rsid w:val="00675F82"/>
    <w:rsid w:val="006775C3"/>
    <w:rsid w:val="00677CC4"/>
    <w:rsid w:val="006812BB"/>
    <w:rsid w:val="00683143"/>
    <w:rsid w:val="006936C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1604"/>
    <w:rsid w:val="006C4A21"/>
    <w:rsid w:val="006C51D6"/>
    <w:rsid w:val="006C76A1"/>
    <w:rsid w:val="006D0F09"/>
    <w:rsid w:val="006D20AB"/>
    <w:rsid w:val="006D22E3"/>
    <w:rsid w:val="006D2EA5"/>
    <w:rsid w:val="006D455E"/>
    <w:rsid w:val="006D575A"/>
    <w:rsid w:val="006E03F2"/>
    <w:rsid w:val="006E4949"/>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3C1"/>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34"/>
    <w:rsid w:val="007400BE"/>
    <w:rsid w:val="007406A3"/>
    <w:rsid w:val="0074088C"/>
    <w:rsid w:val="00740A5F"/>
    <w:rsid w:val="00741967"/>
    <w:rsid w:val="00741B43"/>
    <w:rsid w:val="0074392D"/>
    <w:rsid w:val="00744865"/>
    <w:rsid w:val="00746310"/>
    <w:rsid w:val="0075210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678"/>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5CD"/>
    <w:rsid w:val="00864962"/>
    <w:rsid w:val="008651EA"/>
    <w:rsid w:val="008658ED"/>
    <w:rsid w:val="00865FD5"/>
    <w:rsid w:val="008674C8"/>
    <w:rsid w:val="008676F9"/>
    <w:rsid w:val="00870494"/>
    <w:rsid w:val="00870B04"/>
    <w:rsid w:val="00870D2A"/>
    <w:rsid w:val="00870E7D"/>
    <w:rsid w:val="00871AF0"/>
    <w:rsid w:val="008728CD"/>
    <w:rsid w:val="00874E47"/>
    <w:rsid w:val="008758B6"/>
    <w:rsid w:val="00875BFC"/>
    <w:rsid w:val="00884036"/>
    <w:rsid w:val="00887A80"/>
    <w:rsid w:val="00892067"/>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2F78"/>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2C51"/>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735"/>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951"/>
    <w:rsid w:val="009A0FBF"/>
    <w:rsid w:val="009A2950"/>
    <w:rsid w:val="009A3859"/>
    <w:rsid w:val="009A4276"/>
    <w:rsid w:val="009B002E"/>
    <w:rsid w:val="009B242C"/>
    <w:rsid w:val="009B71E8"/>
    <w:rsid w:val="009C105B"/>
    <w:rsid w:val="009C1812"/>
    <w:rsid w:val="009C198B"/>
    <w:rsid w:val="009C2043"/>
    <w:rsid w:val="009C33B7"/>
    <w:rsid w:val="009C37DF"/>
    <w:rsid w:val="009C4203"/>
    <w:rsid w:val="009C6D36"/>
    <w:rsid w:val="009D10B1"/>
    <w:rsid w:val="009D1D4C"/>
    <w:rsid w:val="009D55C4"/>
    <w:rsid w:val="009D6175"/>
    <w:rsid w:val="009D6855"/>
    <w:rsid w:val="009E0518"/>
    <w:rsid w:val="009E06EF"/>
    <w:rsid w:val="009E1B50"/>
    <w:rsid w:val="009E2039"/>
    <w:rsid w:val="009E2C45"/>
    <w:rsid w:val="009E30DC"/>
    <w:rsid w:val="009E3B62"/>
    <w:rsid w:val="009E55B1"/>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7823"/>
    <w:rsid w:val="00A87A21"/>
    <w:rsid w:val="00A9002D"/>
    <w:rsid w:val="00A907FA"/>
    <w:rsid w:val="00A92287"/>
    <w:rsid w:val="00A92C52"/>
    <w:rsid w:val="00A93395"/>
    <w:rsid w:val="00A951B2"/>
    <w:rsid w:val="00A954BA"/>
    <w:rsid w:val="00A95F3D"/>
    <w:rsid w:val="00A973FC"/>
    <w:rsid w:val="00A97998"/>
    <w:rsid w:val="00AA06D2"/>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C759F"/>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3A3E"/>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631B"/>
    <w:rsid w:val="00B57D03"/>
    <w:rsid w:val="00B62DE1"/>
    <w:rsid w:val="00B62EE1"/>
    <w:rsid w:val="00B6473C"/>
    <w:rsid w:val="00B6490D"/>
    <w:rsid w:val="00B65421"/>
    <w:rsid w:val="00B6653F"/>
    <w:rsid w:val="00B70104"/>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5F12"/>
    <w:rsid w:val="00B963EE"/>
    <w:rsid w:val="00B97448"/>
    <w:rsid w:val="00B9790A"/>
    <w:rsid w:val="00BA0060"/>
    <w:rsid w:val="00BA4492"/>
    <w:rsid w:val="00BA5A0A"/>
    <w:rsid w:val="00BA6A47"/>
    <w:rsid w:val="00BB1AAC"/>
    <w:rsid w:val="00BB263F"/>
    <w:rsid w:val="00BB4551"/>
    <w:rsid w:val="00BB5A95"/>
    <w:rsid w:val="00BB671C"/>
    <w:rsid w:val="00BB7915"/>
    <w:rsid w:val="00BC04C0"/>
    <w:rsid w:val="00BC1601"/>
    <w:rsid w:val="00BC28F2"/>
    <w:rsid w:val="00BC751E"/>
    <w:rsid w:val="00BD107B"/>
    <w:rsid w:val="00BD12D0"/>
    <w:rsid w:val="00BD22A1"/>
    <w:rsid w:val="00BD46CB"/>
    <w:rsid w:val="00BD4E5E"/>
    <w:rsid w:val="00BD5D3A"/>
    <w:rsid w:val="00BE2AF7"/>
    <w:rsid w:val="00BE35F2"/>
    <w:rsid w:val="00BE55DC"/>
    <w:rsid w:val="00BE5E75"/>
    <w:rsid w:val="00BF0892"/>
    <w:rsid w:val="00BF125F"/>
    <w:rsid w:val="00BF4774"/>
    <w:rsid w:val="00BF5037"/>
    <w:rsid w:val="00BF688F"/>
    <w:rsid w:val="00BF723B"/>
    <w:rsid w:val="00C01E2C"/>
    <w:rsid w:val="00C02378"/>
    <w:rsid w:val="00C03B13"/>
    <w:rsid w:val="00C03D47"/>
    <w:rsid w:val="00C04442"/>
    <w:rsid w:val="00C0562F"/>
    <w:rsid w:val="00C11858"/>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5BD5"/>
    <w:rsid w:val="00CA713F"/>
    <w:rsid w:val="00CA7500"/>
    <w:rsid w:val="00CA77A4"/>
    <w:rsid w:val="00CB0A89"/>
    <w:rsid w:val="00CB1853"/>
    <w:rsid w:val="00CB1A07"/>
    <w:rsid w:val="00CB2598"/>
    <w:rsid w:val="00CB2A89"/>
    <w:rsid w:val="00CB35BF"/>
    <w:rsid w:val="00CB36E9"/>
    <w:rsid w:val="00CB44FD"/>
    <w:rsid w:val="00CB55CA"/>
    <w:rsid w:val="00CC02F1"/>
    <w:rsid w:val="00CC124B"/>
    <w:rsid w:val="00CC3FAB"/>
    <w:rsid w:val="00CC3FF9"/>
    <w:rsid w:val="00CC7955"/>
    <w:rsid w:val="00CD3086"/>
    <w:rsid w:val="00CE0218"/>
    <w:rsid w:val="00CE3C84"/>
    <w:rsid w:val="00CE3F1F"/>
    <w:rsid w:val="00CE5EC2"/>
    <w:rsid w:val="00CE6BA7"/>
    <w:rsid w:val="00CE78F2"/>
    <w:rsid w:val="00CF0143"/>
    <w:rsid w:val="00CF0A0D"/>
    <w:rsid w:val="00CF11B8"/>
    <w:rsid w:val="00CF16E5"/>
    <w:rsid w:val="00CF24A9"/>
    <w:rsid w:val="00CF2619"/>
    <w:rsid w:val="00CF357D"/>
    <w:rsid w:val="00CF36FE"/>
    <w:rsid w:val="00CF41FC"/>
    <w:rsid w:val="00CF5117"/>
    <w:rsid w:val="00CF718A"/>
    <w:rsid w:val="00D02C6E"/>
    <w:rsid w:val="00D03745"/>
    <w:rsid w:val="00D0415A"/>
    <w:rsid w:val="00D041BE"/>
    <w:rsid w:val="00D06825"/>
    <w:rsid w:val="00D07E45"/>
    <w:rsid w:val="00D11CAA"/>
    <w:rsid w:val="00D145D7"/>
    <w:rsid w:val="00D14851"/>
    <w:rsid w:val="00D16037"/>
    <w:rsid w:val="00D200F0"/>
    <w:rsid w:val="00D211BB"/>
    <w:rsid w:val="00D23275"/>
    <w:rsid w:val="00D26683"/>
    <w:rsid w:val="00D3035F"/>
    <w:rsid w:val="00D30812"/>
    <w:rsid w:val="00D30FA7"/>
    <w:rsid w:val="00D310FC"/>
    <w:rsid w:val="00D31DF0"/>
    <w:rsid w:val="00D32BA1"/>
    <w:rsid w:val="00D3492C"/>
    <w:rsid w:val="00D35C36"/>
    <w:rsid w:val="00D36BAA"/>
    <w:rsid w:val="00D40ADA"/>
    <w:rsid w:val="00D43519"/>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BDF"/>
    <w:rsid w:val="00DD2EB3"/>
    <w:rsid w:val="00DD4DCA"/>
    <w:rsid w:val="00DD52E7"/>
    <w:rsid w:val="00DD566E"/>
    <w:rsid w:val="00DE1E38"/>
    <w:rsid w:val="00DE265E"/>
    <w:rsid w:val="00DE3280"/>
    <w:rsid w:val="00DE56B5"/>
    <w:rsid w:val="00DE5787"/>
    <w:rsid w:val="00DE608F"/>
    <w:rsid w:val="00DE6192"/>
    <w:rsid w:val="00DE69B6"/>
    <w:rsid w:val="00DE74F5"/>
    <w:rsid w:val="00DF28CF"/>
    <w:rsid w:val="00DF3E9D"/>
    <w:rsid w:val="00DF6AB3"/>
    <w:rsid w:val="00DF6B48"/>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7F7C"/>
    <w:rsid w:val="00E41E21"/>
    <w:rsid w:val="00E44894"/>
    <w:rsid w:val="00E50B4D"/>
    <w:rsid w:val="00E519FA"/>
    <w:rsid w:val="00E53121"/>
    <w:rsid w:val="00E5498C"/>
    <w:rsid w:val="00E6062F"/>
    <w:rsid w:val="00E60D86"/>
    <w:rsid w:val="00E62A35"/>
    <w:rsid w:val="00E63430"/>
    <w:rsid w:val="00E659FD"/>
    <w:rsid w:val="00E66046"/>
    <w:rsid w:val="00E6683F"/>
    <w:rsid w:val="00E671B6"/>
    <w:rsid w:val="00E71130"/>
    <w:rsid w:val="00E7279B"/>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2113"/>
    <w:rsid w:val="00EA6101"/>
    <w:rsid w:val="00EB0B37"/>
    <w:rsid w:val="00EB1722"/>
    <w:rsid w:val="00EB17B8"/>
    <w:rsid w:val="00EB2476"/>
    <w:rsid w:val="00EB2CEB"/>
    <w:rsid w:val="00EB622C"/>
    <w:rsid w:val="00EC1F04"/>
    <w:rsid w:val="00EC2EB5"/>
    <w:rsid w:val="00EC57BE"/>
    <w:rsid w:val="00EC5876"/>
    <w:rsid w:val="00EC58A4"/>
    <w:rsid w:val="00EC5DCE"/>
    <w:rsid w:val="00EC7AB8"/>
    <w:rsid w:val="00ED1D38"/>
    <w:rsid w:val="00ED263D"/>
    <w:rsid w:val="00ED4569"/>
    <w:rsid w:val="00EE1D0C"/>
    <w:rsid w:val="00EE1ECF"/>
    <w:rsid w:val="00EE510E"/>
    <w:rsid w:val="00EE5C7B"/>
    <w:rsid w:val="00EE6430"/>
    <w:rsid w:val="00EE7CE7"/>
    <w:rsid w:val="00EF116C"/>
    <w:rsid w:val="00EF2B99"/>
    <w:rsid w:val="00EF7032"/>
    <w:rsid w:val="00EF7877"/>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6198"/>
    <w:rsid w:val="00F3751E"/>
    <w:rsid w:val="00F37785"/>
    <w:rsid w:val="00F37930"/>
    <w:rsid w:val="00F37C37"/>
    <w:rsid w:val="00F419D5"/>
    <w:rsid w:val="00F42099"/>
    <w:rsid w:val="00F42124"/>
    <w:rsid w:val="00F4282E"/>
    <w:rsid w:val="00F43B98"/>
    <w:rsid w:val="00F4593E"/>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65BA"/>
    <w:rsid w:val="00F87809"/>
    <w:rsid w:val="00F922B6"/>
    <w:rsid w:val="00F95CC1"/>
    <w:rsid w:val="00F95FCC"/>
    <w:rsid w:val="00FA0444"/>
    <w:rsid w:val="00FA0A6B"/>
    <w:rsid w:val="00FA2360"/>
    <w:rsid w:val="00FA2897"/>
    <w:rsid w:val="00FA58AE"/>
    <w:rsid w:val="00FA65FD"/>
    <w:rsid w:val="00FA73E8"/>
    <w:rsid w:val="00FB2415"/>
    <w:rsid w:val="00FB41D8"/>
    <w:rsid w:val="00FB420C"/>
    <w:rsid w:val="00FB5A34"/>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A86"/>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B44FB"/>
  <w15:docId w15:val="{F3A57C36-A202-4018-A131-FAA730F2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link w:val="ListParagraphChar"/>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3"/>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paragraph" w:styleId="BodyText">
    <w:name w:val="Body Text"/>
    <w:basedOn w:val="Normal"/>
    <w:link w:val="BodyTextChar"/>
    <w:uiPriority w:val="1"/>
    <w:qFormat/>
    <w:rsid w:val="00C11858"/>
    <w:pPr>
      <w:spacing w:line="240" w:lineRule="exact"/>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1"/>
    <w:rsid w:val="00C11858"/>
    <w:rPr>
      <w:rFonts w:ascii="Times New Roman" w:eastAsia="Times New Roman" w:hAnsi="Times New Roman" w:cs="Times New Roman"/>
      <w:sz w:val="22"/>
      <w:szCs w:val="20"/>
    </w:rPr>
  </w:style>
  <w:style w:type="character" w:customStyle="1" w:styleId="ListParagraphChar">
    <w:name w:val="List Paragraph Char"/>
    <w:link w:val="ListParagraph"/>
    <w:uiPriority w:val="34"/>
    <w:locked/>
    <w:rsid w:val="00DD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42099">
      <w:bodyDiv w:val="1"/>
      <w:marLeft w:val="0"/>
      <w:marRight w:val="0"/>
      <w:marTop w:val="0"/>
      <w:marBottom w:val="0"/>
      <w:divBdr>
        <w:top w:val="none" w:sz="0" w:space="0" w:color="auto"/>
        <w:left w:val="none" w:sz="0" w:space="0" w:color="auto"/>
        <w:bottom w:val="none" w:sz="0" w:space="0" w:color="auto"/>
        <w:right w:val="none" w:sz="0" w:space="0" w:color="auto"/>
      </w:divBdr>
    </w:div>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dgm:t>
        <a:bodyPr/>
        <a:lstStyle/>
        <a:p>
          <a:pPr algn="ctr"/>
          <a:r>
            <a:rPr lang="en-AU"/>
            <a:t>Senior Coordinator Capacity Building  </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a:solidFill>
          <a:schemeClr val="accent6"/>
        </a:solidFill>
      </dgm:spPr>
      <dgm:t>
        <a:bodyPr/>
        <a:lstStyle/>
        <a:p>
          <a:pPr algn="ctr"/>
          <a:r>
            <a:rPr lang="en-AU"/>
            <a:t>Community Projects Team Leader</a:t>
          </a:r>
        </a:p>
      </dgm:t>
    </dgm:pt>
    <dgm:pt modelId="{8C863C70-6BC5-42C4-9D73-3ECDCF1C2D19}" type="parTrans" cxnId="{8F681AA7-CC15-40E5-8910-3D27C892CB8C}">
      <dgm:prSe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solidFill>
          <a:schemeClr val="accent1"/>
        </a:solidFill>
      </dgm:spPr>
      <dgm:t>
        <a:bodyPr/>
        <a:lstStyle/>
        <a:p>
          <a:pPr algn="ctr"/>
          <a:r>
            <a:rPr lang="en-AU"/>
            <a:t>Community Grants and Projects Officer</a:t>
          </a:r>
        </a:p>
      </dgm:t>
    </dgm:pt>
    <dgm:pt modelId="{E595E8BD-D130-462D-BC2D-5B79577854C1}" type="parTrans" cxnId="{B6BBE0CD-A3EA-4E24-B661-6F0ABDAB9FBC}">
      <dgm:prSe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46DF64B4-21BF-4C2C-9409-51CFE8069321}">
      <dgm:prSet/>
      <dgm:spPr/>
      <dgm:t>
        <a:bodyPr/>
        <a:lstStyle/>
        <a:p>
          <a:r>
            <a:rPr lang="en-AU"/>
            <a:t>Capacity Building and Grants Officer</a:t>
          </a:r>
        </a:p>
      </dgm:t>
    </dgm:pt>
    <dgm:pt modelId="{19F10D84-B81F-478C-828D-62F547C95F09}" type="parTrans" cxnId="{B51457A5-01B1-4753-BFA8-79D8B43B4A55}">
      <dgm:prSet/>
      <dgm:spPr/>
      <dgm:t>
        <a:bodyPr/>
        <a:lstStyle/>
        <a:p>
          <a:endParaRPr lang="en-AU"/>
        </a:p>
      </dgm:t>
    </dgm:pt>
    <dgm:pt modelId="{45FA4FC4-A9F6-4574-8250-8617DEB31796}" type="sibTrans" cxnId="{B51457A5-01B1-4753-BFA8-79D8B43B4A55}">
      <dgm:prSet/>
      <dgm:spPr/>
      <dgm:t>
        <a:bodyPr/>
        <a:lstStyle/>
        <a:p>
          <a:endParaRPr lang="en-AU"/>
        </a:p>
      </dgm:t>
    </dgm:pt>
    <dgm:pt modelId="{DF19C65C-A617-4DE9-959B-0DBC2B8CA642}">
      <dgm:prSet/>
      <dgm:spPr/>
      <dgm:t>
        <a:bodyPr/>
        <a:lstStyle/>
        <a:p>
          <a:r>
            <a:rPr lang="en-AU"/>
            <a:t>Community Development Officer </a:t>
          </a:r>
        </a:p>
      </dgm:t>
    </dgm:pt>
    <dgm:pt modelId="{0A1B13C5-9A5D-4CA3-8808-10707460C46B}" type="parTrans" cxnId="{A37B97B7-B1CE-4529-A587-4B8B9F96D264}">
      <dgm:prSet/>
      <dgm:spPr/>
      <dgm:t>
        <a:bodyPr/>
        <a:lstStyle/>
        <a:p>
          <a:endParaRPr lang="en-AU"/>
        </a:p>
      </dgm:t>
    </dgm:pt>
    <dgm:pt modelId="{0AFED8E5-605E-4201-93D6-9869E82AA4F4}" type="sibTrans" cxnId="{A37B97B7-B1CE-4529-A587-4B8B9F96D264}">
      <dgm:prSet/>
      <dgm:spPr/>
      <dgm:t>
        <a:bodyPr/>
        <a:lstStyle/>
        <a:p>
          <a:endParaRPr lang="en-AU"/>
        </a:p>
      </dgm:t>
    </dgm:pt>
    <dgm:pt modelId="{6CC9BB9D-6DAE-4636-92DD-B323A75CA94D}">
      <dgm:prSet/>
      <dgm:spPr>
        <a:solidFill>
          <a:schemeClr val="accent1"/>
        </a:solidFill>
        <a:ln>
          <a:solidFill>
            <a:schemeClr val="accent1"/>
          </a:solidFill>
        </a:ln>
      </dgm:spPr>
      <dgm:t>
        <a:bodyPr/>
        <a:lstStyle/>
        <a:p>
          <a:r>
            <a:rPr lang="en-AU"/>
            <a:t>Project Support Officers (casual)</a:t>
          </a:r>
        </a:p>
      </dgm:t>
    </dgm:pt>
    <dgm:pt modelId="{8AA00418-562E-4889-96FF-B5873A2D3BB5}" type="parTrans" cxnId="{35459CEB-0E41-43AA-AB4C-80EF4FC9BB83}">
      <dgm:prSet/>
      <dgm:spPr/>
      <dgm:t>
        <a:bodyPr/>
        <a:lstStyle/>
        <a:p>
          <a:endParaRPr lang="en-AU"/>
        </a:p>
      </dgm:t>
    </dgm:pt>
    <dgm:pt modelId="{9F4E438C-5000-4B5C-B8B2-520D8A8071C6}" type="sibTrans" cxnId="{35459CEB-0E41-43AA-AB4C-80EF4FC9BB83}">
      <dgm:prSet/>
      <dgm:spPr/>
      <dgm:t>
        <a:bodyPr/>
        <a:lstStyle/>
        <a:p>
          <a:endParaRPr lang="en-AU"/>
        </a:p>
      </dgm:t>
    </dgm:pt>
    <dgm:pt modelId="{AEF4B057-8C28-46EB-BEF9-959E42C12483}" type="asst">
      <dgm:prSet/>
      <dgm:spPr>
        <a:noFill/>
        <a:ln>
          <a:noFill/>
        </a:ln>
      </dgm:spPr>
      <dgm:t>
        <a:bodyPr/>
        <a:lstStyle/>
        <a:p>
          <a:endParaRPr lang="en-AU"/>
        </a:p>
      </dgm:t>
    </dgm:pt>
    <dgm:pt modelId="{1A3E7813-4519-4A2B-8043-79EE8EB044AE}" type="sibTrans" cxnId="{5D770182-5729-4406-B45B-17739BFD8AA4}">
      <dgm:prSet/>
      <dgm:spPr/>
      <dgm:t>
        <a:bodyPr/>
        <a:lstStyle/>
        <a:p>
          <a:endParaRPr lang="en-AU"/>
        </a:p>
      </dgm:t>
    </dgm:pt>
    <dgm:pt modelId="{F3E1C0A2-FC9B-4478-9D55-B86D59EAE251}" type="parTrans" cxnId="{5D770182-5729-4406-B45B-17739BFD8AA4}">
      <dgm:prSet/>
      <dgm:spPr>
        <a:solidFill>
          <a:schemeClr val="bg1"/>
        </a:solidFill>
        <a:ln>
          <a:noFill/>
        </a:ln>
      </dgm:spPr>
      <dgm:t>
        <a:bodyPr/>
        <a:lstStyle/>
        <a:p>
          <a:endParaRPr lang="en-AU"/>
        </a:p>
      </dgm:t>
    </dgm:pt>
    <dgm:pt modelId="{B0D6249B-AA0E-4D66-A088-F0A9B23A3694}" type="pres">
      <dgm:prSet presAssocID="{EA125924-12B0-481C-BBB7-89B855970912}" presName="hierChild1" presStyleCnt="0">
        <dgm:presLayoutVars>
          <dgm:orgChart val="1"/>
          <dgm:chPref val="1"/>
          <dgm:dir val="rev"/>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t>
        <a:bodyPr/>
        <a:lstStyle/>
        <a:p>
          <a:endParaRPr lang="en-AU"/>
        </a:p>
      </dgm:t>
    </dgm:pt>
    <dgm:pt modelId="{E1D0A09D-8A52-4898-A18B-5F74FB60F418}" type="pres">
      <dgm:prSet presAssocID="{8AC15AB5-9B46-4AA4-93DC-E5A1EB5E6B90}" presName="rootComposite1" presStyleCnt="0"/>
      <dgm:spPr/>
      <dgm:t>
        <a:bodyPr/>
        <a:lstStyle/>
        <a:p>
          <a:endParaRPr lang="en-AU"/>
        </a:p>
      </dgm:t>
    </dgm:pt>
    <dgm:pt modelId="{13F2771E-887F-4C23-B83E-DFAFAB684E21}" type="pres">
      <dgm:prSet presAssocID="{8AC15AB5-9B46-4AA4-93DC-E5A1EB5E6B90}" presName="rootText1" presStyleLbl="node0" presStyleIdx="0" presStyleCnt="1" custScaleX="136459"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t>
        <a:bodyPr/>
        <a:lstStyle/>
        <a:p>
          <a:endParaRPr lang="en-AU"/>
        </a:p>
      </dgm:t>
    </dgm:pt>
    <dgm:pt modelId="{C8C5584C-EBAA-48DB-A5F8-CF4C439F7C88}" type="pres">
      <dgm:prSet presAssocID="{8C863C70-6BC5-42C4-9D73-3ECDCF1C2D19}" presName="Name37" presStyleLbl="parChTrans1D2" presStyleIdx="0" presStyleCnt="1"/>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t>
        <a:bodyPr/>
        <a:lstStyle/>
        <a:p>
          <a:endParaRPr lang="en-AU"/>
        </a:p>
      </dgm:t>
    </dgm:pt>
    <dgm:pt modelId="{5A9B882A-6479-4749-99A0-2E3CB3EB2B42}" type="pres">
      <dgm:prSet presAssocID="{F1D58E56-06E9-477E-BBF6-E0E820F1D5C5}" presName="rootComposite" presStyleCnt="0"/>
      <dgm:spPr/>
      <dgm:t>
        <a:bodyPr/>
        <a:lstStyle/>
        <a:p>
          <a:endParaRPr lang="en-AU"/>
        </a:p>
      </dgm:t>
    </dgm:pt>
    <dgm:pt modelId="{4D86AAF5-D6B9-4C96-ADEF-2DA1C851D9FA}" type="pres">
      <dgm:prSet presAssocID="{F1D58E56-06E9-477E-BBF6-E0E820F1D5C5}" presName="rootText" presStyleLbl="node2" presStyleIdx="0" presStyleCnt="1" custScaleX="128573">
        <dgm:presLayoutVars>
          <dgm:chPref val="3"/>
        </dgm:presLayoutVars>
      </dgm:prSet>
      <dgm:spPr/>
      <dgm:t>
        <a:bodyPr/>
        <a:lstStyle/>
        <a:p>
          <a:endParaRPr lang="en-AU"/>
        </a:p>
      </dgm:t>
    </dgm:pt>
    <dgm:pt modelId="{349582D4-276A-47DC-9F08-25D6C91FD81E}" type="pres">
      <dgm:prSet presAssocID="{F1D58E56-06E9-477E-BBF6-E0E820F1D5C5}" presName="rootConnector" presStyleLbl="node2" presStyleIdx="0" presStyleCnt="1"/>
      <dgm:spPr/>
      <dgm:t>
        <a:bodyPr/>
        <a:lstStyle/>
        <a:p>
          <a:endParaRPr lang="en-AU"/>
        </a:p>
      </dgm:t>
    </dgm:pt>
    <dgm:pt modelId="{B50A12A6-7C65-48F5-916F-582FE1B1D73A}" type="pres">
      <dgm:prSet presAssocID="{F1D58E56-06E9-477E-BBF6-E0E820F1D5C5}" presName="hierChild4" presStyleCnt="0"/>
      <dgm:spPr/>
      <dgm:t>
        <a:bodyPr/>
        <a:lstStyle/>
        <a:p>
          <a:endParaRPr lang="en-AU"/>
        </a:p>
      </dgm:t>
    </dgm:pt>
    <dgm:pt modelId="{69BC832D-A4C3-4EC3-AF10-4AC5A92DFE8C}" type="pres">
      <dgm:prSet presAssocID="{8AA00418-562E-4889-96FF-B5873A2D3BB5}" presName="Name37" presStyleLbl="parChTrans1D3" presStyleIdx="0" presStyleCnt="4"/>
      <dgm:spPr/>
      <dgm:t>
        <a:bodyPr/>
        <a:lstStyle/>
        <a:p>
          <a:endParaRPr lang="en-AU"/>
        </a:p>
      </dgm:t>
    </dgm:pt>
    <dgm:pt modelId="{1495709C-56F2-4ABD-99CB-A0502C751FB1}" type="pres">
      <dgm:prSet presAssocID="{6CC9BB9D-6DAE-4636-92DD-B323A75CA94D}" presName="hierRoot2" presStyleCnt="0">
        <dgm:presLayoutVars>
          <dgm:hierBranch val="init"/>
        </dgm:presLayoutVars>
      </dgm:prSet>
      <dgm:spPr/>
      <dgm:t>
        <a:bodyPr/>
        <a:lstStyle/>
        <a:p>
          <a:endParaRPr lang="en-AU"/>
        </a:p>
      </dgm:t>
    </dgm:pt>
    <dgm:pt modelId="{E50C152E-9918-4863-81A0-915D37352937}" type="pres">
      <dgm:prSet presAssocID="{6CC9BB9D-6DAE-4636-92DD-B323A75CA94D}" presName="rootComposite" presStyleCnt="0"/>
      <dgm:spPr/>
      <dgm:t>
        <a:bodyPr/>
        <a:lstStyle/>
        <a:p>
          <a:endParaRPr lang="en-AU"/>
        </a:p>
      </dgm:t>
    </dgm:pt>
    <dgm:pt modelId="{979DEEB9-9B5C-4E76-80C4-CE4C35780032}" type="pres">
      <dgm:prSet presAssocID="{6CC9BB9D-6DAE-4636-92DD-B323A75CA94D}" presName="rootText" presStyleLbl="node3" presStyleIdx="0" presStyleCnt="4" custLinFactNeighborY="4100">
        <dgm:presLayoutVars>
          <dgm:chPref val="3"/>
        </dgm:presLayoutVars>
      </dgm:prSet>
      <dgm:spPr/>
      <dgm:t>
        <a:bodyPr/>
        <a:lstStyle/>
        <a:p>
          <a:endParaRPr lang="en-AU"/>
        </a:p>
      </dgm:t>
    </dgm:pt>
    <dgm:pt modelId="{AC45D038-BF1D-453C-80CA-F9341EAB8444}" type="pres">
      <dgm:prSet presAssocID="{6CC9BB9D-6DAE-4636-92DD-B323A75CA94D}" presName="rootConnector" presStyleLbl="node3" presStyleIdx="0" presStyleCnt="4"/>
      <dgm:spPr/>
      <dgm:t>
        <a:bodyPr/>
        <a:lstStyle/>
        <a:p>
          <a:endParaRPr lang="en-AU"/>
        </a:p>
      </dgm:t>
    </dgm:pt>
    <dgm:pt modelId="{6DD06284-C3AA-4EA2-BD51-B213415E9D23}" type="pres">
      <dgm:prSet presAssocID="{6CC9BB9D-6DAE-4636-92DD-B323A75CA94D}" presName="hierChild4" presStyleCnt="0"/>
      <dgm:spPr/>
      <dgm:t>
        <a:bodyPr/>
        <a:lstStyle/>
        <a:p>
          <a:endParaRPr lang="en-AU"/>
        </a:p>
      </dgm:t>
    </dgm:pt>
    <dgm:pt modelId="{98A76017-B8D3-4347-BA83-5A721636FCF1}" type="pres">
      <dgm:prSet presAssocID="{6CC9BB9D-6DAE-4636-92DD-B323A75CA94D}" presName="hierChild5" presStyleCnt="0"/>
      <dgm:spPr/>
      <dgm:t>
        <a:bodyPr/>
        <a:lstStyle/>
        <a:p>
          <a:endParaRPr lang="en-AU"/>
        </a:p>
      </dgm:t>
    </dgm:pt>
    <dgm:pt modelId="{0EA4B680-815F-48C0-A80B-B026E69A323C}" type="pres">
      <dgm:prSet presAssocID="{E595E8BD-D130-462D-BC2D-5B79577854C1}" presName="Name37" presStyleLbl="parChTrans1D3" presStyleIdx="1" presStyleCnt="4"/>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t>
        <a:bodyPr/>
        <a:lstStyle/>
        <a:p>
          <a:endParaRPr lang="en-AU"/>
        </a:p>
      </dgm:t>
    </dgm:pt>
    <dgm:pt modelId="{9C73FFDC-64F0-40B5-83E7-3C945518D632}" type="pres">
      <dgm:prSet presAssocID="{0A3C9699-EB74-46FC-8A47-EFC61CF82FF0}" presName="rootComposite" presStyleCnt="0"/>
      <dgm:spPr/>
      <dgm:t>
        <a:bodyPr/>
        <a:lstStyle/>
        <a:p>
          <a:endParaRPr lang="en-AU"/>
        </a:p>
      </dgm:t>
    </dgm:pt>
    <dgm:pt modelId="{B5E8C6A4-0D47-4854-9E54-B9780B82FBFF}" type="pres">
      <dgm:prSet presAssocID="{0A3C9699-EB74-46FC-8A47-EFC61CF82FF0}" presName="rootText" presStyleLbl="node3" presStyleIdx="1" presStyleCnt="4" custScaleX="118250">
        <dgm:presLayoutVars>
          <dgm:chPref val="3"/>
        </dgm:presLayoutVars>
      </dgm:prSet>
      <dgm:spPr/>
      <dgm:t>
        <a:bodyPr/>
        <a:lstStyle/>
        <a:p>
          <a:endParaRPr lang="en-AU"/>
        </a:p>
      </dgm:t>
    </dgm:pt>
    <dgm:pt modelId="{E26C4570-D6D8-445F-B246-2275F08BC239}" type="pres">
      <dgm:prSet presAssocID="{0A3C9699-EB74-46FC-8A47-EFC61CF82FF0}" presName="rootConnector" presStyleLbl="node3" presStyleIdx="1" presStyleCnt="4"/>
      <dgm:spPr/>
      <dgm:t>
        <a:bodyPr/>
        <a:lstStyle/>
        <a:p>
          <a:endParaRPr lang="en-AU"/>
        </a:p>
      </dgm:t>
    </dgm:pt>
    <dgm:pt modelId="{C7311224-D91C-43C8-B521-A7ECBEE4E1C8}" type="pres">
      <dgm:prSet presAssocID="{0A3C9699-EB74-46FC-8A47-EFC61CF82FF0}" presName="hierChild4" presStyleCnt="0"/>
      <dgm:spPr/>
      <dgm:t>
        <a:bodyPr/>
        <a:lstStyle/>
        <a:p>
          <a:endParaRPr lang="en-AU"/>
        </a:p>
      </dgm:t>
    </dgm:pt>
    <dgm:pt modelId="{6761BAEA-F3EA-4A11-AAC5-0271C4CE88D0}" type="pres">
      <dgm:prSet presAssocID="{0A3C9699-EB74-46FC-8A47-EFC61CF82FF0}" presName="hierChild5" presStyleCnt="0"/>
      <dgm:spPr/>
      <dgm:t>
        <a:bodyPr/>
        <a:lstStyle/>
        <a:p>
          <a:endParaRPr lang="en-AU"/>
        </a:p>
      </dgm:t>
    </dgm:pt>
    <dgm:pt modelId="{3656E5F5-C7A6-4155-85BC-9EBE9961F267}" type="pres">
      <dgm:prSet presAssocID="{F3E1C0A2-FC9B-4478-9D55-B86D59EAE251}" presName="Name111" presStyleLbl="parChTrans1D4" presStyleIdx="0" presStyleCnt="1"/>
      <dgm:spPr/>
      <dgm:t>
        <a:bodyPr/>
        <a:lstStyle/>
        <a:p>
          <a:endParaRPr lang="en-AU"/>
        </a:p>
      </dgm:t>
    </dgm:pt>
    <dgm:pt modelId="{A03ADC9E-24E7-4429-B757-AC1D37304928}" type="pres">
      <dgm:prSet presAssocID="{AEF4B057-8C28-46EB-BEF9-959E42C12483}" presName="hierRoot3" presStyleCnt="0">
        <dgm:presLayoutVars>
          <dgm:hierBranch val="init"/>
        </dgm:presLayoutVars>
      </dgm:prSet>
      <dgm:spPr/>
      <dgm:t>
        <a:bodyPr/>
        <a:lstStyle/>
        <a:p>
          <a:endParaRPr lang="en-AU"/>
        </a:p>
      </dgm:t>
    </dgm:pt>
    <dgm:pt modelId="{3D2005F1-C02C-4D1A-95F6-5249664263F1}" type="pres">
      <dgm:prSet presAssocID="{AEF4B057-8C28-46EB-BEF9-959E42C12483}" presName="rootComposite3" presStyleCnt="0"/>
      <dgm:spPr/>
      <dgm:t>
        <a:bodyPr/>
        <a:lstStyle/>
        <a:p>
          <a:endParaRPr lang="en-AU"/>
        </a:p>
      </dgm:t>
    </dgm:pt>
    <dgm:pt modelId="{6E6295B5-F577-40B6-A0AF-DC3E1EA95CF9}" type="pres">
      <dgm:prSet presAssocID="{AEF4B057-8C28-46EB-BEF9-959E42C12483}" presName="rootText3" presStyleLbl="asst3" presStyleIdx="0" presStyleCnt="1">
        <dgm:presLayoutVars>
          <dgm:chPref val="3"/>
        </dgm:presLayoutVars>
      </dgm:prSet>
      <dgm:spPr/>
      <dgm:t>
        <a:bodyPr/>
        <a:lstStyle/>
        <a:p>
          <a:endParaRPr lang="en-AU"/>
        </a:p>
      </dgm:t>
    </dgm:pt>
    <dgm:pt modelId="{282C6D69-8138-4657-8A0C-D222363BBB80}" type="pres">
      <dgm:prSet presAssocID="{AEF4B057-8C28-46EB-BEF9-959E42C12483}" presName="rootConnector3" presStyleLbl="asst3" presStyleIdx="0" presStyleCnt="1"/>
      <dgm:spPr/>
      <dgm:t>
        <a:bodyPr/>
        <a:lstStyle/>
        <a:p>
          <a:endParaRPr lang="en-AU"/>
        </a:p>
      </dgm:t>
    </dgm:pt>
    <dgm:pt modelId="{E84CD8F4-32EE-417A-A060-4C0D209896D3}" type="pres">
      <dgm:prSet presAssocID="{AEF4B057-8C28-46EB-BEF9-959E42C12483}" presName="hierChild6" presStyleCnt="0"/>
      <dgm:spPr/>
      <dgm:t>
        <a:bodyPr/>
        <a:lstStyle/>
        <a:p>
          <a:endParaRPr lang="en-AU"/>
        </a:p>
      </dgm:t>
    </dgm:pt>
    <dgm:pt modelId="{872AE260-6356-46B8-AFA3-3A8C2A3F6666}" type="pres">
      <dgm:prSet presAssocID="{AEF4B057-8C28-46EB-BEF9-959E42C12483}" presName="hierChild7" presStyleCnt="0"/>
      <dgm:spPr/>
      <dgm:t>
        <a:bodyPr/>
        <a:lstStyle/>
        <a:p>
          <a:endParaRPr lang="en-AU"/>
        </a:p>
      </dgm:t>
    </dgm:pt>
    <dgm:pt modelId="{787DD9C7-4E8B-4F85-B0BF-402E3B368703}" type="pres">
      <dgm:prSet presAssocID="{19F10D84-B81F-478C-828D-62F547C95F09}" presName="Name37" presStyleLbl="parChTrans1D3" presStyleIdx="2" presStyleCnt="4"/>
      <dgm:spPr/>
      <dgm:t>
        <a:bodyPr/>
        <a:lstStyle/>
        <a:p>
          <a:endParaRPr lang="en-AU"/>
        </a:p>
      </dgm:t>
    </dgm:pt>
    <dgm:pt modelId="{2796F166-D13A-4F46-B3C6-CB844C703D44}" type="pres">
      <dgm:prSet presAssocID="{46DF64B4-21BF-4C2C-9409-51CFE8069321}" presName="hierRoot2" presStyleCnt="0">
        <dgm:presLayoutVars>
          <dgm:hierBranch val="init"/>
        </dgm:presLayoutVars>
      </dgm:prSet>
      <dgm:spPr/>
      <dgm:t>
        <a:bodyPr/>
        <a:lstStyle/>
        <a:p>
          <a:endParaRPr lang="en-AU"/>
        </a:p>
      </dgm:t>
    </dgm:pt>
    <dgm:pt modelId="{7A845622-9792-49C5-98ED-8B8FC5F7E242}" type="pres">
      <dgm:prSet presAssocID="{46DF64B4-21BF-4C2C-9409-51CFE8069321}" presName="rootComposite" presStyleCnt="0"/>
      <dgm:spPr/>
      <dgm:t>
        <a:bodyPr/>
        <a:lstStyle/>
        <a:p>
          <a:endParaRPr lang="en-AU"/>
        </a:p>
      </dgm:t>
    </dgm:pt>
    <dgm:pt modelId="{636C6CF2-67BC-4A82-877E-73CEE6B2FDCD}" type="pres">
      <dgm:prSet presAssocID="{46DF64B4-21BF-4C2C-9409-51CFE8069321}" presName="rootText" presStyleLbl="node3" presStyleIdx="2" presStyleCnt="4" custScaleX="118250">
        <dgm:presLayoutVars>
          <dgm:chPref val="3"/>
        </dgm:presLayoutVars>
      </dgm:prSet>
      <dgm:spPr/>
      <dgm:t>
        <a:bodyPr/>
        <a:lstStyle/>
        <a:p>
          <a:endParaRPr lang="en-AU"/>
        </a:p>
      </dgm:t>
    </dgm:pt>
    <dgm:pt modelId="{C4F1CC0D-11F2-47A2-92D2-A45863664F14}" type="pres">
      <dgm:prSet presAssocID="{46DF64B4-21BF-4C2C-9409-51CFE8069321}" presName="rootConnector" presStyleLbl="node3" presStyleIdx="2" presStyleCnt="4"/>
      <dgm:spPr/>
      <dgm:t>
        <a:bodyPr/>
        <a:lstStyle/>
        <a:p>
          <a:endParaRPr lang="en-AU"/>
        </a:p>
      </dgm:t>
    </dgm:pt>
    <dgm:pt modelId="{ECE7A6E6-5438-4D72-AB45-A576429A52EA}" type="pres">
      <dgm:prSet presAssocID="{46DF64B4-21BF-4C2C-9409-51CFE8069321}" presName="hierChild4" presStyleCnt="0"/>
      <dgm:spPr/>
      <dgm:t>
        <a:bodyPr/>
        <a:lstStyle/>
        <a:p>
          <a:endParaRPr lang="en-AU"/>
        </a:p>
      </dgm:t>
    </dgm:pt>
    <dgm:pt modelId="{4E8A01C8-8EB7-4310-A4FC-65A714A629F8}" type="pres">
      <dgm:prSet presAssocID="{46DF64B4-21BF-4C2C-9409-51CFE8069321}" presName="hierChild5" presStyleCnt="0"/>
      <dgm:spPr/>
      <dgm:t>
        <a:bodyPr/>
        <a:lstStyle/>
        <a:p>
          <a:endParaRPr lang="en-AU"/>
        </a:p>
      </dgm:t>
    </dgm:pt>
    <dgm:pt modelId="{FB646EDA-43AF-4C4B-AB66-084ED5A678B0}" type="pres">
      <dgm:prSet presAssocID="{0A1B13C5-9A5D-4CA3-8808-10707460C46B}" presName="Name37" presStyleLbl="parChTrans1D3" presStyleIdx="3" presStyleCnt="4"/>
      <dgm:spPr/>
      <dgm:t>
        <a:bodyPr/>
        <a:lstStyle/>
        <a:p>
          <a:endParaRPr lang="en-AU"/>
        </a:p>
      </dgm:t>
    </dgm:pt>
    <dgm:pt modelId="{FD41D01B-D8F8-4A29-B755-7C5946DCD8B0}" type="pres">
      <dgm:prSet presAssocID="{DF19C65C-A617-4DE9-959B-0DBC2B8CA642}" presName="hierRoot2" presStyleCnt="0">
        <dgm:presLayoutVars>
          <dgm:hierBranch val="init"/>
        </dgm:presLayoutVars>
      </dgm:prSet>
      <dgm:spPr/>
      <dgm:t>
        <a:bodyPr/>
        <a:lstStyle/>
        <a:p>
          <a:endParaRPr lang="en-AU"/>
        </a:p>
      </dgm:t>
    </dgm:pt>
    <dgm:pt modelId="{4225F0CA-8EF0-4E62-843E-A60A90784C2B}" type="pres">
      <dgm:prSet presAssocID="{DF19C65C-A617-4DE9-959B-0DBC2B8CA642}" presName="rootComposite" presStyleCnt="0"/>
      <dgm:spPr/>
      <dgm:t>
        <a:bodyPr/>
        <a:lstStyle/>
        <a:p>
          <a:endParaRPr lang="en-AU"/>
        </a:p>
      </dgm:t>
    </dgm:pt>
    <dgm:pt modelId="{60308BC4-F005-4F7A-8893-F2B76B0E619C}" type="pres">
      <dgm:prSet presAssocID="{DF19C65C-A617-4DE9-959B-0DBC2B8CA642}" presName="rootText" presStyleLbl="node3" presStyleIdx="3" presStyleCnt="4">
        <dgm:presLayoutVars>
          <dgm:chPref val="3"/>
        </dgm:presLayoutVars>
      </dgm:prSet>
      <dgm:spPr/>
      <dgm:t>
        <a:bodyPr/>
        <a:lstStyle/>
        <a:p>
          <a:endParaRPr lang="en-AU"/>
        </a:p>
      </dgm:t>
    </dgm:pt>
    <dgm:pt modelId="{ECD463DE-44AC-48E1-A6C5-9914F7798E0C}" type="pres">
      <dgm:prSet presAssocID="{DF19C65C-A617-4DE9-959B-0DBC2B8CA642}" presName="rootConnector" presStyleLbl="node3" presStyleIdx="3" presStyleCnt="4"/>
      <dgm:spPr/>
      <dgm:t>
        <a:bodyPr/>
        <a:lstStyle/>
        <a:p>
          <a:endParaRPr lang="en-AU"/>
        </a:p>
      </dgm:t>
    </dgm:pt>
    <dgm:pt modelId="{AC24B391-54DF-414B-80A0-5DFFBCE75E4F}" type="pres">
      <dgm:prSet presAssocID="{DF19C65C-A617-4DE9-959B-0DBC2B8CA642}" presName="hierChild4" presStyleCnt="0"/>
      <dgm:spPr/>
      <dgm:t>
        <a:bodyPr/>
        <a:lstStyle/>
        <a:p>
          <a:endParaRPr lang="en-AU"/>
        </a:p>
      </dgm:t>
    </dgm:pt>
    <dgm:pt modelId="{99197596-D522-4A01-AEF0-4E1E95E8DCBC}" type="pres">
      <dgm:prSet presAssocID="{DF19C65C-A617-4DE9-959B-0DBC2B8CA642}" presName="hierChild5" presStyleCnt="0"/>
      <dgm:spPr/>
      <dgm:t>
        <a:bodyPr/>
        <a:lstStyle/>
        <a:p>
          <a:endParaRPr lang="en-AU"/>
        </a:p>
      </dgm:t>
    </dgm:pt>
    <dgm:pt modelId="{A8BE53CD-4A09-44C2-8003-3BC72A179C31}" type="pres">
      <dgm:prSet presAssocID="{F1D58E56-06E9-477E-BBF6-E0E820F1D5C5}" presName="hierChild5" presStyleCnt="0"/>
      <dgm:spPr/>
      <dgm:t>
        <a:bodyPr/>
        <a:lstStyle/>
        <a:p>
          <a:endParaRPr lang="en-AU"/>
        </a:p>
      </dgm:t>
    </dgm:pt>
    <dgm:pt modelId="{A7EC22A0-9514-4144-A04F-F0194B0A5415}" type="pres">
      <dgm:prSet presAssocID="{8AC15AB5-9B46-4AA4-93DC-E5A1EB5E6B90}" presName="hierChild3" presStyleCnt="0"/>
      <dgm:spPr/>
      <dgm:t>
        <a:bodyPr/>
        <a:lstStyle/>
        <a:p>
          <a:endParaRPr lang="en-AU"/>
        </a:p>
      </dgm:t>
    </dgm:pt>
  </dgm:ptLst>
  <dgm:cxnLst>
    <dgm:cxn modelId="{49EBDAED-E51F-4B21-B6C4-2573C783A73A}" type="presOf" srcId="{E595E8BD-D130-462D-BC2D-5B79577854C1}" destId="{0EA4B680-815F-48C0-A80B-B026E69A323C}" srcOrd="0" destOrd="0" presId="urn:microsoft.com/office/officeart/2005/8/layout/orgChart1"/>
    <dgm:cxn modelId="{4228571F-A832-4FAC-9E19-3F663D8DD669}" type="presOf" srcId="{F3E1C0A2-FC9B-4478-9D55-B86D59EAE251}" destId="{3656E5F5-C7A6-4155-85BC-9EBE9961F267}" srcOrd="0" destOrd="0" presId="urn:microsoft.com/office/officeart/2005/8/layout/orgChart1"/>
    <dgm:cxn modelId="{E03AB4DF-D1F3-4CB2-8C03-9B978BFFB744}" type="presOf" srcId="{DF19C65C-A617-4DE9-959B-0DBC2B8CA642}" destId="{60308BC4-F005-4F7A-8893-F2B76B0E619C}" srcOrd="0" destOrd="0" presId="urn:microsoft.com/office/officeart/2005/8/layout/orgChart1"/>
    <dgm:cxn modelId="{59E130F6-F5FB-498B-B7CF-0D4C626AFAC0}" type="presOf" srcId="{46DF64B4-21BF-4C2C-9409-51CFE8069321}" destId="{C4F1CC0D-11F2-47A2-92D2-A45863664F14}" srcOrd="1" destOrd="0" presId="urn:microsoft.com/office/officeart/2005/8/layout/orgChart1"/>
    <dgm:cxn modelId="{8F681AA7-CC15-40E5-8910-3D27C892CB8C}" srcId="{8AC15AB5-9B46-4AA4-93DC-E5A1EB5E6B90}" destId="{F1D58E56-06E9-477E-BBF6-E0E820F1D5C5}" srcOrd="0" destOrd="0" parTransId="{8C863C70-6BC5-42C4-9D73-3ECDCF1C2D19}" sibTransId="{813E4052-A85F-4C9A-9710-39BC5281A009}"/>
    <dgm:cxn modelId="{DADEE97A-E494-4547-BE11-6841DE91AA32}" type="presOf" srcId="{0A3C9699-EB74-46FC-8A47-EFC61CF82FF0}" destId="{E26C4570-D6D8-445F-B246-2275F08BC239}" srcOrd="1" destOrd="0" presId="urn:microsoft.com/office/officeart/2005/8/layout/orgChart1"/>
    <dgm:cxn modelId="{DF7D6B51-F0FB-463B-931A-3A14B5EFA099}" type="presOf" srcId="{0A3C9699-EB74-46FC-8A47-EFC61CF82FF0}" destId="{B5E8C6A4-0D47-4854-9E54-B9780B82FBFF}" srcOrd="0" destOrd="0" presId="urn:microsoft.com/office/officeart/2005/8/layout/orgChart1"/>
    <dgm:cxn modelId="{AA2E0642-A125-4EC1-A029-0F9C2F1F44FD}" type="presOf" srcId="{0A1B13C5-9A5D-4CA3-8808-10707460C46B}" destId="{FB646EDA-43AF-4C4B-AB66-084ED5A678B0}" srcOrd="0" destOrd="0" presId="urn:microsoft.com/office/officeart/2005/8/layout/orgChart1"/>
    <dgm:cxn modelId="{0E95BEA4-CA37-4B99-8E3D-92E4D455E49F}" type="presOf" srcId="{6CC9BB9D-6DAE-4636-92DD-B323A75CA94D}" destId="{979DEEB9-9B5C-4E76-80C4-CE4C35780032}" srcOrd="0" destOrd="0" presId="urn:microsoft.com/office/officeart/2005/8/layout/orgChart1"/>
    <dgm:cxn modelId="{2EA33BD6-AA16-45B3-8861-314BB94EC121}" type="presOf" srcId="{6CC9BB9D-6DAE-4636-92DD-B323A75CA94D}" destId="{AC45D038-BF1D-453C-80CA-F9341EAB8444}" srcOrd="1" destOrd="0" presId="urn:microsoft.com/office/officeart/2005/8/layout/orgChart1"/>
    <dgm:cxn modelId="{76E989BE-97D0-4F7B-8CED-74264DDB2470}" type="presOf" srcId="{8AA00418-562E-4889-96FF-B5873A2D3BB5}" destId="{69BC832D-A4C3-4EC3-AF10-4AC5A92DFE8C}" srcOrd="0" destOrd="0" presId="urn:microsoft.com/office/officeart/2005/8/layout/orgChart1"/>
    <dgm:cxn modelId="{353E3C5C-C5EC-462B-829C-EA4F24A2FC20}" type="presOf" srcId="{46DF64B4-21BF-4C2C-9409-51CFE8069321}" destId="{636C6CF2-67BC-4A82-877E-73CEE6B2FDCD}" srcOrd="0" destOrd="0" presId="urn:microsoft.com/office/officeart/2005/8/layout/orgChart1"/>
    <dgm:cxn modelId="{89422F35-6B37-47AF-AAF2-6737C33034B5}" type="presOf" srcId="{19F10D84-B81F-478C-828D-62F547C95F09}" destId="{787DD9C7-4E8B-4F85-B0BF-402E3B368703}" srcOrd="0" destOrd="0" presId="urn:microsoft.com/office/officeart/2005/8/layout/orgChart1"/>
    <dgm:cxn modelId="{1CA48AD5-FD35-4A1A-AFB4-26ED480D9011}" type="presOf" srcId="{AEF4B057-8C28-46EB-BEF9-959E42C12483}" destId="{282C6D69-8138-4657-8A0C-D222363BBB80}" srcOrd="1" destOrd="0" presId="urn:microsoft.com/office/officeart/2005/8/layout/orgChart1"/>
    <dgm:cxn modelId="{16935D3B-C174-44E8-9F7A-F5F54EE0B442}" type="presOf" srcId="{8AC15AB5-9B46-4AA4-93DC-E5A1EB5E6B90}" destId="{31A619A4-0F4C-4F17-98DD-1AB6E8967FCC}" srcOrd="1" destOrd="0" presId="urn:microsoft.com/office/officeart/2005/8/layout/orgChart1"/>
    <dgm:cxn modelId="{B6BBE0CD-A3EA-4E24-B661-6F0ABDAB9FBC}" srcId="{F1D58E56-06E9-477E-BBF6-E0E820F1D5C5}" destId="{0A3C9699-EB74-46FC-8A47-EFC61CF82FF0}" srcOrd="1" destOrd="0" parTransId="{E595E8BD-D130-462D-BC2D-5B79577854C1}" sibTransId="{2FB6ACE8-8280-4C88-B05F-AECC43509CC9}"/>
    <dgm:cxn modelId="{E11DD02C-7203-4B55-A1B1-3E9C32A5965D}" type="presOf" srcId="{8C863C70-6BC5-42C4-9D73-3ECDCF1C2D19}" destId="{C8C5584C-EBAA-48DB-A5F8-CF4C439F7C88}" srcOrd="0" destOrd="0" presId="urn:microsoft.com/office/officeart/2005/8/layout/orgChart1"/>
    <dgm:cxn modelId="{5D770182-5729-4406-B45B-17739BFD8AA4}" srcId="{0A3C9699-EB74-46FC-8A47-EFC61CF82FF0}" destId="{AEF4B057-8C28-46EB-BEF9-959E42C12483}" srcOrd="0" destOrd="0" parTransId="{F3E1C0A2-FC9B-4478-9D55-B86D59EAE251}" sibTransId="{1A3E7813-4519-4A2B-8043-79EE8EB044AE}"/>
    <dgm:cxn modelId="{D9E32470-A33C-4E6E-8686-3B0504572DD2}" type="presOf" srcId="{8AC15AB5-9B46-4AA4-93DC-E5A1EB5E6B90}" destId="{13F2771E-887F-4C23-B83E-DFAFAB684E21}" srcOrd="0" destOrd="0" presId="urn:microsoft.com/office/officeart/2005/8/layout/orgChart1"/>
    <dgm:cxn modelId="{35459CEB-0E41-43AA-AB4C-80EF4FC9BB83}" srcId="{F1D58E56-06E9-477E-BBF6-E0E820F1D5C5}" destId="{6CC9BB9D-6DAE-4636-92DD-B323A75CA94D}" srcOrd="0" destOrd="0" parTransId="{8AA00418-562E-4889-96FF-B5873A2D3BB5}" sibTransId="{9F4E438C-5000-4B5C-B8B2-520D8A8071C6}"/>
    <dgm:cxn modelId="{A37B97B7-B1CE-4529-A587-4B8B9F96D264}" srcId="{F1D58E56-06E9-477E-BBF6-E0E820F1D5C5}" destId="{DF19C65C-A617-4DE9-959B-0DBC2B8CA642}" srcOrd="3" destOrd="0" parTransId="{0A1B13C5-9A5D-4CA3-8808-10707460C46B}" sibTransId="{0AFED8E5-605E-4201-93D6-9869E82AA4F4}"/>
    <dgm:cxn modelId="{3EEBF34B-948A-4D8C-975E-2F541C643613}" type="presOf" srcId="{AEF4B057-8C28-46EB-BEF9-959E42C12483}" destId="{6E6295B5-F577-40B6-A0AF-DC3E1EA95CF9}" srcOrd="0" destOrd="0" presId="urn:microsoft.com/office/officeart/2005/8/layout/orgChart1"/>
    <dgm:cxn modelId="{5314582D-591A-483B-A508-B701C8F96BB2}" type="presOf" srcId="{EA125924-12B0-481C-BBB7-89B855970912}" destId="{B0D6249B-AA0E-4D66-A088-F0A9B23A3694}" srcOrd="0" destOrd="0" presId="urn:microsoft.com/office/officeart/2005/8/layout/orgChart1"/>
    <dgm:cxn modelId="{B51457A5-01B1-4753-BFA8-79D8B43B4A55}" srcId="{F1D58E56-06E9-477E-BBF6-E0E820F1D5C5}" destId="{46DF64B4-21BF-4C2C-9409-51CFE8069321}" srcOrd="2" destOrd="0" parTransId="{19F10D84-B81F-478C-828D-62F547C95F09}" sibTransId="{45FA4FC4-A9F6-4574-8250-8617DEB31796}"/>
    <dgm:cxn modelId="{87055A41-C638-4FB4-86D5-F8841BB34E9D}" type="presOf" srcId="{DF19C65C-A617-4DE9-959B-0DBC2B8CA642}" destId="{ECD463DE-44AC-48E1-A6C5-9914F7798E0C}" srcOrd="1" destOrd="0" presId="urn:microsoft.com/office/officeart/2005/8/layout/orgChart1"/>
    <dgm:cxn modelId="{D8EBC395-7B31-4600-854B-A66C6B5D52BD}" type="presOf" srcId="{F1D58E56-06E9-477E-BBF6-E0E820F1D5C5}" destId="{4D86AAF5-D6B9-4C96-ADEF-2DA1C851D9FA}" srcOrd="0" destOrd="0" presId="urn:microsoft.com/office/officeart/2005/8/layout/orgChart1"/>
    <dgm:cxn modelId="{B07A0590-4391-4197-A99B-525D02AEFF75}" type="presOf" srcId="{F1D58E56-06E9-477E-BBF6-E0E820F1D5C5}" destId="{349582D4-276A-47DC-9F08-25D6C91FD81E}" srcOrd="1" destOrd="0" presId="urn:microsoft.com/office/officeart/2005/8/layout/orgChart1"/>
    <dgm:cxn modelId="{3F7F150C-EE68-4D48-8E70-1101BD7AB536}" srcId="{EA125924-12B0-481C-BBB7-89B855970912}" destId="{8AC15AB5-9B46-4AA4-93DC-E5A1EB5E6B90}" srcOrd="0" destOrd="0" parTransId="{A4E1BB69-1473-4023-939B-3D96C20BB08B}" sibTransId="{75A5DFD5-BCD8-4AB5-B92F-D19D0B73F5D0}"/>
    <dgm:cxn modelId="{0C0D9334-ACF9-47AA-9F13-5A11D15CD15C}" type="presParOf" srcId="{B0D6249B-AA0E-4D66-A088-F0A9B23A3694}" destId="{3B6672D6-DA97-44CE-B7F7-8CC0DF74BC30}" srcOrd="0" destOrd="0" presId="urn:microsoft.com/office/officeart/2005/8/layout/orgChart1"/>
    <dgm:cxn modelId="{15F08463-D4B2-4198-8EF4-20663E34663C}" type="presParOf" srcId="{3B6672D6-DA97-44CE-B7F7-8CC0DF74BC30}" destId="{E1D0A09D-8A52-4898-A18B-5F74FB60F418}" srcOrd="0" destOrd="0" presId="urn:microsoft.com/office/officeart/2005/8/layout/orgChart1"/>
    <dgm:cxn modelId="{795BA787-7B7B-48EE-8306-C021F5C2B5EA}" type="presParOf" srcId="{E1D0A09D-8A52-4898-A18B-5F74FB60F418}" destId="{13F2771E-887F-4C23-B83E-DFAFAB684E21}" srcOrd="0" destOrd="0" presId="urn:microsoft.com/office/officeart/2005/8/layout/orgChart1"/>
    <dgm:cxn modelId="{0EE49AE3-B88A-4DB7-A496-1F737E9FE4DF}" type="presParOf" srcId="{E1D0A09D-8A52-4898-A18B-5F74FB60F418}" destId="{31A619A4-0F4C-4F17-98DD-1AB6E8967FCC}" srcOrd="1" destOrd="0" presId="urn:microsoft.com/office/officeart/2005/8/layout/orgChart1"/>
    <dgm:cxn modelId="{AA2774EB-4823-4F55-A011-8CF015481872}" type="presParOf" srcId="{3B6672D6-DA97-44CE-B7F7-8CC0DF74BC30}" destId="{A3BF82A7-3AF3-4DDC-A5AF-C4877361D636}" srcOrd="1" destOrd="0" presId="urn:microsoft.com/office/officeart/2005/8/layout/orgChart1"/>
    <dgm:cxn modelId="{B4CE080C-3D84-4D68-AE3A-67C0D371B35C}" type="presParOf" srcId="{A3BF82A7-3AF3-4DDC-A5AF-C4877361D636}" destId="{C8C5584C-EBAA-48DB-A5F8-CF4C439F7C88}" srcOrd="0" destOrd="0" presId="urn:microsoft.com/office/officeart/2005/8/layout/orgChart1"/>
    <dgm:cxn modelId="{7DE496E4-D415-4D80-8C27-23F3D459B80E}" type="presParOf" srcId="{A3BF82A7-3AF3-4DDC-A5AF-C4877361D636}" destId="{1273BB32-A24B-41AF-A818-BB111347A9B2}" srcOrd="1" destOrd="0" presId="urn:microsoft.com/office/officeart/2005/8/layout/orgChart1"/>
    <dgm:cxn modelId="{ACD6B8B6-8839-4CEC-82E1-E5F5CE695C8F}" type="presParOf" srcId="{1273BB32-A24B-41AF-A818-BB111347A9B2}" destId="{5A9B882A-6479-4749-99A0-2E3CB3EB2B42}" srcOrd="0" destOrd="0" presId="urn:microsoft.com/office/officeart/2005/8/layout/orgChart1"/>
    <dgm:cxn modelId="{D3D7B052-2A4A-4363-A63F-1E6DCC299035}" type="presParOf" srcId="{5A9B882A-6479-4749-99A0-2E3CB3EB2B42}" destId="{4D86AAF5-D6B9-4C96-ADEF-2DA1C851D9FA}" srcOrd="0" destOrd="0" presId="urn:microsoft.com/office/officeart/2005/8/layout/orgChart1"/>
    <dgm:cxn modelId="{C4458FA5-A86A-4254-BF05-AB5115681679}" type="presParOf" srcId="{5A9B882A-6479-4749-99A0-2E3CB3EB2B42}" destId="{349582D4-276A-47DC-9F08-25D6C91FD81E}" srcOrd="1" destOrd="0" presId="urn:microsoft.com/office/officeart/2005/8/layout/orgChart1"/>
    <dgm:cxn modelId="{EBE2E0D2-BCEB-4EE7-A366-6A51AD386AE0}" type="presParOf" srcId="{1273BB32-A24B-41AF-A818-BB111347A9B2}" destId="{B50A12A6-7C65-48F5-916F-582FE1B1D73A}" srcOrd="1" destOrd="0" presId="urn:microsoft.com/office/officeart/2005/8/layout/orgChart1"/>
    <dgm:cxn modelId="{80940D60-CA9F-4EAD-A085-65AF3DEF4622}" type="presParOf" srcId="{B50A12A6-7C65-48F5-916F-582FE1B1D73A}" destId="{69BC832D-A4C3-4EC3-AF10-4AC5A92DFE8C}" srcOrd="0" destOrd="0" presId="urn:microsoft.com/office/officeart/2005/8/layout/orgChart1"/>
    <dgm:cxn modelId="{FB92EC34-BDC4-4191-8A6A-781B73257278}" type="presParOf" srcId="{B50A12A6-7C65-48F5-916F-582FE1B1D73A}" destId="{1495709C-56F2-4ABD-99CB-A0502C751FB1}" srcOrd="1" destOrd="0" presId="urn:microsoft.com/office/officeart/2005/8/layout/orgChart1"/>
    <dgm:cxn modelId="{E2EA368B-3872-42B7-803A-0C9A7D2BECE0}" type="presParOf" srcId="{1495709C-56F2-4ABD-99CB-A0502C751FB1}" destId="{E50C152E-9918-4863-81A0-915D37352937}" srcOrd="0" destOrd="0" presId="urn:microsoft.com/office/officeart/2005/8/layout/orgChart1"/>
    <dgm:cxn modelId="{680F7B29-8A56-4AE6-A28A-D7765471BAA4}" type="presParOf" srcId="{E50C152E-9918-4863-81A0-915D37352937}" destId="{979DEEB9-9B5C-4E76-80C4-CE4C35780032}" srcOrd="0" destOrd="0" presId="urn:microsoft.com/office/officeart/2005/8/layout/orgChart1"/>
    <dgm:cxn modelId="{7C3492BC-71AE-4B0D-AAED-A376B2FAFFD3}" type="presParOf" srcId="{E50C152E-9918-4863-81A0-915D37352937}" destId="{AC45D038-BF1D-453C-80CA-F9341EAB8444}" srcOrd="1" destOrd="0" presId="urn:microsoft.com/office/officeart/2005/8/layout/orgChart1"/>
    <dgm:cxn modelId="{B5C9964B-F2E8-4FD3-8DAD-051836D3B591}" type="presParOf" srcId="{1495709C-56F2-4ABD-99CB-A0502C751FB1}" destId="{6DD06284-C3AA-4EA2-BD51-B213415E9D23}" srcOrd="1" destOrd="0" presId="urn:microsoft.com/office/officeart/2005/8/layout/orgChart1"/>
    <dgm:cxn modelId="{BFCF3456-B100-493B-A820-8884ABCE677E}" type="presParOf" srcId="{1495709C-56F2-4ABD-99CB-A0502C751FB1}" destId="{98A76017-B8D3-4347-BA83-5A721636FCF1}" srcOrd="2" destOrd="0" presId="urn:microsoft.com/office/officeart/2005/8/layout/orgChart1"/>
    <dgm:cxn modelId="{510016C4-D716-4CCB-9A65-BFCBD777DE36}" type="presParOf" srcId="{B50A12A6-7C65-48F5-916F-582FE1B1D73A}" destId="{0EA4B680-815F-48C0-A80B-B026E69A323C}" srcOrd="2" destOrd="0" presId="urn:microsoft.com/office/officeart/2005/8/layout/orgChart1"/>
    <dgm:cxn modelId="{28A611D2-B68D-452F-B2C7-CF4B4DC66039}" type="presParOf" srcId="{B50A12A6-7C65-48F5-916F-582FE1B1D73A}" destId="{ABFFA893-76E7-47CE-ACFE-4FC5377909F7}" srcOrd="3" destOrd="0" presId="urn:microsoft.com/office/officeart/2005/8/layout/orgChart1"/>
    <dgm:cxn modelId="{445B1E64-B3E8-4013-A7B2-95732C7FA4BD}" type="presParOf" srcId="{ABFFA893-76E7-47CE-ACFE-4FC5377909F7}" destId="{9C73FFDC-64F0-40B5-83E7-3C945518D632}" srcOrd="0" destOrd="0" presId="urn:microsoft.com/office/officeart/2005/8/layout/orgChart1"/>
    <dgm:cxn modelId="{73F45AEB-D2B8-48B7-9124-B4877951BDFC}" type="presParOf" srcId="{9C73FFDC-64F0-40B5-83E7-3C945518D632}" destId="{B5E8C6A4-0D47-4854-9E54-B9780B82FBFF}" srcOrd="0" destOrd="0" presId="urn:microsoft.com/office/officeart/2005/8/layout/orgChart1"/>
    <dgm:cxn modelId="{1E45113F-1FF9-4B2E-ABE9-574008BA17DE}" type="presParOf" srcId="{9C73FFDC-64F0-40B5-83E7-3C945518D632}" destId="{E26C4570-D6D8-445F-B246-2275F08BC239}" srcOrd="1" destOrd="0" presId="urn:microsoft.com/office/officeart/2005/8/layout/orgChart1"/>
    <dgm:cxn modelId="{E309E90D-6DF8-4EFD-93AF-1D03BABBCC11}" type="presParOf" srcId="{ABFFA893-76E7-47CE-ACFE-4FC5377909F7}" destId="{C7311224-D91C-43C8-B521-A7ECBEE4E1C8}" srcOrd="1" destOrd="0" presId="urn:microsoft.com/office/officeart/2005/8/layout/orgChart1"/>
    <dgm:cxn modelId="{7F1E06B7-B1A7-4D45-BD31-465D1D7897CC}" type="presParOf" srcId="{ABFFA893-76E7-47CE-ACFE-4FC5377909F7}" destId="{6761BAEA-F3EA-4A11-AAC5-0271C4CE88D0}" srcOrd="2" destOrd="0" presId="urn:microsoft.com/office/officeart/2005/8/layout/orgChart1"/>
    <dgm:cxn modelId="{FAD60ADF-C10F-4D28-BCBA-3B0EC7801954}" type="presParOf" srcId="{6761BAEA-F3EA-4A11-AAC5-0271C4CE88D0}" destId="{3656E5F5-C7A6-4155-85BC-9EBE9961F267}" srcOrd="0" destOrd="0" presId="urn:microsoft.com/office/officeart/2005/8/layout/orgChart1"/>
    <dgm:cxn modelId="{6BBA6DB4-E274-4AE5-B975-4669BA933E7A}" type="presParOf" srcId="{6761BAEA-F3EA-4A11-AAC5-0271C4CE88D0}" destId="{A03ADC9E-24E7-4429-B757-AC1D37304928}" srcOrd="1" destOrd="0" presId="urn:microsoft.com/office/officeart/2005/8/layout/orgChart1"/>
    <dgm:cxn modelId="{86C7A712-765C-494B-BC7E-42692BFDB530}" type="presParOf" srcId="{A03ADC9E-24E7-4429-B757-AC1D37304928}" destId="{3D2005F1-C02C-4D1A-95F6-5249664263F1}" srcOrd="0" destOrd="0" presId="urn:microsoft.com/office/officeart/2005/8/layout/orgChart1"/>
    <dgm:cxn modelId="{07C92E67-95B1-4030-9AEE-DAB709575B58}" type="presParOf" srcId="{3D2005F1-C02C-4D1A-95F6-5249664263F1}" destId="{6E6295B5-F577-40B6-A0AF-DC3E1EA95CF9}" srcOrd="0" destOrd="0" presId="urn:microsoft.com/office/officeart/2005/8/layout/orgChart1"/>
    <dgm:cxn modelId="{7041D840-5E3F-4DED-9D34-7C1CC2E53592}" type="presParOf" srcId="{3D2005F1-C02C-4D1A-95F6-5249664263F1}" destId="{282C6D69-8138-4657-8A0C-D222363BBB80}" srcOrd="1" destOrd="0" presId="urn:microsoft.com/office/officeart/2005/8/layout/orgChart1"/>
    <dgm:cxn modelId="{7E9D53A4-2F40-4F5A-B57E-9F73C09D2629}" type="presParOf" srcId="{A03ADC9E-24E7-4429-B757-AC1D37304928}" destId="{E84CD8F4-32EE-417A-A060-4C0D209896D3}" srcOrd="1" destOrd="0" presId="urn:microsoft.com/office/officeart/2005/8/layout/orgChart1"/>
    <dgm:cxn modelId="{CE602894-8649-4A41-B3D1-E3FD004F7A97}" type="presParOf" srcId="{A03ADC9E-24E7-4429-B757-AC1D37304928}" destId="{872AE260-6356-46B8-AFA3-3A8C2A3F6666}" srcOrd="2" destOrd="0" presId="urn:microsoft.com/office/officeart/2005/8/layout/orgChart1"/>
    <dgm:cxn modelId="{B97C3FA6-8C4A-4D6E-9E91-440249AF7EEE}" type="presParOf" srcId="{B50A12A6-7C65-48F5-916F-582FE1B1D73A}" destId="{787DD9C7-4E8B-4F85-B0BF-402E3B368703}" srcOrd="4" destOrd="0" presId="urn:microsoft.com/office/officeart/2005/8/layout/orgChart1"/>
    <dgm:cxn modelId="{E4A5856A-AC7E-435A-A380-0B8E23C3882B}" type="presParOf" srcId="{B50A12A6-7C65-48F5-916F-582FE1B1D73A}" destId="{2796F166-D13A-4F46-B3C6-CB844C703D44}" srcOrd="5" destOrd="0" presId="urn:microsoft.com/office/officeart/2005/8/layout/orgChart1"/>
    <dgm:cxn modelId="{D44E52E7-F73D-485D-8514-DB0E1E3A983B}" type="presParOf" srcId="{2796F166-D13A-4F46-B3C6-CB844C703D44}" destId="{7A845622-9792-49C5-98ED-8B8FC5F7E242}" srcOrd="0" destOrd="0" presId="urn:microsoft.com/office/officeart/2005/8/layout/orgChart1"/>
    <dgm:cxn modelId="{4B86030C-350B-45A6-9CCC-FE82B287E604}" type="presParOf" srcId="{7A845622-9792-49C5-98ED-8B8FC5F7E242}" destId="{636C6CF2-67BC-4A82-877E-73CEE6B2FDCD}" srcOrd="0" destOrd="0" presId="urn:microsoft.com/office/officeart/2005/8/layout/orgChart1"/>
    <dgm:cxn modelId="{3258B97C-0B24-4091-839B-E31725B3B3A2}" type="presParOf" srcId="{7A845622-9792-49C5-98ED-8B8FC5F7E242}" destId="{C4F1CC0D-11F2-47A2-92D2-A45863664F14}" srcOrd="1" destOrd="0" presId="urn:microsoft.com/office/officeart/2005/8/layout/orgChart1"/>
    <dgm:cxn modelId="{2CF96671-553D-47B5-9329-FBBDE9289BD4}" type="presParOf" srcId="{2796F166-D13A-4F46-B3C6-CB844C703D44}" destId="{ECE7A6E6-5438-4D72-AB45-A576429A52EA}" srcOrd="1" destOrd="0" presId="urn:microsoft.com/office/officeart/2005/8/layout/orgChart1"/>
    <dgm:cxn modelId="{9080740D-BDC0-4F9C-B3B7-813AA172758C}" type="presParOf" srcId="{2796F166-D13A-4F46-B3C6-CB844C703D44}" destId="{4E8A01C8-8EB7-4310-A4FC-65A714A629F8}" srcOrd="2" destOrd="0" presId="urn:microsoft.com/office/officeart/2005/8/layout/orgChart1"/>
    <dgm:cxn modelId="{E0703628-B312-4D19-AFE4-7EC6A34FA6E4}" type="presParOf" srcId="{B50A12A6-7C65-48F5-916F-582FE1B1D73A}" destId="{FB646EDA-43AF-4C4B-AB66-084ED5A678B0}" srcOrd="6" destOrd="0" presId="urn:microsoft.com/office/officeart/2005/8/layout/orgChart1"/>
    <dgm:cxn modelId="{0263B596-4E7B-4380-BE17-DCF3BCAB920C}" type="presParOf" srcId="{B50A12A6-7C65-48F5-916F-582FE1B1D73A}" destId="{FD41D01B-D8F8-4A29-B755-7C5946DCD8B0}" srcOrd="7" destOrd="0" presId="urn:microsoft.com/office/officeart/2005/8/layout/orgChart1"/>
    <dgm:cxn modelId="{7FC459A3-0D60-46E1-ABE2-1E4CFBAA36CC}" type="presParOf" srcId="{FD41D01B-D8F8-4A29-B755-7C5946DCD8B0}" destId="{4225F0CA-8EF0-4E62-843E-A60A90784C2B}" srcOrd="0" destOrd="0" presId="urn:microsoft.com/office/officeart/2005/8/layout/orgChart1"/>
    <dgm:cxn modelId="{5C01F39C-2059-4E20-A2A7-5100C7D2CE9E}" type="presParOf" srcId="{4225F0CA-8EF0-4E62-843E-A60A90784C2B}" destId="{60308BC4-F005-4F7A-8893-F2B76B0E619C}" srcOrd="0" destOrd="0" presId="urn:microsoft.com/office/officeart/2005/8/layout/orgChart1"/>
    <dgm:cxn modelId="{DAC395E5-C974-4EB5-AD81-47D3A8005466}" type="presParOf" srcId="{4225F0CA-8EF0-4E62-843E-A60A90784C2B}" destId="{ECD463DE-44AC-48E1-A6C5-9914F7798E0C}" srcOrd="1" destOrd="0" presId="urn:microsoft.com/office/officeart/2005/8/layout/orgChart1"/>
    <dgm:cxn modelId="{6B4251BD-ED2C-4B0B-951B-A990CD8EB0A2}" type="presParOf" srcId="{FD41D01B-D8F8-4A29-B755-7C5946DCD8B0}" destId="{AC24B391-54DF-414B-80A0-5DFFBCE75E4F}" srcOrd="1" destOrd="0" presId="urn:microsoft.com/office/officeart/2005/8/layout/orgChart1"/>
    <dgm:cxn modelId="{55F6556E-58C3-44A3-8909-89FE34FA8AAF}" type="presParOf" srcId="{FD41D01B-D8F8-4A29-B755-7C5946DCD8B0}" destId="{99197596-D522-4A01-AEF0-4E1E95E8DCBC}" srcOrd="2" destOrd="0" presId="urn:microsoft.com/office/officeart/2005/8/layout/orgChart1"/>
    <dgm:cxn modelId="{B4CB01BF-B050-4C13-9AE4-67190EC51F9A}" type="presParOf" srcId="{1273BB32-A24B-41AF-A818-BB111347A9B2}" destId="{A8BE53CD-4A09-44C2-8003-3BC72A179C31}" srcOrd="2" destOrd="0" presId="urn:microsoft.com/office/officeart/2005/8/layout/orgChart1"/>
    <dgm:cxn modelId="{726BC8A0-9172-447A-9B64-D3C831DA8021}"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46EDA-43AF-4C4B-AB66-084ED5A678B0}">
      <dsp:nvSpPr>
        <dsp:cNvPr id="0" name=""/>
        <dsp:cNvSpPr/>
      </dsp:nvSpPr>
      <dsp:spPr>
        <a:xfrm>
          <a:off x="454311" y="1153439"/>
          <a:ext cx="1814754" cy="190787"/>
        </a:xfrm>
        <a:custGeom>
          <a:avLst/>
          <a:gdLst/>
          <a:ahLst/>
          <a:cxnLst/>
          <a:rect l="0" t="0" r="0" b="0"/>
          <a:pathLst>
            <a:path>
              <a:moveTo>
                <a:pt x="1814754" y="0"/>
              </a:moveTo>
              <a:lnTo>
                <a:pt x="1814754" y="95393"/>
              </a:lnTo>
              <a:lnTo>
                <a:pt x="0" y="95393"/>
              </a:lnTo>
              <a:lnTo>
                <a:pt x="0" y="1907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7DD9C7-4E8B-4F85-B0BF-402E3B368703}">
      <dsp:nvSpPr>
        <dsp:cNvPr id="0" name=""/>
        <dsp:cNvSpPr/>
      </dsp:nvSpPr>
      <dsp:spPr>
        <a:xfrm>
          <a:off x="1636514" y="1153439"/>
          <a:ext cx="632552" cy="190787"/>
        </a:xfrm>
        <a:custGeom>
          <a:avLst/>
          <a:gdLst/>
          <a:ahLst/>
          <a:cxnLst/>
          <a:rect l="0" t="0" r="0" b="0"/>
          <a:pathLst>
            <a:path>
              <a:moveTo>
                <a:pt x="632552" y="0"/>
              </a:moveTo>
              <a:lnTo>
                <a:pt x="632552" y="95393"/>
              </a:lnTo>
              <a:lnTo>
                <a:pt x="0" y="95393"/>
              </a:lnTo>
              <a:lnTo>
                <a:pt x="0" y="1907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56E5F5-C7A6-4155-85BC-9EBE9961F267}">
      <dsp:nvSpPr>
        <dsp:cNvPr id="0" name=""/>
        <dsp:cNvSpPr/>
      </dsp:nvSpPr>
      <dsp:spPr>
        <a:xfrm>
          <a:off x="2901618" y="1798483"/>
          <a:ext cx="95393" cy="417915"/>
        </a:xfrm>
        <a:custGeom>
          <a:avLst/>
          <a:gdLst/>
          <a:ahLst/>
          <a:cxnLst/>
          <a:rect l="0" t="0" r="0" b="0"/>
          <a:pathLst>
            <a:path>
              <a:moveTo>
                <a:pt x="0" y="0"/>
              </a:moveTo>
              <a:lnTo>
                <a:pt x="0" y="417915"/>
              </a:lnTo>
              <a:lnTo>
                <a:pt x="95393" y="41791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0EA4B680-815F-48C0-A80B-B026E69A323C}">
      <dsp:nvSpPr>
        <dsp:cNvPr id="0" name=""/>
        <dsp:cNvSpPr/>
      </dsp:nvSpPr>
      <dsp:spPr>
        <a:xfrm>
          <a:off x="2269066" y="1153439"/>
          <a:ext cx="632552" cy="190787"/>
        </a:xfrm>
        <a:custGeom>
          <a:avLst/>
          <a:gdLst/>
          <a:ahLst/>
          <a:cxnLst/>
          <a:rect l="0" t="0" r="0" b="0"/>
          <a:pathLst>
            <a:path>
              <a:moveTo>
                <a:pt x="0" y="0"/>
              </a:moveTo>
              <a:lnTo>
                <a:pt x="0" y="95393"/>
              </a:lnTo>
              <a:lnTo>
                <a:pt x="632552" y="95393"/>
              </a:lnTo>
              <a:lnTo>
                <a:pt x="632552" y="1907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BC832D-A4C3-4EC3-AF10-4AC5A92DFE8C}">
      <dsp:nvSpPr>
        <dsp:cNvPr id="0" name=""/>
        <dsp:cNvSpPr/>
      </dsp:nvSpPr>
      <dsp:spPr>
        <a:xfrm>
          <a:off x="2269066" y="1153439"/>
          <a:ext cx="1814754" cy="209412"/>
        </a:xfrm>
        <a:custGeom>
          <a:avLst/>
          <a:gdLst/>
          <a:ahLst/>
          <a:cxnLst/>
          <a:rect l="0" t="0" r="0" b="0"/>
          <a:pathLst>
            <a:path>
              <a:moveTo>
                <a:pt x="0" y="0"/>
              </a:moveTo>
              <a:lnTo>
                <a:pt x="0" y="114018"/>
              </a:lnTo>
              <a:lnTo>
                <a:pt x="1814754" y="114018"/>
              </a:lnTo>
              <a:lnTo>
                <a:pt x="1814754" y="209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1973754" y="454256"/>
          <a:ext cx="295312" cy="244926"/>
        </a:xfrm>
        <a:custGeom>
          <a:avLst/>
          <a:gdLst/>
          <a:ahLst/>
          <a:cxnLst/>
          <a:rect l="0" t="0" r="0" b="0"/>
          <a:pathLst>
            <a:path>
              <a:moveTo>
                <a:pt x="0" y="0"/>
              </a:moveTo>
              <a:lnTo>
                <a:pt x="0" y="149532"/>
              </a:lnTo>
              <a:lnTo>
                <a:pt x="295312" y="149532"/>
              </a:lnTo>
              <a:lnTo>
                <a:pt x="295312" y="2449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1353880" y="0"/>
          <a:ext cx="1239747" cy="4542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Senior Coordinator Capacity Building  </a:t>
          </a:r>
        </a:p>
      </dsp:txBody>
      <dsp:txXfrm>
        <a:off x="1353880" y="0"/>
        <a:ext cx="1239747" cy="454256"/>
      </dsp:txXfrm>
    </dsp:sp>
    <dsp:sp modelId="{4D86AAF5-D6B9-4C96-ADEF-2DA1C851D9FA}">
      <dsp:nvSpPr>
        <dsp:cNvPr id="0" name=""/>
        <dsp:cNvSpPr/>
      </dsp:nvSpPr>
      <dsp:spPr>
        <a:xfrm>
          <a:off x="1685015" y="699183"/>
          <a:ext cx="1168102" cy="454256"/>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Community Projects Team Leader</a:t>
          </a:r>
        </a:p>
      </dsp:txBody>
      <dsp:txXfrm>
        <a:off x="1685015" y="699183"/>
        <a:ext cx="1168102" cy="454256"/>
      </dsp:txXfrm>
    </dsp:sp>
    <dsp:sp modelId="{979DEEB9-9B5C-4E76-80C4-CE4C35780032}">
      <dsp:nvSpPr>
        <dsp:cNvPr id="0" name=""/>
        <dsp:cNvSpPr/>
      </dsp:nvSpPr>
      <dsp:spPr>
        <a:xfrm>
          <a:off x="3629564" y="1362851"/>
          <a:ext cx="908512" cy="454256"/>
        </a:xfrm>
        <a:prstGeom prst="rect">
          <a:avLst/>
        </a:prstGeom>
        <a:solidFill>
          <a:schemeClr val="accent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Project Support Officers (casual)</a:t>
          </a:r>
        </a:p>
      </dsp:txBody>
      <dsp:txXfrm>
        <a:off x="3629564" y="1362851"/>
        <a:ext cx="908512" cy="454256"/>
      </dsp:txXfrm>
    </dsp:sp>
    <dsp:sp modelId="{B5E8C6A4-0D47-4854-9E54-B9780B82FBFF}">
      <dsp:nvSpPr>
        <dsp:cNvPr id="0" name=""/>
        <dsp:cNvSpPr/>
      </dsp:nvSpPr>
      <dsp:spPr>
        <a:xfrm>
          <a:off x="2364460" y="1344227"/>
          <a:ext cx="1074316" cy="454256"/>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Community Grants and Projects Officer</a:t>
          </a:r>
        </a:p>
      </dsp:txBody>
      <dsp:txXfrm>
        <a:off x="2364460" y="1344227"/>
        <a:ext cx="1074316" cy="454256"/>
      </dsp:txXfrm>
    </dsp:sp>
    <dsp:sp modelId="{6E6295B5-F577-40B6-A0AF-DC3E1EA95CF9}">
      <dsp:nvSpPr>
        <dsp:cNvPr id="0" name=""/>
        <dsp:cNvSpPr/>
      </dsp:nvSpPr>
      <dsp:spPr>
        <a:xfrm>
          <a:off x="2997012" y="1989271"/>
          <a:ext cx="908512" cy="454256"/>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AU" sz="1000" kern="1200"/>
        </a:p>
      </dsp:txBody>
      <dsp:txXfrm>
        <a:off x="2997012" y="1989271"/>
        <a:ext cx="908512" cy="454256"/>
      </dsp:txXfrm>
    </dsp:sp>
    <dsp:sp modelId="{636C6CF2-67BC-4A82-877E-73CEE6B2FDCD}">
      <dsp:nvSpPr>
        <dsp:cNvPr id="0" name=""/>
        <dsp:cNvSpPr/>
      </dsp:nvSpPr>
      <dsp:spPr>
        <a:xfrm>
          <a:off x="1099356" y="1344227"/>
          <a:ext cx="1074316" cy="4542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Capacity Building and Grants Officer</a:t>
          </a:r>
        </a:p>
      </dsp:txBody>
      <dsp:txXfrm>
        <a:off x="1099356" y="1344227"/>
        <a:ext cx="1074316" cy="454256"/>
      </dsp:txXfrm>
    </dsp:sp>
    <dsp:sp modelId="{60308BC4-F005-4F7A-8893-F2B76B0E619C}">
      <dsp:nvSpPr>
        <dsp:cNvPr id="0" name=""/>
        <dsp:cNvSpPr/>
      </dsp:nvSpPr>
      <dsp:spPr>
        <a:xfrm>
          <a:off x="55" y="1344227"/>
          <a:ext cx="908512" cy="4542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Community Development Officer </a:t>
          </a:r>
        </a:p>
      </dsp:txBody>
      <dsp:txXfrm>
        <a:off x="55" y="1344227"/>
        <a:ext cx="908512" cy="4542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6630D6-6E33-468E-BE62-BE46B149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Senior Coordinator Capacity Building </Manager>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Adama Kamara</cp:lastModifiedBy>
  <cp:revision>9</cp:revision>
  <cp:lastPrinted>2018-04-20T06:30:00Z</cp:lastPrinted>
  <dcterms:created xsi:type="dcterms:W3CDTF">2019-06-25T05:56:00Z</dcterms:created>
  <dcterms:modified xsi:type="dcterms:W3CDTF">2019-07-28T10:14:00Z</dcterms:modified>
</cp:coreProperties>
</file>