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SCGreen"/>
        <w:tblW w:w="10587" w:type="dxa"/>
        <w:shd w:val="clear" w:color="auto" w:fill="365F91" w:themeFill="accent1" w:themeFillShade="BF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561"/>
      </w:tblGrid>
      <w:tr w:rsidR="009077E2" w:rsidRPr="001D7800" w:rsidTr="00523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  <w:shd w:val="clear" w:color="auto" w:fill="365F91" w:themeFill="accent1" w:themeFillShade="BF"/>
            <w:vAlign w:val="center"/>
          </w:tcPr>
          <w:p w:rsidR="009077E2" w:rsidRPr="001D7800" w:rsidRDefault="00146682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 w:rsidRPr="001D7800">
              <w:rPr>
                <w:rFonts w:ascii="Segoe UI" w:hAnsi="Segoe UI" w:cs="Segoe UI"/>
                <w:b/>
                <w:sz w:val="22"/>
                <w:szCs w:val="22"/>
              </w:rPr>
              <w:t>Title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alias w:val="Title"/>
            <w:tag w:val=""/>
            <w:id w:val="-1476599722"/>
            <w:placeholder>
              <w:docPart w:val="540F5B03C0CB4E3798FC6E9924BCFF9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561" w:type="dxa"/>
                <w:shd w:val="clear" w:color="auto" w:fill="365F91" w:themeFill="accent1" w:themeFillShade="BF"/>
              </w:tcPr>
              <w:p w:rsidR="009077E2" w:rsidRPr="001D7800" w:rsidRDefault="00593106" w:rsidP="00CC4246">
                <w:pPr>
                  <w:pStyle w:val="TableTextWhite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Segoe UI" w:hAnsi="Segoe UI" w:cs="Segoe UI"/>
                    <w:sz w:val="22"/>
                    <w:szCs w:val="22"/>
                  </w:rPr>
                  <w:t>Unit Manager Environment and Certification</w:t>
                </w:r>
              </w:p>
            </w:tc>
          </w:sdtContent>
        </w:sdt>
      </w:tr>
      <w:tr w:rsidR="009077E2" w:rsidRPr="001D7800" w:rsidTr="00523E58">
        <w:tc>
          <w:tcPr>
            <w:tcW w:w="4026" w:type="dxa"/>
            <w:shd w:val="clear" w:color="auto" w:fill="365F91" w:themeFill="accent1" w:themeFillShade="BF"/>
            <w:vAlign w:val="center"/>
          </w:tcPr>
          <w:p w:rsidR="009077E2" w:rsidRPr="001D7800" w:rsidRDefault="00E95F38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 w:rsidRPr="001D7800">
              <w:rPr>
                <w:rFonts w:ascii="Segoe UI" w:hAnsi="Segoe UI" w:cs="Segoe UI"/>
                <w:b/>
                <w:sz w:val="22"/>
                <w:szCs w:val="22"/>
              </w:rPr>
              <w:t>Location</w:t>
            </w:r>
          </w:p>
        </w:tc>
        <w:tc>
          <w:tcPr>
            <w:tcW w:w="6561" w:type="dxa"/>
            <w:shd w:val="clear" w:color="auto" w:fill="365F91" w:themeFill="accent1" w:themeFillShade="BF"/>
          </w:tcPr>
          <w:p w:rsidR="009077E2" w:rsidRPr="001D7800" w:rsidRDefault="00E95F38" w:rsidP="008E6177">
            <w:pPr>
              <w:pStyle w:val="TableTextWhite"/>
              <w:rPr>
                <w:rFonts w:ascii="Segoe UI" w:hAnsi="Segoe UI" w:cs="Segoe UI"/>
                <w:sz w:val="22"/>
                <w:szCs w:val="22"/>
              </w:rPr>
            </w:pPr>
            <w:r w:rsidRPr="001D7800">
              <w:rPr>
                <w:rFonts w:ascii="Segoe UI" w:hAnsi="Segoe UI" w:cs="Segoe UI"/>
                <w:sz w:val="22"/>
                <w:szCs w:val="22"/>
              </w:rPr>
              <w:t xml:space="preserve">Wyong </w:t>
            </w:r>
            <w:r w:rsidR="00146682" w:rsidRPr="001D7800">
              <w:rPr>
                <w:rFonts w:ascii="Segoe UI" w:hAnsi="Segoe UI" w:cs="Segoe UI"/>
                <w:sz w:val="22"/>
                <w:szCs w:val="22"/>
              </w:rPr>
              <w:t xml:space="preserve">/ Gosford </w:t>
            </w:r>
            <w:r w:rsidRPr="001D7800">
              <w:rPr>
                <w:rFonts w:ascii="Segoe UI" w:hAnsi="Segoe UI" w:cs="Segoe UI"/>
                <w:sz w:val="22"/>
                <w:szCs w:val="22"/>
              </w:rPr>
              <w:t>Admin Building</w:t>
            </w:r>
          </w:p>
        </w:tc>
      </w:tr>
      <w:tr w:rsidR="009077E2" w:rsidRPr="001D7800" w:rsidTr="00523E58">
        <w:tc>
          <w:tcPr>
            <w:tcW w:w="4026" w:type="dxa"/>
            <w:shd w:val="clear" w:color="auto" w:fill="365F91" w:themeFill="accent1" w:themeFillShade="BF"/>
            <w:vAlign w:val="center"/>
          </w:tcPr>
          <w:p w:rsidR="009077E2" w:rsidRPr="001D7800" w:rsidRDefault="00E95F38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 w:rsidRPr="001D7800">
              <w:rPr>
                <w:rFonts w:ascii="Segoe UI" w:hAnsi="Segoe UI" w:cs="Segoe UI"/>
                <w:b/>
                <w:sz w:val="22"/>
                <w:szCs w:val="22"/>
              </w:rPr>
              <w:t>Classification/Grade/Band</w:t>
            </w:r>
          </w:p>
        </w:tc>
        <w:tc>
          <w:tcPr>
            <w:tcW w:w="6561" w:type="dxa"/>
            <w:shd w:val="clear" w:color="auto" w:fill="365F91" w:themeFill="accent1" w:themeFillShade="BF"/>
          </w:tcPr>
          <w:p w:rsidR="009077E2" w:rsidRPr="001D7800" w:rsidRDefault="00CC4246" w:rsidP="00CC4246">
            <w:pPr>
              <w:pStyle w:val="TableTextWhite"/>
              <w:rPr>
                <w:rFonts w:ascii="Segoe UI" w:hAnsi="Segoe UI" w:cs="Segoe UI"/>
                <w:sz w:val="22"/>
                <w:szCs w:val="22"/>
              </w:rPr>
            </w:pPr>
            <w:r w:rsidRPr="001D7800">
              <w:rPr>
                <w:rFonts w:ascii="Segoe UI" w:hAnsi="Segoe UI" w:cs="Segoe UI"/>
                <w:sz w:val="22"/>
                <w:szCs w:val="22"/>
              </w:rPr>
              <w:t>Band 4 Level 1 TRP</w:t>
            </w:r>
          </w:p>
        </w:tc>
      </w:tr>
      <w:tr w:rsidR="00523E58" w:rsidRPr="001D7800" w:rsidTr="00523E58">
        <w:tc>
          <w:tcPr>
            <w:tcW w:w="4026" w:type="dxa"/>
            <w:shd w:val="clear" w:color="auto" w:fill="365F91" w:themeFill="accent1" w:themeFillShade="BF"/>
            <w:vAlign w:val="center"/>
          </w:tcPr>
          <w:p w:rsidR="00523E58" w:rsidRPr="001D7800" w:rsidRDefault="008219AC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Reports to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alias w:val="Manager"/>
            <w:tag w:val=""/>
            <w:id w:val="1509786264"/>
            <w:placeholder>
              <w:docPart w:val="0821764EBD9B4495AF849F35F47B975B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6561" w:type="dxa"/>
                <w:shd w:val="clear" w:color="auto" w:fill="365F91" w:themeFill="accent1" w:themeFillShade="BF"/>
              </w:tcPr>
              <w:p w:rsidR="00523E58" w:rsidRPr="001D7800" w:rsidRDefault="00757BBB" w:rsidP="00757BBB">
                <w:pPr>
                  <w:pStyle w:val="TableTextWhite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757BBB">
                  <w:rPr>
                    <w:rFonts w:ascii="Segoe UI" w:hAnsi="Segoe UI" w:cs="Segoe UI"/>
                    <w:sz w:val="22"/>
                    <w:szCs w:val="22"/>
                  </w:rPr>
                  <w:t>Director</w:t>
                </w:r>
                <w:r w:rsidR="00A8677C">
                  <w:rPr>
                    <w:rFonts w:ascii="Segoe UI" w:hAnsi="Segoe UI" w:cs="Segoe UI"/>
                    <w:sz w:val="22"/>
                    <w:szCs w:val="22"/>
                  </w:rPr>
                  <w:t xml:space="preserve"> </w:t>
                </w:r>
                <w:r>
                  <w:rPr>
                    <w:rFonts w:ascii="Segoe UI" w:hAnsi="Segoe UI" w:cs="Segoe UI"/>
                    <w:sz w:val="22"/>
                    <w:szCs w:val="22"/>
                  </w:rPr>
                  <w:t>Environment and Planning</w:t>
                </w:r>
              </w:p>
            </w:tc>
          </w:sdtContent>
        </w:sdt>
      </w:tr>
    </w:tbl>
    <w:p w:rsidR="00A8135C" w:rsidRDefault="00BF357E" w:rsidP="00A8135C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</w:rPr>
      </w:pPr>
      <w:r w:rsidRPr="001D7800">
        <w:rPr>
          <w:rStyle w:val="Heading1Char"/>
          <w:rFonts w:ascii="Segoe UI" w:hAnsi="Segoe UI" w:cs="Segoe UI"/>
          <w:sz w:val="22"/>
          <w:szCs w:val="22"/>
        </w:rPr>
        <w:br/>
      </w:r>
      <w:r w:rsidR="00A8135C">
        <w:rPr>
          <w:rStyle w:val="Heading1Char"/>
          <w:rFonts w:ascii="Segoe UI" w:hAnsi="Segoe UI" w:cs="Segoe UI"/>
        </w:rPr>
        <w:t>Vision and Purpose</w:t>
      </w:r>
    </w:p>
    <w:p w:rsidR="00A8135C" w:rsidRDefault="00A8135C" w:rsidP="00A8135C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</w:rPr>
      </w:pPr>
    </w:p>
    <w:p w:rsidR="00A8135C" w:rsidRDefault="00A8135C" w:rsidP="00757BBB">
      <w:pPr>
        <w:pStyle w:val="Footer"/>
        <w:tabs>
          <w:tab w:val="clear" w:pos="4680"/>
          <w:tab w:val="clear" w:pos="9360"/>
          <w:tab w:val="left" w:pos="7368"/>
        </w:tabs>
        <w:rPr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t>Vision</w:t>
      </w:r>
      <w:r w:rsidR="00757BBB">
        <w:rPr>
          <w:rFonts w:ascii="Segoe UI" w:hAnsi="Segoe UI" w:cs="Segoe UI"/>
          <w:b/>
          <w:color w:val="000000" w:themeColor="text1"/>
        </w:rPr>
        <w:tab/>
      </w:r>
    </w:p>
    <w:p w:rsidR="00A8135C" w:rsidRDefault="00A8135C" w:rsidP="00A8135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</w:p>
    <w:p w:rsidR="00A8135C" w:rsidRDefault="00372E44" w:rsidP="00A8135C">
      <w:pPr>
        <w:pStyle w:val="Footer"/>
        <w:tabs>
          <w:tab w:val="center" w:pos="5315"/>
        </w:tabs>
        <w:rPr>
          <w:rFonts w:ascii="Segoe UI" w:hAnsi="Segoe UI" w:cs="Segoe UI"/>
          <w:color w:val="000000" w:themeColor="text1"/>
        </w:rPr>
      </w:pPr>
      <w:r w:rsidRPr="007E5680">
        <w:rPr>
          <w:rFonts w:ascii="Segoe UI" w:hAnsi="Segoe UI" w:cs="Segoe UI"/>
          <w:color w:val="000000" w:themeColor="text1"/>
        </w:rPr>
        <w:t xml:space="preserve">A vibrant </w:t>
      </w:r>
      <w:r>
        <w:rPr>
          <w:rFonts w:ascii="Segoe UI" w:hAnsi="Segoe UI" w:cs="Segoe UI"/>
          <w:color w:val="000000" w:themeColor="text1"/>
        </w:rPr>
        <w:t xml:space="preserve">organisation doing great </w:t>
      </w:r>
      <w:proofErr w:type="gramStart"/>
      <w:r>
        <w:rPr>
          <w:rFonts w:ascii="Segoe UI" w:hAnsi="Segoe UI" w:cs="Segoe UI"/>
          <w:color w:val="000000" w:themeColor="text1"/>
        </w:rPr>
        <w:t>things.</w:t>
      </w:r>
      <w:r w:rsidR="00A8135C">
        <w:rPr>
          <w:rFonts w:ascii="Segoe UI" w:hAnsi="Segoe UI" w:cs="Segoe UI"/>
          <w:color w:val="000000" w:themeColor="text1"/>
        </w:rPr>
        <w:t>.</w:t>
      </w:r>
      <w:proofErr w:type="gramEnd"/>
    </w:p>
    <w:p w:rsidR="00A8135C" w:rsidRDefault="00A8135C" w:rsidP="00A8135C">
      <w:pPr>
        <w:pStyle w:val="Footer"/>
        <w:tabs>
          <w:tab w:val="center" w:pos="5315"/>
        </w:tabs>
        <w:rPr>
          <w:rFonts w:ascii="Segoe UI" w:hAnsi="Segoe UI" w:cs="Segoe UI"/>
          <w:color w:val="000000" w:themeColor="text1"/>
        </w:rPr>
      </w:pPr>
    </w:p>
    <w:p w:rsidR="00A8135C" w:rsidRDefault="00A8135C" w:rsidP="00A8135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t>Purpose</w:t>
      </w:r>
    </w:p>
    <w:p w:rsidR="00A8135C" w:rsidRDefault="00A8135C" w:rsidP="00A8135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</w:p>
    <w:p w:rsidR="00A8135C" w:rsidRDefault="00A8135C" w:rsidP="00A8135C">
      <w:pPr>
        <w:tabs>
          <w:tab w:val="left" w:pos="2925"/>
        </w:tabs>
        <w:spacing w:after="0" w:line="240" w:lineRule="auto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To provide valuable services that strengthen and support the Central Coast Community.</w:t>
      </w:r>
    </w:p>
    <w:p w:rsidR="00A8135C" w:rsidRDefault="00A8135C" w:rsidP="00A8135C">
      <w:pPr>
        <w:tabs>
          <w:tab w:val="left" w:pos="2925"/>
        </w:tabs>
        <w:spacing w:after="0" w:line="240" w:lineRule="auto"/>
        <w:rPr>
          <w:rFonts w:ascii="Segoe UI" w:hAnsi="Segoe UI" w:cs="Segoe UI"/>
          <w:color w:val="000000" w:themeColor="text1"/>
        </w:rPr>
      </w:pPr>
    </w:p>
    <w:p w:rsidR="00A8135C" w:rsidRDefault="00A8135C" w:rsidP="00A8135C">
      <w:pPr>
        <w:tabs>
          <w:tab w:val="left" w:pos="2925"/>
        </w:tabs>
        <w:spacing w:after="0" w:line="240" w:lineRule="auto"/>
        <w:rPr>
          <w:rFonts w:ascii="Segoe UI" w:hAnsi="Segoe UI" w:cs="Segoe UI"/>
          <w:b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t>Values</w:t>
      </w:r>
    </w:p>
    <w:p w:rsidR="00A8135C" w:rsidRDefault="00A8135C" w:rsidP="00A8135C">
      <w:pPr>
        <w:tabs>
          <w:tab w:val="left" w:pos="2925"/>
        </w:tabs>
        <w:spacing w:after="0" w:line="240" w:lineRule="auto"/>
        <w:rPr>
          <w:rFonts w:ascii="Segoe UI" w:hAnsi="Segoe UI" w:cs="Segoe UI"/>
          <w:b/>
          <w:color w:val="000000" w:themeColor="text1"/>
        </w:rPr>
      </w:pPr>
    </w:p>
    <w:p w:rsidR="00A8135C" w:rsidRPr="00A8135C" w:rsidRDefault="00A8135C" w:rsidP="00A8135C">
      <w:pPr>
        <w:tabs>
          <w:tab w:val="left" w:pos="2925"/>
        </w:tabs>
        <w:spacing w:after="0" w:line="240" w:lineRule="auto"/>
        <w:rPr>
          <w:rFonts w:ascii="Segoe UI" w:hAnsi="Segoe UI" w:cs="Segoe UI"/>
          <w:bCs/>
          <w:color w:val="000000" w:themeColor="text1"/>
        </w:rPr>
      </w:pPr>
      <w:r w:rsidRPr="00A8135C">
        <w:rPr>
          <w:rFonts w:ascii="Segoe UI" w:hAnsi="Segoe UI" w:cs="Segoe UI"/>
          <w:bCs/>
          <w:color w:val="000000" w:themeColor="text1"/>
        </w:rPr>
        <w:t xml:space="preserve">Decisions, actions and </w:t>
      </w:r>
      <w:proofErr w:type="spellStart"/>
      <w:r w:rsidRPr="00A8135C">
        <w:rPr>
          <w:rFonts w:ascii="Segoe UI" w:hAnsi="Segoe UI" w:cs="Segoe UI"/>
          <w:bCs/>
          <w:color w:val="000000" w:themeColor="text1"/>
        </w:rPr>
        <w:t>behaviours</w:t>
      </w:r>
      <w:proofErr w:type="spellEnd"/>
      <w:r w:rsidRPr="00A8135C">
        <w:rPr>
          <w:rFonts w:ascii="Segoe UI" w:hAnsi="Segoe UI" w:cs="Segoe UI"/>
          <w:bCs/>
          <w:color w:val="000000" w:themeColor="text1"/>
        </w:rPr>
        <w:t xml:space="preserve"> are governed by our Corporate Values; Serve, Collaborate, Improve, Be Your Best and Be Positive. All employees have a responsibility to uphold and champion these values. </w:t>
      </w:r>
    </w:p>
    <w:p w:rsidR="00A8135C" w:rsidRDefault="00A8135C" w:rsidP="006A2280">
      <w:pPr>
        <w:tabs>
          <w:tab w:val="left" w:pos="2925"/>
        </w:tabs>
        <w:rPr>
          <w:rStyle w:val="Heading1Char"/>
          <w:rFonts w:ascii="Segoe UI" w:hAnsi="Segoe UI" w:cs="Segoe UI"/>
          <w:sz w:val="22"/>
          <w:szCs w:val="22"/>
        </w:rPr>
      </w:pPr>
    </w:p>
    <w:p w:rsidR="00037FD5" w:rsidRPr="001D7800" w:rsidRDefault="00037FD5" w:rsidP="006A2280">
      <w:pPr>
        <w:tabs>
          <w:tab w:val="left" w:pos="2925"/>
        </w:tabs>
        <w:rPr>
          <w:rStyle w:val="Heading1Char"/>
          <w:rFonts w:ascii="Segoe UI" w:hAnsi="Segoe UI" w:cs="Segoe UI"/>
          <w:sz w:val="22"/>
          <w:szCs w:val="22"/>
        </w:rPr>
      </w:pPr>
      <w:r w:rsidRPr="001D7800">
        <w:rPr>
          <w:rStyle w:val="Heading1Char"/>
          <w:rFonts w:ascii="Segoe UI" w:hAnsi="Segoe UI" w:cs="Segoe UI"/>
          <w:sz w:val="22"/>
          <w:szCs w:val="22"/>
        </w:rPr>
        <w:t>Primary purpose of the role</w:t>
      </w:r>
    </w:p>
    <w:p w:rsidR="00A56F2D" w:rsidRPr="009B3EF0" w:rsidRDefault="00A56F2D" w:rsidP="00E95C6E">
      <w:pPr>
        <w:spacing w:line="360" w:lineRule="auto"/>
        <w:rPr>
          <w:rFonts w:ascii="Segoe UI" w:eastAsiaTheme="minorHAnsi" w:hAnsi="Segoe UI" w:cs="Segoe UI"/>
          <w:color w:val="000000" w:themeColor="text1"/>
          <w:lang w:val="en-AU"/>
        </w:rPr>
      </w:pPr>
      <w:r w:rsidRPr="001D7800">
        <w:rPr>
          <w:rFonts w:ascii="Segoe UI" w:eastAsiaTheme="minorHAnsi" w:hAnsi="Segoe UI" w:cs="Segoe UI"/>
          <w:lang w:val="en-AU"/>
        </w:rPr>
        <w:t xml:space="preserve">Reporting directly </w:t>
      </w:r>
      <w:r w:rsidRPr="009B3EF0">
        <w:rPr>
          <w:rFonts w:ascii="Segoe UI" w:eastAsiaTheme="minorHAnsi" w:hAnsi="Segoe UI" w:cs="Segoe UI"/>
          <w:color w:val="000000" w:themeColor="text1"/>
          <w:lang w:val="en-AU"/>
        </w:rPr>
        <w:t xml:space="preserve">to the </w:t>
      </w:r>
      <w:sdt>
        <w:sdtPr>
          <w:rPr>
            <w:rFonts w:ascii="Segoe UI" w:eastAsiaTheme="minorHAnsi" w:hAnsi="Segoe UI" w:cs="Segoe UI"/>
            <w:color w:val="000000" w:themeColor="text1"/>
            <w:lang w:val="en-AU"/>
          </w:rPr>
          <w:alias w:val="Manager"/>
          <w:tag w:val=""/>
          <w:id w:val="-306864460"/>
          <w:placeholder>
            <w:docPart w:val="F91930601C54487C8FB5A86179DD63EA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677C" w:rsidRPr="009B3EF0">
            <w:rPr>
              <w:rFonts w:ascii="Segoe UI" w:eastAsiaTheme="minorHAnsi" w:hAnsi="Segoe UI" w:cs="Segoe UI"/>
              <w:color w:val="000000" w:themeColor="text1"/>
              <w:lang w:val="en-AU"/>
            </w:rPr>
            <w:t>Director Environment and Planning</w:t>
          </w:r>
        </w:sdtContent>
      </w:sdt>
      <w:r w:rsidRPr="009B3EF0">
        <w:rPr>
          <w:rFonts w:ascii="Segoe UI" w:eastAsiaTheme="minorHAnsi" w:hAnsi="Segoe UI" w:cs="Segoe UI"/>
          <w:color w:val="000000" w:themeColor="text1"/>
          <w:lang w:val="en-AU"/>
        </w:rPr>
        <w:t xml:space="preserve">, the role of </w:t>
      </w:r>
      <w:sdt>
        <w:sdtPr>
          <w:rPr>
            <w:rFonts w:ascii="Segoe UI" w:eastAsiaTheme="minorHAnsi" w:hAnsi="Segoe UI" w:cs="Segoe UI"/>
            <w:color w:val="000000" w:themeColor="text1"/>
            <w:lang w:val="en-AU"/>
          </w:rPr>
          <w:alias w:val="Title"/>
          <w:tag w:val=""/>
          <w:id w:val="893624422"/>
          <w:placeholder>
            <w:docPart w:val="CD0D706498AF45CC8B087046533082C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93106">
            <w:rPr>
              <w:rFonts w:ascii="Segoe UI" w:eastAsiaTheme="minorHAnsi" w:hAnsi="Segoe UI" w:cs="Segoe UI"/>
              <w:color w:val="000000" w:themeColor="text1"/>
              <w:lang w:val="en-AU"/>
            </w:rPr>
            <w:t>Unit Manager Environment and Certification</w:t>
          </w:r>
        </w:sdtContent>
      </w:sdt>
      <w:r w:rsidR="004E46BD" w:rsidRPr="009B3EF0">
        <w:rPr>
          <w:rFonts w:ascii="Segoe UI" w:eastAsiaTheme="minorHAnsi" w:hAnsi="Segoe UI" w:cs="Segoe UI"/>
          <w:color w:val="000000" w:themeColor="text1"/>
          <w:lang w:val="en-AU"/>
        </w:rPr>
        <w:t xml:space="preserve"> </w:t>
      </w:r>
      <w:r w:rsidRPr="009B3EF0">
        <w:rPr>
          <w:rFonts w:ascii="Segoe UI" w:eastAsiaTheme="minorHAnsi" w:hAnsi="Segoe UI" w:cs="Segoe UI"/>
          <w:color w:val="000000" w:themeColor="text1"/>
          <w:lang w:val="en-AU"/>
        </w:rPr>
        <w:t xml:space="preserve">is responsible for </w:t>
      </w:r>
      <w:r w:rsidR="0081463E" w:rsidRPr="009B3EF0">
        <w:rPr>
          <w:rFonts w:ascii="Segoe UI" w:eastAsiaTheme="minorHAnsi" w:hAnsi="Segoe UI" w:cs="Segoe UI"/>
          <w:color w:val="000000" w:themeColor="text1"/>
          <w:lang w:val="en-AU"/>
        </w:rPr>
        <w:t>ensuring Central Coast Council</w:t>
      </w:r>
      <w:r w:rsidR="001C1E6F" w:rsidRPr="009B3EF0">
        <w:rPr>
          <w:rFonts w:ascii="Segoe UI" w:eastAsiaTheme="minorHAnsi" w:hAnsi="Segoe UI" w:cs="Segoe UI"/>
          <w:color w:val="000000" w:themeColor="text1"/>
          <w:lang w:val="en-AU"/>
        </w:rPr>
        <w:t xml:space="preserve"> meets </w:t>
      </w:r>
      <w:r w:rsidR="0081463E" w:rsidRPr="009B3EF0">
        <w:rPr>
          <w:rFonts w:ascii="Segoe UI" w:eastAsiaTheme="minorHAnsi" w:hAnsi="Segoe UI" w:cs="Segoe UI"/>
          <w:color w:val="000000" w:themeColor="text1"/>
          <w:lang w:val="en-AU"/>
        </w:rPr>
        <w:t>requirements of legislation pertaining to Building Certification, Health and Compliance and Regulation, to protect and enhance the community health, amenity and living environment as measured against Council’s sustainability principles</w:t>
      </w:r>
      <w:r w:rsidRPr="009B3EF0">
        <w:rPr>
          <w:rFonts w:ascii="Segoe UI" w:eastAsiaTheme="minorHAnsi" w:hAnsi="Segoe UI" w:cs="Segoe UI"/>
          <w:color w:val="000000" w:themeColor="text1"/>
          <w:lang w:val="en-AU"/>
        </w:rPr>
        <w:t xml:space="preserve">.  </w:t>
      </w:r>
      <w:r w:rsidRPr="009B3EF0">
        <w:rPr>
          <w:rFonts w:ascii="Segoe UI" w:eastAsiaTheme="minorHAnsi" w:hAnsi="Segoe UI" w:cs="Segoe UI"/>
          <w:color w:val="000000" w:themeColor="text1"/>
          <w:lang w:val="en-AU"/>
        </w:rPr>
        <w:br/>
      </w:r>
      <w:r w:rsidR="006D46AA" w:rsidRPr="009B3EF0">
        <w:rPr>
          <w:rFonts w:ascii="Segoe UI" w:eastAsiaTheme="minorHAnsi" w:hAnsi="Segoe UI" w:cs="Segoe UI"/>
          <w:color w:val="000000" w:themeColor="text1"/>
          <w:lang w:val="en-AU"/>
        </w:rPr>
        <w:br/>
      </w:r>
      <w:r w:rsidRPr="009B3EF0">
        <w:rPr>
          <w:rFonts w:ascii="Segoe UI" w:eastAsiaTheme="minorHAnsi" w:hAnsi="Segoe UI" w:cs="Segoe UI"/>
          <w:color w:val="000000" w:themeColor="text1"/>
          <w:lang w:val="en-AU"/>
        </w:rPr>
        <w:t xml:space="preserve">In addition, the </w:t>
      </w:r>
      <w:sdt>
        <w:sdtPr>
          <w:rPr>
            <w:rFonts w:ascii="Segoe UI" w:eastAsiaTheme="minorHAnsi" w:hAnsi="Segoe UI" w:cs="Segoe UI"/>
            <w:color w:val="000000" w:themeColor="text1"/>
            <w:lang w:val="en-AU"/>
          </w:rPr>
          <w:alias w:val="Title"/>
          <w:tag w:val=""/>
          <w:id w:val="133994310"/>
          <w:placeholder>
            <w:docPart w:val="C75A4E25C3114E02BB43508A61A9FEA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93106">
            <w:rPr>
              <w:rFonts w:ascii="Segoe UI" w:eastAsiaTheme="minorHAnsi" w:hAnsi="Segoe UI" w:cs="Segoe UI"/>
              <w:color w:val="000000" w:themeColor="text1"/>
              <w:lang w:val="en-AU"/>
            </w:rPr>
            <w:t>Unit Manager Environment and Certification</w:t>
          </w:r>
        </w:sdtContent>
      </w:sdt>
      <w:r w:rsidRPr="009B3EF0">
        <w:rPr>
          <w:rFonts w:ascii="Segoe UI" w:eastAsiaTheme="minorHAnsi" w:hAnsi="Segoe UI" w:cs="Segoe UI"/>
          <w:color w:val="000000" w:themeColor="text1"/>
          <w:lang w:val="en-AU"/>
        </w:rPr>
        <w:t xml:space="preserve"> will </w:t>
      </w:r>
      <w:r w:rsidR="004E46BD" w:rsidRPr="009B3EF0">
        <w:rPr>
          <w:rFonts w:ascii="Segoe UI" w:eastAsiaTheme="minorHAnsi" w:hAnsi="Segoe UI" w:cs="Segoe UI"/>
          <w:color w:val="000000" w:themeColor="text1"/>
          <w:lang w:val="en-AU"/>
        </w:rPr>
        <w:t xml:space="preserve">provide day to day leadership </w:t>
      </w:r>
      <w:r w:rsidR="00120F69" w:rsidRPr="009B3EF0">
        <w:rPr>
          <w:rFonts w:ascii="Segoe UI" w:eastAsiaTheme="minorHAnsi" w:hAnsi="Segoe UI" w:cs="Segoe UI"/>
          <w:color w:val="000000" w:themeColor="text1"/>
          <w:lang w:val="en-AU"/>
        </w:rPr>
        <w:t>to</w:t>
      </w:r>
      <w:r w:rsidRPr="009B3EF0">
        <w:rPr>
          <w:rFonts w:ascii="Segoe UI" w:eastAsiaTheme="minorHAnsi" w:hAnsi="Segoe UI" w:cs="Segoe UI"/>
          <w:color w:val="000000" w:themeColor="text1"/>
          <w:lang w:val="en-AU"/>
        </w:rPr>
        <w:t xml:space="preserve"> a team of professionals responsible for the delivery of </w:t>
      </w:r>
      <w:r w:rsidR="001C1E6F" w:rsidRPr="009B3EF0">
        <w:rPr>
          <w:rFonts w:ascii="Segoe UI" w:eastAsiaTheme="minorHAnsi" w:hAnsi="Segoe UI" w:cs="Segoe UI"/>
          <w:color w:val="000000" w:themeColor="text1"/>
          <w:lang w:val="en-AU"/>
        </w:rPr>
        <w:t>activities such as building certification regulation compliance,</w:t>
      </w:r>
      <w:r w:rsidR="00A07486" w:rsidRPr="009B3EF0">
        <w:rPr>
          <w:rFonts w:ascii="Segoe UI" w:eastAsiaTheme="minorHAnsi" w:hAnsi="Segoe UI" w:cs="Segoe UI"/>
          <w:color w:val="000000" w:themeColor="text1"/>
          <w:lang w:val="en-AU"/>
        </w:rPr>
        <w:t xml:space="preserve"> </w:t>
      </w:r>
      <w:r w:rsidR="001C1E6F" w:rsidRPr="009B3EF0">
        <w:rPr>
          <w:rFonts w:ascii="Segoe UI" w:eastAsiaTheme="minorHAnsi" w:hAnsi="Segoe UI" w:cs="Segoe UI"/>
          <w:color w:val="000000" w:themeColor="text1"/>
          <w:lang w:val="en-AU"/>
        </w:rPr>
        <w:t xml:space="preserve">public health and environmental </w:t>
      </w:r>
      <w:r w:rsidR="00A07486" w:rsidRPr="009B3EF0">
        <w:rPr>
          <w:rFonts w:ascii="Segoe UI" w:eastAsiaTheme="minorHAnsi" w:hAnsi="Segoe UI" w:cs="Segoe UI"/>
          <w:color w:val="000000" w:themeColor="text1"/>
          <w:lang w:val="en-AU"/>
        </w:rPr>
        <w:t xml:space="preserve">compliance, community safety and ranger services, community contracts and </w:t>
      </w:r>
      <w:r w:rsidR="00A07486" w:rsidRPr="009B3EF0">
        <w:rPr>
          <w:rFonts w:ascii="Segoe UI" w:eastAsiaTheme="minorHAnsi" w:hAnsi="Segoe UI" w:cs="Segoe UI"/>
          <w:color w:val="000000" w:themeColor="text1"/>
          <w:lang w:val="en-AU"/>
        </w:rPr>
        <w:lastRenderedPageBreak/>
        <w:t>projects</w:t>
      </w:r>
      <w:r w:rsidRPr="009B3EF0">
        <w:rPr>
          <w:rFonts w:ascii="Segoe UI" w:eastAsiaTheme="minorHAnsi" w:hAnsi="Segoe UI" w:cs="Segoe UI"/>
          <w:color w:val="000000" w:themeColor="text1"/>
          <w:lang w:val="en-AU"/>
        </w:rPr>
        <w:t xml:space="preserve">.  This will be achieved through </w:t>
      </w:r>
      <w:r w:rsidR="00E95C6E" w:rsidRPr="009B3EF0">
        <w:rPr>
          <w:rFonts w:ascii="Segoe UI" w:eastAsiaTheme="minorHAnsi" w:hAnsi="Segoe UI" w:cs="Segoe UI"/>
          <w:color w:val="000000" w:themeColor="text1"/>
          <w:lang w:val="en-AU"/>
        </w:rPr>
        <w:t>a strategic approach to Environment and Certification to maximise business efficiencies</w:t>
      </w:r>
      <w:r w:rsidRPr="009B3EF0">
        <w:rPr>
          <w:rFonts w:ascii="Segoe UI" w:eastAsiaTheme="minorHAnsi" w:hAnsi="Segoe UI" w:cs="Segoe UI"/>
          <w:color w:val="000000" w:themeColor="text1"/>
          <w:lang w:val="en-AU"/>
        </w:rPr>
        <w:t xml:space="preserve">. </w:t>
      </w:r>
    </w:p>
    <w:p w:rsidR="00F339CD" w:rsidRPr="001D7800" w:rsidRDefault="00146682" w:rsidP="00146682">
      <w:pPr>
        <w:pStyle w:val="Heading1"/>
        <w:rPr>
          <w:rFonts w:ascii="Segoe UI" w:hAnsi="Segoe UI" w:cs="Segoe UI"/>
          <w:sz w:val="22"/>
          <w:szCs w:val="22"/>
        </w:rPr>
      </w:pPr>
      <w:r w:rsidRPr="001D7800">
        <w:rPr>
          <w:rFonts w:ascii="Segoe UI" w:hAnsi="Segoe UI" w:cs="Segoe UI"/>
          <w:sz w:val="22"/>
          <w:szCs w:val="22"/>
        </w:rPr>
        <w:t xml:space="preserve"> </w:t>
      </w:r>
      <w:r w:rsidR="00F339CD" w:rsidRPr="001D7800">
        <w:rPr>
          <w:rFonts w:ascii="Segoe UI" w:hAnsi="Segoe UI" w:cs="Segoe UI"/>
          <w:sz w:val="22"/>
          <w:szCs w:val="22"/>
        </w:rPr>
        <w:t>Key accountabilities</w:t>
      </w:r>
    </w:p>
    <w:p w:rsidR="00470B1E" w:rsidRPr="003224AA" w:rsidRDefault="009B3EF0" w:rsidP="003224AA">
      <w:pPr>
        <w:pStyle w:val="ListBullet"/>
        <w:tabs>
          <w:tab w:val="clear" w:pos="360"/>
          <w:tab w:val="num" w:pos="284"/>
        </w:tabs>
        <w:ind w:left="284" w:hanging="284"/>
        <w:rPr>
          <w:rFonts w:ascii="Segoe UI" w:hAnsi="Segoe UI" w:cs="Segoe UI"/>
          <w:szCs w:val="22"/>
        </w:rPr>
      </w:pPr>
      <w:r w:rsidRPr="003224AA">
        <w:rPr>
          <w:rFonts w:ascii="Segoe UI" w:hAnsi="Segoe UI" w:cs="Segoe UI"/>
          <w:szCs w:val="22"/>
        </w:rPr>
        <w:t>Initiate, develop and manage Environment and Certification strategies to lead the future direction of Environment and Certification</w:t>
      </w:r>
      <w:r w:rsidR="00372E44">
        <w:rPr>
          <w:rFonts w:ascii="Segoe UI" w:hAnsi="Segoe UI" w:cs="Segoe UI"/>
          <w:szCs w:val="22"/>
        </w:rPr>
        <w:t>;</w:t>
      </w:r>
      <w:r w:rsidRPr="003224AA">
        <w:rPr>
          <w:rFonts w:ascii="Segoe UI" w:hAnsi="Segoe UI" w:cs="Segoe UI"/>
          <w:szCs w:val="22"/>
        </w:rPr>
        <w:t xml:space="preserve"> </w:t>
      </w:r>
    </w:p>
    <w:p w:rsidR="00470B1E" w:rsidRPr="003224AA" w:rsidRDefault="00470B1E" w:rsidP="003224AA">
      <w:pPr>
        <w:pStyle w:val="ListBullet"/>
        <w:numPr>
          <w:ilvl w:val="0"/>
          <w:numId w:val="0"/>
        </w:numPr>
        <w:ind w:left="284"/>
        <w:rPr>
          <w:rFonts w:ascii="Segoe UI" w:hAnsi="Segoe UI" w:cs="Segoe UI"/>
          <w:szCs w:val="22"/>
        </w:rPr>
      </w:pPr>
    </w:p>
    <w:p w:rsidR="00EA54B8" w:rsidRPr="003224AA" w:rsidRDefault="0089406A" w:rsidP="006579F8">
      <w:pPr>
        <w:pStyle w:val="ListBullet"/>
        <w:tabs>
          <w:tab w:val="clear" w:pos="360"/>
          <w:tab w:val="num" w:pos="284"/>
        </w:tabs>
        <w:ind w:left="284" w:hanging="284"/>
        <w:rPr>
          <w:rFonts w:ascii="Segoe UI" w:hAnsi="Segoe UI" w:cs="Segoe UI"/>
          <w:szCs w:val="22"/>
        </w:rPr>
      </w:pPr>
      <w:r w:rsidRPr="006579F8">
        <w:rPr>
          <w:rFonts w:ascii="Segoe UI" w:hAnsi="Segoe UI" w:cs="Segoe UI"/>
          <w:szCs w:val="22"/>
        </w:rPr>
        <w:t>Provide</w:t>
      </w:r>
      <w:r w:rsidR="00431904" w:rsidRPr="006579F8">
        <w:rPr>
          <w:rFonts w:ascii="Segoe UI" w:hAnsi="Segoe UI" w:cs="Segoe UI"/>
          <w:szCs w:val="22"/>
        </w:rPr>
        <w:t xml:space="preserve"> timely</w:t>
      </w:r>
      <w:r w:rsidRPr="006579F8">
        <w:rPr>
          <w:rFonts w:ascii="Segoe UI" w:hAnsi="Segoe UI" w:cs="Segoe UI"/>
          <w:szCs w:val="22"/>
        </w:rPr>
        <w:t xml:space="preserve"> </w:t>
      </w:r>
      <w:r w:rsidR="00134059" w:rsidRPr="006579F8">
        <w:rPr>
          <w:rFonts w:ascii="Segoe UI" w:hAnsi="Segoe UI" w:cs="Segoe UI"/>
          <w:szCs w:val="22"/>
        </w:rPr>
        <w:t>professiona</w:t>
      </w:r>
      <w:r w:rsidR="00431904" w:rsidRPr="006579F8">
        <w:rPr>
          <w:rFonts w:ascii="Segoe UI" w:hAnsi="Segoe UI" w:cs="Segoe UI"/>
          <w:szCs w:val="22"/>
        </w:rPr>
        <w:t xml:space="preserve">l Environment and Certification </w:t>
      </w:r>
      <w:r w:rsidR="00134059" w:rsidRPr="006579F8">
        <w:rPr>
          <w:rFonts w:ascii="Segoe UI" w:hAnsi="Segoe UI" w:cs="Segoe UI"/>
          <w:szCs w:val="22"/>
        </w:rPr>
        <w:t xml:space="preserve">services, advice and leadership </w:t>
      </w:r>
      <w:r w:rsidRPr="006579F8">
        <w:rPr>
          <w:rFonts w:ascii="Segoe UI" w:hAnsi="Segoe UI" w:cs="Segoe UI"/>
          <w:szCs w:val="22"/>
        </w:rPr>
        <w:t xml:space="preserve">to </w:t>
      </w:r>
      <w:r w:rsidR="00134059" w:rsidRPr="006579F8">
        <w:rPr>
          <w:rFonts w:ascii="Segoe UI" w:hAnsi="Segoe UI" w:cs="Segoe UI"/>
          <w:szCs w:val="22"/>
        </w:rPr>
        <w:t xml:space="preserve">ensure </w:t>
      </w:r>
      <w:r w:rsidR="0020294C" w:rsidRPr="006579F8">
        <w:rPr>
          <w:rFonts w:ascii="Segoe UI" w:hAnsi="Segoe UI" w:cs="Segoe UI"/>
          <w:szCs w:val="22"/>
        </w:rPr>
        <w:t>compliance</w:t>
      </w:r>
      <w:r w:rsidR="00134059" w:rsidRPr="006579F8">
        <w:rPr>
          <w:rFonts w:ascii="Segoe UI" w:hAnsi="Segoe UI" w:cs="Segoe UI"/>
          <w:szCs w:val="22"/>
        </w:rPr>
        <w:t xml:space="preserve"> with</w:t>
      </w:r>
      <w:r w:rsidRPr="006579F8">
        <w:rPr>
          <w:rFonts w:ascii="Segoe UI" w:hAnsi="Segoe UI" w:cs="Segoe UI"/>
          <w:szCs w:val="22"/>
        </w:rPr>
        <w:t xml:space="preserve"> Building Certification</w:t>
      </w:r>
      <w:r w:rsidR="00134059" w:rsidRPr="006579F8">
        <w:rPr>
          <w:rFonts w:ascii="Segoe UI" w:hAnsi="Segoe UI" w:cs="Segoe UI"/>
          <w:szCs w:val="22"/>
        </w:rPr>
        <w:t xml:space="preserve"> regulation</w:t>
      </w:r>
      <w:r w:rsidR="00431904" w:rsidRPr="006579F8">
        <w:rPr>
          <w:rFonts w:ascii="Segoe UI" w:hAnsi="Segoe UI" w:cs="Segoe UI"/>
          <w:szCs w:val="22"/>
        </w:rPr>
        <w:t xml:space="preserve">, health and compliance, environmental legislation </w:t>
      </w:r>
      <w:r w:rsidR="00134059" w:rsidRPr="006579F8">
        <w:rPr>
          <w:rFonts w:ascii="Segoe UI" w:hAnsi="Segoe UI" w:cs="Segoe UI"/>
          <w:szCs w:val="22"/>
        </w:rPr>
        <w:t xml:space="preserve">and </w:t>
      </w:r>
      <w:r w:rsidR="0020294C" w:rsidRPr="006579F8">
        <w:rPr>
          <w:rFonts w:ascii="Segoe UI" w:hAnsi="Segoe UI" w:cs="Segoe UI"/>
          <w:szCs w:val="22"/>
        </w:rPr>
        <w:t>community</w:t>
      </w:r>
      <w:r w:rsidR="00431904" w:rsidRPr="006579F8">
        <w:rPr>
          <w:rFonts w:ascii="Segoe UI" w:hAnsi="Segoe UI" w:cs="Segoe UI"/>
          <w:szCs w:val="22"/>
        </w:rPr>
        <w:t xml:space="preserve"> safety</w:t>
      </w:r>
      <w:r w:rsidR="001D7800" w:rsidRPr="006579F8">
        <w:rPr>
          <w:rFonts w:ascii="Segoe UI" w:hAnsi="Segoe UI" w:cs="Segoe UI"/>
          <w:szCs w:val="22"/>
        </w:rPr>
        <w:t>;</w:t>
      </w:r>
      <w:r w:rsidR="00EA54B8" w:rsidRPr="003224AA">
        <w:rPr>
          <w:rFonts w:ascii="Segoe UI" w:hAnsi="Segoe UI" w:cs="Segoe UI"/>
          <w:szCs w:val="22"/>
        </w:rPr>
        <w:br/>
      </w:r>
    </w:p>
    <w:p w:rsidR="00EA54B8" w:rsidRPr="003224AA" w:rsidRDefault="0089406A" w:rsidP="003224AA">
      <w:pPr>
        <w:pStyle w:val="ListBullet"/>
        <w:tabs>
          <w:tab w:val="clear" w:pos="360"/>
          <w:tab w:val="num" w:pos="284"/>
        </w:tabs>
        <w:ind w:left="284" w:hanging="284"/>
        <w:rPr>
          <w:rFonts w:ascii="Segoe UI" w:hAnsi="Segoe UI" w:cs="Segoe UI"/>
          <w:szCs w:val="22"/>
        </w:rPr>
      </w:pPr>
      <w:r w:rsidRPr="003224AA">
        <w:rPr>
          <w:rFonts w:ascii="Segoe UI" w:hAnsi="Segoe UI" w:cs="Segoe UI"/>
          <w:szCs w:val="22"/>
        </w:rPr>
        <w:t xml:space="preserve">Implement project planning and management practice </w:t>
      </w:r>
      <w:r w:rsidR="0020294C" w:rsidRPr="003224AA">
        <w:rPr>
          <w:rFonts w:ascii="Segoe UI" w:hAnsi="Segoe UI" w:cs="Segoe UI"/>
          <w:szCs w:val="22"/>
        </w:rPr>
        <w:t xml:space="preserve">to ensure work is completed to budget and within agreed timeframes </w:t>
      </w:r>
      <w:r w:rsidRPr="003224AA">
        <w:rPr>
          <w:rFonts w:ascii="Segoe UI" w:hAnsi="Segoe UI" w:cs="Segoe UI"/>
          <w:szCs w:val="22"/>
        </w:rPr>
        <w:t>aligned to Councils policy and procedures</w:t>
      </w:r>
      <w:r w:rsidR="001D7800" w:rsidRPr="003224AA">
        <w:rPr>
          <w:rFonts w:ascii="Segoe UI" w:hAnsi="Segoe UI" w:cs="Segoe UI"/>
          <w:szCs w:val="22"/>
        </w:rPr>
        <w:t>;</w:t>
      </w:r>
      <w:r w:rsidR="00EA54B8" w:rsidRPr="003224AA">
        <w:rPr>
          <w:rFonts w:ascii="Segoe UI" w:hAnsi="Segoe UI" w:cs="Segoe UI"/>
          <w:szCs w:val="22"/>
        </w:rPr>
        <w:br/>
      </w:r>
    </w:p>
    <w:p w:rsidR="008E6177" w:rsidRPr="001D7800" w:rsidRDefault="009232CA" w:rsidP="008E6177">
      <w:pPr>
        <w:pStyle w:val="ListBullet"/>
        <w:tabs>
          <w:tab w:val="clear" w:pos="360"/>
          <w:tab w:val="num" w:pos="284"/>
        </w:tabs>
        <w:ind w:left="284" w:hanging="284"/>
        <w:rPr>
          <w:rFonts w:ascii="Segoe UI" w:hAnsi="Segoe UI" w:cs="Segoe UI"/>
          <w:szCs w:val="22"/>
        </w:rPr>
      </w:pPr>
      <w:r w:rsidRPr="001D7800">
        <w:rPr>
          <w:rFonts w:ascii="Segoe UI" w:hAnsi="Segoe UI" w:cs="Segoe UI"/>
          <w:szCs w:val="22"/>
        </w:rPr>
        <w:t>Act with integrity by m</w:t>
      </w:r>
      <w:r w:rsidR="008E6177" w:rsidRPr="001D7800">
        <w:rPr>
          <w:rFonts w:ascii="Segoe UI" w:hAnsi="Segoe UI" w:cs="Segoe UI"/>
          <w:szCs w:val="22"/>
        </w:rPr>
        <w:t>onitor</w:t>
      </w:r>
      <w:r w:rsidRPr="001D7800">
        <w:rPr>
          <w:rFonts w:ascii="Segoe UI" w:hAnsi="Segoe UI" w:cs="Segoe UI"/>
          <w:szCs w:val="22"/>
        </w:rPr>
        <w:t>ing</w:t>
      </w:r>
      <w:r w:rsidR="008E6177" w:rsidRPr="001D7800">
        <w:rPr>
          <w:rFonts w:ascii="Segoe UI" w:hAnsi="Segoe UI" w:cs="Segoe UI"/>
          <w:szCs w:val="22"/>
        </w:rPr>
        <w:t xml:space="preserve"> and model</w:t>
      </w:r>
      <w:r w:rsidRPr="001D7800">
        <w:rPr>
          <w:rFonts w:ascii="Segoe UI" w:hAnsi="Segoe UI" w:cs="Segoe UI"/>
          <w:szCs w:val="22"/>
        </w:rPr>
        <w:t>ling</w:t>
      </w:r>
      <w:r w:rsidR="008E6177" w:rsidRPr="001D7800">
        <w:rPr>
          <w:rFonts w:ascii="Segoe UI" w:hAnsi="Segoe UI" w:cs="Segoe UI"/>
          <w:szCs w:val="22"/>
        </w:rPr>
        <w:t xml:space="preserve"> the highest standards of</w:t>
      </w:r>
      <w:r w:rsidRPr="001D7800">
        <w:rPr>
          <w:rFonts w:ascii="Segoe UI" w:hAnsi="Segoe UI" w:cs="Segoe UI"/>
          <w:szCs w:val="22"/>
        </w:rPr>
        <w:t xml:space="preserve"> ethical behaviour and reinforcing them in others, to promote the desired</w:t>
      </w:r>
      <w:r w:rsidR="008E6177" w:rsidRPr="001D7800">
        <w:rPr>
          <w:rFonts w:ascii="Segoe UI" w:hAnsi="Segoe UI" w:cs="Segoe UI"/>
          <w:szCs w:val="22"/>
        </w:rPr>
        <w:t xml:space="preserve"> culture within the </w:t>
      </w:r>
      <w:r w:rsidR="006D46AA" w:rsidRPr="001D7800">
        <w:rPr>
          <w:rFonts w:ascii="Segoe UI" w:hAnsi="Segoe UI" w:cs="Segoe UI"/>
          <w:szCs w:val="22"/>
        </w:rPr>
        <w:t>organisation</w:t>
      </w:r>
      <w:r w:rsidR="001D7800">
        <w:rPr>
          <w:rFonts w:ascii="Segoe UI" w:hAnsi="Segoe UI" w:cs="Segoe UI"/>
          <w:szCs w:val="22"/>
        </w:rPr>
        <w:t>;</w:t>
      </w:r>
      <w:r w:rsidR="002F1F0F" w:rsidRPr="001D7800">
        <w:rPr>
          <w:rFonts w:ascii="Segoe UI" w:hAnsi="Segoe UI" w:cs="Segoe UI"/>
          <w:szCs w:val="22"/>
        </w:rPr>
        <w:t xml:space="preserve"> </w:t>
      </w:r>
    </w:p>
    <w:p w:rsidR="00EA54B8" w:rsidRPr="001D7800" w:rsidRDefault="00EA54B8" w:rsidP="00EA54B8">
      <w:pPr>
        <w:pStyle w:val="ListBullet"/>
        <w:numPr>
          <w:ilvl w:val="0"/>
          <w:numId w:val="0"/>
        </w:numPr>
        <w:ind w:left="284"/>
        <w:rPr>
          <w:rFonts w:ascii="Segoe UI" w:hAnsi="Segoe UI" w:cs="Segoe UI"/>
          <w:szCs w:val="22"/>
        </w:rPr>
      </w:pPr>
    </w:p>
    <w:p w:rsidR="002F1F0F" w:rsidRPr="001D7800" w:rsidRDefault="009232CA" w:rsidP="008E6177">
      <w:pPr>
        <w:pStyle w:val="ListBullet"/>
        <w:tabs>
          <w:tab w:val="clear" w:pos="360"/>
          <w:tab w:val="num" w:pos="284"/>
        </w:tabs>
        <w:ind w:left="284" w:hanging="284"/>
        <w:rPr>
          <w:rFonts w:ascii="Segoe UI" w:hAnsi="Segoe UI" w:cs="Segoe UI"/>
          <w:szCs w:val="22"/>
        </w:rPr>
      </w:pPr>
      <w:r w:rsidRPr="001D7800">
        <w:rPr>
          <w:rFonts w:ascii="Segoe UI" w:hAnsi="Segoe UI" w:cs="Segoe UI"/>
          <w:szCs w:val="22"/>
        </w:rPr>
        <w:t>Embrace diversity by recognising</w:t>
      </w:r>
      <w:r w:rsidR="008E6177" w:rsidRPr="001D7800">
        <w:rPr>
          <w:rFonts w:ascii="Segoe UI" w:hAnsi="Segoe UI" w:cs="Segoe UI"/>
          <w:szCs w:val="22"/>
        </w:rPr>
        <w:t xml:space="preserve"> the value of individual differences to support broader organisational strategies</w:t>
      </w:r>
      <w:r w:rsidR="006D46AA" w:rsidRPr="001D7800">
        <w:rPr>
          <w:rFonts w:ascii="Segoe UI" w:hAnsi="Segoe UI" w:cs="Segoe UI"/>
          <w:szCs w:val="22"/>
        </w:rPr>
        <w:t xml:space="preserve"> and build a culture of respect and understanding</w:t>
      </w:r>
      <w:r w:rsidR="001D7800">
        <w:rPr>
          <w:rFonts w:ascii="Segoe UI" w:hAnsi="Segoe UI" w:cs="Segoe UI"/>
          <w:szCs w:val="22"/>
        </w:rPr>
        <w:t>;</w:t>
      </w:r>
      <w:r w:rsidR="006D46AA" w:rsidRPr="001D7800">
        <w:rPr>
          <w:rFonts w:ascii="Segoe UI" w:hAnsi="Segoe UI" w:cs="Segoe UI"/>
          <w:szCs w:val="22"/>
        </w:rPr>
        <w:t xml:space="preserve"> </w:t>
      </w:r>
      <w:r w:rsidR="002F1F0F" w:rsidRPr="001D7800">
        <w:rPr>
          <w:rFonts w:ascii="Segoe UI" w:hAnsi="Segoe UI" w:cs="Segoe UI"/>
          <w:szCs w:val="22"/>
        </w:rPr>
        <w:br/>
      </w:r>
    </w:p>
    <w:p w:rsidR="002F1F0F" w:rsidRPr="001D7800" w:rsidRDefault="009232CA" w:rsidP="002F1F0F">
      <w:pPr>
        <w:pStyle w:val="ListBullet"/>
        <w:tabs>
          <w:tab w:val="clear" w:pos="360"/>
          <w:tab w:val="num" w:pos="284"/>
        </w:tabs>
        <w:ind w:left="284" w:hanging="284"/>
        <w:rPr>
          <w:rFonts w:ascii="Segoe UI" w:hAnsi="Segoe UI" w:cs="Segoe UI"/>
          <w:szCs w:val="22"/>
        </w:rPr>
      </w:pPr>
      <w:r w:rsidRPr="001D7800">
        <w:rPr>
          <w:rFonts w:ascii="Segoe UI" w:hAnsi="Segoe UI" w:cs="Segoe UI"/>
          <w:szCs w:val="22"/>
        </w:rPr>
        <w:t>Work collaboratively by b</w:t>
      </w:r>
      <w:r w:rsidR="008E6177" w:rsidRPr="001D7800">
        <w:rPr>
          <w:rFonts w:ascii="Segoe UI" w:hAnsi="Segoe UI" w:cs="Segoe UI"/>
          <w:szCs w:val="22"/>
        </w:rPr>
        <w:t>uild</w:t>
      </w:r>
      <w:r w:rsidRPr="001D7800">
        <w:rPr>
          <w:rFonts w:ascii="Segoe UI" w:hAnsi="Segoe UI" w:cs="Segoe UI"/>
          <w:szCs w:val="22"/>
        </w:rPr>
        <w:t>ing</w:t>
      </w:r>
      <w:r w:rsidR="008E6177" w:rsidRPr="001D7800">
        <w:rPr>
          <w:rFonts w:ascii="Segoe UI" w:hAnsi="Segoe UI" w:cs="Segoe UI"/>
          <w:szCs w:val="22"/>
        </w:rPr>
        <w:t xml:space="preserve"> </w:t>
      </w:r>
      <w:r w:rsidR="006D46AA" w:rsidRPr="001D7800">
        <w:rPr>
          <w:rFonts w:ascii="Segoe UI" w:hAnsi="Segoe UI" w:cs="Segoe UI"/>
          <w:szCs w:val="22"/>
        </w:rPr>
        <w:t>c</w:t>
      </w:r>
      <w:r w:rsidRPr="001D7800">
        <w:rPr>
          <w:rFonts w:ascii="Segoe UI" w:hAnsi="Segoe UI" w:cs="Segoe UI"/>
          <w:szCs w:val="22"/>
        </w:rPr>
        <w:t>ooperation to overcome</w:t>
      </w:r>
      <w:r w:rsidR="006D46AA" w:rsidRPr="001D7800">
        <w:rPr>
          <w:rFonts w:ascii="Segoe UI" w:hAnsi="Segoe UI" w:cs="Segoe UI"/>
          <w:szCs w:val="22"/>
        </w:rPr>
        <w:t xml:space="preserve"> barriers to information </w:t>
      </w:r>
      <w:r w:rsidRPr="001D7800">
        <w:rPr>
          <w:rFonts w:ascii="Segoe UI" w:hAnsi="Segoe UI" w:cs="Segoe UI"/>
          <w:szCs w:val="22"/>
        </w:rPr>
        <w:t>sharing and</w:t>
      </w:r>
      <w:r w:rsidR="006D46AA" w:rsidRPr="001D7800">
        <w:rPr>
          <w:rFonts w:ascii="Segoe UI" w:hAnsi="Segoe UI" w:cs="Segoe UI"/>
          <w:szCs w:val="22"/>
        </w:rPr>
        <w:t xml:space="preserve"> </w:t>
      </w:r>
      <w:r w:rsidRPr="001D7800">
        <w:rPr>
          <w:rFonts w:ascii="Segoe UI" w:hAnsi="Segoe UI" w:cs="Segoe UI"/>
          <w:szCs w:val="22"/>
        </w:rPr>
        <w:t xml:space="preserve">communication </w:t>
      </w:r>
      <w:r w:rsidR="006D46AA" w:rsidRPr="001D7800">
        <w:rPr>
          <w:rFonts w:ascii="Segoe UI" w:hAnsi="Segoe UI" w:cs="Segoe UI"/>
          <w:szCs w:val="22"/>
        </w:rPr>
        <w:t>acros</w:t>
      </w:r>
      <w:r w:rsidR="001D7800">
        <w:rPr>
          <w:rFonts w:ascii="Segoe UI" w:hAnsi="Segoe UI" w:cs="Segoe UI"/>
          <w:szCs w:val="22"/>
        </w:rPr>
        <w:t>s the organisation;</w:t>
      </w:r>
      <w:r w:rsidR="002F1F0F" w:rsidRPr="001D7800">
        <w:rPr>
          <w:rFonts w:ascii="Segoe UI" w:hAnsi="Segoe UI" w:cs="Segoe UI"/>
          <w:szCs w:val="22"/>
        </w:rPr>
        <w:br/>
      </w:r>
    </w:p>
    <w:p w:rsidR="002F1F0F" w:rsidRPr="001D7800" w:rsidRDefault="009232CA" w:rsidP="002F1F0F">
      <w:pPr>
        <w:pStyle w:val="ListBullet"/>
        <w:tabs>
          <w:tab w:val="clear" w:pos="360"/>
          <w:tab w:val="num" w:pos="284"/>
        </w:tabs>
        <w:ind w:left="284" w:hanging="284"/>
        <w:rPr>
          <w:rFonts w:ascii="Segoe UI" w:hAnsi="Segoe UI" w:cs="Segoe UI"/>
          <w:szCs w:val="22"/>
        </w:rPr>
      </w:pPr>
      <w:r w:rsidRPr="001D7800">
        <w:rPr>
          <w:rFonts w:ascii="Segoe UI" w:hAnsi="Segoe UI" w:cs="Segoe UI"/>
          <w:szCs w:val="22"/>
        </w:rPr>
        <w:t>Demonstrate accountability  by exercising</w:t>
      </w:r>
      <w:r w:rsidR="008E6177" w:rsidRPr="001D7800">
        <w:rPr>
          <w:rFonts w:ascii="Segoe UI" w:hAnsi="Segoe UI" w:cs="Segoe UI"/>
          <w:szCs w:val="22"/>
        </w:rPr>
        <w:t xml:space="preserve"> due diligence to ensure work health</w:t>
      </w:r>
      <w:r w:rsidR="001D7800">
        <w:rPr>
          <w:rFonts w:ascii="Segoe UI" w:hAnsi="Segoe UI" w:cs="Segoe UI"/>
          <w:szCs w:val="22"/>
        </w:rPr>
        <w:t xml:space="preserve"> and safety risks are addressed;</w:t>
      </w:r>
      <w:r w:rsidR="004E46BD" w:rsidRPr="001D7800">
        <w:rPr>
          <w:rFonts w:ascii="Segoe UI" w:hAnsi="Segoe UI" w:cs="Segoe UI"/>
          <w:szCs w:val="22"/>
        </w:rPr>
        <w:t xml:space="preserve"> </w:t>
      </w:r>
      <w:r w:rsidR="004E46BD" w:rsidRPr="001D7800">
        <w:rPr>
          <w:rFonts w:ascii="Segoe UI" w:hAnsi="Segoe UI" w:cs="Segoe UI"/>
          <w:szCs w:val="22"/>
        </w:rPr>
        <w:br/>
      </w:r>
    </w:p>
    <w:p w:rsidR="00A14659" w:rsidRPr="001D7800" w:rsidRDefault="006D46AA" w:rsidP="00132DAD">
      <w:pPr>
        <w:pStyle w:val="ListBullet"/>
        <w:tabs>
          <w:tab w:val="clear" w:pos="360"/>
          <w:tab w:val="num" w:pos="284"/>
        </w:tabs>
        <w:ind w:left="284" w:hanging="284"/>
        <w:rPr>
          <w:rFonts w:ascii="Segoe UI" w:hAnsi="Segoe UI" w:cs="Segoe UI"/>
          <w:szCs w:val="22"/>
        </w:rPr>
      </w:pPr>
      <w:r w:rsidRPr="001D7800">
        <w:rPr>
          <w:rFonts w:ascii="Segoe UI" w:hAnsi="Segoe UI" w:cs="Segoe UI"/>
          <w:szCs w:val="22"/>
        </w:rPr>
        <w:t>Inspire direction and purpose by w</w:t>
      </w:r>
      <w:r w:rsidR="008E6177" w:rsidRPr="001D7800">
        <w:rPr>
          <w:rFonts w:ascii="Segoe UI" w:hAnsi="Segoe UI" w:cs="Segoe UI"/>
          <w:szCs w:val="22"/>
        </w:rPr>
        <w:t>ork</w:t>
      </w:r>
      <w:r w:rsidRPr="001D7800">
        <w:rPr>
          <w:rFonts w:ascii="Segoe UI" w:hAnsi="Segoe UI" w:cs="Segoe UI"/>
          <w:szCs w:val="22"/>
        </w:rPr>
        <w:t>ing</w:t>
      </w:r>
      <w:r w:rsidR="008E6177" w:rsidRPr="001D7800">
        <w:rPr>
          <w:rFonts w:ascii="Segoe UI" w:hAnsi="Segoe UI" w:cs="Segoe UI"/>
          <w:szCs w:val="22"/>
        </w:rPr>
        <w:t xml:space="preserve"> with others to translate strategic direction into operational goals and build a shared understanding of the link to core business outcomes</w:t>
      </w:r>
      <w:r w:rsidR="001D7800">
        <w:rPr>
          <w:rFonts w:ascii="Segoe UI" w:hAnsi="Segoe UI" w:cs="Segoe UI"/>
          <w:szCs w:val="22"/>
        </w:rPr>
        <w:t>;</w:t>
      </w:r>
      <w:r w:rsidR="00132DAD" w:rsidRPr="001D7800">
        <w:rPr>
          <w:rFonts w:ascii="Segoe UI" w:hAnsi="Segoe UI" w:cs="Segoe UI"/>
          <w:szCs w:val="22"/>
        </w:rPr>
        <w:br/>
      </w:r>
    </w:p>
    <w:p w:rsidR="00A14659" w:rsidRPr="001D7800" w:rsidRDefault="006D46AA" w:rsidP="006D46AA">
      <w:pPr>
        <w:pStyle w:val="ListBullet"/>
        <w:tabs>
          <w:tab w:val="clear" w:pos="360"/>
          <w:tab w:val="num" w:pos="284"/>
        </w:tabs>
        <w:ind w:left="284" w:hanging="284"/>
        <w:rPr>
          <w:rFonts w:ascii="Segoe UI" w:hAnsi="Segoe UI" w:cs="Segoe UI"/>
          <w:szCs w:val="22"/>
        </w:rPr>
      </w:pPr>
      <w:r w:rsidRPr="001D7800">
        <w:rPr>
          <w:rFonts w:ascii="Segoe UI" w:hAnsi="Segoe UI" w:cs="Segoe UI"/>
          <w:szCs w:val="22"/>
        </w:rPr>
        <w:t>Optimise business outcomes by d</w:t>
      </w:r>
      <w:r w:rsidR="008E6177" w:rsidRPr="001D7800">
        <w:rPr>
          <w:rFonts w:ascii="Segoe UI" w:hAnsi="Segoe UI" w:cs="Segoe UI"/>
          <w:szCs w:val="22"/>
        </w:rPr>
        <w:t>evelop</w:t>
      </w:r>
      <w:r w:rsidRPr="001D7800">
        <w:rPr>
          <w:rFonts w:ascii="Segoe UI" w:hAnsi="Segoe UI" w:cs="Segoe UI"/>
          <w:szCs w:val="22"/>
        </w:rPr>
        <w:t>ing</w:t>
      </w:r>
      <w:r w:rsidR="008E6177" w:rsidRPr="001D7800">
        <w:rPr>
          <w:rFonts w:ascii="Segoe UI" w:hAnsi="Segoe UI" w:cs="Segoe UI"/>
          <w:szCs w:val="22"/>
        </w:rPr>
        <w:t xml:space="preserve"> workforce plans that effectively distribute organisational resources to achieve business goals</w:t>
      </w:r>
      <w:r w:rsidR="001D7800">
        <w:rPr>
          <w:rFonts w:ascii="Segoe UI" w:hAnsi="Segoe UI" w:cs="Segoe UI"/>
          <w:szCs w:val="22"/>
        </w:rPr>
        <w:t>.</w:t>
      </w:r>
      <w:r w:rsidR="00A14659" w:rsidRPr="001D7800">
        <w:rPr>
          <w:rFonts w:ascii="Segoe UI" w:hAnsi="Segoe UI" w:cs="Segoe UI"/>
          <w:szCs w:val="22"/>
        </w:rPr>
        <w:br/>
      </w:r>
    </w:p>
    <w:p w:rsidR="00EA54B8" w:rsidRPr="001D7800" w:rsidRDefault="00EA54B8" w:rsidP="00EA54B8">
      <w:pPr>
        <w:pStyle w:val="TableBullet"/>
        <w:numPr>
          <w:ilvl w:val="0"/>
          <w:numId w:val="0"/>
        </w:numPr>
        <w:rPr>
          <w:rFonts w:ascii="Segoe UI" w:hAnsi="Segoe UI" w:cs="Segoe UI"/>
          <w:b/>
          <w:bCs/>
          <w:kern w:val="32"/>
          <w:sz w:val="22"/>
          <w:szCs w:val="22"/>
        </w:rPr>
      </w:pPr>
    </w:p>
    <w:p w:rsidR="000C239C" w:rsidRPr="001D7800" w:rsidRDefault="00A35104" w:rsidP="00EA54B8">
      <w:pPr>
        <w:pStyle w:val="TableBullet"/>
        <w:numPr>
          <w:ilvl w:val="0"/>
          <w:numId w:val="0"/>
        </w:numPr>
        <w:spacing w:after="240"/>
        <w:rPr>
          <w:rFonts w:ascii="Segoe UI" w:hAnsi="Segoe UI" w:cs="Segoe UI"/>
          <w:sz w:val="22"/>
          <w:szCs w:val="22"/>
        </w:rPr>
      </w:pPr>
      <w:r w:rsidRPr="001D7800">
        <w:rPr>
          <w:rFonts w:ascii="Segoe UI" w:hAnsi="Segoe UI" w:cs="Segoe UI"/>
          <w:b/>
          <w:bCs/>
          <w:kern w:val="32"/>
          <w:sz w:val="22"/>
          <w:szCs w:val="22"/>
        </w:rPr>
        <w:t>Interpersonal Skills</w:t>
      </w:r>
      <w:r w:rsidR="00120F69" w:rsidRPr="001D7800">
        <w:rPr>
          <w:rFonts w:ascii="Segoe UI" w:hAnsi="Segoe UI" w:cs="Segoe UI"/>
          <w:b/>
          <w:bCs/>
          <w:kern w:val="32"/>
          <w:sz w:val="22"/>
          <w:szCs w:val="22"/>
        </w:rPr>
        <w:t xml:space="preserve"> and Personal Attributes</w:t>
      </w:r>
    </w:p>
    <w:p w:rsidR="003B58A2" w:rsidRPr="006579F8" w:rsidRDefault="003B58A2" w:rsidP="006579F8">
      <w:pPr>
        <w:pStyle w:val="TableBullet"/>
        <w:tabs>
          <w:tab w:val="num" w:pos="284"/>
        </w:tabs>
        <w:spacing w:after="240"/>
        <w:ind w:left="284" w:hanging="284"/>
        <w:rPr>
          <w:rFonts w:ascii="Segoe UI" w:hAnsi="Segoe UI" w:cs="Segoe UI"/>
          <w:color w:val="000000" w:themeColor="text1"/>
          <w:sz w:val="22"/>
          <w:szCs w:val="22"/>
        </w:rPr>
      </w:pPr>
      <w:r w:rsidRPr="006579F8">
        <w:rPr>
          <w:rFonts w:ascii="Segoe UI" w:hAnsi="Segoe UI" w:cs="Segoe UI"/>
          <w:color w:val="000000" w:themeColor="text1"/>
          <w:sz w:val="22"/>
          <w:szCs w:val="22"/>
        </w:rPr>
        <w:t>Contribute to and actively participate in the Directorate’s Management team;</w:t>
      </w:r>
    </w:p>
    <w:p w:rsidR="00076204" w:rsidRPr="006579F8" w:rsidRDefault="003B58A2" w:rsidP="006579F8">
      <w:pPr>
        <w:pStyle w:val="TableBullet"/>
        <w:tabs>
          <w:tab w:val="num" w:pos="284"/>
        </w:tabs>
        <w:spacing w:after="240"/>
        <w:ind w:left="284" w:hanging="284"/>
        <w:rPr>
          <w:rFonts w:ascii="Segoe UI" w:hAnsi="Segoe UI" w:cs="Segoe UI"/>
          <w:color w:val="000000" w:themeColor="text1"/>
          <w:sz w:val="22"/>
          <w:szCs w:val="22"/>
        </w:rPr>
      </w:pPr>
      <w:r w:rsidRPr="006579F8">
        <w:rPr>
          <w:rFonts w:ascii="Segoe UI" w:hAnsi="Segoe UI" w:cs="Segoe UI"/>
          <w:color w:val="000000" w:themeColor="text1"/>
          <w:sz w:val="22"/>
          <w:szCs w:val="22"/>
        </w:rPr>
        <w:t>Ensure employee performance management and development plans for team are developed and completed on time;</w:t>
      </w:r>
    </w:p>
    <w:p w:rsidR="00946599" w:rsidRPr="001D7800" w:rsidRDefault="00946599" w:rsidP="00946599">
      <w:pPr>
        <w:pStyle w:val="TableBullet"/>
        <w:tabs>
          <w:tab w:val="num" w:pos="284"/>
        </w:tabs>
        <w:spacing w:after="240"/>
        <w:ind w:left="284" w:hanging="284"/>
        <w:rPr>
          <w:rFonts w:ascii="Segoe UI" w:hAnsi="Segoe UI" w:cs="Segoe UI"/>
          <w:sz w:val="22"/>
          <w:szCs w:val="22"/>
        </w:rPr>
      </w:pPr>
      <w:r w:rsidRPr="006579F8">
        <w:rPr>
          <w:rFonts w:ascii="Segoe UI" w:hAnsi="Segoe UI" w:cs="Segoe UI"/>
          <w:color w:val="000000" w:themeColor="text1"/>
          <w:sz w:val="22"/>
          <w:szCs w:val="22"/>
        </w:rPr>
        <w:t xml:space="preserve">Communicate effectively by adjusting </w:t>
      </w:r>
      <w:r w:rsidRPr="001D7800">
        <w:rPr>
          <w:rFonts w:ascii="Segoe UI" w:hAnsi="Segoe UI" w:cs="Segoe UI"/>
          <w:sz w:val="22"/>
          <w:szCs w:val="22"/>
        </w:rPr>
        <w:t>style and approach to translate technical and complex information for a range of audiences and optimise outcomes</w:t>
      </w:r>
      <w:r w:rsidR="001D7800">
        <w:rPr>
          <w:rFonts w:ascii="Segoe UI" w:hAnsi="Segoe UI" w:cs="Segoe UI"/>
          <w:sz w:val="22"/>
          <w:szCs w:val="22"/>
        </w:rPr>
        <w:t>;</w:t>
      </w:r>
    </w:p>
    <w:p w:rsidR="00946599" w:rsidRPr="001D7800" w:rsidRDefault="00946599" w:rsidP="00946599">
      <w:pPr>
        <w:pStyle w:val="TableBullet"/>
        <w:tabs>
          <w:tab w:val="num" w:pos="284"/>
        </w:tabs>
        <w:spacing w:after="240"/>
        <w:ind w:left="284" w:hanging="284"/>
        <w:rPr>
          <w:rFonts w:ascii="Segoe UI" w:hAnsi="Segoe UI" w:cs="Segoe UI"/>
          <w:sz w:val="22"/>
          <w:szCs w:val="22"/>
        </w:rPr>
      </w:pPr>
      <w:r w:rsidRPr="001D7800">
        <w:rPr>
          <w:rFonts w:ascii="Segoe UI" w:hAnsi="Segoe UI" w:cs="Segoe UI"/>
          <w:sz w:val="22"/>
          <w:szCs w:val="22"/>
        </w:rPr>
        <w:lastRenderedPageBreak/>
        <w:t>Demonstrate commitment to customer service by promoting and managing both internal and external relationships that result in optimised outcomes for the community</w:t>
      </w:r>
      <w:r w:rsidR="001D7800">
        <w:rPr>
          <w:rFonts w:ascii="Segoe UI" w:hAnsi="Segoe UI" w:cs="Segoe UI"/>
          <w:sz w:val="22"/>
          <w:szCs w:val="22"/>
        </w:rPr>
        <w:t>;</w:t>
      </w:r>
    </w:p>
    <w:p w:rsidR="004E2368" w:rsidRPr="001D7800" w:rsidRDefault="008E6177" w:rsidP="004E2368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  <w:sz w:val="22"/>
          <w:szCs w:val="22"/>
        </w:rPr>
      </w:pPr>
      <w:r w:rsidRPr="001D7800">
        <w:rPr>
          <w:rFonts w:ascii="Segoe UI" w:hAnsi="Segoe UI" w:cs="Segoe UI"/>
          <w:sz w:val="22"/>
          <w:szCs w:val="22"/>
        </w:rPr>
        <w:t xml:space="preserve">Show </w:t>
      </w:r>
      <w:r w:rsidR="00DC28EF" w:rsidRPr="001D7800">
        <w:rPr>
          <w:rFonts w:ascii="Segoe UI" w:hAnsi="Segoe UI" w:cs="Segoe UI"/>
          <w:sz w:val="22"/>
          <w:szCs w:val="22"/>
        </w:rPr>
        <w:t>sensitivity and understanding in resolving acute and complex conflicts</w:t>
      </w:r>
      <w:r w:rsidR="001D7800">
        <w:rPr>
          <w:rFonts w:ascii="Segoe UI" w:hAnsi="Segoe UI" w:cs="Segoe UI"/>
          <w:sz w:val="22"/>
          <w:szCs w:val="22"/>
        </w:rPr>
        <w:t>;</w:t>
      </w:r>
      <w:r w:rsidR="004E2368" w:rsidRPr="001D7800">
        <w:rPr>
          <w:rFonts w:ascii="Segoe UI" w:hAnsi="Segoe UI" w:cs="Segoe UI"/>
          <w:sz w:val="22"/>
          <w:szCs w:val="22"/>
        </w:rPr>
        <w:br/>
      </w:r>
    </w:p>
    <w:p w:rsidR="00A14659" w:rsidRPr="001D7800" w:rsidRDefault="004E2368" w:rsidP="004E2368">
      <w:pPr>
        <w:pStyle w:val="ListBullet"/>
        <w:rPr>
          <w:rFonts w:ascii="Segoe UI" w:hAnsi="Segoe UI" w:cs="Segoe UI"/>
          <w:szCs w:val="22"/>
        </w:rPr>
      </w:pPr>
      <w:r w:rsidRPr="001D7800">
        <w:rPr>
          <w:rFonts w:ascii="Segoe UI" w:hAnsi="Segoe UI" w:cs="Segoe UI"/>
          <w:szCs w:val="22"/>
        </w:rPr>
        <w:t>Display strong influencing and negotiation skills by guiding others to an outcome using a fair and considered approach together with sound arguments</w:t>
      </w:r>
      <w:r w:rsidR="001D7800">
        <w:rPr>
          <w:rFonts w:ascii="Segoe UI" w:hAnsi="Segoe UI" w:cs="Segoe UI"/>
          <w:szCs w:val="22"/>
        </w:rPr>
        <w:t>;</w:t>
      </w:r>
      <w:r w:rsidR="00B00050" w:rsidRPr="001D7800">
        <w:rPr>
          <w:rFonts w:ascii="Segoe UI" w:hAnsi="Segoe UI" w:cs="Segoe UI"/>
          <w:szCs w:val="22"/>
        </w:rPr>
        <w:br/>
      </w:r>
    </w:p>
    <w:p w:rsidR="00A14659" w:rsidRPr="001D7800" w:rsidRDefault="00C95658" w:rsidP="00A14659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  <w:sz w:val="22"/>
          <w:szCs w:val="22"/>
        </w:rPr>
      </w:pPr>
      <w:r w:rsidRPr="001D7800">
        <w:rPr>
          <w:rFonts w:ascii="Segoe UI" w:hAnsi="Segoe UI" w:cs="Segoe UI"/>
          <w:sz w:val="22"/>
          <w:szCs w:val="22"/>
        </w:rPr>
        <w:t>Display resilience and courage by providing</w:t>
      </w:r>
      <w:r w:rsidR="00DC28EF" w:rsidRPr="001D7800">
        <w:rPr>
          <w:rFonts w:ascii="Segoe UI" w:hAnsi="Segoe UI" w:cs="Segoe UI"/>
          <w:sz w:val="22"/>
          <w:szCs w:val="22"/>
        </w:rPr>
        <w:t xml:space="preserve"> open and honest advice in the face of strong contrary views</w:t>
      </w:r>
      <w:r w:rsidR="001D7800">
        <w:rPr>
          <w:rFonts w:ascii="Segoe UI" w:hAnsi="Segoe UI" w:cs="Segoe UI"/>
          <w:sz w:val="22"/>
          <w:szCs w:val="22"/>
        </w:rPr>
        <w:t>;</w:t>
      </w:r>
    </w:p>
    <w:p w:rsidR="00DC28EF" w:rsidRPr="001D7800" w:rsidRDefault="00DC28EF" w:rsidP="00DC28EF">
      <w:pPr>
        <w:pStyle w:val="TableBullet"/>
        <w:numPr>
          <w:ilvl w:val="0"/>
          <w:numId w:val="0"/>
        </w:numPr>
        <w:ind w:left="284"/>
        <w:rPr>
          <w:rFonts w:ascii="Segoe UI" w:hAnsi="Segoe UI" w:cs="Segoe UI"/>
          <w:sz w:val="22"/>
          <w:szCs w:val="22"/>
        </w:rPr>
      </w:pPr>
    </w:p>
    <w:p w:rsidR="00943292" w:rsidRPr="001D7800" w:rsidRDefault="00C95658" w:rsidP="00A14659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  <w:sz w:val="22"/>
          <w:szCs w:val="22"/>
        </w:rPr>
      </w:pPr>
      <w:r w:rsidRPr="001D7800">
        <w:rPr>
          <w:rFonts w:ascii="Segoe UI" w:hAnsi="Segoe UI" w:cs="Segoe UI"/>
          <w:sz w:val="22"/>
          <w:szCs w:val="22"/>
        </w:rPr>
        <w:t>Display resilience and courage by d</w:t>
      </w:r>
      <w:r w:rsidR="00DC28EF" w:rsidRPr="001D7800">
        <w:rPr>
          <w:rFonts w:ascii="Segoe UI" w:hAnsi="Segoe UI" w:cs="Segoe UI"/>
          <w:sz w:val="22"/>
          <w:szCs w:val="22"/>
        </w:rPr>
        <w:t>evelop</w:t>
      </w:r>
      <w:r w:rsidRPr="001D7800">
        <w:rPr>
          <w:rFonts w:ascii="Segoe UI" w:hAnsi="Segoe UI" w:cs="Segoe UI"/>
          <w:sz w:val="22"/>
          <w:szCs w:val="22"/>
        </w:rPr>
        <w:t>ing</w:t>
      </w:r>
      <w:r w:rsidR="00DC28EF" w:rsidRPr="001D7800">
        <w:rPr>
          <w:rFonts w:ascii="Segoe UI" w:hAnsi="Segoe UI" w:cs="Segoe UI"/>
          <w:sz w:val="22"/>
          <w:szCs w:val="22"/>
        </w:rPr>
        <w:t xml:space="preserve"> effective strategies and show</w:t>
      </w:r>
      <w:r w:rsidRPr="001D7800">
        <w:rPr>
          <w:rFonts w:ascii="Segoe UI" w:hAnsi="Segoe UI" w:cs="Segoe UI"/>
          <w:sz w:val="22"/>
          <w:szCs w:val="22"/>
        </w:rPr>
        <w:t>ing</w:t>
      </w:r>
      <w:r w:rsidR="00DC28EF" w:rsidRPr="001D7800">
        <w:rPr>
          <w:rFonts w:ascii="Segoe UI" w:hAnsi="Segoe UI" w:cs="Segoe UI"/>
          <w:sz w:val="22"/>
          <w:szCs w:val="22"/>
        </w:rPr>
        <w:t xml:space="preserve"> decisiveness in dealing wit</w:t>
      </w:r>
      <w:r w:rsidRPr="001D7800">
        <w:rPr>
          <w:rFonts w:ascii="Segoe UI" w:hAnsi="Segoe UI" w:cs="Segoe UI"/>
          <w:sz w:val="22"/>
          <w:szCs w:val="22"/>
        </w:rPr>
        <w:t>h emotionally charged</w:t>
      </w:r>
      <w:r w:rsidR="00DC28EF" w:rsidRPr="001D7800">
        <w:rPr>
          <w:rFonts w:ascii="Segoe UI" w:hAnsi="Segoe UI" w:cs="Segoe UI"/>
          <w:sz w:val="22"/>
          <w:szCs w:val="22"/>
        </w:rPr>
        <w:t>, difficult and contr</w:t>
      </w:r>
      <w:r w:rsidR="00946599" w:rsidRPr="001D7800">
        <w:rPr>
          <w:rFonts w:ascii="Segoe UI" w:hAnsi="Segoe UI" w:cs="Segoe UI"/>
          <w:sz w:val="22"/>
          <w:szCs w:val="22"/>
        </w:rPr>
        <w:t>oversial issues</w:t>
      </w:r>
      <w:r w:rsidR="001D7800">
        <w:rPr>
          <w:rFonts w:ascii="Segoe UI" w:hAnsi="Segoe UI" w:cs="Segoe UI"/>
          <w:sz w:val="22"/>
          <w:szCs w:val="22"/>
        </w:rPr>
        <w:t>.</w:t>
      </w:r>
    </w:p>
    <w:p w:rsidR="001D6828" w:rsidRPr="001D7800" w:rsidRDefault="00A14659" w:rsidP="00A14659">
      <w:pPr>
        <w:rPr>
          <w:rFonts w:ascii="Segoe UI" w:eastAsiaTheme="minorHAnsi" w:hAnsi="Segoe UI" w:cs="Segoe UI"/>
          <w:b/>
          <w:bCs/>
          <w:kern w:val="32"/>
          <w:lang w:val="en-AU"/>
        </w:rPr>
      </w:pPr>
      <w:r w:rsidRPr="001D7800">
        <w:rPr>
          <w:rFonts w:ascii="Segoe UI" w:eastAsiaTheme="minorHAnsi" w:hAnsi="Segoe UI" w:cs="Segoe UI"/>
          <w:b/>
          <w:bCs/>
          <w:kern w:val="32"/>
          <w:lang w:val="en-AU"/>
        </w:rPr>
        <w:br/>
      </w:r>
      <w:r w:rsidRPr="001D7800">
        <w:rPr>
          <w:rFonts w:ascii="Segoe UI" w:eastAsiaTheme="minorHAnsi" w:hAnsi="Segoe UI" w:cs="Segoe UI"/>
          <w:b/>
          <w:bCs/>
          <w:kern w:val="32"/>
          <w:lang w:val="en-AU"/>
        </w:rPr>
        <w:br/>
        <w:t>Leadership / Management</w:t>
      </w:r>
    </w:p>
    <w:p w:rsidR="00935BA1" w:rsidRPr="001D7800" w:rsidRDefault="00946599" w:rsidP="00935BA1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  <w:sz w:val="22"/>
          <w:szCs w:val="22"/>
        </w:rPr>
      </w:pPr>
      <w:r w:rsidRPr="001D7800">
        <w:rPr>
          <w:rFonts w:ascii="Segoe UI" w:hAnsi="Segoe UI" w:cs="Segoe UI"/>
          <w:sz w:val="22"/>
          <w:szCs w:val="22"/>
        </w:rPr>
        <w:t>Demonstrate awareness by a</w:t>
      </w:r>
      <w:r w:rsidR="00DC28EF" w:rsidRPr="001D7800">
        <w:rPr>
          <w:rFonts w:ascii="Segoe UI" w:hAnsi="Segoe UI" w:cs="Segoe UI"/>
          <w:sz w:val="22"/>
          <w:szCs w:val="22"/>
        </w:rPr>
        <w:t>ctively seek</w:t>
      </w:r>
      <w:r w:rsidRPr="001D7800">
        <w:rPr>
          <w:rFonts w:ascii="Segoe UI" w:hAnsi="Segoe UI" w:cs="Segoe UI"/>
          <w:sz w:val="22"/>
          <w:szCs w:val="22"/>
        </w:rPr>
        <w:t>ing</w:t>
      </w:r>
      <w:r w:rsidR="00DC28EF" w:rsidRPr="001D7800">
        <w:rPr>
          <w:rFonts w:ascii="Segoe UI" w:hAnsi="Segoe UI" w:cs="Segoe UI"/>
          <w:sz w:val="22"/>
          <w:szCs w:val="22"/>
        </w:rPr>
        <w:t>, reflect</w:t>
      </w:r>
      <w:r w:rsidRPr="001D7800">
        <w:rPr>
          <w:rFonts w:ascii="Segoe UI" w:hAnsi="Segoe UI" w:cs="Segoe UI"/>
          <w:sz w:val="22"/>
          <w:szCs w:val="22"/>
        </w:rPr>
        <w:t>ing</w:t>
      </w:r>
      <w:r w:rsidR="00DC28EF" w:rsidRPr="001D7800">
        <w:rPr>
          <w:rFonts w:ascii="Segoe UI" w:hAnsi="Segoe UI" w:cs="Segoe UI"/>
          <w:sz w:val="22"/>
          <w:szCs w:val="22"/>
        </w:rPr>
        <w:t xml:space="preserve"> and act</w:t>
      </w:r>
      <w:r w:rsidRPr="001D7800">
        <w:rPr>
          <w:rFonts w:ascii="Segoe UI" w:hAnsi="Segoe UI" w:cs="Segoe UI"/>
          <w:sz w:val="22"/>
          <w:szCs w:val="22"/>
        </w:rPr>
        <w:t>ing</w:t>
      </w:r>
      <w:r w:rsidR="00DC28EF" w:rsidRPr="001D7800">
        <w:rPr>
          <w:rFonts w:ascii="Segoe UI" w:hAnsi="Segoe UI" w:cs="Segoe UI"/>
          <w:sz w:val="22"/>
          <w:szCs w:val="22"/>
        </w:rPr>
        <w:t xml:space="preserve"> on feedback </w:t>
      </w:r>
      <w:r w:rsidRPr="001D7800">
        <w:rPr>
          <w:rFonts w:ascii="Segoe UI" w:hAnsi="Segoe UI" w:cs="Segoe UI"/>
          <w:sz w:val="22"/>
          <w:szCs w:val="22"/>
        </w:rPr>
        <w:t xml:space="preserve">relating to own </w:t>
      </w:r>
      <w:r w:rsidR="00DC28EF" w:rsidRPr="001D7800">
        <w:rPr>
          <w:rFonts w:ascii="Segoe UI" w:hAnsi="Segoe UI" w:cs="Segoe UI"/>
          <w:sz w:val="22"/>
          <w:szCs w:val="22"/>
        </w:rPr>
        <w:t>performance, and translate negative feedback</w:t>
      </w:r>
      <w:r w:rsidRPr="001D7800">
        <w:rPr>
          <w:rFonts w:ascii="Segoe UI" w:hAnsi="Segoe UI" w:cs="Segoe UI"/>
          <w:sz w:val="22"/>
          <w:szCs w:val="22"/>
        </w:rPr>
        <w:t xml:space="preserve"> into an opportunity to improve</w:t>
      </w:r>
      <w:r w:rsidR="001D7800">
        <w:rPr>
          <w:rFonts w:ascii="Segoe UI" w:hAnsi="Segoe UI" w:cs="Segoe UI"/>
          <w:sz w:val="22"/>
          <w:szCs w:val="22"/>
        </w:rPr>
        <w:t>;</w:t>
      </w:r>
    </w:p>
    <w:p w:rsidR="00DC28EF" w:rsidRPr="001D7800" w:rsidRDefault="00DC28EF" w:rsidP="00DC28EF">
      <w:pPr>
        <w:pStyle w:val="TableBullet"/>
        <w:numPr>
          <w:ilvl w:val="0"/>
          <w:numId w:val="0"/>
        </w:numPr>
        <w:ind w:left="284"/>
        <w:rPr>
          <w:rFonts w:ascii="Segoe UI" w:hAnsi="Segoe UI" w:cs="Segoe UI"/>
          <w:sz w:val="22"/>
          <w:szCs w:val="22"/>
        </w:rPr>
      </w:pPr>
    </w:p>
    <w:p w:rsidR="00DC28EF" w:rsidRPr="001D7800" w:rsidRDefault="00116261" w:rsidP="00DC28EF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  <w:sz w:val="22"/>
          <w:szCs w:val="22"/>
        </w:rPr>
      </w:pPr>
      <w:r w:rsidRPr="001D7800">
        <w:rPr>
          <w:rFonts w:ascii="Segoe UI" w:hAnsi="Segoe UI" w:cs="Segoe UI"/>
          <w:sz w:val="22"/>
          <w:szCs w:val="22"/>
        </w:rPr>
        <w:t>Deliver results by driving</w:t>
      </w:r>
      <w:r w:rsidR="00DC28EF" w:rsidRPr="001D7800">
        <w:rPr>
          <w:rFonts w:ascii="Segoe UI" w:hAnsi="Segoe UI" w:cs="Segoe UI"/>
          <w:sz w:val="22"/>
          <w:szCs w:val="22"/>
        </w:rPr>
        <w:t xml:space="preserve"> orga</w:t>
      </w:r>
      <w:r w:rsidRPr="001D7800">
        <w:rPr>
          <w:rFonts w:ascii="Segoe UI" w:hAnsi="Segoe UI" w:cs="Segoe UI"/>
          <w:sz w:val="22"/>
          <w:szCs w:val="22"/>
        </w:rPr>
        <w:t>nisational priorities and ensuring the</w:t>
      </w:r>
      <w:r w:rsidR="00DC28EF" w:rsidRPr="001D7800">
        <w:rPr>
          <w:rFonts w:ascii="Segoe UI" w:hAnsi="Segoe UI" w:cs="Segoe UI"/>
          <w:sz w:val="22"/>
          <w:szCs w:val="22"/>
        </w:rPr>
        <w:t xml:space="preserve"> effective acquisition and use of resources</w:t>
      </w:r>
      <w:r w:rsidR="001D7800">
        <w:rPr>
          <w:rFonts w:ascii="Segoe UI" w:hAnsi="Segoe UI" w:cs="Segoe UI"/>
          <w:sz w:val="22"/>
          <w:szCs w:val="22"/>
        </w:rPr>
        <w:t>;</w:t>
      </w:r>
    </w:p>
    <w:p w:rsidR="00DC28EF" w:rsidRPr="001D7800" w:rsidRDefault="00DC28EF" w:rsidP="00DC28EF">
      <w:pPr>
        <w:pStyle w:val="TableBullet"/>
        <w:numPr>
          <w:ilvl w:val="0"/>
          <w:numId w:val="0"/>
        </w:numPr>
        <w:rPr>
          <w:rFonts w:ascii="Segoe UI" w:hAnsi="Segoe UI" w:cs="Segoe UI"/>
          <w:sz w:val="22"/>
          <w:szCs w:val="22"/>
        </w:rPr>
      </w:pPr>
    </w:p>
    <w:p w:rsidR="00935BA1" w:rsidRPr="001D7800" w:rsidRDefault="00116261" w:rsidP="00935BA1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  <w:sz w:val="22"/>
          <w:szCs w:val="22"/>
        </w:rPr>
      </w:pPr>
      <w:r w:rsidRPr="001D7800">
        <w:rPr>
          <w:rFonts w:ascii="Segoe UI" w:hAnsi="Segoe UI" w:cs="Segoe UI"/>
          <w:sz w:val="22"/>
          <w:szCs w:val="22"/>
        </w:rPr>
        <w:t>Ensure successful delivery by s</w:t>
      </w:r>
      <w:r w:rsidR="00DC28EF" w:rsidRPr="001D7800">
        <w:rPr>
          <w:rFonts w:ascii="Segoe UI" w:hAnsi="Segoe UI" w:cs="Segoe UI"/>
          <w:sz w:val="22"/>
          <w:szCs w:val="22"/>
        </w:rPr>
        <w:t>eek</w:t>
      </w:r>
      <w:r w:rsidRPr="001D7800">
        <w:rPr>
          <w:rFonts w:ascii="Segoe UI" w:hAnsi="Segoe UI" w:cs="Segoe UI"/>
          <w:sz w:val="22"/>
          <w:szCs w:val="22"/>
        </w:rPr>
        <w:t>ing</w:t>
      </w:r>
      <w:r w:rsidR="00DC28EF" w:rsidRPr="001D7800">
        <w:rPr>
          <w:rFonts w:ascii="Segoe UI" w:hAnsi="Segoe UI" w:cs="Segoe UI"/>
          <w:sz w:val="22"/>
          <w:szCs w:val="22"/>
        </w:rPr>
        <w:t xml:space="preserve"> and apply</w:t>
      </w:r>
      <w:r w:rsidRPr="001D7800">
        <w:rPr>
          <w:rFonts w:ascii="Segoe UI" w:hAnsi="Segoe UI" w:cs="Segoe UI"/>
          <w:sz w:val="22"/>
          <w:szCs w:val="22"/>
        </w:rPr>
        <w:t>ing</w:t>
      </w:r>
      <w:r w:rsidR="00DC28EF" w:rsidRPr="001D7800">
        <w:rPr>
          <w:rFonts w:ascii="Segoe UI" w:hAnsi="Segoe UI" w:cs="Segoe UI"/>
          <w:sz w:val="22"/>
          <w:szCs w:val="22"/>
        </w:rPr>
        <w:t xml:space="preserve"> the expertise of key individuals to </w:t>
      </w:r>
      <w:r w:rsidR="001D7800">
        <w:rPr>
          <w:rFonts w:ascii="Segoe UI" w:hAnsi="Segoe UI" w:cs="Segoe UI"/>
          <w:sz w:val="22"/>
          <w:szCs w:val="22"/>
        </w:rPr>
        <w:t>achieve organisational outcomes;</w:t>
      </w:r>
      <w:r w:rsidR="00935BA1" w:rsidRPr="001D7800">
        <w:rPr>
          <w:rFonts w:ascii="Segoe UI" w:hAnsi="Segoe UI" w:cs="Segoe UI"/>
          <w:sz w:val="22"/>
          <w:szCs w:val="22"/>
        </w:rPr>
        <w:br/>
      </w:r>
    </w:p>
    <w:p w:rsidR="00935BA1" w:rsidRPr="001D7800" w:rsidRDefault="00116261" w:rsidP="00935BA1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  <w:sz w:val="22"/>
          <w:szCs w:val="22"/>
        </w:rPr>
      </w:pPr>
      <w:r w:rsidRPr="001D7800">
        <w:rPr>
          <w:rFonts w:ascii="Segoe UI" w:hAnsi="Segoe UI" w:cs="Segoe UI"/>
          <w:sz w:val="22"/>
          <w:szCs w:val="22"/>
        </w:rPr>
        <w:t>Display effective planning and prioritisation by ensuring</w:t>
      </w:r>
      <w:r w:rsidR="00DC28EF" w:rsidRPr="001D7800">
        <w:rPr>
          <w:rFonts w:ascii="Segoe UI" w:hAnsi="Segoe UI" w:cs="Segoe UI"/>
          <w:sz w:val="22"/>
          <w:szCs w:val="22"/>
        </w:rPr>
        <w:t xml:space="preserve"> business plan goals a</w:t>
      </w:r>
      <w:r w:rsidRPr="001D7800">
        <w:rPr>
          <w:rFonts w:ascii="Segoe UI" w:hAnsi="Segoe UI" w:cs="Segoe UI"/>
          <w:sz w:val="22"/>
          <w:szCs w:val="22"/>
        </w:rPr>
        <w:t>re clear and appropriate and</w:t>
      </w:r>
      <w:r w:rsidR="00DC28EF" w:rsidRPr="001D7800">
        <w:rPr>
          <w:rFonts w:ascii="Segoe UI" w:hAnsi="Segoe UI" w:cs="Segoe UI"/>
          <w:sz w:val="22"/>
          <w:szCs w:val="22"/>
        </w:rPr>
        <w:t xml:space="preserve"> demonstrate consideration of the implications of a wide range of complex issues and the ability to shift business priorities when necessary</w:t>
      </w:r>
      <w:r w:rsidR="001D7800">
        <w:rPr>
          <w:rFonts w:ascii="Segoe UI" w:hAnsi="Segoe UI" w:cs="Segoe UI"/>
          <w:sz w:val="22"/>
          <w:szCs w:val="22"/>
        </w:rPr>
        <w:t>;</w:t>
      </w:r>
      <w:r w:rsidR="00935BA1" w:rsidRPr="001D7800">
        <w:rPr>
          <w:rFonts w:ascii="Segoe UI" w:hAnsi="Segoe UI" w:cs="Segoe UI"/>
          <w:sz w:val="22"/>
          <w:szCs w:val="22"/>
        </w:rPr>
        <w:br/>
      </w:r>
    </w:p>
    <w:p w:rsidR="00935BA1" w:rsidRPr="001D7800" w:rsidRDefault="00116261" w:rsidP="00935BA1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  <w:sz w:val="22"/>
          <w:szCs w:val="22"/>
        </w:rPr>
      </w:pPr>
      <w:r w:rsidRPr="001D7800">
        <w:rPr>
          <w:rFonts w:ascii="Segoe UI" w:hAnsi="Segoe UI" w:cs="Segoe UI"/>
          <w:sz w:val="22"/>
          <w:szCs w:val="22"/>
        </w:rPr>
        <w:t>Apply sound problem solving by taking</w:t>
      </w:r>
      <w:r w:rsidR="00DC28EF" w:rsidRPr="001D7800">
        <w:rPr>
          <w:rFonts w:ascii="Segoe UI" w:hAnsi="Segoe UI" w:cs="Segoe UI"/>
          <w:sz w:val="22"/>
          <w:szCs w:val="22"/>
        </w:rPr>
        <w:t xml:space="preserve"> account of the wider business context when considering options to resolve issues</w:t>
      </w:r>
      <w:r w:rsidR="001D7800">
        <w:rPr>
          <w:rFonts w:ascii="Segoe UI" w:hAnsi="Segoe UI" w:cs="Segoe UI"/>
          <w:sz w:val="22"/>
          <w:szCs w:val="22"/>
        </w:rPr>
        <w:t>;</w:t>
      </w:r>
      <w:r w:rsidR="00935BA1" w:rsidRPr="001D7800">
        <w:rPr>
          <w:rFonts w:ascii="Segoe UI" w:hAnsi="Segoe UI" w:cs="Segoe UI"/>
          <w:sz w:val="22"/>
          <w:szCs w:val="22"/>
        </w:rPr>
        <w:br/>
      </w:r>
    </w:p>
    <w:p w:rsidR="007B55FB" w:rsidRPr="001D7800" w:rsidRDefault="00116261" w:rsidP="00116261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  <w:sz w:val="22"/>
          <w:szCs w:val="22"/>
        </w:rPr>
      </w:pPr>
      <w:r w:rsidRPr="001D7800">
        <w:rPr>
          <w:rFonts w:ascii="Segoe UI" w:hAnsi="Segoe UI" w:cs="Segoe UI"/>
          <w:sz w:val="22"/>
          <w:szCs w:val="22"/>
        </w:rPr>
        <w:t>Demonstrate proficiency through the commitment to and</w:t>
      </w:r>
      <w:r w:rsidR="00DC28EF" w:rsidRPr="001D7800">
        <w:rPr>
          <w:rFonts w:ascii="Segoe UI" w:hAnsi="Segoe UI" w:cs="Segoe UI"/>
          <w:sz w:val="22"/>
          <w:szCs w:val="22"/>
        </w:rPr>
        <w:t xml:space="preserve"> use of existing</w:t>
      </w:r>
      <w:r w:rsidRPr="001D7800">
        <w:rPr>
          <w:rFonts w:ascii="Segoe UI" w:hAnsi="Segoe UI" w:cs="Segoe UI"/>
          <w:sz w:val="22"/>
          <w:szCs w:val="22"/>
        </w:rPr>
        <w:t xml:space="preserve"> technologies</w:t>
      </w:r>
      <w:r w:rsidR="00DC28EF" w:rsidRPr="001D7800">
        <w:rPr>
          <w:rFonts w:ascii="Segoe UI" w:hAnsi="Segoe UI" w:cs="Segoe UI"/>
          <w:sz w:val="22"/>
          <w:szCs w:val="22"/>
        </w:rPr>
        <w:t xml:space="preserve"> and </w:t>
      </w:r>
      <w:r w:rsidRPr="001D7800">
        <w:rPr>
          <w:rFonts w:ascii="Segoe UI" w:hAnsi="Segoe UI" w:cs="Segoe UI"/>
          <w:sz w:val="22"/>
          <w:szCs w:val="22"/>
        </w:rPr>
        <w:t xml:space="preserve">actively promote the </w:t>
      </w:r>
      <w:r w:rsidR="00DC28EF" w:rsidRPr="001D7800">
        <w:rPr>
          <w:rFonts w:ascii="Segoe UI" w:hAnsi="Segoe UI" w:cs="Segoe UI"/>
          <w:sz w:val="22"/>
          <w:szCs w:val="22"/>
        </w:rPr>
        <w:t>deployment of appropriate new technologies in the workplace</w:t>
      </w:r>
      <w:r w:rsidR="001D7800">
        <w:rPr>
          <w:rFonts w:ascii="Segoe UI" w:hAnsi="Segoe UI" w:cs="Segoe UI"/>
          <w:sz w:val="22"/>
          <w:szCs w:val="22"/>
        </w:rPr>
        <w:t>;</w:t>
      </w:r>
      <w:r w:rsidR="00B00050" w:rsidRPr="001D7800">
        <w:rPr>
          <w:rFonts w:ascii="Segoe UI" w:hAnsi="Segoe UI" w:cs="Segoe UI"/>
          <w:sz w:val="22"/>
          <w:szCs w:val="22"/>
        </w:rPr>
        <w:br/>
      </w:r>
    </w:p>
    <w:p w:rsidR="00DC28EF" w:rsidRPr="001D7800" w:rsidRDefault="00116261" w:rsidP="007B55FB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  <w:sz w:val="22"/>
          <w:szCs w:val="22"/>
        </w:rPr>
      </w:pPr>
      <w:r w:rsidRPr="001D7800">
        <w:rPr>
          <w:rFonts w:ascii="Segoe UI" w:hAnsi="Segoe UI" w:cs="Segoe UI"/>
          <w:sz w:val="22"/>
          <w:szCs w:val="22"/>
        </w:rPr>
        <w:t>Display strong people management by a</w:t>
      </w:r>
      <w:r w:rsidR="00DC28EF" w:rsidRPr="001D7800">
        <w:rPr>
          <w:rFonts w:ascii="Segoe UI" w:hAnsi="Segoe UI" w:cs="Segoe UI"/>
          <w:sz w:val="22"/>
          <w:szCs w:val="22"/>
        </w:rPr>
        <w:t>ddress</w:t>
      </w:r>
      <w:r w:rsidRPr="001D7800">
        <w:rPr>
          <w:rFonts w:ascii="Segoe UI" w:hAnsi="Segoe UI" w:cs="Segoe UI"/>
          <w:sz w:val="22"/>
          <w:szCs w:val="22"/>
        </w:rPr>
        <w:t>ing and resolving</w:t>
      </w:r>
      <w:r w:rsidR="00DC28EF" w:rsidRPr="001D7800">
        <w:rPr>
          <w:rFonts w:ascii="Segoe UI" w:hAnsi="Segoe UI" w:cs="Segoe UI"/>
          <w:sz w:val="22"/>
          <w:szCs w:val="22"/>
        </w:rPr>
        <w:t xml:space="preserve"> team and individual performance issues, including serious unsatisfactory performance, in a timely and effective way</w:t>
      </w:r>
      <w:r w:rsidR="001D7800">
        <w:rPr>
          <w:rFonts w:ascii="Segoe UI" w:hAnsi="Segoe UI" w:cs="Segoe UI"/>
          <w:sz w:val="22"/>
          <w:szCs w:val="22"/>
        </w:rPr>
        <w:t>;</w:t>
      </w:r>
    </w:p>
    <w:p w:rsidR="00DC28EF" w:rsidRPr="001D7800" w:rsidRDefault="00116261" w:rsidP="00DC28EF">
      <w:pPr>
        <w:pStyle w:val="TableBullet"/>
        <w:tabs>
          <w:tab w:val="num" w:pos="284"/>
        </w:tabs>
        <w:spacing w:before="240"/>
        <w:ind w:left="284" w:hanging="284"/>
        <w:rPr>
          <w:rFonts w:ascii="Segoe UI" w:hAnsi="Segoe UI" w:cs="Segoe UI"/>
          <w:sz w:val="22"/>
          <w:szCs w:val="22"/>
        </w:rPr>
      </w:pPr>
      <w:r w:rsidRPr="001D7800">
        <w:rPr>
          <w:rFonts w:ascii="Segoe UI" w:hAnsi="Segoe UI" w:cs="Segoe UI"/>
          <w:sz w:val="22"/>
          <w:szCs w:val="22"/>
        </w:rPr>
        <w:t>Inspire direction and purpose by creating opportunities for recognise and celebrate</w:t>
      </w:r>
      <w:r w:rsidR="00DC28EF" w:rsidRPr="001D7800">
        <w:rPr>
          <w:rFonts w:ascii="Segoe UI" w:hAnsi="Segoe UI" w:cs="Segoe UI"/>
          <w:sz w:val="22"/>
          <w:szCs w:val="22"/>
        </w:rPr>
        <w:t xml:space="preserve"> high performance at the individual and team level</w:t>
      </w:r>
      <w:r w:rsidR="001D7800">
        <w:rPr>
          <w:rFonts w:ascii="Segoe UI" w:hAnsi="Segoe UI" w:cs="Segoe UI"/>
          <w:sz w:val="22"/>
          <w:szCs w:val="22"/>
        </w:rPr>
        <w:t>;</w:t>
      </w:r>
    </w:p>
    <w:p w:rsidR="00EA54B8" w:rsidRPr="001D7800" w:rsidRDefault="00116261" w:rsidP="00DC28EF">
      <w:pPr>
        <w:pStyle w:val="TableBullet"/>
        <w:tabs>
          <w:tab w:val="num" w:pos="284"/>
        </w:tabs>
        <w:spacing w:before="240"/>
        <w:ind w:left="284" w:hanging="284"/>
        <w:rPr>
          <w:rFonts w:ascii="Segoe UI" w:hAnsi="Segoe UI" w:cs="Segoe UI"/>
          <w:sz w:val="22"/>
          <w:szCs w:val="22"/>
        </w:rPr>
      </w:pPr>
      <w:r w:rsidRPr="001D7800">
        <w:rPr>
          <w:rFonts w:ascii="Segoe UI" w:hAnsi="Segoe UI" w:cs="Segoe UI"/>
          <w:sz w:val="22"/>
          <w:szCs w:val="22"/>
        </w:rPr>
        <w:t>Manage change effectively by c</w:t>
      </w:r>
      <w:r w:rsidR="00DC28EF" w:rsidRPr="001D7800">
        <w:rPr>
          <w:rFonts w:ascii="Segoe UI" w:hAnsi="Segoe UI" w:cs="Segoe UI"/>
          <w:sz w:val="22"/>
          <w:szCs w:val="22"/>
        </w:rPr>
        <w:t>larify</w:t>
      </w:r>
      <w:r w:rsidRPr="001D7800">
        <w:rPr>
          <w:rFonts w:ascii="Segoe UI" w:hAnsi="Segoe UI" w:cs="Segoe UI"/>
          <w:sz w:val="22"/>
          <w:szCs w:val="22"/>
        </w:rPr>
        <w:t>ing the</w:t>
      </w:r>
      <w:r w:rsidR="00DC28EF" w:rsidRPr="001D7800">
        <w:rPr>
          <w:rFonts w:ascii="Segoe UI" w:hAnsi="Segoe UI" w:cs="Segoe UI"/>
          <w:sz w:val="22"/>
          <w:szCs w:val="22"/>
        </w:rPr>
        <w:t xml:space="preserve"> </w:t>
      </w:r>
      <w:r w:rsidR="00EA54B8" w:rsidRPr="001D7800">
        <w:rPr>
          <w:rFonts w:ascii="Segoe UI" w:hAnsi="Segoe UI" w:cs="Segoe UI"/>
          <w:sz w:val="22"/>
          <w:szCs w:val="22"/>
        </w:rPr>
        <w:t xml:space="preserve">purpose and benefits of continuous improvement for staff and </w:t>
      </w:r>
      <w:r w:rsidRPr="001D7800">
        <w:rPr>
          <w:rFonts w:ascii="Segoe UI" w:hAnsi="Segoe UI" w:cs="Segoe UI"/>
          <w:sz w:val="22"/>
          <w:szCs w:val="22"/>
        </w:rPr>
        <w:t>by providing</w:t>
      </w:r>
      <w:r w:rsidR="00EA54B8" w:rsidRPr="001D7800">
        <w:rPr>
          <w:rFonts w:ascii="Segoe UI" w:hAnsi="Segoe UI" w:cs="Segoe UI"/>
          <w:sz w:val="22"/>
          <w:szCs w:val="22"/>
        </w:rPr>
        <w:t xml:space="preserve"> coaching and leadership in times of uncertainty</w:t>
      </w:r>
      <w:r w:rsidR="001D7800">
        <w:rPr>
          <w:rFonts w:ascii="Segoe UI" w:hAnsi="Segoe UI" w:cs="Segoe UI"/>
          <w:sz w:val="22"/>
          <w:szCs w:val="22"/>
        </w:rPr>
        <w:t>;</w:t>
      </w:r>
    </w:p>
    <w:p w:rsidR="00B26D43" w:rsidRPr="001D7800" w:rsidRDefault="00116261" w:rsidP="00DC28EF">
      <w:pPr>
        <w:pStyle w:val="TableBullet"/>
        <w:tabs>
          <w:tab w:val="num" w:pos="284"/>
        </w:tabs>
        <w:spacing w:before="240"/>
        <w:ind w:left="284" w:hanging="284"/>
        <w:rPr>
          <w:rFonts w:ascii="Segoe UI" w:hAnsi="Segoe UI" w:cs="Segoe UI"/>
          <w:sz w:val="22"/>
          <w:szCs w:val="22"/>
        </w:rPr>
      </w:pPr>
      <w:r w:rsidRPr="001D7800">
        <w:rPr>
          <w:rFonts w:ascii="Segoe UI" w:hAnsi="Segoe UI" w:cs="Segoe UI"/>
          <w:sz w:val="22"/>
          <w:szCs w:val="22"/>
        </w:rPr>
        <w:lastRenderedPageBreak/>
        <w:t>Manage reform by translating</w:t>
      </w:r>
      <w:r w:rsidR="00EA54B8" w:rsidRPr="001D7800">
        <w:rPr>
          <w:rFonts w:ascii="Segoe UI" w:hAnsi="Segoe UI" w:cs="Segoe UI"/>
          <w:sz w:val="22"/>
          <w:szCs w:val="22"/>
        </w:rPr>
        <w:t xml:space="preserve"> change initiatives into practical strategies </w:t>
      </w:r>
      <w:r w:rsidRPr="001D7800">
        <w:rPr>
          <w:rFonts w:ascii="Segoe UI" w:hAnsi="Segoe UI" w:cs="Segoe UI"/>
          <w:sz w:val="22"/>
          <w:szCs w:val="22"/>
        </w:rPr>
        <w:t>for staff and explaining their r</w:t>
      </w:r>
      <w:r w:rsidR="00EA54B8" w:rsidRPr="001D7800">
        <w:rPr>
          <w:rFonts w:ascii="Segoe UI" w:hAnsi="Segoe UI" w:cs="Segoe UI"/>
          <w:sz w:val="22"/>
          <w:szCs w:val="22"/>
        </w:rPr>
        <w:t>ole in implementing them</w:t>
      </w:r>
      <w:r w:rsidR="001D7800">
        <w:rPr>
          <w:rFonts w:ascii="Segoe UI" w:hAnsi="Segoe UI" w:cs="Segoe UI"/>
          <w:sz w:val="22"/>
          <w:szCs w:val="22"/>
        </w:rPr>
        <w:t>.</w:t>
      </w:r>
      <w:r w:rsidR="00AB0CCA" w:rsidRPr="001D7800">
        <w:rPr>
          <w:rFonts w:ascii="Segoe UI" w:hAnsi="Segoe UI" w:cs="Segoe UI"/>
          <w:sz w:val="22"/>
          <w:szCs w:val="22"/>
        </w:rPr>
        <w:br/>
      </w:r>
    </w:p>
    <w:p w:rsidR="007B55FB" w:rsidRPr="001D7800" w:rsidRDefault="007B55FB">
      <w:pPr>
        <w:rPr>
          <w:rFonts w:ascii="Segoe UI" w:eastAsiaTheme="minorHAnsi" w:hAnsi="Segoe UI" w:cs="Segoe UI"/>
          <w:b/>
          <w:bCs/>
          <w:kern w:val="32"/>
          <w:lang w:val="en-AU"/>
        </w:rPr>
      </w:pPr>
    </w:p>
    <w:p w:rsidR="007B55FB" w:rsidRPr="001D7800" w:rsidRDefault="00BD7F1C" w:rsidP="007B55FB">
      <w:pPr>
        <w:tabs>
          <w:tab w:val="left" w:pos="2925"/>
        </w:tabs>
        <w:rPr>
          <w:rFonts w:ascii="Segoe UI" w:eastAsiaTheme="minorHAnsi" w:hAnsi="Segoe UI" w:cs="Segoe UI"/>
          <w:lang w:val="en-AU"/>
        </w:rPr>
      </w:pPr>
      <w:r w:rsidRPr="001D7800">
        <w:rPr>
          <w:rFonts w:ascii="Segoe UI" w:eastAsiaTheme="minorHAnsi" w:hAnsi="Segoe UI" w:cs="Segoe UI"/>
          <w:b/>
          <w:bCs/>
          <w:kern w:val="32"/>
          <w:lang w:val="en-AU"/>
        </w:rPr>
        <w:t xml:space="preserve">Technical </w:t>
      </w:r>
    </w:p>
    <w:p w:rsidR="00D6021A" w:rsidRPr="003224AA" w:rsidRDefault="00CE27D2" w:rsidP="006579F8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  <w:sz w:val="22"/>
          <w:szCs w:val="22"/>
        </w:rPr>
      </w:pPr>
      <w:r w:rsidRPr="003224AA">
        <w:rPr>
          <w:rFonts w:ascii="Segoe UI" w:hAnsi="Segoe UI" w:cs="Segoe UI"/>
          <w:sz w:val="22"/>
          <w:szCs w:val="22"/>
        </w:rPr>
        <w:t>Ensure the Unit’s operation policy and procedures are developed, documented and regularly updated</w:t>
      </w:r>
      <w:r w:rsidR="003E4513" w:rsidRPr="003224AA">
        <w:rPr>
          <w:rFonts w:ascii="Segoe UI" w:hAnsi="Segoe UI" w:cs="Segoe UI"/>
          <w:sz w:val="22"/>
          <w:szCs w:val="22"/>
        </w:rPr>
        <w:t>, supporting commercial outcomes</w:t>
      </w:r>
      <w:r w:rsidR="001D7800" w:rsidRPr="003224AA">
        <w:rPr>
          <w:rFonts w:ascii="Segoe UI" w:hAnsi="Segoe UI" w:cs="Segoe UI"/>
          <w:sz w:val="22"/>
          <w:szCs w:val="22"/>
        </w:rPr>
        <w:t>;</w:t>
      </w:r>
      <w:r w:rsidR="00D6021A" w:rsidRPr="003224AA">
        <w:rPr>
          <w:rFonts w:ascii="Segoe UI" w:hAnsi="Segoe UI" w:cs="Segoe UI"/>
          <w:sz w:val="22"/>
          <w:szCs w:val="22"/>
        </w:rPr>
        <w:t xml:space="preserve"> </w:t>
      </w:r>
      <w:r w:rsidR="00D6021A" w:rsidRPr="003224AA">
        <w:rPr>
          <w:rFonts w:ascii="Segoe UI" w:hAnsi="Segoe UI" w:cs="Segoe UI"/>
          <w:sz w:val="22"/>
          <w:szCs w:val="22"/>
        </w:rPr>
        <w:br/>
      </w:r>
    </w:p>
    <w:p w:rsidR="00D6021A" w:rsidRPr="003224AA" w:rsidRDefault="003E4513" w:rsidP="006579F8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  <w:sz w:val="22"/>
          <w:szCs w:val="22"/>
        </w:rPr>
      </w:pPr>
      <w:r w:rsidRPr="003224AA">
        <w:rPr>
          <w:rFonts w:ascii="Segoe UI" w:hAnsi="Segoe UI" w:cs="Segoe UI"/>
          <w:sz w:val="22"/>
          <w:szCs w:val="22"/>
        </w:rPr>
        <w:t xml:space="preserve">Extensive knowledge, </w:t>
      </w:r>
      <w:r w:rsidR="00B136A1" w:rsidRPr="003224AA">
        <w:rPr>
          <w:rFonts w:ascii="Segoe UI" w:hAnsi="Segoe UI" w:cs="Segoe UI"/>
          <w:sz w:val="22"/>
          <w:szCs w:val="22"/>
        </w:rPr>
        <w:t xml:space="preserve">understanding and demonstrated application of </w:t>
      </w:r>
      <w:r w:rsidR="005B3C26" w:rsidRPr="003224AA">
        <w:rPr>
          <w:rFonts w:ascii="Segoe UI" w:hAnsi="Segoe UI" w:cs="Segoe UI"/>
          <w:sz w:val="22"/>
          <w:szCs w:val="22"/>
        </w:rPr>
        <w:t xml:space="preserve">relevant </w:t>
      </w:r>
      <w:r w:rsidR="00B136A1" w:rsidRPr="003224AA">
        <w:rPr>
          <w:rFonts w:ascii="Segoe UI" w:hAnsi="Segoe UI" w:cs="Segoe UI"/>
          <w:sz w:val="22"/>
          <w:szCs w:val="22"/>
        </w:rPr>
        <w:t xml:space="preserve">Environmental and Certification regulations and </w:t>
      </w:r>
      <w:r w:rsidR="005B3C26" w:rsidRPr="003224AA">
        <w:rPr>
          <w:rFonts w:ascii="Segoe UI" w:hAnsi="Segoe UI" w:cs="Segoe UI"/>
          <w:sz w:val="22"/>
          <w:szCs w:val="22"/>
        </w:rPr>
        <w:t>legislation</w:t>
      </w:r>
      <w:r w:rsidR="001D7800" w:rsidRPr="003224AA">
        <w:rPr>
          <w:rFonts w:ascii="Segoe UI" w:hAnsi="Segoe UI" w:cs="Segoe UI"/>
          <w:sz w:val="22"/>
          <w:szCs w:val="22"/>
        </w:rPr>
        <w:t>;</w:t>
      </w:r>
      <w:r w:rsidR="00D6021A" w:rsidRPr="003224AA">
        <w:rPr>
          <w:rFonts w:ascii="Segoe UI" w:hAnsi="Segoe UI" w:cs="Segoe UI"/>
          <w:sz w:val="22"/>
          <w:szCs w:val="22"/>
        </w:rPr>
        <w:br/>
      </w:r>
    </w:p>
    <w:p w:rsidR="005D448C" w:rsidRPr="001D7800" w:rsidRDefault="00DF0D54" w:rsidP="00BD7F1C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  <w:sz w:val="22"/>
          <w:szCs w:val="22"/>
        </w:rPr>
      </w:pPr>
      <w:r w:rsidRPr="003224AA">
        <w:rPr>
          <w:rFonts w:ascii="Segoe UI" w:hAnsi="Segoe UI" w:cs="Segoe UI"/>
          <w:sz w:val="22"/>
          <w:szCs w:val="22"/>
        </w:rPr>
        <w:t>Demonstrate strong negotiation and m</w:t>
      </w:r>
      <w:r w:rsidR="005B3C26" w:rsidRPr="003224AA">
        <w:rPr>
          <w:rFonts w:ascii="Segoe UI" w:hAnsi="Segoe UI" w:cs="Segoe UI"/>
          <w:sz w:val="22"/>
          <w:szCs w:val="22"/>
        </w:rPr>
        <w:t>ediation skills</w:t>
      </w:r>
      <w:r w:rsidRPr="003224AA">
        <w:rPr>
          <w:rFonts w:ascii="Segoe UI" w:hAnsi="Segoe UI" w:cs="Segoe UI"/>
          <w:sz w:val="22"/>
          <w:szCs w:val="22"/>
        </w:rPr>
        <w:t xml:space="preserve"> to deliver a broad range of services within the unit.</w:t>
      </w:r>
      <w:r w:rsidR="005D448C" w:rsidRPr="001D7800">
        <w:rPr>
          <w:rFonts w:ascii="Segoe UI" w:hAnsi="Segoe UI" w:cs="Segoe UI"/>
          <w:sz w:val="22"/>
          <w:szCs w:val="22"/>
        </w:rPr>
        <w:br/>
      </w:r>
    </w:p>
    <w:p w:rsidR="005D448C" w:rsidRPr="001D7800" w:rsidRDefault="00BD7F1C" w:rsidP="005D448C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  <w:sz w:val="22"/>
          <w:szCs w:val="22"/>
        </w:rPr>
      </w:pPr>
      <w:r w:rsidRPr="001D7800">
        <w:rPr>
          <w:rFonts w:ascii="Segoe UI" w:hAnsi="Segoe UI" w:cs="Segoe UI"/>
          <w:sz w:val="22"/>
          <w:szCs w:val="22"/>
        </w:rPr>
        <w:t>Apply problem solving skills and u</w:t>
      </w:r>
      <w:r w:rsidR="00EA54B8" w:rsidRPr="001D7800">
        <w:rPr>
          <w:rFonts w:ascii="Segoe UI" w:hAnsi="Segoe UI" w:cs="Segoe UI"/>
          <w:sz w:val="22"/>
          <w:szCs w:val="22"/>
        </w:rPr>
        <w:t>ndertake objective, critical analysis to draw accurate conclusions that recognise and manage contextual issues</w:t>
      </w:r>
      <w:r w:rsidR="001D7800">
        <w:rPr>
          <w:rFonts w:ascii="Segoe UI" w:hAnsi="Segoe UI" w:cs="Segoe UI"/>
          <w:sz w:val="22"/>
          <w:szCs w:val="22"/>
        </w:rPr>
        <w:t>;</w:t>
      </w:r>
    </w:p>
    <w:p w:rsidR="00EA54B8" w:rsidRPr="006579F8" w:rsidRDefault="00EA54B8" w:rsidP="00EA54B8">
      <w:pPr>
        <w:pStyle w:val="TableBullet"/>
        <w:tabs>
          <w:tab w:val="num" w:pos="284"/>
        </w:tabs>
        <w:spacing w:before="240"/>
        <w:ind w:left="284" w:hanging="284"/>
        <w:rPr>
          <w:rFonts w:ascii="Segoe UI" w:hAnsi="Segoe UI" w:cs="Segoe UI"/>
          <w:sz w:val="22"/>
          <w:szCs w:val="22"/>
        </w:rPr>
      </w:pPr>
      <w:r w:rsidRPr="006579F8">
        <w:rPr>
          <w:rFonts w:ascii="Segoe UI" w:hAnsi="Segoe UI" w:cs="Segoe UI"/>
          <w:sz w:val="22"/>
          <w:szCs w:val="22"/>
        </w:rPr>
        <w:t>Monitor and maintain business unit knowledge of and compliance with legislative and regulatory frameworks</w:t>
      </w:r>
      <w:r w:rsidR="001D7800" w:rsidRPr="006579F8">
        <w:rPr>
          <w:rFonts w:ascii="Segoe UI" w:hAnsi="Segoe UI" w:cs="Segoe UI"/>
          <w:sz w:val="22"/>
          <w:szCs w:val="22"/>
        </w:rPr>
        <w:t>;</w:t>
      </w:r>
    </w:p>
    <w:p w:rsidR="00EA54B8" w:rsidRPr="001D7800" w:rsidRDefault="00BD7F1C" w:rsidP="00EA54B8">
      <w:pPr>
        <w:pStyle w:val="TableBullet"/>
        <w:tabs>
          <w:tab w:val="num" w:pos="284"/>
        </w:tabs>
        <w:spacing w:before="240"/>
        <w:ind w:left="284" w:hanging="284"/>
        <w:rPr>
          <w:rFonts w:ascii="Segoe UI" w:hAnsi="Segoe UI" w:cs="Segoe UI"/>
          <w:sz w:val="22"/>
          <w:szCs w:val="22"/>
        </w:rPr>
      </w:pPr>
      <w:r w:rsidRPr="006579F8">
        <w:rPr>
          <w:rFonts w:ascii="Segoe UI" w:hAnsi="Segoe UI" w:cs="Segoe UI"/>
          <w:sz w:val="22"/>
          <w:szCs w:val="22"/>
        </w:rPr>
        <w:t>Demonstrate strong</w:t>
      </w:r>
      <w:r w:rsidRPr="001D7800">
        <w:rPr>
          <w:rFonts w:ascii="Segoe UI" w:hAnsi="Segoe UI" w:cs="Segoe UI"/>
          <w:sz w:val="22"/>
          <w:szCs w:val="22"/>
        </w:rPr>
        <w:t xml:space="preserve"> project management through m</w:t>
      </w:r>
      <w:r w:rsidR="00EA54B8" w:rsidRPr="001D7800">
        <w:rPr>
          <w:rFonts w:ascii="Segoe UI" w:hAnsi="Segoe UI" w:cs="Segoe UI"/>
          <w:sz w:val="22"/>
          <w:szCs w:val="22"/>
        </w:rPr>
        <w:t>onitor</w:t>
      </w:r>
      <w:r w:rsidRPr="001D7800">
        <w:rPr>
          <w:rFonts w:ascii="Segoe UI" w:hAnsi="Segoe UI" w:cs="Segoe UI"/>
          <w:sz w:val="22"/>
          <w:szCs w:val="22"/>
        </w:rPr>
        <w:t>ing</w:t>
      </w:r>
      <w:r w:rsidR="00EA54B8" w:rsidRPr="001D7800">
        <w:rPr>
          <w:rFonts w:ascii="Segoe UI" w:hAnsi="Segoe UI" w:cs="Segoe UI"/>
          <w:sz w:val="22"/>
          <w:szCs w:val="22"/>
        </w:rPr>
        <w:t xml:space="preserve"> the completion of projects and implement</w:t>
      </w:r>
      <w:r w:rsidRPr="001D7800">
        <w:rPr>
          <w:rFonts w:ascii="Segoe UI" w:hAnsi="Segoe UI" w:cs="Segoe UI"/>
          <w:sz w:val="22"/>
          <w:szCs w:val="22"/>
        </w:rPr>
        <w:t>ing</w:t>
      </w:r>
      <w:r w:rsidR="00EA54B8" w:rsidRPr="001D7800">
        <w:rPr>
          <w:rFonts w:ascii="Segoe UI" w:hAnsi="Segoe UI" w:cs="Segoe UI"/>
          <w:sz w:val="22"/>
          <w:szCs w:val="22"/>
        </w:rPr>
        <w:t xml:space="preserve"> effective and rigorous project evaluation methodologies to inform future planning</w:t>
      </w:r>
      <w:r w:rsidR="001D7800">
        <w:rPr>
          <w:rFonts w:ascii="Segoe UI" w:hAnsi="Segoe UI" w:cs="Segoe UI"/>
          <w:sz w:val="22"/>
          <w:szCs w:val="22"/>
        </w:rPr>
        <w:t>.</w:t>
      </w:r>
    </w:p>
    <w:p w:rsidR="008D6CF3" w:rsidRDefault="008D6CF3" w:rsidP="00EA54B8">
      <w:pPr>
        <w:pStyle w:val="TableBullet"/>
        <w:numPr>
          <w:ilvl w:val="0"/>
          <w:numId w:val="0"/>
        </w:numPr>
        <w:spacing w:before="240" w:after="240"/>
        <w:ind w:left="360" w:hanging="360"/>
        <w:rPr>
          <w:rFonts w:ascii="Segoe UI" w:hAnsi="Segoe UI" w:cs="Segoe UI"/>
          <w:b/>
          <w:sz w:val="22"/>
          <w:szCs w:val="22"/>
        </w:rPr>
      </w:pPr>
    </w:p>
    <w:p w:rsidR="00EA54B8" w:rsidRPr="001D7800" w:rsidRDefault="00BD7F1C" w:rsidP="00EA54B8">
      <w:pPr>
        <w:pStyle w:val="TableBullet"/>
        <w:numPr>
          <w:ilvl w:val="0"/>
          <w:numId w:val="0"/>
        </w:numPr>
        <w:spacing w:before="240" w:after="240"/>
        <w:ind w:left="360" w:hanging="360"/>
        <w:rPr>
          <w:rFonts w:ascii="Segoe UI" w:hAnsi="Segoe UI" w:cs="Segoe UI"/>
          <w:b/>
          <w:sz w:val="22"/>
          <w:szCs w:val="22"/>
        </w:rPr>
      </w:pPr>
      <w:r w:rsidRPr="001D7800">
        <w:rPr>
          <w:rFonts w:ascii="Segoe UI" w:hAnsi="Segoe UI" w:cs="Segoe UI"/>
          <w:b/>
          <w:sz w:val="22"/>
          <w:szCs w:val="22"/>
        </w:rPr>
        <w:t>Finance and Governance</w:t>
      </w:r>
    </w:p>
    <w:p w:rsidR="00EA54B8" w:rsidRPr="001D7800" w:rsidRDefault="00BD7F1C" w:rsidP="00EA54B8">
      <w:pPr>
        <w:pStyle w:val="TableBullet"/>
        <w:tabs>
          <w:tab w:val="num" w:pos="284"/>
        </w:tabs>
        <w:spacing w:after="240"/>
        <w:ind w:left="284" w:hanging="284"/>
        <w:rPr>
          <w:rFonts w:ascii="Segoe UI" w:hAnsi="Segoe UI" w:cs="Segoe UI"/>
          <w:sz w:val="22"/>
          <w:szCs w:val="22"/>
        </w:rPr>
      </w:pPr>
      <w:r w:rsidRPr="001D7800">
        <w:rPr>
          <w:rFonts w:ascii="Segoe UI" w:hAnsi="Segoe UI" w:cs="Segoe UI"/>
          <w:sz w:val="22"/>
          <w:szCs w:val="22"/>
        </w:rPr>
        <w:t>Deliver results by c</w:t>
      </w:r>
      <w:r w:rsidR="00EA54B8" w:rsidRPr="001D7800">
        <w:rPr>
          <w:rFonts w:ascii="Segoe UI" w:hAnsi="Segoe UI" w:cs="Segoe UI"/>
          <w:sz w:val="22"/>
          <w:szCs w:val="22"/>
        </w:rPr>
        <w:t>ontrol</w:t>
      </w:r>
      <w:r w:rsidRPr="001D7800">
        <w:rPr>
          <w:rFonts w:ascii="Segoe UI" w:hAnsi="Segoe UI" w:cs="Segoe UI"/>
          <w:sz w:val="22"/>
          <w:szCs w:val="22"/>
        </w:rPr>
        <w:t>ling the</w:t>
      </w:r>
      <w:r w:rsidR="00EA54B8" w:rsidRPr="001D7800">
        <w:rPr>
          <w:rFonts w:ascii="Segoe UI" w:hAnsi="Segoe UI" w:cs="Segoe UI"/>
          <w:sz w:val="22"/>
          <w:szCs w:val="22"/>
        </w:rPr>
        <w:t xml:space="preserve"> output</w:t>
      </w:r>
      <w:r w:rsidRPr="001D7800">
        <w:rPr>
          <w:rFonts w:ascii="Segoe UI" w:hAnsi="Segoe UI" w:cs="Segoe UI"/>
          <w:sz w:val="22"/>
          <w:szCs w:val="22"/>
        </w:rPr>
        <w:t>s</w:t>
      </w:r>
      <w:r w:rsidR="00EA54B8" w:rsidRPr="001D7800">
        <w:rPr>
          <w:rFonts w:ascii="Segoe UI" w:hAnsi="Segoe UI" w:cs="Segoe UI"/>
          <w:sz w:val="22"/>
          <w:szCs w:val="22"/>
        </w:rPr>
        <w:t xml:space="preserve"> of </w:t>
      </w:r>
      <w:r w:rsidRPr="001D7800">
        <w:rPr>
          <w:rFonts w:ascii="Segoe UI" w:hAnsi="Segoe UI" w:cs="Segoe UI"/>
          <w:sz w:val="22"/>
          <w:szCs w:val="22"/>
        </w:rPr>
        <w:t xml:space="preserve">the </w:t>
      </w:r>
      <w:r w:rsidR="00EA54B8" w:rsidRPr="001D7800">
        <w:rPr>
          <w:rFonts w:ascii="Segoe UI" w:hAnsi="Segoe UI" w:cs="Segoe UI"/>
          <w:sz w:val="22"/>
          <w:szCs w:val="22"/>
        </w:rPr>
        <w:t>business unit to ensure organisational outcomes are achieved within budget</w:t>
      </w:r>
      <w:r w:rsidR="001D7800">
        <w:rPr>
          <w:rFonts w:ascii="Segoe UI" w:hAnsi="Segoe UI" w:cs="Segoe UI"/>
          <w:sz w:val="22"/>
          <w:szCs w:val="22"/>
        </w:rPr>
        <w:t>;</w:t>
      </w:r>
    </w:p>
    <w:p w:rsidR="00BD7F1C" w:rsidRPr="001D7800" w:rsidRDefault="00BD7F1C" w:rsidP="00BD7F1C">
      <w:pPr>
        <w:pStyle w:val="TableBullet"/>
        <w:tabs>
          <w:tab w:val="num" w:pos="284"/>
        </w:tabs>
        <w:spacing w:after="240"/>
        <w:ind w:left="284" w:hanging="284"/>
        <w:rPr>
          <w:rFonts w:ascii="Segoe UI" w:hAnsi="Segoe UI" w:cs="Segoe UI"/>
          <w:sz w:val="22"/>
          <w:szCs w:val="22"/>
        </w:rPr>
      </w:pPr>
      <w:r w:rsidRPr="001D7800">
        <w:rPr>
          <w:rFonts w:ascii="Segoe UI" w:hAnsi="Segoe UI" w:cs="Segoe UI"/>
          <w:sz w:val="22"/>
          <w:szCs w:val="22"/>
        </w:rPr>
        <w:t>Demonstrate accountability by m</w:t>
      </w:r>
      <w:r w:rsidR="00EA54B8" w:rsidRPr="001D7800">
        <w:rPr>
          <w:rFonts w:ascii="Segoe UI" w:hAnsi="Segoe UI" w:cs="Segoe UI"/>
          <w:sz w:val="22"/>
          <w:szCs w:val="22"/>
        </w:rPr>
        <w:t>odel</w:t>
      </w:r>
      <w:r w:rsidRPr="001D7800">
        <w:rPr>
          <w:rFonts w:ascii="Segoe UI" w:hAnsi="Segoe UI" w:cs="Segoe UI"/>
          <w:sz w:val="22"/>
          <w:szCs w:val="22"/>
        </w:rPr>
        <w:t>ling</w:t>
      </w:r>
      <w:r w:rsidR="00EA54B8" w:rsidRPr="001D7800">
        <w:rPr>
          <w:rFonts w:ascii="Segoe UI" w:hAnsi="Segoe UI" w:cs="Segoe UI"/>
          <w:sz w:val="22"/>
          <w:szCs w:val="22"/>
        </w:rPr>
        <w:t xml:space="preserve"> the highest standards of financial probity, demonstrating respect for public monies and other resources</w:t>
      </w:r>
      <w:r w:rsidR="001D7800">
        <w:rPr>
          <w:rFonts w:ascii="Segoe UI" w:hAnsi="Segoe UI" w:cs="Segoe UI"/>
          <w:sz w:val="22"/>
          <w:szCs w:val="22"/>
        </w:rPr>
        <w:t>;</w:t>
      </w:r>
    </w:p>
    <w:p w:rsidR="00BD7F1C" w:rsidRPr="001D7800" w:rsidRDefault="00BD7F1C" w:rsidP="00BD7F1C">
      <w:pPr>
        <w:pStyle w:val="TableBullet"/>
        <w:tabs>
          <w:tab w:val="num" w:pos="284"/>
        </w:tabs>
        <w:spacing w:after="240"/>
        <w:ind w:left="284" w:hanging="284"/>
        <w:rPr>
          <w:rFonts w:ascii="Segoe UI" w:hAnsi="Segoe UI" w:cs="Segoe UI"/>
          <w:sz w:val="22"/>
          <w:szCs w:val="22"/>
        </w:rPr>
      </w:pPr>
      <w:r w:rsidRPr="001D7800">
        <w:rPr>
          <w:rFonts w:ascii="Segoe UI" w:hAnsi="Segoe UI" w:cs="Segoe UI"/>
          <w:sz w:val="22"/>
          <w:szCs w:val="22"/>
        </w:rPr>
        <w:t>Involve specialist finance advice in review and evaluation of systems and processes used to identif</w:t>
      </w:r>
      <w:r w:rsidR="001D7800">
        <w:rPr>
          <w:rFonts w:ascii="Segoe UI" w:hAnsi="Segoe UI" w:cs="Segoe UI"/>
          <w:sz w:val="22"/>
          <w:szCs w:val="22"/>
        </w:rPr>
        <w:t>y opportunities for improvement;</w:t>
      </w:r>
    </w:p>
    <w:p w:rsidR="00EA54B8" w:rsidRPr="001D7800" w:rsidRDefault="00EA54B8" w:rsidP="00EA54B8">
      <w:pPr>
        <w:pStyle w:val="TableBullet"/>
        <w:tabs>
          <w:tab w:val="num" w:pos="284"/>
        </w:tabs>
        <w:spacing w:after="240"/>
        <w:ind w:left="284" w:hanging="284"/>
        <w:rPr>
          <w:rFonts w:ascii="Segoe UI" w:hAnsi="Segoe UI" w:cs="Segoe UI"/>
          <w:sz w:val="22"/>
          <w:szCs w:val="22"/>
        </w:rPr>
      </w:pPr>
      <w:r w:rsidRPr="001D7800">
        <w:rPr>
          <w:rFonts w:ascii="Segoe UI" w:hAnsi="Segoe UI" w:cs="Segoe UI"/>
          <w:sz w:val="22"/>
          <w:szCs w:val="22"/>
        </w:rPr>
        <w:t>Take responsibility for procurement and contract management activities and decisions by applying the guidelines and procedures</w:t>
      </w:r>
      <w:r w:rsidR="00A26544" w:rsidRPr="001D7800">
        <w:rPr>
          <w:rFonts w:ascii="Segoe UI" w:hAnsi="Segoe UI" w:cs="Segoe UI"/>
          <w:sz w:val="22"/>
          <w:szCs w:val="22"/>
        </w:rPr>
        <w:t xml:space="preserve"> and</w:t>
      </w:r>
      <w:r w:rsidR="00BD7F1C" w:rsidRPr="001D7800">
        <w:rPr>
          <w:rFonts w:ascii="Segoe UI" w:hAnsi="Segoe UI" w:cs="Segoe UI"/>
          <w:sz w:val="22"/>
          <w:szCs w:val="22"/>
        </w:rPr>
        <w:t xml:space="preserve"> identify</w:t>
      </w:r>
      <w:r w:rsidR="00A26544" w:rsidRPr="001D7800">
        <w:rPr>
          <w:rFonts w:ascii="Segoe UI" w:hAnsi="Segoe UI" w:cs="Segoe UI"/>
          <w:sz w:val="22"/>
          <w:szCs w:val="22"/>
        </w:rPr>
        <w:t>ing</w:t>
      </w:r>
      <w:r w:rsidR="00BD7F1C" w:rsidRPr="001D7800">
        <w:rPr>
          <w:rFonts w:ascii="Segoe UI" w:hAnsi="Segoe UI" w:cs="Segoe UI"/>
          <w:sz w:val="22"/>
          <w:szCs w:val="22"/>
        </w:rPr>
        <w:t xml:space="preserve"> risks</w:t>
      </w:r>
      <w:r w:rsidR="001D7800">
        <w:rPr>
          <w:rFonts w:ascii="Segoe UI" w:hAnsi="Segoe UI" w:cs="Segoe UI"/>
          <w:sz w:val="22"/>
          <w:szCs w:val="22"/>
        </w:rPr>
        <w:t>;</w:t>
      </w:r>
    </w:p>
    <w:p w:rsidR="003224AA" w:rsidRDefault="008E361A" w:rsidP="0004219B">
      <w:pPr>
        <w:pStyle w:val="TableBullet"/>
        <w:numPr>
          <w:ilvl w:val="0"/>
          <w:numId w:val="0"/>
        </w:numPr>
        <w:tabs>
          <w:tab w:val="left" w:pos="720"/>
        </w:tabs>
        <w:spacing w:after="240"/>
        <w:rPr>
          <w:rFonts w:ascii="Segoe UI" w:hAnsi="Segoe UI" w:cs="Segoe UI"/>
          <w:b/>
          <w:bCs/>
          <w:kern w:val="32"/>
          <w:sz w:val="22"/>
          <w:szCs w:val="22"/>
        </w:rPr>
      </w:pPr>
      <w:r w:rsidRPr="001D7800">
        <w:rPr>
          <w:rFonts w:ascii="Segoe UI" w:hAnsi="Segoe UI" w:cs="Segoe UI"/>
          <w:b/>
          <w:bCs/>
          <w:kern w:val="32"/>
          <w:sz w:val="22"/>
          <w:szCs w:val="22"/>
        </w:rPr>
        <w:br/>
      </w:r>
    </w:p>
    <w:p w:rsidR="003224AA" w:rsidRDefault="003224AA">
      <w:pPr>
        <w:rPr>
          <w:rFonts w:ascii="Segoe UI" w:eastAsiaTheme="minorHAnsi" w:hAnsi="Segoe UI" w:cs="Segoe UI"/>
          <w:b/>
          <w:bCs/>
          <w:kern w:val="32"/>
          <w:lang w:val="en-AU"/>
        </w:rPr>
      </w:pPr>
      <w:r>
        <w:rPr>
          <w:rFonts w:ascii="Segoe UI" w:hAnsi="Segoe UI" w:cs="Segoe UI"/>
          <w:b/>
          <w:bCs/>
          <w:kern w:val="32"/>
        </w:rPr>
        <w:br w:type="page"/>
      </w:r>
    </w:p>
    <w:p w:rsidR="0004219B" w:rsidRDefault="00D706E8" w:rsidP="003224AA">
      <w:pPr>
        <w:pStyle w:val="TableBullet"/>
        <w:numPr>
          <w:ilvl w:val="0"/>
          <w:numId w:val="0"/>
        </w:numPr>
        <w:tabs>
          <w:tab w:val="left" w:pos="720"/>
        </w:tabs>
        <w:spacing w:line="240" w:lineRule="auto"/>
        <w:rPr>
          <w:rFonts w:ascii="Segoe UI" w:hAnsi="Segoe UI" w:cs="Segoe UI"/>
          <w:color w:val="000000" w:themeColor="text1"/>
          <w:sz w:val="22"/>
          <w:szCs w:val="22"/>
        </w:rPr>
      </w:pPr>
      <w:r w:rsidRPr="001D7800">
        <w:rPr>
          <w:rFonts w:ascii="Segoe UI" w:hAnsi="Segoe UI" w:cs="Segoe UI"/>
          <w:b/>
          <w:bCs/>
          <w:kern w:val="32"/>
          <w:sz w:val="22"/>
          <w:szCs w:val="22"/>
        </w:rPr>
        <w:lastRenderedPageBreak/>
        <w:t>Qualifications</w:t>
      </w:r>
      <w:r w:rsidRPr="001D7800">
        <w:rPr>
          <w:rFonts w:ascii="Segoe UI" w:hAnsi="Segoe UI" w:cs="Segoe UI"/>
          <w:b/>
          <w:bCs/>
          <w:kern w:val="32"/>
          <w:sz w:val="22"/>
          <w:szCs w:val="22"/>
        </w:rPr>
        <w:br/>
      </w:r>
      <w:r w:rsidR="00132DAD" w:rsidRPr="001D7800">
        <w:rPr>
          <w:rFonts w:ascii="Segoe UI" w:hAnsi="Segoe UI" w:cs="Segoe UI"/>
          <w:sz w:val="22"/>
          <w:szCs w:val="22"/>
          <w:u w:val="single"/>
        </w:rPr>
        <w:br/>
      </w:r>
      <w:r w:rsidR="008E361A" w:rsidRPr="001D7800">
        <w:rPr>
          <w:rFonts w:ascii="Segoe UI" w:hAnsi="Segoe UI" w:cs="Segoe UI"/>
          <w:sz w:val="22"/>
          <w:szCs w:val="22"/>
          <w:u w:val="single"/>
        </w:rPr>
        <w:t>Essential</w:t>
      </w:r>
      <w:r w:rsidR="008E361A" w:rsidRPr="001D7800">
        <w:rPr>
          <w:rFonts w:ascii="Segoe UI" w:hAnsi="Segoe UI" w:cs="Segoe UI"/>
          <w:sz w:val="22"/>
          <w:szCs w:val="22"/>
          <w:u w:val="single"/>
        </w:rPr>
        <w:br/>
      </w:r>
    </w:p>
    <w:p w:rsidR="008E361A" w:rsidRPr="0004219B" w:rsidRDefault="00DE1EBD" w:rsidP="003224AA">
      <w:pPr>
        <w:pStyle w:val="TableBullet"/>
        <w:spacing w:line="240" w:lineRule="auto"/>
        <w:rPr>
          <w:rFonts w:ascii="Segoe UI" w:hAnsi="Segoe UI" w:cs="Segoe UI"/>
          <w:color w:val="000000" w:themeColor="text1"/>
          <w:sz w:val="22"/>
          <w:szCs w:val="22"/>
        </w:rPr>
      </w:pPr>
      <w:r w:rsidRPr="0004219B">
        <w:rPr>
          <w:rFonts w:ascii="Segoe UI" w:hAnsi="Segoe UI" w:cs="Segoe UI"/>
          <w:color w:val="000000" w:themeColor="text1"/>
          <w:sz w:val="22"/>
          <w:szCs w:val="22"/>
        </w:rPr>
        <w:t>Degree qualification in Building Surveying, Environmental Health and Building, Town Planning</w:t>
      </w:r>
      <w:r w:rsidR="008E361A" w:rsidRPr="0004219B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Pr="0004219B">
        <w:rPr>
          <w:rFonts w:ascii="Segoe UI" w:hAnsi="Segoe UI" w:cs="Segoe UI"/>
          <w:color w:val="000000" w:themeColor="text1"/>
          <w:sz w:val="22"/>
          <w:szCs w:val="22"/>
        </w:rPr>
        <w:t>or related field combined with extensive solid contemporary experience in in a similar role combined with ongoing professional development</w:t>
      </w:r>
      <w:r w:rsidR="001D7800" w:rsidRPr="0004219B">
        <w:rPr>
          <w:rFonts w:ascii="Segoe UI" w:hAnsi="Segoe UI" w:cs="Segoe UI"/>
          <w:color w:val="000000" w:themeColor="text1"/>
          <w:sz w:val="22"/>
          <w:szCs w:val="22"/>
        </w:rPr>
        <w:t>.</w:t>
      </w:r>
      <w:r w:rsidR="008E361A" w:rsidRPr="0004219B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</w:p>
    <w:p w:rsidR="008E361A" w:rsidRPr="0004219B" w:rsidRDefault="008E361A" w:rsidP="003224AA">
      <w:pPr>
        <w:pStyle w:val="TableBullet"/>
        <w:numPr>
          <w:ilvl w:val="0"/>
          <w:numId w:val="0"/>
        </w:numPr>
        <w:tabs>
          <w:tab w:val="left" w:pos="720"/>
        </w:tabs>
        <w:spacing w:line="240" w:lineRule="auto"/>
        <w:rPr>
          <w:rFonts w:ascii="Segoe UI" w:eastAsia="Times New Roman" w:hAnsi="Segoe UI" w:cs="Segoe UI"/>
          <w:color w:val="000000" w:themeColor="text1"/>
          <w:sz w:val="22"/>
          <w:szCs w:val="22"/>
        </w:rPr>
      </w:pPr>
    </w:p>
    <w:p w:rsidR="008E361A" w:rsidRPr="0004219B" w:rsidRDefault="008E361A" w:rsidP="003224AA">
      <w:pPr>
        <w:pStyle w:val="TableBullet"/>
        <w:numPr>
          <w:ilvl w:val="0"/>
          <w:numId w:val="0"/>
        </w:numPr>
        <w:tabs>
          <w:tab w:val="left" w:pos="720"/>
        </w:tabs>
        <w:spacing w:line="240" w:lineRule="auto"/>
        <w:rPr>
          <w:rFonts w:ascii="Segoe UI" w:hAnsi="Segoe UI" w:cs="Segoe UI"/>
          <w:color w:val="000000" w:themeColor="text1"/>
          <w:sz w:val="22"/>
          <w:szCs w:val="22"/>
          <w:u w:val="single"/>
        </w:rPr>
      </w:pPr>
      <w:r w:rsidRPr="0004219B">
        <w:rPr>
          <w:rFonts w:ascii="Segoe UI" w:hAnsi="Segoe UI" w:cs="Segoe UI"/>
          <w:color w:val="000000" w:themeColor="text1"/>
          <w:sz w:val="22"/>
          <w:szCs w:val="22"/>
          <w:u w:val="single"/>
        </w:rPr>
        <w:t>Desirable</w:t>
      </w:r>
    </w:p>
    <w:p w:rsidR="008E361A" w:rsidRPr="0004219B" w:rsidRDefault="008E361A" w:rsidP="003224AA">
      <w:pPr>
        <w:pStyle w:val="TableBullet"/>
        <w:numPr>
          <w:ilvl w:val="0"/>
          <w:numId w:val="0"/>
        </w:numPr>
        <w:tabs>
          <w:tab w:val="left" w:pos="720"/>
        </w:tabs>
        <w:spacing w:line="240" w:lineRule="auto"/>
        <w:rPr>
          <w:rFonts w:ascii="Segoe UI" w:hAnsi="Segoe UI" w:cs="Segoe UI"/>
          <w:color w:val="000000" w:themeColor="text1"/>
          <w:sz w:val="22"/>
          <w:szCs w:val="22"/>
          <w:u w:val="single"/>
        </w:rPr>
      </w:pPr>
    </w:p>
    <w:p w:rsidR="008E361A" w:rsidRPr="0004219B" w:rsidRDefault="00B61FAB" w:rsidP="003224AA">
      <w:pPr>
        <w:pStyle w:val="TableBullet"/>
        <w:spacing w:line="240" w:lineRule="auto"/>
        <w:rPr>
          <w:color w:val="000000" w:themeColor="text1"/>
        </w:rPr>
      </w:pPr>
      <w:r w:rsidRPr="0004219B">
        <w:rPr>
          <w:rFonts w:ascii="Segoe UI" w:hAnsi="Segoe UI" w:cs="Segoe UI"/>
          <w:color w:val="000000" w:themeColor="text1"/>
          <w:sz w:val="22"/>
          <w:szCs w:val="22"/>
        </w:rPr>
        <w:t xml:space="preserve">Post Graduate Qualifications in </w:t>
      </w:r>
      <w:r w:rsidR="003E4513" w:rsidRPr="0004219B">
        <w:rPr>
          <w:rFonts w:ascii="Segoe UI" w:hAnsi="Segoe UI" w:cs="Segoe UI"/>
          <w:color w:val="000000" w:themeColor="text1"/>
          <w:sz w:val="22"/>
          <w:szCs w:val="22"/>
        </w:rPr>
        <w:t>Business Management or a</w:t>
      </w:r>
      <w:r w:rsidRPr="0004219B">
        <w:rPr>
          <w:rFonts w:ascii="Segoe UI" w:hAnsi="Segoe UI" w:cs="Segoe UI"/>
          <w:color w:val="000000" w:themeColor="text1"/>
          <w:sz w:val="22"/>
          <w:szCs w:val="22"/>
        </w:rPr>
        <w:t xml:space="preserve"> related field</w:t>
      </w:r>
      <w:r w:rsidR="001D7800" w:rsidRPr="0004219B">
        <w:rPr>
          <w:color w:val="000000" w:themeColor="text1"/>
        </w:rPr>
        <w:t>.</w:t>
      </w:r>
      <w:r w:rsidR="008E361A" w:rsidRPr="0004219B">
        <w:rPr>
          <w:color w:val="000000" w:themeColor="text1"/>
        </w:rPr>
        <w:t xml:space="preserve"> </w:t>
      </w:r>
    </w:p>
    <w:p w:rsidR="008E361A" w:rsidRPr="001D7800" w:rsidRDefault="008E361A" w:rsidP="003224AA">
      <w:pPr>
        <w:pStyle w:val="TableBullet"/>
        <w:numPr>
          <w:ilvl w:val="0"/>
          <w:numId w:val="0"/>
        </w:numPr>
        <w:spacing w:line="240" w:lineRule="auto"/>
        <w:rPr>
          <w:rFonts w:ascii="Segoe UI" w:hAnsi="Segoe UI" w:cs="Segoe UI"/>
          <w:b/>
          <w:bCs/>
          <w:kern w:val="32"/>
          <w:sz w:val="22"/>
          <w:szCs w:val="22"/>
        </w:rPr>
      </w:pPr>
    </w:p>
    <w:p w:rsidR="008E361A" w:rsidRPr="001D7800" w:rsidRDefault="008E361A" w:rsidP="003224AA">
      <w:pPr>
        <w:pStyle w:val="TableBullet"/>
        <w:numPr>
          <w:ilvl w:val="0"/>
          <w:numId w:val="0"/>
        </w:numPr>
        <w:spacing w:line="240" w:lineRule="auto"/>
        <w:rPr>
          <w:rFonts w:ascii="Segoe UI" w:hAnsi="Segoe UI" w:cs="Segoe UI"/>
          <w:b/>
          <w:bCs/>
          <w:kern w:val="32"/>
          <w:sz w:val="22"/>
          <w:szCs w:val="22"/>
        </w:rPr>
      </w:pPr>
    </w:p>
    <w:p w:rsidR="001963A4" w:rsidRPr="001D7800" w:rsidRDefault="0072550D" w:rsidP="001963A4">
      <w:pPr>
        <w:pStyle w:val="TableBullet"/>
        <w:numPr>
          <w:ilvl w:val="0"/>
          <w:numId w:val="0"/>
        </w:numPr>
        <w:rPr>
          <w:rFonts w:ascii="Segoe UI" w:hAnsi="Segoe UI" w:cs="Segoe UI"/>
          <w:b/>
          <w:bCs/>
          <w:kern w:val="32"/>
          <w:sz w:val="22"/>
          <w:szCs w:val="22"/>
        </w:rPr>
      </w:pPr>
      <w:r w:rsidRPr="001D7800">
        <w:rPr>
          <w:rFonts w:ascii="Segoe UI" w:hAnsi="Segoe UI" w:cs="Segoe UI"/>
          <w:b/>
          <w:bCs/>
          <w:kern w:val="32"/>
          <w:sz w:val="22"/>
          <w:szCs w:val="22"/>
        </w:rPr>
        <w:t>Experience</w:t>
      </w:r>
      <w:r w:rsidR="00943292" w:rsidRPr="001D7800">
        <w:rPr>
          <w:rFonts w:ascii="Segoe UI" w:hAnsi="Segoe UI" w:cs="Segoe UI"/>
          <w:sz w:val="22"/>
          <w:szCs w:val="22"/>
        </w:rPr>
        <w:br/>
      </w:r>
    </w:p>
    <w:p w:rsidR="00132DAD" w:rsidRPr="001D7800" w:rsidRDefault="0027494E" w:rsidP="00132DAD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  <w:sz w:val="22"/>
          <w:szCs w:val="22"/>
        </w:rPr>
      </w:pPr>
      <w:r w:rsidRPr="001D7800">
        <w:rPr>
          <w:rFonts w:ascii="Segoe UI" w:hAnsi="Segoe UI" w:cs="Segoe UI"/>
          <w:sz w:val="22"/>
          <w:szCs w:val="22"/>
        </w:rPr>
        <w:t xml:space="preserve">Previous experience in a similar role working </w:t>
      </w:r>
      <w:r w:rsidR="005D448C" w:rsidRPr="001D7800">
        <w:rPr>
          <w:rFonts w:ascii="Segoe UI" w:hAnsi="Segoe UI" w:cs="Segoe UI"/>
          <w:sz w:val="22"/>
          <w:szCs w:val="22"/>
        </w:rPr>
        <w:t>in a large organisation</w:t>
      </w:r>
      <w:r w:rsidR="001D7800">
        <w:rPr>
          <w:rFonts w:ascii="Segoe UI" w:hAnsi="Segoe UI" w:cs="Segoe UI"/>
          <w:sz w:val="22"/>
          <w:szCs w:val="22"/>
        </w:rPr>
        <w:t>;</w:t>
      </w:r>
      <w:r w:rsidR="00132DAD" w:rsidRPr="001D7800">
        <w:rPr>
          <w:rFonts w:ascii="Segoe UI" w:hAnsi="Segoe UI" w:cs="Segoe UI"/>
          <w:sz w:val="22"/>
          <w:szCs w:val="22"/>
        </w:rPr>
        <w:br/>
      </w:r>
    </w:p>
    <w:p w:rsidR="001963A4" w:rsidRPr="001D7800" w:rsidRDefault="001963A4" w:rsidP="00132DAD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  <w:sz w:val="22"/>
          <w:szCs w:val="22"/>
        </w:rPr>
      </w:pPr>
      <w:r w:rsidRPr="001D7800">
        <w:rPr>
          <w:rFonts w:ascii="Segoe UI" w:hAnsi="Segoe UI" w:cs="Segoe UI"/>
          <w:sz w:val="22"/>
          <w:szCs w:val="22"/>
        </w:rPr>
        <w:t>Proven success as a leader with the ability</w:t>
      </w:r>
      <w:r w:rsidR="00132DAD" w:rsidRPr="001D7800">
        <w:rPr>
          <w:rFonts w:ascii="Segoe UI" w:hAnsi="Segoe UI" w:cs="Segoe UI"/>
          <w:sz w:val="22"/>
          <w:szCs w:val="22"/>
        </w:rPr>
        <w:t xml:space="preserve"> to grow and develop teams focused on qualit</w:t>
      </w:r>
      <w:r w:rsidR="001D7800">
        <w:rPr>
          <w:rFonts w:ascii="Segoe UI" w:hAnsi="Segoe UI" w:cs="Segoe UI"/>
          <w:sz w:val="22"/>
          <w:szCs w:val="22"/>
        </w:rPr>
        <w:t>y outcomes and a customer focus;</w:t>
      </w:r>
      <w:r w:rsidRPr="001D7800">
        <w:rPr>
          <w:rFonts w:ascii="Segoe UI" w:hAnsi="Segoe UI" w:cs="Segoe UI"/>
          <w:sz w:val="22"/>
          <w:szCs w:val="22"/>
        </w:rPr>
        <w:br/>
      </w:r>
    </w:p>
    <w:p w:rsidR="00B61FAB" w:rsidRPr="00520969" w:rsidRDefault="00B61FAB" w:rsidP="00520969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  <w:sz w:val="22"/>
          <w:szCs w:val="22"/>
        </w:rPr>
      </w:pPr>
      <w:r w:rsidRPr="00520969">
        <w:rPr>
          <w:rFonts w:ascii="Segoe UI" w:hAnsi="Segoe UI" w:cs="Segoe UI"/>
          <w:sz w:val="22"/>
          <w:szCs w:val="22"/>
        </w:rPr>
        <w:t>Knowledge of local government legislation and regulation governing direct service delivery</w:t>
      </w:r>
    </w:p>
    <w:p w:rsidR="00B61FAB" w:rsidRPr="00520969" w:rsidRDefault="00B61FAB" w:rsidP="00520969">
      <w:pPr>
        <w:pStyle w:val="TableBullet"/>
        <w:numPr>
          <w:ilvl w:val="0"/>
          <w:numId w:val="0"/>
        </w:numPr>
        <w:ind w:left="284"/>
        <w:rPr>
          <w:rFonts w:ascii="Segoe UI" w:hAnsi="Segoe UI" w:cs="Segoe UI"/>
          <w:sz w:val="22"/>
          <w:szCs w:val="22"/>
        </w:rPr>
      </w:pPr>
    </w:p>
    <w:p w:rsidR="00B61FAB" w:rsidRPr="00520969" w:rsidRDefault="00B61FAB" w:rsidP="00520969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  <w:sz w:val="22"/>
          <w:szCs w:val="22"/>
        </w:rPr>
      </w:pPr>
      <w:r w:rsidRPr="00520969">
        <w:rPr>
          <w:rFonts w:ascii="Segoe UI" w:hAnsi="Segoe UI" w:cs="Segoe UI"/>
          <w:sz w:val="22"/>
          <w:szCs w:val="22"/>
        </w:rPr>
        <w:t>Proven success as a leader with the ability to grow and develop teams focused on quality outcomes and a customer focus.</w:t>
      </w:r>
    </w:p>
    <w:p w:rsidR="00B61FAB" w:rsidRPr="00B61FAB" w:rsidRDefault="00B61FAB" w:rsidP="00520969">
      <w:pPr>
        <w:pStyle w:val="TableBullet"/>
        <w:numPr>
          <w:ilvl w:val="0"/>
          <w:numId w:val="0"/>
        </w:numPr>
        <w:ind w:left="284"/>
        <w:rPr>
          <w:rFonts w:ascii="Segoe UI" w:hAnsi="Segoe UI" w:cs="Segoe UI"/>
          <w:sz w:val="22"/>
          <w:szCs w:val="22"/>
        </w:rPr>
      </w:pPr>
    </w:p>
    <w:p w:rsidR="005D448C" w:rsidRPr="00520969" w:rsidRDefault="00B61FAB" w:rsidP="00520969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  <w:sz w:val="22"/>
          <w:szCs w:val="22"/>
        </w:rPr>
      </w:pPr>
      <w:r w:rsidRPr="00520969">
        <w:rPr>
          <w:rFonts w:ascii="Segoe UI" w:hAnsi="Segoe UI" w:cs="Segoe UI"/>
          <w:sz w:val="22"/>
          <w:szCs w:val="22"/>
        </w:rPr>
        <w:t>Significant experience in developing and managing multiple stakeholder relationships in a complex, political environment to deliver agreed outcomes</w:t>
      </w:r>
      <w:r w:rsidR="005D448C" w:rsidRPr="00520969">
        <w:rPr>
          <w:rFonts w:ascii="Segoe UI" w:hAnsi="Segoe UI" w:cs="Segoe UI"/>
          <w:sz w:val="22"/>
          <w:szCs w:val="22"/>
        </w:rPr>
        <w:br/>
      </w:r>
      <w:bookmarkStart w:id="0" w:name="_GoBack"/>
      <w:bookmarkEnd w:id="0"/>
    </w:p>
    <w:p w:rsidR="00B61FAB" w:rsidRPr="00520969" w:rsidRDefault="00B61FAB" w:rsidP="00520969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  <w:sz w:val="22"/>
          <w:szCs w:val="22"/>
        </w:rPr>
      </w:pPr>
      <w:r w:rsidRPr="00520969">
        <w:rPr>
          <w:rFonts w:ascii="Segoe UI" w:hAnsi="Segoe UI" w:cs="Segoe UI"/>
          <w:sz w:val="22"/>
          <w:szCs w:val="22"/>
        </w:rPr>
        <w:t>Extensive experience in budget management, financial forecasting and development of commercial business cases</w:t>
      </w:r>
    </w:p>
    <w:p w:rsidR="00B61FAB" w:rsidRPr="00B61FAB" w:rsidRDefault="00B61FAB" w:rsidP="00520969">
      <w:pPr>
        <w:pStyle w:val="TableBullet"/>
        <w:numPr>
          <w:ilvl w:val="0"/>
          <w:numId w:val="0"/>
        </w:numPr>
        <w:ind w:left="284"/>
        <w:rPr>
          <w:rFonts w:ascii="Segoe UI" w:hAnsi="Segoe UI" w:cs="Segoe UI"/>
          <w:sz w:val="22"/>
          <w:szCs w:val="22"/>
        </w:rPr>
      </w:pPr>
    </w:p>
    <w:p w:rsidR="00E4186C" w:rsidRPr="00520969" w:rsidRDefault="00B61FAB" w:rsidP="006579F8">
      <w:pPr>
        <w:pStyle w:val="TableBullet"/>
        <w:tabs>
          <w:tab w:val="num" w:pos="284"/>
        </w:tabs>
        <w:ind w:left="284" w:hanging="284"/>
      </w:pPr>
      <w:r w:rsidRPr="00520969">
        <w:rPr>
          <w:rFonts w:ascii="Segoe UI" w:hAnsi="Segoe UI" w:cs="Segoe UI"/>
          <w:sz w:val="22"/>
          <w:szCs w:val="22"/>
        </w:rPr>
        <w:t>Extensive experience in dealing with complex legislation and practice.</w:t>
      </w:r>
      <w:r w:rsidR="00AB0CCA" w:rsidRPr="001D7800">
        <w:rPr>
          <w:rFonts w:ascii="Segoe UI" w:hAnsi="Segoe UI" w:cs="Segoe UI"/>
          <w:sz w:val="22"/>
          <w:szCs w:val="22"/>
        </w:rPr>
        <w:br/>
      </w:r>
    </w:p>
    <w:p w:rsidR="003E3861" w:rsidRDefault="003E3861" w:rsidP="00D706E8">
      <w:pPr>
        <w:pStyle w:val="TableBullet"/>
        <w:numPr>
          <w:ilvl w:val="0"/>
          <w:numId w:val="0"/>
        </w:numPr>
        <w:ind w:left="284"/>
        <w:rPr>
          <w:rStyle w:val="Heading1Char"/>
          <w:rFonts w:ascii="Segoe UI" w:hAnsi="Segoe UI" w:cs="Segoe UI"/>
          <w:sz w:val="22"/>
          <w:szCs w:val="22"/>
        </w:rPr>
      </w:pPr>
    </w:p>
    <w:p w:rsidR="00F339CD" w:rsidRPr="001D7800" w:rsidRDefault="00EC5C1D" w:rsidP="00CC76F2">
      <w:pPr>
        <w:tabs>
          <w:tab w:val="left" w:pos="2925"/>
        </w:tabs>
        <w:spacing w:line="240" w:lineRule="auto"/>
        <w:rPr>
          <w:rFonts w:ascii="Segoe UI" w:hAnsi="Segoe UI" w:cs="Segoe UI"/>
          <w:b/>
        </w:rPr>
      </w:pPr>
      <w:r w:rsidRPr="001D7800">
        <w:rPr>
          <w:rStyle w:val="Heading1Char"/>
          <w:rFonts w:ascii="Segoe UI" w:hAnsi="Segoe UI" w:cs="Segoe UI"/>
          <w:sz w:val="22"/>
          <w:szCs w:val="22"/>
        </w:rPr>
        <w:t>Key relationships</w:t>
      </w:r>
    </w:p>
    <w:tbl>
      <w:tblPr>
        <w:tblStyle w:val="LightList-Accent1"/>
        <w:tblW w:w="10031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5070"/>
        <w:gridCol w:w="4961"/>
      </w:tblGrid>
      <w:tr w:rsidR="003E3861" w:rsidRPr="0090256B" w:rsidTr="00236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1" w:rsidRPr="000231B4" w:rsidRDefault="003E3861" w:rsidP="00236346">
            <w:pPr>
              <w:pStyle w:val="TableText"/>
              <w:keepNext/>
              <w:spacing w:before="100" w:beforeAutospacing="1" w:after="100" w:afterAutospacing="1" w:line="240" w:lineRule="auto"/>
              <w:rPr>
                <w:rFonts w:ascii="Segoe UI" w:eastAsiaTheme="minorEastAsia" w:hAnsi="Segoe UI" w:cs="Segoe UI"/>
                <w:b w:val="0"/>
                <w:color w:val="FFFFFF" w:themeColor="background1"/>
                <w:sz w:val="22"/>
                <w:szCs w:val="22"/>
                <w:lang w:val="en-US"/>
              </w:rPr>
            </w:pPr>
            <w:r w:rsidRPr="000231B4">
              <w:rPr>
                <w:rFonts w:ascii="Segoe UI" w:eastAsiaTheme="minorEastAsia" w:hAnsi="Segoe UI" w:cs="Segoe UI"/>
                <w:color w:val="FFFFFF" w:themeColor="background1"/>
                <w:sz w:val="22"/>
                <w:szCs w:val="22"/>
                <w:lang w:val="en-US"/>
              </w:rPr>
              <w:t>Internal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1" w:rsidRPr="000231B4" w:rsidRDefault="003E3861" w:rsidP="00236346">
            <w:pPr>
              <w:pStyle w:val="TableText"/>
              <w:keepNext/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FFFFFF" w:themeColor="background1"/>
                <w:sz w:val="22"/>
                <w:szCs w:val="22"/>
              </w:rPr>
            </w:pPr>
            <w:r w:rsidRPr="000231B4">
              <w:rPr>
                <w:rFonts w:ascii="Segoe UI" w:eastAsiaTheme="minorEastAsia" w:hAnsi="Segoe UI" w:cs="Segoe UI"/>
                <w:color w:val="FFFFFF" w:themeColor="background1"/>
                <w:sz w:val="22"/>
                <w:szCs w:val="22"/>
                <w:lang w:val="en-US"/>
              </w:rPr>
              <w:t>External</w:t>
            </w:r>
          </w:p>
        </w:tc>
      </w:tr>
      <w:tr w:rsidR="008919FC" w:rsidRPr="0090256B" w:rsidTr="00236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FC" w:rsidRPr="0090256B" w:rsidRDefault="008919FC" w:rsidP="00B01742">
            <w:pPr>
              <w:pStyle w:val="TableText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 xml:space="preserve">Executive Leadership Team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FC" w:rsidRPr="0090256B" w:rsidRDefault="008919FC" w:rsidP="0023634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Cs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bCs/>
                <w:sz w:val="22"/>
                <w:szCs w:val="22"/>
                <w:lang w:val="en-US"/>
              </w:rPr>
              <w:t>Community</w:t>
            </w:r>
          </w:p>
        </w:tc>
      </w:tr>
      <w:tr w:rsidR="008919FC" w:rsidRPr="0090256B" w:rsidTr="00236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FC" w:rsidRPr="0090256B" w:rsidRDefault="008919FC" w:rsidP="00B01742">
            <w:pPr>
              <w:pStyle w:val="TableText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Leadership Team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FC" w:rsidRPr="0090256B" w:rsidRDefault="008919FC" w:rsidP="0023634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State and Federal Government Agencies</w:t>
            </w:r>
          </w:p>
        </w:tc>
      </w:tr>
      <w:tr w:rsidR="008919FC" w:rsidRPr="0090256B" w:rsidTr="00236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FC" w:rsidRPr="0090256B" w:rsidRDefault="008919FC" w:rsidP="00B01742">
            <w:pPr>
              <w:pStyle w:val="TableText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Unit Managers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FC" w:rsidRPr="0090256B" w:rsidRDefault="008919FC" w:rsidP="0023634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Industry representatives and associations</w:t>
            </w:r>
          </w:p>
        </w:tc>
      </w:tr>
      <w:tr w:rsidR="008919FC" w:rsidRPr="0090256B" w:rsidTr="00236346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FC" w:rsidRPr="0090256B" w:rsidRDefault="008919FC" w:rsidP="00B01742">
            <w:pPr>
              <w:pStyle w:val="TableText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Council employees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FC" w:rsidRPr="0090256B" w:rsidRDefault="008919FC" w:rsidP="0023634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Unions</w:t>
            </w:r>
          </w:p>
        </w:tc>
      </w:tr>
      <w:tr w:rsidR="008919FC" w:rsidRPr="0090256B" w:rsidTr="00236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FC" w:rsidRPr="0090256B" w:rsidRDefault="008919FC" w:rsidP="00236346">
            <w:pPr>
              <w:pStyle w:val="TableText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FC" w:rsidRPr="0090256B" w:rsidRDefault="008919FC" w:rsidP="0023634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Vendors</w:t>
            </w:r>
          </w:p>
        </w:tc>
      </w:tr>
    </w:tbl>
    <w:p w:rsidR="00BB532F" w:rsidRPr="001D7800" w:rsidRDefault="00BB532F">
      <w:pPr>
        <w:rPr>
          <w:rFonts w:ascii="Segoe UI" w:hAnsi="Segoe UI" w:cs="Segoe UI"/>
        </w:rPr>
      </w:pPr>
    </w:p>
    <w:sectPr w:rsidR="00BB532F" w:rsidRPr="001D7800" w:rsidSect="009D747B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C3D" w:rsidRDefault="00CF2C3D" w:rsidP="00BB532F">
      <w:pPr>
        <w:spacing w:after="0" w:line="240" w:lineRule="auto"/>
      </w:pPr>
      <w:r>
        <w:separator/>
      </w:r>
    </w:p>
  </w:endnote>
  <w:endnote w:type="continuationSeparator" w:id="0">
    <w:p w:rsidR="00CF2C3D" w:rsidRDefault="00CF2C3D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A3" w:rsidRDefault="00C650A3">
    <w:pPr>
      <w:pStyle w:val="Footer"/>
      <w:jc w:val="center"/>
    </w:pPr>
    <w:r>
      <w:rPr>
        <w:noProof/>
        <w:color w:val="000000" w:themeColor="text1"/>
        <w:lang w:val="en-AU" w:eastAsia="en-AU"/>
      </w:rPr>
      <w:drawing>
        <wp:inline distT="0" distB="0" distL="0" distR="0" wp14:anchorId="219D91F0" wp14:editId="34F46FCB">
          <wp:extent cx="3406140" cy="685382"/>
          <wp:effectExtent l="0" t="0" r="381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ues2_Newssite_750x3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6140" cy="68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50A3" w:rsidRPr="00C650A3" w:rsidRDefault="00C650A3">
    <w:pPr>
      <w:pStyle w:val="Footer"/>
      <w:jc w:val="center"/>
      <w:rPr>
        <w:sz w:val="16"/>
        <w:szCs w:val="16"/>
      </w:rPr>
    </w:pPr>
  </w:p>
  <w:sdt>
    <w:sdtPr>
      <w:id w:val="6874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50A3" w:rsidRDefault="00C650A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106">
          <w:rPr>
            <w:noProof/>
          </w:rPr>
          <w:t>5</w:t>
        </w:r>
        <w:r>
          <w:rPr>
            <w:noProof/>
          </w:rPr>
          <w:fldChar w:fldCharType="end"/>
        </w:r>
      </w:p>
      <w:p w:rsidR="00C650A3" w:rsidRDefault="00C650A3" w:rsidP="00C650A3">
        <w:pPr>
          <w:pStyle w:val="Footer"/>
        </w:pPr>
        <w:r w:rsidRPr="003224AA">
          <w:rPr>
            <w:noProof/>
          </w:rPr>
          <w:t>Date Approved</w:t>
        </w:r>
        <w:r w:rsidR="003224AA" w:rsidRPr="003224AA">
          <w:rPr>
            <w:noProof/>
          </w:rPr>
          <w:t xml:space="preserve"> 8/03/2019</w:t>
        </w:r>
      </w:p>
    </w:sdtContent>
  </w:sdt>
  <w:p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:rsidTr="0047547E">
      <w:trPr>
        <w:trHeight w:val="811"/>
      </w:trPr>
      <w:tc>
        <w:tcPr>
          <w:tcW w:w="10005" w:type="dxa"/>
          <w:vAlign w:val="bottom"/>
        </w:tcPr>
        <w:p w:rsidR="00C650A3" w:rsidRDefault="00BB532F" w:rsidP="00C650A3">
          <w:pPr>
            <w:pStyle w:val="Footer"/>
            <w:tabs>
              <w:tab w:val="center" w:pos="5315"/>
            </w:tabs>
            <w:rPr>
              <w:color w:val="000000" w:themeColor="text1"/>
            </w:rPr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 w:rsidR="00C650A3">
            <w:rPr>
              <w:noProof/>
              <w:color w:val="000000" w:themeColor="text1"/>
              <w:lang w:val="en-AU" w:eastAsia="en-AU"/>
            </w:rPr>
            <w:drawing>
              <wp:inline distT="0" distB="0" distL="0" distR="0" wp14:anchorId="04293C63" wp14:editId="3CFE5C56">
                <wp:extent cx="3406140" cy="685382"/>
                <wp:effectExtent l="0" t="0" r="381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alues2_Newssite_750x300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6140" cy="685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650A3" w:rsidRDefault="00C650A3" w:rsidP="00BD7BA7">
          <w:pPr>
            <w:pStyle w:val="Footer"/>
            <w:tabs>
              <w:tab w:val="center" w:pos="5315"/>
            </w:tabs>
            <w:rPr>
              <w:color w:val="000000" w:themeColor="text1"/>
            </w:rPr>
          </w:pPr>
        </w:p>
        <w:p w:rsidR="00BB532F" w:rsidRPr="00051237" w:rsidRDefault="00BB532F" w:rsidP="00C650A3">
          <w:pPr>
            <w:pStyle w:val="Footer"/>
            <w:tabs>
              <w:tab w:val="center" w:pos="5315"/>
            </w:tabs>
            <w:jc w:val="center"/>
          </w:pP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593106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:rsidR="00BB532F" w:rsidRDefault="00BB532F" w:rsidP="00BD7BA7">
          <w:pPr>
            <w:pStyle w:val="Footer"/>
            <w:jc w:val="right"/>
          </w:pPr>
        </w:p>
      </w:tc>
    </w:tr>
  </w:tbl>
  <w:p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C3D" w:rsidRDefault="00CF2C3D" w:rsidP="00BB532F">
      <w:pPr>
        <w:spacing w:after="0" w:line="240" w:lineRule="auto"/>
      </w:pPr>
      <w:r>
        <w:separator/>
      </w:r>
    </w:p>
  </w:footnote>
  <w:footnote w:type="continuationSeparator" w:id="0">
    <w:p w:rsidR="00CF2C3D" w:rsidRDefault="00CF2C3D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8"/>
      <w:gridCol w:w="3665"/>
    </w:tblGrid>
    <w:tr w:rsidR="007E2FB7" w:rsidTr="009D747B">
      <w:trPr>
        <w:trHeight w:val="1337"/>
      </w:trPr>
      <w:tc>
        <w:tcPr>
          <w:tcW w:w="7038" w:type="dxa"/>
        </w:tcPr>
        <w:p w:rsidR="007E2FB7" w:rsidRPr="00A409E9" w:rsidRDefault="007E2FB7" w:rsidP="007E2FB7">
          <w:pPr>
            <w:pStyle w:val="TitleSub"/>
            <w:spacing w:after="0"/>
            <w:rPr>
              <w:rFonts w:ascii="Segoe UI" w:hAnsi="Segoe UI" w:cs="Segoe UI"/>
              <w:sz w:val="36"/>
              <w:szCs w:val="36"/>
            </w:rPr>
          </w:pPr>
          <w:r w:rsidRPr="00A409E9">
            <w:rPr>
              <w:rFonts w:ascii="Segoe UI" w:hAnsi="Segoe UI" w:cs="Segoe UI"/>
              <w:sz w:val="36"/>
              <w:szCs w:val="36"/>
            </w:rPr>
            <w:t xml:space="preserve">Role Description </w:t>
          </w:r>
        </w:p>
        <w:p w:rsidR="00F27CEC" w:rsidRPr="001E49B2" w:rsidRDefault="00E47BEE" w:rsidP="008219AC">
          <w:pPr>
            <w:pStyle w:val="TitleSub"/>
            <w:spacing w:after="0"/>
            <w:rPr>
              <w:rFonts w:ascii="Arial" w:hAnsi="Arial" w:cs="Arial"/>
              <w:b/>
            </w:rPr>
          </w:pPr>
          <w:sdt>
            <w:sdtPr>
              <w:rPr>
                <w:rFonts w:ascii="Segoe UI" w:hAnsi="Segoe UI" w:cs="Segoe UI"/>
                <w:b/>
                <w:sz w:val="36"/>
                <w:szCs w:val="36"/>
                <w:lang w:val="en-AU"/>
              </w:rPr>
              <w:alias w:val="Title"/>
              <w:tag w:val=""/>
              <w:id w:val="-120594678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93106">
                <w:rPr>
                  <w:rFonts w:ascii="Segoe UI" w:hAnsi="Segoe UI" w:cs="Segoe UI"/>
                  <w:b/>
                  <w:sz w:val="36"/>
                  <w:szCs w:val="36"/>
                  <w:lang w:val="en-AU"/>
                </w:rPr>
                <w:t>Unit Manager Environment and Certification</w:t>
              </w:r>
            </w:sdtContent>
          </w:sdt>
        </w:p>
      </w:tc>
      <w:tc>
        <w:tcPr>
          <w:tcW w:w="3665" w:type="dxa"/>
        </w:tcPr>
        <w:p w:rsidR="000477E1" w:rsidRPr="000477E1" w:rsidRDefault="006D6E1C" w:rsidP="00030565">
          <w:pPr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5680069D" wp14:editId="088A9360">
                <wp:extent cx="1466850" cy="1352550"/>
                <wp:effectExtent l="0" t="0" r="0" b="0"/>
                <wp:docPr id="7" name="Pictur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ImgCentral Coast Council interim logo.png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1352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477E1" w:rsidRPr="000477E1" w:rsidRDefault="000477E1" w:rsidP="00030565">
          <w:pPr>
            <w:jc w:val="right"/>
          </w:pPr>
        </w:p>
      </w:tc>
    </w:tr>
  </w:tbl>
  <w:p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77B54"/>
    <w:multiLevelType w:val="hybridMultilevel"/>
    <w:tmpl w:val="C824AEF8"/>
    <w:lvl w:ilvl="0" w:tplc="8D00A498">
      <w:start w:val="1"/>
      <w:numFmt w:val="decimal"/>
      <w:pStyle w:val="PathWayCondNo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32F"/>
    <w:rsid w:val="00005219"/>
    <w:rsid w:val="0001016C"/>
    <w:rsid w:val="0001706E"/>
    <w:rsid w:val="00020023"/>
    <w:rsid w:val="00022223"/>
    <w:rsid w:val="000231B4"/>
    <w:rsid w:val="00026543"/>
    <w:rsid w:val="00027E23"/>
    <w:rsid w:val="00030565"/>
    <w:rsid w:val="0003263C"/>
    <w:rsid w:val="00035639"/>
    <w:rsid w:val="0003564E"/>
    <w:rsid w:val="00037FD5"/>
    <w:rsid w:val="0004219B"/>
    <w:rsid w:val="000477E1"/>
    <w:rsid w:val="00051CB1"/>
    <w:rsid w:val="00060B58"/>
    <w:rsid w:val="0006405E"/>
    <w:rsid w:val="000645C8"/>
    <w:rsid w:val="00067161"/>
    <w:rsid w:val="00076204"/>
    <w:rsid w:val="00093EDA"/>
    <w:rsid w:val="00095B40"/>
    <w:rsid w:val="000A2621"/>
    <w:rsid w:val="000A64C2"/>
    <w:rsid w:val="000C239C"/>
    <w:rsid w:val="000C3CC8"/>
    <w:rsid w:val="000D12B3"/>
    <w:rsid w:val="000D60EF"/>
    <w:rsid w:val="000D799A"/>
    <w:rsid w:val="000F231F"/>
    <w:rsid w:val="000F7531"/>
    <w:rsid w:val="00104EC7"/>
    <w:rsid w:val="00116261"/>
    <w:rsid w:val="00120F69"/>
    <w:rsid w:val="00124C3B"/>
    <w:rsid w:val="00132DAD"/>
    <w:rsid w:val="001336E8"/>
    <w:rsid w:val="00134059"/>
    <w:rsid w:val="0013413E"/>
    <w:rsid w:val="00134F5E"/>
    <w:rsid w:val="00146682"/>
    <w:rsid w:val="00153F10"/>
    <w:rsid w:val="00165754"/>
    <w:rsid w:val="001671DC"/>
    <w:rsid w:val="0018091E"/>
    <w:rsid w:val="001815E8"/>
    <w:rsid w:val="00185ABC"/>
    <w:rsid w:val="00194A32"/>
    <w:rsid w:val="001963A4"/>
    <w:rsid w:val="001A00F1"/>
    <w:rsid w:val="001A1AA1"/>
    <w:rsid w:val="001A1EC8"/>
    <w:rsid w:val="001A4F0B"/>
    <w:rsid w:val="001B0B8A"/>
    <w:rsid w:val="001B1F0F"/>
    <w:rsid w:val="001B5DFD"/>
    <w:rsid w:val="001B75A6"/>
    <w:rsid w:val="001B7642"/>
    <w:rsid w:val="001C0E5F"/>
    <w:rsid w:val="001C1E6F"/>
    <w:rsid w:val="001C2248"/>
    <w:rsid w:val="001C5166"/>
    <w:rsid w:val="001C5A46"/>
    <w:rsid w:val="001D097C"/>
    <w:rsid w:val="001D6828"/>
    <w:rsid w:val="001D7800"/>
    <w:rsid w:val="001E1B08"/>
    <w:rsid w:val="001E2792"/>
    <w:rsid w:val="001E27DB"/>
    <w:rsid w:val="001E49B2"/>
    <w:rsid w:val="001F2503"/>
    <w:rsid w:val="00201E8B"/>
    <w:rsid w:val="0020294C"/>
    <w:rsid w:val="00205A8A"/>
    <w:rsid w:val="00211F68"/>
    <w:rsid w:val="00237421"/>
    <w:rsid w:val="00240A8E"/>
    <w:rsid w:val="00263ACB"/>
    <w:rsid w:val="002735E4"/>
    <w:rsid w:val="0027494E"/>
    <w:rsid w:val="0028314F"/>
    <w:rsid w:val="00287C54"/>
    <w:rsid w:val="002A0395"/>
    <w:rsid w:val="002A648F"/>
    <w:rsid w:val="002B0B83"/>
    <w:rsid w:val="002B1F76"/>
    <w:rsid w:val="002C2823"/>
    <w:rsid w:val="002D36BB"/>
    <w:rsid w:val="002F1F0F"/>
    <w:rsid w:val="00301747"/>
    <w:rsid w:val="003224AA"/>
    <w:rsid w:val="00324CF0"/>
    <w:rsid w:val="00325E9D"/>
    <w:rsid w:val="00327F5C"/>
    <w:rsid w:val="00340ADC"/>
    <w:rsid w:val="00343491"/>
    <w:rsid w:val="00345199"/>
    <w:rsid w:val="00346D51"/>
    <w:rsid w:val="00351826"/>
    <w:rsid w:val="00372A99"/>
    <w:rsid w:val="00372E44"/>
    <w:rsid w:val="00373737"/>
    <w:rsid w:val="00375289"/>
    <w:rsid w:val="00377118"/>
    <w:rsid w:val="0039395B"/>
    <w:rsid w:val="003A2AFA"/>
    <w:rsid w:val="003A3538"/>
    <w:rsid w:val="003B0F42"/>
    <w:rsid w:val="003B2A87"/>
    <w:rsid w:val="003B403A"/>
    <w:rsid w:val="003B58A2"/>
    <w:rsid w:val="003C00FD"/>
    <w:rsid w:val="003C031F"/>
    <w:rsid w:val="003C5EB3"/>
    <w:rsid w:val="003D5227"/>
    <w:rsid w:val="003E2663"/>
    <w:rsid w:val="003E3861"/>
    <w:rsid w:val="003E4513"/>
    <w:rsid w:val="00411F3E"/>
    <w:rsid w:val="004144F7"/>
    <w:rsid w:val="0041525E"/>
    <w:rsid w:val="004203B4"/>
    <w:rsid w:val="00431904"/>
    <w:rsid w:val="00436621"/>
    <w:rsid w:val="00442732"/>
    <w:rsid w:val="00466287"/>
    <w:rsid w:val="00470B1E"/>
    <w:rsid w:val="0047547E"/>
    <w:rsid w:val="00492AA6"/>
    <w:rsid w:val="004C45E2"/>
    <w:rsid w:val="004D0C22"/>
    <w:rsid w:val="004D27C8"/>
    <w:rsid w:val="004D45AD"/>
    <w:rsid w:val="004E2368"/>
    <w:rsid w:val="004E44A5"/>
    <w:rsid w:val="004E46BD"/>
    <w:rsid w:val="004E474E"/>
    <w:rsid w:val="004E7F32"/>
    <w:rsid w:val="00502DBF"/>
    <w:rsid w:val="00520969"/>
    <w:rsid w:val="00521D19"/>
    <w:rsid w:val="00523CFF"/>
    <w:rsid w:val="00523E58"/>
    <w:rsid w:val="00527FCF"/>
    <w:rsid w:val="005307BA"/>
    <w:rsid w:val="00544111"/>
    <w:rsid w:val="00545AC6"/>
    <w:rsid w:val="00551038"/>
    <w:rsid w:val="00570C2E"/>
    <w:rsid w:val="0057675E"/>
    <w:rsid w:val="0059035B"/>
    <w:rsid w:val="00593106"/>
    <w:rsid w:val="005B10E1"/>
    <w:rsid w:val="005B3C26"/>
    <w:rsid w:val="005B5053"/>
    <w:rsid w:val="005C7AF5"/>
    <w:rsid w:val="005D448C"/>
    <w:rsid w:val="005D71EA"/>
    <w:rsid w:val="005E50E6"/>
    <w:rsid w:val="005E6C59"/>
    <w:rsid w:val="005E75FC"/>
    <w:rsid w:val="005F5FD1"/>
    <w:rsid w:val="005F7EE8"/>
    <w:rsid w:val="006022B4"/>
    <w:rsid w:val="00603D53"/>
    <w:rsid w:val="00612673"/>
    <w:rsid w:val="00612AFA"/>
    <w:rsid w:val="00614552"/>
    <w:rsid w:val="00621D45"/>
    <w:rsid w:val="00623950"/>
    <w:rsid w:val="00626492"/>
    <w:rsid w:val="0063407D"/>
    <w:rsid w:val="0063544E"/>
    <w:rsid w:val="00640CBE"/>
    <w:rsid w:val="006538BF"/>
    <w:rsid w:val="006579F8"/>
    <w:rsid w:val="00674D4C"/>
    <w:rsid w:val="00683870"/>
    <w:rsid w:val="006A2280"/>
    <w:rsid w:val="006B723B"/>
    <w:rsid w:val="006C2473"/>
    <w:rsid w:val="006C4218"/>
    <w:rsid w:val="006D1FBC"/>
    <w:rsid w:val="006D46AA"/>
    <w:rsid w:val="006D6E1C"/>
    <w:rsid w:val="006E28E7"/>
    <w:rsid w:val="006F6652"/>
    <w:rsid w:val="006F7124"/>
    <w:rsid w:val="00701F8B"/>
    <w:rsid w:val="007041EA"/>
    <w:rsid w:val="007249EC"/>
    <w:rsid w:val="0072550D"/>
    <w:rsid w:val="00735B28"/>
    <w:rsid w:val="00735E89"/>
    <w:rsid w:val="00742966"/>
    <w:rsid w:val="00753EEE"/>
    <w:rsid w:val="00757BBB"/>
    <w:rsid w:val="00767553"/>
    <w:rsid w:val="007736B4"/>
    <w:rsid w:val="00773975"/>
    <w:rsid w:val="00776DCB"/>
    <w:rsid w:val="00780299"/>
    <w:rsid w:val="007862DE"/>
    <w:rsid w:val="00786A0F"/>
    <w:rsid w:val="00792A3E"/>
    <w:rsid w:val="00794CC1"/>
    <w:rsid w:val="00794E0E"/>
    <w:rsid w:val="007B55FB"/>
    <w:rsid w:val="007B7C1F"/>
    <w:rsid w:val="007C21C8"/>
    <w:rsid w:val="007D0E2E"/>
    <w:rsid w:val="007E2FB7"/>
    <w:rsid w:val="007F6505"/>
    <w:rsid w:val="00804C53"/>
    <w:rsid w:val="00805561"/>
    <w:rsid w:val="00806FE1"/>
    <w:rsid w:val="00807ED1"/>
    <w:rsid w:val="0081463E"/>
    <w:rsid w:val="00817B11"/>
    <w:rsid w:val="008203EE"/>
    <w:rsid w:val="008219AC"/>
    <w:rsid w:val="008267A0"/>
    <w:rsid w:val="00827789"/>
    <w:rsid w:val="0083547C"/>
    <w:rsid w:val="008476E6"/>
    <w:rsid w:val="0085706D"/>
    <w:rsid w:val="00860904"/>
    <w:rsid w:val="008919FC"/>
    <w:rsid w:val="0089406A"/>
    <w:rsid w:val="00896A46"/>
    <w:rsid w:val="008A0EBB"/>
    <w:rsid w:val="008A13AC"/>
    <w:rsid w:val="008A4150"/>
    <w:rsid w:val="008B74C1"/>
    <w:rsid w:val="008C0B4D"/>
    <w:rsid w:val="008C37C8"/>
    <w:rsid w:val="008D6CF3"/>
    <w:rsid w:val="008D7766"/>
    <w:rsid w:val="008D785F"/>
    <w:rsid w:val="008E08E3"/>
    <w:rsid w:val="008E361A"/>
    <w:rsid w:val="008E6177"/>
    <w:rsid w:val="008F53F5"/>
    <w:rsid w:val="00902EC0"/>
    <w:rsid w:val="00906BA6"/>
    <w:rsid w:val="009077E2"/>
    <w:rsid w:val="00910F45"/>
    <w:rsid w:val="00911725"/>
    <w:rsid w:val="009232CA"/>
    <w:rsid w:val="009351E9"/>
    <w:rsid w:val="00935BA1"/>
    <w:rsid w:val="00940C04"/>
    <w:rsid w:val="00943292"/>
    <w:rsid w:val="00946599"/>
    <w:rsid w:val="00957666"/>
    <w:rsid w:val="00964A6C"/>
    <w:rsid w:val="00970179"/>
    <w:rsid w:val="00977E40"/>
    <w:rsid w:val="00984574"/>
    <w:rsid w:val="00985984"/>
    <w:rsid w:val="00994DCE"/>
    <w:rsid w:val="0099587E"/>
    <w:rsid w:val="009979FA"/>
    <w:rsid w:val="009B3103"/>
    <w:rsid w:val="009B3EF0"/>
    <w:rsid w:val="009C12FA"/>
    <w:rsid w:val="009D72FE"/>
    <w:rsid w:val="009D747B"/>
    <w:rsid w:val="00A00C30"/>
    <w:rsid w:val="00A02AEF"/>
    <w:rsid w:val="00A07486"/>
    <w:rsid w:val="00A14659"/>
    <w:rsid w:val="00A14A03"/>
    <w:rsid w:val="00A14BCD"/>
    <w:rsid w:val="00A17B48"/>
    <w:rsid w:val="00A2122C"/>
    <w:rsid w:val="00A26544"/>
    <w:rsid w:val="00A35104"/>
    <w:rsid w:val="00A409E9"/>
    <w:rsid w:val="00A41E4E"/>
    <w:rsid w:val="00A4412E"/>
    <w:rsid w:val="00A47353"/>
    <w:rsid w:val="00A56F2D"/>
    <w:rsid w:val="00A65F18"/>
    <w:rsid w:val="00A73C38"/>
    <w:rsid w:val="00A77B0C"/>
    <w:rsid w:val="00A8135C"/>
    <w:rsid w:val="00A83932"/>
    <w:rsid w:val="00A85305"/>
    <w:rsid w:val="00A8677C"/>
    <w:rsid w:val="00A8686E"/>
    <w:rsid w:val="00A8732A"/>
    <w:rsid w:val="00A970A2"/>
    <w:rsid w:val="00AB0CCA"/>
    <w:rsid w:val="00AB120A"/>
    <w:rsid w:val="00AB50E4"/>
    <w:rsid w:val="00AB558D"/>
    <w:rsid w:val="00AC1AF9"/>
    <w:rsid w:val="00AC742D"/>
    <w:rsid w:val="00AC7DC9"/>
    <w:rsid w:val="00AE14D7"/>
    <w:rsid w:val="00AE74ED"/>
    <w:rsid w:val="00AF01AC"/>
    <w:rsid w:val="00AF7D0C"/>
    <w:rsid w:val="00B00050"/>
    <w:rsid w:val="00B0148F"/>
    <w:rsid w:val="00B0574B"/>
    <w:rsid w:val="00B136A1"/>
    <w:rsid w:val="00B2037F"/>
    <w:rsid w:val="00B26D43"/>
    <w:rsid w:val="00B32691"/>
    <w:rsid w:val="00B407F6"/>
    <w:rsid w:val="00B6149C"/>
    <w:rsid w:val="00B61FAB"/>
    <w:rsid w:val="00B635E3"/>
    <w:rsid w:val="00B72B4F"/>
    <w:rsid w:val="00B835C0"/>
    <w:rsid w:val="00B876AF"/>
    <w:rsid w:val="00B91A42"/>
    <w:rsid w:val="00BA759E"/>
    <w:rsid w:val="00BB532F"/>
    <w:rsid w:val="00BC162D"/>
    <w:rsid w:val="00BC1E3B"/>
    <w:rsid w:val="00BC2FE4"/>
    <w:rsid w:val="00BD4DDA"/>
    <w:rsid w:val="00BD7F1C"/>
    <w:rsid w:val="00BE4EAE"/>
    <w:rsid w:val="00BF357E"/>
    <w:rsid w:val="00C03AFD"/>
    <w:rsid w:val="00C271F9"/>
    <w:rsid w:val="00C47060"/>
    <w:rsid w:val="00C517B6"/>
    <w:rsid w:val="00C63F0F"/>
    <w:rsid w:val="00C650A3"/>
    <w:rsid w:val="00C70636"/>
    <w:rsid w:val="00C70842"/>
    <w:rsid w:val="00C95658"/>
    <w:rsid w:val="00CB4BD5"/>
    <w:rsid w:val="00CC1325"/>
    <w:rsid w:val="00CC4246"/>
    <w:rsid w:val="00CC76F2"/>
    <w:rsid w:val="00CE105E"/>
    <w:rsid w:val="00CE1E5E"/>
    <w:rsid w:val="00CE27D2"/>
    <w:rsid w:val="00CF2C3D"/>
    <w:rsid w:val="00D13374"/>
    <w:rsid w:val="00D55E55"/>
    <w:rsid w:val="00D6021A"/>
    <w:rsid w:val="00D663ED"/>
    <w:rsid w:val="00D67A17"/>
    <w:rsid w:val="00D706E8"/>
    <w:rsid w:val="00D74882"/>
    <w:rsid w:val="00D759EE"/>
    <w:rsid w:val="00D90368"/>
    <w:rsid w:val="00D956AA"/>
    <w:rsid w:val="00DA543F"/>
    <w:rsid w:val="00DC0173"/>
    <w:rsid w:val="00DC11EA"/>
    <w:rsid w:val="00DC28EF"/>
    <w:rsid w:val="00DC4056"/>
    <w:rsid w:val="00DD34E6"/>
    <w:rsid w:val="00DE1EBD"/>
    <w:rsid w:val="00DE2472"/>
    <w:rsid w:val="00DE481E"/>
    <w:rsid w:val="00DE58C6"/>
    <w:rsid w:val="00DE6C80"/>
    <w:rsid w:val="00DF0D54"/>
    <w:rsid w:val="00DF1540"/>
    <w:rsid w:val="00DF5EB4"/>
    <w:rsid w:val="00E159D5"/>
    <w:rsid w:val="00E15F18"/>
    <w:rsid w:val="00E25470"/>
    <w:rsid w:val="00E26F78"/>
    <w:rsid w:val="00E27471"/>
    <w:rsid w:val="00E4186C"/>
    <w:rsid w:val="00E44564"/>
    <w:rsid w:val="00E6744E"/>
    <w:rsid w:val="00E72D70"/>
    <w:rsid w:val="00E80A46"/>
    <w:rsid w:val="00E83B02"/>
    <w:rsid w:val="00E85FA0"/>
    <w:rsid w:val="00E87997"/>
    <w:rsid w:val="00E95C6E"/>
    <w:rsid w:val="00E95F38"/>
    <w:rsid w:val="00EA239F"/>
    <w:rsid w:val="00EA54B8"/>
    <w:rsid w:val="00EA7A67"/>
    <w:rsid w:val="00EC0B04"/>
    <w:rsid w:val="00EC4A51"/>
    <w:rsid w:val="00EC5C1D"/>
    <w:rsid w:val="00ED176B"/>
    <w:rsid w:val="00F27CEC"/>
    <w:rsid w:val="00F31B35"/>
    <w:rsid w:val="00F339CD"/>
    <w:rsid w:val="00F33A43"/>
    <w:rsid w:val="00F41650"/>
    <w:rsid w:val="00F47143"/>
    <w:rsid w:val="00F9569D"/>
    <w:rsid w:val="00FC306C"/>
    <w:rsid w:val="00FC6457"/>
    <w:rsid w:val="00FD3076"/>
    <w:rsid w:val="00FD46BA"/>
    <w:rsid w:val="00FD4A76"/>
    <w:rsid w:val="00FE1CBC"/>
    <w:rsid w:val="00FE2E58"/>
    <w:rsid w:val="00FE3782"/>
    <w:rsid w:val="00FE5458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6D91B7"/>
  <w15:docId w15:val="{7909E676-2AFD-442D-B63C-ADC5A709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spacing w:after="0" w:line="280" w:lineRule="atLeast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table" w:styleId="LightList-Accent1">
    <w:name w:val="Light List Accent 1"/>
    <w:basedOn w:val="TableNormal"/>
    <w:uiPriority w:val="61"/>
    <w:rsid w:val="000C23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F53F5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5E5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PathWayCondNo">
    <w:name w:val="PathWayCondNo"/>
    <w:basedOn w:val="Normal"/>
    <w:rsid w:val="0006405E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  <w:szCs w:val="20"/>
      <w:lang w:val="en-AU"/>
    </w:rPr>
  </w:style>
  <w:style w:type="paragraph" w:customStyle="1" w:styleId="PathwayHeading3">
    <w:name w:val="Pathway Heading 3"/>
    <w:basedOn w:val="Normal"/>
    <w:autoRedefine/>
    <w:rsid w:val="003B2A87"/>
    <w:pPr>
      <w:tabs>
        <w:tab w:val="left" w:pos="2630"/>
      </w:tabs>
      <w:spacing w:after="0" w:line="240" w:lineRule="auto"/>
    </w:pPr>
    <w:rPr>
      <w:rFonts w:ascii="Book Antiqua" w:eastAsia="Times New Roman" w:hAnsi="Book Antiqua" w:cs="Arial"/>
      <w:b/>
      <w:sz w:val="36"/>
      <w:szCs w:val="3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09056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6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bsites\PSC\web\PSCRD\DocumentGeneration\Template\PSC_Basic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0F5B03C0CB4E3798FC6E9924BCF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BAB9-EBFC-42C2-AC1E-0E08CFD79A47}"/>
      </w:docPartPr>
      <w:docPartBody>
        <w:p w:rsidR="00ED62DD" w:rsidRDefault="00403987">
          <w:r w:rsidRPr="006409B0">
            <w:rPr>
              <w:rStyle w:val="PlaceholderText"/>
            </w:rPr>
            <w:t>[Title]</w:t>
          </w:r>
        </w:p>
      </w:docPartBody>
    </w:docPart>
    <w:docPart>
      <w:docPartPr>
        <w:name w:val="CD0D706498AF45CC8B08704653308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4BDE3-15F0-42A1-B479-CB304A862AE2}"/>
      </w:docPartPr>
      <w:docPartBody>
        <w:p w:rsidR="00ED62DD" w:rsidRDefault="00403987">
          <w:r w:rsidRPr="006409B0">
            <w:rPr>
              <w:rStyle w:val="PlaceholderText"/>
            </w:rPr>
            <w:t>[Title]</w:t>
          </w:r>
        </w:p>
      </w:docPartBody>
    </w:docPart>
    <w:docPart>
      <w:docPartPr>
        <w:name w:val="C75A4E25C3114E02BB43508A61A9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A521-AA3F-40CA-8B86-891D4AAB0D13}"/>
      </w:docPartPr>
      <w:docPartBody>
        <w:p w:rsidR="00ED62DD" w:rsidRDefault="00403987">
          <w:r w:rsidRPr="006409B0">
            <w:rPr>
              <w:rStyle w:val="PlaceholderText"/>
            </w:rPr>
            <w:t>[Title]</w:t>
          </w:r>
        </w:p>
      </w:docPartBody>
    </w:docPart>
    <w:docPart>
      <w:docPartPr>
        <w:name w:val="0821764EBD9B4495AF849F35F47B9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C4627-B583-4C68-A114-EA3CF977190A}"/>
      </w:docPartPr>
      <w:docPartBody>
        <w:p w:rsidR="008D6D5D" w:rsidRDefault="00ED62DD">
          <w:r w:rsidRPr="006409B0">
            <w:rPr>
              <w:rStyle w:val="PlaceholderText"/>
            </w:rPr>
            <w:t>[Manager]</w:t>
          </w:r>
        </w:p>
      </w:docPartBody>
    </w:docPart>
    <w:docPart>
      <w:docPartPr>
        <w:name w:val="F91930601C54487C8FB5A86179DD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7822-52F6-4601-B9DE-8C374C8D056A}"/>
      </w:docPartPr>
      <w:docPartBody>
        <w:p w:rsidR="008D6D5D" w:rsidRDefault="00ED62DD">
          <w:r w:rsidRPr="006409B0">
            <w:rPr>
              <w:rStyle w:val="Placehold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987"/>
    <w:rsid w:val="00403987"/>
    <w:rsid w:val="008D6D5D"/>
    <w:rsid w:val="00E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2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4A1A-33F0-46D3-A2AD-236BCFC6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PSC_Basic_Template.dotx</Template>
  <TotalTime>221</TotalTime>
  <Pages>5</Pages>
  <Words>1103</Words>
  <Characters>7185</Characters>
  <Application>Microsoft Office Word</Application>
  <DocSecurity>0</DocSecurity>
  <Lines>194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Manager Environment and Certification</vt:lpstr>
    </vt:vector>
  </TitlesOfParts>
  <Manager>Director Environment and Planning</Manager>
  <Company>Wyong Shire Council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Manager Environment and Certification</dc:title>
  <dc:creator>Bryant, Krystie</dc:creator>
  <cp:lastModifiedBy>Sarah-Jane Hill</cp:lastModifiedBy>
  <cp:revision>28</cp:revision>
  <cp:lastPrinted>2019-03-08T03:18:00Z</cp:lastPrinted>
  <dcterms:created xsi:type="dcterms:W3CDTF">2019-03-06T20:44:00Z</dcterms:created>
  <dcterms:modified xsi:type="dcterms:W3CDTF">2019-08-27T23:23:00Z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