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PSCGreen"/>
        <w:tblW w:w="9696" w:type="dxa"/>
        <w:shd w:val="clear" w:color="auto" w:fill="365F91" w:themeFill="accent1" w:themeFillShade="BF"/>
        <w:tblLook w:val="04A0" w:firstRow="1" w:lastRow="0" w:firstColumn="1" w:lastColumn="0" w:noHBand="0" w:noVBand="1"/>
        <w:tblCaption w:val="PSC_Role_InformationTable"/>
        <w:tblDescription w:val="PSC_Role_InformationTable"/>
      </w:tblPr>
      <w:tblGrid>
        <w:gridCol w:w="4026"/>
        <w:gridCol w:w="5670"/>
      </w:tblGrid>
      <w:tr w:rsidR="009077E2" w:rsidRPr="00494999" w14:paraId="2AF2536A" w14:textId="77777777" w:rsidTr="00004A6E">
        <w:trPr>
          <w:cnfStyle w:val="100000000000" w:firstRow="1" w:lastRow="0" w:firstColumn="0" w:lastColumn="0" w:oddVBand="0" w:evenVBand="0" w:oddHBand="0" w:evenHBand="0" w:firstRowFirstColumn="0" w:firstRowLastColumn="0" w:lastRowFirstColumn="0" w:lastRowLastColumn="0"/>
        </w:trPr>
        <w:tc>
          <w:tcPr>
            <w:tcW w:w="4026" w:type="dxa"/>
            <w:shd w:val="clear" w:color="auto" w:fill="365F91" w:themeFill="accent1" w:themeFillShade="BF"/>
            <w:vAlign w:val="center"/>
          </w:tcPr>
          <w:p w14:paraId="29BAB883" w14:textId="77777777" w:rsidR="009077E2" w:rsidRPr="00494999" w:rsidRDefault="00146682" w:rsidP="009260CC">
            <w:pPr>
              <w:pStyle w:val="TableTextWhite"/>
              <w:jc w:val="both"/>
              <w:rPr>
                <w:rFonts w:ascii="Segoe UI" w:hAnsi="Segoe UI" w:cs="Segoe UI"/>
                <w:b/>
                <w:sz w:val="22"/>
                <w:szCs w:val="22"/>
              </w:rPr>
            </w:pPr>
            <w:r w:rsidRPr="00494999">
              <w:rPr>
                <w:rFonts w:ascii="Segoe UI" w:hAnsi="Segoe UI" w:cs="Segoe UI"/>
                <w:b/>
                <w:sz w:val="22"/>
                <w:szCs w:val="22"/>
              </w:rPr>
              <w:t>Title</w:t>
            </w:r>
          </w:p>
        </w:tc>
        <w:sdt>
          <w:sdtPr>
            <w:rPr>
              <w:rFonts w:ascii="Segoe UI" w:hAnsi="Segoe UI" w:cs="Segoe UI"/>
              <w:sz w:val="22"/>
              <w:szCs w:val="22"/>
            </w:rPr>
            <w:alias w:val="Title"/>
            <w:tag w:val=""/>
            <w:id w:val="-1476599722"/>
            <w:placeholder>
              <w:docPart w:val="540F5B03C0CB4E3798FC6E9924BCFF9E"/>
            </w:placeholder>
            <w:dataBinding w:prefixMappings="xmlns:ns0='http://purl.org/dc/elements/1.1/' xmlns:ns1='http://schemas.openxmlformats.org/package/2006/metadata/core-properties' " w:xpath="/ns1:coreProperties[1]/ns0:title[1]" w:storeItemID="{6C3C8BC8-F283-45AE-878A-BAB7291924A1}"/>
            <w:text/>
          </w:sdtPr>
          <w:sdtEndPr/>
          <w:sdtContent>
            <w:tc>
              <w:tcPr>
                <w:tcW w:w="5670" w:type="dxa"/>
                <w:shd w:val="clear" w:color="auto" w:fill="365F91" w:themeFill="accent1" w:themeFillShade="BF"/>
              </w:tcPr>
              <w:p w14:paraId="7B454198" w14:textId="2318A93B" w:rsidR="009077E2" w:rsidRPr="00494999" w:rsidRDefault="00910EA5" w:rsidP="009260CC">
                <w:pPr>
                  <w:pStyle w:val="TableTextWhite"/>
                  <w:jc w:val="both"/>
                  <w:rPr>
                    <w:rFonts w:ascii="Segoe UI" w:hAnsi="Segoe UI" w:cs="Segoe UI"/>
                    <w:sz w:val="22"/>
                    <w:szCs w:val="22"/>
                  </w:rPr>
                </w:pPr>
                <w:r>
                  <w:rPr>
                    <w:rFonts w:ascii="Segoe UI" w:hAnsi="Segoe UI" w:cs="Segoe UI"/>
                    <w:sz w:val="22"/>
                    <w:szCs w:val="22"/>
                  </w:rPr>
                  <w:t>Trade Waste Officer</w:t>
                </w:r>
              </w:p>
            </w:tc>
          </w:sdtContent>
        </w:sdt>
      </w:tr>
      <w:tr w:rsidR="009077E2" w:rsidRPr="00494999" w14:paraId="73B673AE" w14:textId="77777777" w:rsidTr="00004A6E">
        <w:tc>
          <w:tcPr>
            <w:tcW w:w="4026" w:type="dxa"/>
            <w:shd w:val="clear" w:color="auto" w:fill="365F91" w:themeFill="accent1" w:themeFillShade="BF"/>
            <w:vAlign w:val="center"/>
          </w:tcPr>
          <w:p w14:paraId="2D76D244" w14:textId="77777777" w:rsidR="009077E2" w:rsidRPr="00494999" w:rsidRDefault="00E95F38" w:rsidP="009260CC">
            <w:pPr>
              <w:pStyle w:val="TableTextWhite"/>
              <w:jc w:val="both"/>
              <w:rPr>
                <w:rFonts w:ascii="Segoe UI" w:hAnsi="Segoe UI" w:cs="Segoe UI"/>
                <w:b/>
                <w:sz w:val="22"/>
                <w:szCs w:val="22"/>
              </w:rPr>
            </w:pPr>
            <w:r w:rsidRPr="00494999">
              <w:rPr>
                <w:rFonts w:ascii="Segoe UI" w:hAnsi="Segoe UI" w:cs="Segoe UI"/>
                <w:b/>
                <w:sz w:val="22"/>
                <w:szCs w:val="22"/>
              </w:rPr>
              <w:t>Classification/Grade/Band</w:t>
            </w:r>
          </w:p>
        </w:tc>
        <w:tc>
          <w:tcPr>
            <w:tcW w:w="5670" w:type="dxa"/>
            <w:shd w:val="clear" w:color="auto" w:fill="365F91" w:themeFill="accent1" w:themeFillShade="BF"/>
          </w:tcPr>
          <w:p w14:paraId="426D3C7E" w14:textId="77777777" w:rsidR="009077E2" w:rsidRPr="00494999" w:rsidRDefault="00CC4246" w:rsidP="009260CC">
            <w:pPr>
              <w:pStyle w:val="TableTextWhite"/>
              <w:jc w:val="both"/>
              <w:rPr>
                <w:rFonts w:ascii="Segoe UI" w:hAnsi="Segoe UI" w:cs="Segoe UI"/>
                <w:sz w:val="22"/>
                <w:szCs w:val="22"/>
              </w:rPr>
            </w:pPr>
            <w:r w:rsidRPr="00B21792">
              <w:rPr>
                <w:rFonts w:ascii="Segoe UI" w:hAnsi="Segoe UI" w:cs="Segoe UI"/>
                <w:color w:val="FFFFFF" w:themeColor="background1"/>
                <w:sz w:val="22"/>
                <w:szCs w:val="22"/>
              </w:rPr>
              <w:t xml:space="preserve">Band </w:t>
            </w:r>
            <w:r w:rsidR="00B21792" w:rsidRPr="00B21792">
              <w:rPr>
                <w:rFonts w:ascii="Segoe UI" w:hAnsi="Segoe UI" w:cs="Segoe UI"/>
                <w:color w:val="FFFFFF" w:themeColor="background1"/>
                <w:sz w:val="22"/>
                <w:szCs w:val="22"/>
              </w:rPr>
              <w:t>2</w:t>
            </w:r>
            <w:r w:rsidRPr="00B21792">
              <w:rPr>
                <w:rFonts w:ascii="Segoe UI" w:hAnsi="Segoe UI" w:cs="Segoe UI"/>
                <w:color w:val="FFFFFF" w:themeColor="background1"/>
                <w:sz w:val="22"/>
                <w:szCs w:val="22"/>
              </w:rPr>
              <w:t xml:space="preserve"> Level </w:t>
            </w:r>
            <w:r w:rsidR="00B21792" w:rsidRPr="00B21792">
              <w:rPr>
                <w:rFonts w:ascii="Segoe UI" w:hAnsi="Segoe UI" w:cs="Segoe UI"/>
                <w:color w:val="FFFFFF" w:themeColor="background1"/>
                <w:sz w:val="22"/>
                <w:szCs w:val="22"/>
              </w:rPr>
              <w:t>2</w:t>
            </w:r>
          </w:p>
        </w:tc>
      </w:tr>
      <w:tr w:rsidR="00D93AD4" w:rsidRPr="00494999" w14:paraId="67CC33BB" w14:textId="77777777" w:rsidTr="00004A6E">
        <w:tc>
          <w:tcPr>
            <w:tcW w:w="4026" w:type="dxa"/>
            <w:shd w:val="clear" w:color="auto" w:fill="365F91" w:themeFill="accent1" w:themeFillShade="BF"/>
            <w:vAlign w:val="center"/>
          </w:tcPr>
          <w:p w14:paraId="3980C61C" w14:textId="77777777" w:rsidR="00D93AD4" w:rsidRPr="00494999" w:rsidRDefault="00D93AD4" w:rsidP="009260CC">
            <w:pPr>
              <w:pStyle w:val="TableTextWhite"/>
              <w:jc w:val="both"/>
              <w:rPr>
                <w:rFonts w:ascii="Segoe UI" w:hAnsi="Segoe UI" w:cs="Segoe UI"/>
                <w:b/>
                <w:sz w:val="22"/>
                <w:szCs w:val="22"/>
              </w:rPr>
            </w:pPr>
            <w:r w:rsidRPr="00494999">
              <w:rPr>
                <w:rFonts w:ascii="Segoe UI" w:hAnsi="Segoe UI" w:cs="Segoe UI"/>
                <w:b/>
                <w:color w:val="FFFFFF" w:themeColor="background1"/>
                <w:sz w:val="22"/>
                <w:szCs w:val="22"/>
              </w:rPr>
              <w:t>Group/Unit/Section</w:t>
            </w:r>
          </w:p>
        </w:tc>
        <w:tc>
          <w:tcPr>
            <w:tcW w:w="5670" w:type="dxa"/>
            <w:shd w:val="clear" w:color="auto" w:fill="365F91" w:themeFill="accent1" w:themeFillShade="BF"/>
          </w:tcPr>
          <w:p w14:paraId="1C3CE93B" w14:textId="2876061F" w:rsidR="00D93AD4" w:rsidRPr="00494999" w:rsidRDefault="00505BE5" w:rsidP="009260CC">
            <w:pPr>
              <w:pStyle w:val="TableTextWhite"/>
              <w:jc w:val="both"/>
              <w:rPr>
                <w:rFonts w:ascii="Segoe UI" w:hAnsi="Segoe UI" w:cs="Segoe UI"/>
                <w:sz w:val="22"/>
                <w:szCs w:val="22"/>
              </w:rPr>
            </w:pPr>
            <w:r>
              <w:rPr>
                <w:rFonts w:ascii="Segoe UI" w:hAnsi="Segoe UI" w:cs="Segoe UI"/>
                <w:sz w:val="22"/>
                <w:szCs w:val="22"/>
              </w:rPr>
              <w:t xml:space="preserve">Water &amp; Sewer / </w:t>
            </w:r>
            <w:r w:rsidR="00403720">
              <w:rPr>
                <w:rFonts w:ascii="Segoe UI" w:hAnsi="Segoe UI" w:cs="Segoe UI"/>
                <w:sz w:val="22"/>
                <w:szCs w:val="22"/>
              </w:rPr>
              <w:t>Headworks and Treatment/ Compliance</w:t>
            </w:r>
            <w:r w:rsidR="00992566">
              <w:rPr>
                <w:rFonts w:ascii="Segoe UI" w:hAnsi="Segoe UI" w:cs="Segoe UI"/>
                <w:sz w:val="22"/>
                <w:szCs w:val="22"/>
              </w:rPr>
              <w:t xml:space="preserve"> Water Systems</w:t>
            </w:r>
            <w:r w:rsidR="009260CC">
              <w:rPr>
                <w:rFonts w:ascii="Segoe UI" w:hAnsi="Segoe UI" w:cs="Segoe UI"/>
                <w:sz w:val="22"/>
                <w:szCs w:val="22"/>
              </w:rPr>
              <w:t xml:space="preserve"> / Trade Waste</w:t>
            </w:r>
          </w:p>
        </w:tc>
      </w:tr>
      <w:tr w:rsidR="00523E58" w:rsidRPr="00494999" w14:paraId="73D72D7D" w14:textId="77777777" w:rsidTr="00004A6E">
        <w:tc>
          <w:tcPr>
            <w:tcW w:w="4026" w:type="dxa"/>
            <w:shd w:val="clear" w:color="auto" w:fill="365F91" w:themeFill="accent1" w:themeFillShade="BF"/>
            <w:vAlign w:val="center"/>
          </w:tcPr>
          <w:p w14:paraId="1FE968B9" w14:textId="77777777" w:rsidR="00523E58" w:rsidRPr="00494999" w:rsidRDefault="00D93AD4" w:rsidP="009260CC">
            <w:pPr>
              <w:pStyle w:val="TableTextWhite"/>
              <w:jc w:val="both"/>
              <w:rPr>
                <w:rFonts w:ascii="Segoe UI" w:hAnsi="Segoe UI" w:cs="Segoe UI"/>
                <w:b/>
                <w:sz w:val="22"/>
                <w:szCs w:val="22"/>
              </w:rPr>
            </w:pPr>
            <w:r w:rsidRPr="00494999">
              <w:rPr>
                <w:rFonts w:ascii="Segoe UI" w:hAnsi="Segoe UI" w:cs="Segoe UI"/>
                <w:b/>
                <w:sz w:val="22"/>
                <w:szCs w:val="22"/>
              </w:rPr>
              <w:t>Reports to</w:t>
            </w:r>
          </w:p>
        </w:tc>
        <w:sdt>
          <w:sdtPr>
            <w:rPr>
              <w:rFonts w:ascii="Segoe UI" w:hAnsi="Segoe UI" w:cs="Segoe UI"/>
              <w:sz w:val="22"/>
              <w:szCs w:val="22"/>
            </w:rPr>
            <w:alias w:val="Manager"/>
            <w:tag w:val=""/>
            <w:id w:val="1509786264"/>
            <w:placeholder>
              <w:docPart w:val="0821764EBD9B4495AF849F35F47B975B"/>
            </w:placeholder>
            <w:dataBinding w:prefixMappings="xmlns:ns0='http://schemas.openxmlformats.org/officeDocument/2006/extended-properties' " w:xpath="/ns0:Properties[1]/ns0:Manager[1]" w:storeItemID="{6668398D-A668-4E3E-A5EB-62B293D839F1}"/>
            <w:text/>
          </w:sdtPr>
          <w:sdtEndPr/>
          <w:sdtContent>
            <w:tc>
              <w:tcPr>
                <w:tcW w:w="5670" w:type="dxa"/>
                <w:shd w:val="clear" w:color="auto" w:fill="365F91" w:themeFill="accent1" w:themeFillShade="BF"/>
              </w:tcPr>
              <w:p w14:paraId="5863483D" w14:textId="19B6407A" w:rsidR="00523E58" w:rsidRPr="00494999" w:rsidRDefault="00992566" w:rsidP="009260CC">
                <w:pPr>
                  <w:pStyle w:val="TableTextWhite"/>
                  <w:jc w:val="both"/>
                  <w:rPr>
                    <w:rFonts w:ascii="Segoe UI" w:hAnsi="Segoe UI" w:cs="Segoe UI"/>
                    <w:sz w:val="22"/>
                    <w:szCs w:val="22"/>
                  </w:rPr>
                </w:pPr>
                <w:r>
                  <w:rPr>
                    <w:rFonts w:ascii="Segoe UI" w:hAnsi="Segoe UI" w:cs="Segoe UI"/>
                    <w:sz w:val="22"/>
                    <w:szCs w:val="22"/>
                  </w:rPr>
                  <w:t>Team Leader Trade Waste</w:t>
                </w:r>
              </w:p>
            </w:tc>
          </w:sdtContent>
        </w:sdt>
      </w:tr>
    </w:tbl>
    <w:p w14:paraId="20F912BE" w14:textId="77777777" w:rsidR="0077434C" w:rsidRPr="007E5680" w:rsidRDefault="0077434C" w:rsidP="009260CC">
      <w:pPr>
        <w:pStyle w:val="Footer"/>
        <w:tabs>
          <w:tab w:val="center" w:pos="5315"/>
        </w:tabs>
        <w:jc w:val="both"/>
        <w:rPr>
          <w:rFonts w:ascii="Segoe UI" w:hAnsi="Segoe UI" w:cs="Segoe UI"/>
          <w:b/>
          <w:i/>
          <w:color w:val="000000" w:themeColor="text1"/>
        </w:rPr>
      </w:pPr>
    </w:p>
    <w:p w14:paraId="0E50C018" w14:textId="77777777" w:rsidR="0077434C" w:rsidRDefault="0077434C" w:rsidP="009260CC">
      <w:pPr>
        <w:pStyle w:val="Footer"/>
        <w:tabs>
          <w:tab w:val="center" w:pos="5315"/>
        </w:tabs>
        <w:jc w:val="both"/>
        <w:rPr>
          <w:rFonts w:ascii="Segoe UI" w:hAnsi="Segoe UI" w:cs="Segoe UI"/>
          <w:b/>
          <w:color w:val="000000" w:themeColor="text1"/>
        </w:rPr>
      </w:pPr>
      <w:r w:rsidRPr="007E5680">
        <w:rPr>
          <w:rFonts w:ascii="Segoe UI" w:hAnsi="Segoe UI" w:cs="Segoe UI"/>
          <w:b/>
          <w:color w:val="000000" w:themeColor="text1"/>
        </w:rPr>
        <w:t>Vision</w:t>
      </w:r>
    </w:p>
    <w:p w14:paraId="4AE60D9E" w14:textId="77777777" w:rsidR="007E5DA7" w:rsidRPr="007E5680" w:rsidRDefault="007E5DA7" w:rsidP="009260CC">
      <w:pPr>
        <w:pStyle w:val="Footer"/>
        <w:tabs>
          <w:tab w:val="center" w:pos="5315"/>
        </w:tabs>
        <w:jc w:val="both"/>
        <w:rPr>
          <w:rFonts w:ascii="Segoe UI" w:hAnsi="Segoe UI" w:cs="Segoe UI"/>
          <w:b/>
          <w:color w:val="000000" w:themeColor="text1"/>
        </w:rPr>
      </w:pPr>
    </w:p>
    <w:p w14:paraId="76A54960" w14:textId="60235E7A" w:rsidR="0077434C" w:rsidRPr="007E5680" w:rsidRDefault="0077434C" w:rsidP="009260CC">
      <w:pPr>
        <w:pStyle w:val="Footer"/>
        <w:tabs>
          <w:tab w:val="center" w:pos="5315"/>
        </w:tabs>
        <w:jc w:val="both"/>
        <w:rPr>
          <w:rFonts w:ascii="Segoe UI" w:hAnsi="Segoe UI" w:cs="Segoe UI"/>
          <w:color w:val="000000" w:themeColor="text1"/>
        </w:rPr>
      </w:pPr>
      <w:r w:rsidRPr="007E5680">
        <w:rPr>
          <w:rFonts w:ascii="Segoe UI" w:hAnsi="Segoe UI" w:cs="Segoe UI"/>
          <w:color w:val="000000" w:themeColor="text1"/>
        </w:rPr>
        <w:t xml:space="preserve">A vibrant </w:t>
      </w:r>
      <w:r w:rsidR="00403720">
        <w:rPr>
          <w:rFonts w:ascii="Segoe UI" w:hAnsi="Segoe UI" w:cs="Segoe UI"/>
          <w:color w:val="000000" w:themeColor="text1"/>
        </w:rPr>
        <w:t>organisation doing great things</w:t>
      </w:r>
    </w:p>
    <w:p w14:paraId="3DFCE60E" w14:textId="77777777" w:rsidR="0077434C" w:rsidRPr="007E5680" w:rsidRDefault="0077434C" w:rsidP="009260CC">
      <w:pPr>
        <w:pStyle w:val="Footer"/>
        <w:tabs>
          <w:tab w:val="center" w:pos="5315"/>
        </w:tabs>
        <w:jc w:val="both"/>
        <w:rPr>
          <w:rFonts w:ascii="Segoe UI" w:hAnsi="Segoe UI" w:cs="Segoe UI"/>
          <w:color w:val="000000" w:themeColor="text1"/>
        </w:rPr>
      </w:pPr>
    </w:p>
    <w:p w14:paraId="2A127C6E" w14:textId="77777777" w:rsidR="0077434C" w:rsidRDefault="0077434C" w:rsidP="009260CC">
      <w:pPr>
        <w:pStyle w:val="Footer"/>
        <w:tabs>
          <w:tab w:val="center" w:pos="5315"/>
        </w:tabs>
        <w:jc w:val="both"/>
        <w:rPr>
          <w:rFonts w:ascii="Segoe UI" w:hAnsi="Segoe UI" w:cs="Segoe UI"/>
          <w:b/>
          <w:color w:val="000000" w:themeColor="text1"/>
        </w:rPr>
      </w:pPr>
      <w:r w:rsidRPr="007E5680">
        <w:rPr>
          <w:rFonts w:ascii="Segoe UI" w:hAnsi="Segoe UI" w:cs="Segoe UI"/>
          <w:b/>
          <w:color w:val="000000" w:themeColor="text1"/>
        </w:rPr>
        <w:t>Purpose</w:t>
      </w:r>
    </w:p>
    <w:p w14:paraId="223C5D88" w14:textId="77777777" w:rsidR="007E5DA7" w:rsidRPr="007E5680" w:rsidRDefault="007E5DA7" w:rsidP="009260CC">
      <w:pPr>
        <w:pStyle w:val="Footer"/>
        <w:tabs>
          <w:tab w:val="center" w:pos="5315"/>
        </w:tabs>
        <w:jc w:val="both"/>
        <w:rPr>
          <w:rFonts w:ascii="Segoe UI" w:hAnsi="Segoe UI" w:cs="Segoe UI"/>
          <w:b/>
          <w:color w:val="000000" w:themeColor="text1"/>
        </w:rPr>
      </w:pPr>
    </w:p>
    <w:p w14:paraId="00DCEE85" w14:textId="77777777" w:rsidR="0077434C" w:rsidRPr="007E5680" w:rsidRDefault="0077434C" w:rsidP="009260CC">
      <w:pPr>
        <w:tabs>
          <w:tab w:val="left" w:pos="2925"/>
        </w:tabs>
        <w:spacing w:after="0" w:line="240" w:lineRule="auto"/>
        <w:jc w:val="both"/>
        <w:rPr>
          <w:rFonts w:ascii="Segoe UI" w:hAnsi="Segoe UI" w:cs="Segoe UI"/>
          <w:color w:val="000000" w:themeColor="text1"/>
        </w:rPr>
      </w:pPr>
      <w:r w:rsidRPr="007E5680">
        <w:rPr>
          <w:rFonts w:ascii="Segoe UI" w:hAnsi="Segoe UI" w:cs="Segoe UI"/>
          <w:color w:val="000000" w:themeColor="text1"/>
        </w:rPr>
        <w:t>To provide valuable services that strengthen and support the Central Coast Community</w:t>
      </w:r>
      <w:r w:rsidR="00EC3655">
        <w:rPr>
          <w:rFonts w:ascii="Segoe UI" w:hAnsi="Segoe UI" w:cs="Segoe UI"/>
          <w:color w:val="000000" w:themeColor="text1"/>
        </w:rPr>
        <w:t>.</w:t>
      </w:r>
    </w:p>
    <w:p w14:paraId="36B71C10" w14:textId="77777777" w:rsidR="0077434C" w:rsidRPr="007E5680" w:rsidRDefault="0077434C" w:rsidP="009260CC">
      <w:pPr>
        <w:tabs>
          <w:tab w:val="left" w:pos="2925"/>
        </w:tabs>
        <w:spacing w:after="0" w:line="240" w:lineRule="auto"/>
        <w:jc w:val="both"/>
        <w:rPr>
          <w:rFonts w:ascii="Segoe UI" w:hAnsi="Segoe UI" w:cs="Segoe UI"/>
          <w:color w:val="000000" w:themeColor="text1"/>
        </w:rPr>
      </w:pPr>
    </w:p>
    <w:p w14:paraId="29BC710D" w14:textId="77777777" w:rsidR="0077434C" w:rsidRDefault="0077434C" w:rsidP="009260CC">
      <w:pPr>
        <w:tabs>
          <w:tab w:val="left" w:pos="2925"/>
        </w:tabs>
        <w:spacing w:after="0" w:line="240" w:lineRule="auto"/>
        <w:jc w:val="both"/>
        <w:rPr>
          <w:rFonts w:ascii="Segoe UI" w:hAnsi="Segoe UI" w:cs="Segoe UI"/>
          <w:b/>
          <w:color w:val="000000" w:themeColor="text1"/>
        </w:rPr>
      </w:pPr>
      <w:r w:rsidRPr="007E5680">
        <w:rPr>
          <w:rFonts w:ascii="Segoe UI" w:hAnsi="Segoe UI" w:cs="Segoe UI"/>
          <w:b/>
          <w:color w:val="000000" w:themeColor="text1"/>
        </w:rPr>
        <w:t>Values</w:t>
      </w:r>
    </w:p>
    <w:p w14:paraId="3D49B97E" w14:textId="77777777" w:rsidR="007E5DA7" w:rsidRPr="007E5680" w:rsidRDefault="007E5DA7" w:rsidP="009260CC">
      <w:pPr>
        <w:tabs>
          <w:tab w:val="left" w:pos="2925"/>
        </w:tabs>
        <w:spacing w:after="0" w:line="240" w:lineRule="auto"/>
        <w:jc w:val="both"/>
        <w:rPr>
          <w:rFonts w:ascii="Segoe UI" w:hAnsi="Segoe UI" w:cs="Segoe UI"/>
          <w:b/>
          <w:color w:val="000000" w:themeColor="text1"/>
        </w:rPr>
      </w:pPr>
    </w:p>
    <w:p w14:paraId="505DF256" w14:textId="17A99D6E" w:rsidR="0077434C" w:rsidRPr="007E5680" w:rsidRDefault="0077434C" w:rsidP="009260CC">
      <w:pPr>
        <w:tabs>
          <w:tab w:val="left" w:pos="2925"/>
        </w:tabs>
        <w:spacing w:after="0" w:line="240" w:lineRule="auto"/>
        <w:jc w:val="both"/>
        <w:rPr>
          <w:rStyle w:val="Heading1Char"/>
          <w:rFonts w:ascii="Segoe UI" w:hAnsi="Segoe UI" w:cs="Segoe UI"/>
          <w:b w:val="0"/>
          <w:sz w:val="22"/>
          <w:szCs w:val="22"/>
        </w:rPr>
      </w:pPr>
      <w:r w:rsidRPr="007E5680">
        <w:rPr>
          <w:rStyle w:val="Heading1Char"/>
          <w:rFonts w:ascii="Segoe UI" w:hAnsi="Segoe UI" w:cs="Segoe UI"/>
          <w:b w:val="0"/>
          <w:sz w:val="22"/>
          <w:szCs w:val="22"/>
        </w:rPr>
        <w:t>Decisions, actions and behaviours are governed by our Corporate Values; Serve, Collaborate, Improve, Be Your Best</w:t>
      </w:r>
      <w:r w:rsidR="00403720">
        <w:rPr>
          <w:rStyle w:val="Heading1Char"/>
          <w:rFonts w:ascii="Segoe UI" w:hAnsi="Segoe UI" w:cs="Segoe UI"/>
          <w:b w:val="0"/>
          <w:sz w:val="22"/>
          <w:szCs w:val="22"/>
        </w:rPr>
        <w:t>, Be Safe</w:t>
      </w:r>
      <w:r w:rsidRPr="007E5680">
        <w:rPr>
          <w:rStyle w:val="Heading1Char"/>
          <w:rFonts w:ascii="Segoe UI" w:hAnsi="Segoe UI" w:cs="Segoe UI"/>
          <w:b w:val="0"/>
          <w:sz w:val="22"/>
          <w:szCs w:val="22"/>
        </w:rPr>
        <w:t xml:space="preserve"> and Be Positive. All employees have a responsibility to uphold and champion these values. </w:t>
      </w:r>
    </w:p>
    <w:p w14:paraId="3F26A5BC" w14:textId="77777777" w:rsidR="0077434C" w:rsidRPr="007E5680" w:rsidRDefault="0077434C" w:rsidP="009260CC">
      <w:pPr>
        <w:tabs>
          <w:tab w:val="left" w:pos="2925"/>
        </w:tabs>
        <w:spacing w:after="0" w:line="240" w:lineRule="auto"/>
        <w:jc w:val="both"/>
        <w:rPr>
          <w:rStyle w:val="Heading1Char"/>
          <w:rFonts w:ascii="Segoe UI" w:hAnsi="Segoe UI" w:cs="Segoe UI"/>
          <w:sz w:val="22"/>
          <w:szCs w:val="22"/>
        </w:rPr>
      </w:pPr>
    </w:p>
    <w:p w14:paraId="48B0E4A1" w14:textId="77777777" w:rsidR="00A9144F" w:rsidRPr="007E5680" w:rsidRDefault="00A9144F" w:rsidP="009260CC">
      <w:pPr>
        <w:tabs>
          <w:tab w:val="left" w:pos="2925"/>
        </w:tabs>
        <w:spacing w:after="0" w:line="240" w:lineRule="auto"/>
        <w:jc w:val="both"/>
        <w:rPr>
          <w:rStyle w:val="Heading1Char"/>
          <w:rFonts w:ascii="Segoe UI" w:hAnsi="Segoe UI" w:cs="Segoe UI"/>
          <w:sz w:val="22"/>
          <w:szCs w:val="22"/>
        </w:rPr>
      </w:pPr>
      <w:r w:rsidRPr="007E5680">
        <w:rPr>
          <w:rStyle w:val="Heading1Char"/>
          <w:rFonts w:ascii="Segoe UI" w:hAnsi="Segoe UI" w:cs="Segoe UI"/>
          <w:sz w:val="22"/>
          <w:szCs w:val="22"/>
        </w:rPr>
        <w:t>Primary Role Statement</w:t>
      </w:r>
    </w:p>
    <w:p w14:paraId="453FCB55" w14:textId="77777777" w:rsidR="007E5680" w:rsidRPr="00D844B5" w:rsidRDefault="007E5680" w:rsidP="009260CC">
      <w:pPr>
        <w:tabs>
          <w:tab w:val="left" w:pos="2925"/>
        </w:tabs>
        <w:spacing w:after="0" w:line="240" w:lineRule="auto"/>
        <w:jc w:val="both"/>
        <w:rPr>
          <w:rStyle w:val="Heading1Char"/>
          <w:rFonts w:ascii="Segoe UI" w:hAnsi="Segoe UI" w:cs="Segoe UI"/>
          <w:b w:val="0"/>
          <w:sz w:val="22"/>
          <w:szCs w:val="22"/>
        </w:rPr>
      </w:pPr>
    </w:p>
    <w:p w14:paraId="3B68435C" w14:textId="66F02653" w:rsidR="00D844B5" w:rsidRPr="00D844B5" w:rsidRDefault="00476F1C" w:rsidP="009260CC">
      <w:pPr>
        <w:spacing w:line="240" w:lineRule="auto"/>
        <w:jc w:val="both"/>
        <w:rPr>
          <w:rStyle w:val="Heading1Char"/>
          <w:rFonts w:eastAsiaTheme="minorEastAsia" w:cstheme="minorBidi"/>
          <w:b w:val="0"/>
          <w:bCs w:val="0"/>
          <w:kern w:val="0"/>
          <w:sz w:val="22"/>
          <w:szCs w:val="22"/>
        </w:rPr>
      </w:pPr>
      <w:r w:rsidRPr="00D844B5">
        <w:rPr>
          <w:rStyle w:val="Heading1Char"/>
          <w:rFonts w:ascii="Segoe UI" w:hAnsi="Segoe UI" w:cs="Segoe UI"/>
          <w:b w:val="0"/>
          <w:sz w:val="22"/>
          <w:szCs w:val="22"/>
        </w:rPr>
        <w:t xml:space="preserve">In </w:t>
      </w:r>
      <w:r w:rsidRPr="0006139D">
        <w:rPr>
          <w:rStyle w:val="Heading1Char"/>
          <w:rFonts w:ascii="Segoe UI" w:hAnsi="Segoe UI" w:cs="Segoe UI"/>
          <w:b w:val="0"/>
          <w:sz w:val="22"/>
          <w:szCs w:val="22"/>
        </w:rPr>
        <w:t xml:space="preserve">contributing to the overarching </w:t>
      </w:r>
      <w:r w:rsidR="0077434C" w:rsidRPr="0006139D">
        <w:rPr>
          <w:rStyle w:val="Heading1Char"/>
          <w:rFonts w:ascii="Segoe UI" w:hAnsi="Segoe UI" w:cs="Segoe UI"/>
          <w:b w:val="0"/>
          <w:sz w:val="22"/>
          <w:szCs w:val="22"/>
        </w:rPr>
        <w:t xml:space="preserve">vision and </w:t>
      </w:r>
      <w:r w:rsidR="009C60C3" w:rsidRPr="0006139D">
        <w:rPr>
          <w:rStyle w:val="Heading1Char"/>
          <w:rFonts w:ascii="Segoe UI" w:hAnsi="Segoe UI" w:cs="Segoe UI"/>
          <w:b w:val="0"/>
          <w:sz w:val="22"/>
          <w:szCs w:val="22"/>
        </w:rPr>
        <w:t>purpose</w:t>
      </w:r>
      <w:r w:rsidRPr="0006139D">
        <w:rPr>
          <w:rStyle w:val="Heading1Char"/>
          <w:rFonts w:ascii="Segoe UI" w:hAnsi="Segoe UI" w:cs="Segoe UI"/>
          <w:b w:val="0"/>
          <w:sz w:val="22"/>
          <w:szCs w:val="22"/>
        </w:rPr>
        <w:t>, the</w:t>
      </w:r>
      <w:r w:rsidR="002D37AD" w:rsidRPr="0006139D">
        <w:rPr>
          <w:rStyle w:val="Heading1Char"/>
          <w:rFonts w:ascii="Segoe UI" w:hAnsi="Segoe UI" w:cs="Segoe UI"/>
          <w:b w:val="0"/>
          <w:sz w:val="22"/>
          <w:szCs w:val="22"/>
        </w:rPr>
        <w:t xml:space="preserve"> role of</w:t>
      </w:r>
      <w:r w:rsidR="00816D0C" w:rsidRPr="0006139D">
        <w:rPr>
          <w:rStyle w:val="Heading1Char"/>
          <w:rFonts w:ascii="Segoe UI" w:hAnsi="Segoe UI" w:cs="Segoe UI"/>
          <w:b w:val="0"/>
          <w:sz w:val="22"/>
          <w:szCs w:val="22"/>
        </w:rPr>
        <w:t xml:space="preserve"> </w:t>
      </w:r>
      <w:sdt>
        <w:sdtPr>
          <w:rPr>
            <w:rFonts w:ascii="Segoe UI" w:eastAsiaTheme="minorHAnsi" w:hAnsi="Segoe UI" w:cs="Segoe UI"/>
            <w:bCs/>
            <w:kern w:val="32"/>
            <w:szCs w:val="32"/>
            <w:lang w:val="en-AU"/>
          </w:rPr>
          <w:id w:val="2091571061"/>
          <w:placeholder>
            <w:docPart w:val="DefaultPlaceholder_1082065158"/>
          </w:placeholder>
          <w:text/>
        </w:sdtPr>
        <w:sdtEndPr/>
        <w:sdtContent>
          <w:r w:rsidR="00992566">
            <w:rPr>
              <w:rFonts w:ascii="Segoe UI" w:eastAsiaTheme="minorHAnsi" w:hAnsi="Segoe UI" w:cs="Segoe UI"/>
              <w:bCs/>
              <w:kern w:val="32"/>
              <w:szCs w:val="32"/>
              <w:lang w:val="en-AU"/>
            </w:rPr>
            <w:t>Trade Waste Officer</w:t>
          </w:r>
        </w:sdtContent>
      </w:sdt>
      <w:r w:rsidR="002D37AD" w:rsidRPr="0006139D">
        <w:rPr>
          <w:rStyle w:val="Heading1Char"/>
          <w:rFonts w:ascii="Segoe UI" w:hAnsi="Segoe UI" w:cs="Segoe UI"/>
          <w:b w:val="0"/>
          <w:sz w:val="22"/>
          <w:szCs w:val="22"/>
        </w:rPr>
        <w:t xml:space="preserve"> is </w:t>
      </w:r>
      <w:r w:rsidR="00DB7B67" w:rsidRPr="0006139D">
        <w:rPr>
          <w:rStyle w:val="Heading1Char"/>
          <w:rFonts w:ascii="Segoe UI" w:hAnsi="Segoe UI" w:cs="Segoe UI"/>
          <w:b w:val="0"/>
          <w:sz w:val="22"/>
          <w:szCs w:val="22"/>
        </w:rPr>
        <w:t>responsible for</w:t>
      </w:r>
      <w:r w:rsidR="00DD6CA2" w:rsidRPr="0006139D">
        <w:rPr>
          <w:rStyle w:val="Heading1Char"/>
          <w:rFonts w:ascii="Segoe UI" w:hAnsi="Segoe UI" w:cs="Segoe UI"/>
          <w:b w:val="0"/>
          <w:sz w:val="22"/>
          <w:szCs w:val="22"/>
        </w:rPr>
        <w:t xml:space="preserve"> </w:t>
      </w:r>
      <w:sdt>
        <w:sdtPr>
          <w:rPr>
            <w:rFonts w:ascii="Segoe UI" w:eastAsiaTheme="minorHAnsi" w:hAnsi="Segoe UI" w:cs="Segoe UI"/>
            <w:b/>
            <w:bCs/>
            <w:kern w:val="32"/>
            <w:sz w:val="26"/>
            <w:szCs w:val="32"/>
            <w:lang w:val="en-AU"/>
          </w:rPr>
          <w:id w:val="1355304817"/>
          <w:placeholder>
            <w:docPart w:val="68FC5995FA3649BDB2F9D2214CEAE6BB"/>
          </w:placeholder>
          <w:text/>
        </w:sdtPr>
        <w:sdtEndPr/>
        <w:sdtContent>
          <w:r w:rsidR="00D844B5" w:rsidRPr="0006139D">
            <w:rPr>
              <w:rFonts w:ascii="Segoe UI" w:eastAsiaTheme="minorHAnsi" w:hAnsi="Segoe UI" w:cs="Segoe UI"/>
              <w:bCs/>
              <w:kern w:val="32"/>
              <w:szCs w:val="32"/>
              <w:lang w:val="en-AU"/>
            </w:rPr>
            <w:t xml:space="preserve">maintaining awareness of and managing potential impacts of non-compliance with legislation including Environmental Protection Act and licence conditions, failed sewerage treatment processes, environmental damage, injury or death to employees working on the sewerage system from toxic chemicals and resulting from the treatment process disruption or physical damage to the sewerage system. </w:t>
          </w:r>
        </w:sdtContent>
      </w:sdt>
    </w:p>
    <w:p w14:paraId="29ED0534" w14:textId="2D81F7D5" w:rsidR="004A690A" w:rsidRPr="007E5680" w:rsidRDefault="004A690A" w:rsidP="009260CC">
      <w:pPr>
        <w:pStyle w:val="ListBullet"/>
        <w:numPr>
          <w:ilvl w:val="0"/>
          <w:numId w:val="0"/>
        </w:numPr>
        <w:spacing w:line="240" w:lineRule="auto"/>
        <w:jc w:val="both"/>
        <w:rPr>
          <w:rFonts w:ascii="Segoe UI" w:hAnsi="Segoe UI" w:cs="Segoe UI"/>
          <w:bCs/>
          <w:kern w:val="32"/>
          <w:szCs w:val="22"/>
        </w:rPr>
      </w:pPr>
      <w:r w:rsidRPr="007E5680">
        <w:rPr>
          <w:rFonts w:ascii="Segoe UI" w:hAnsi="Segoe UI" w:cs="Segoe UI"/>
          <w:bCs/>
          <w:kern w:val="32"/>
          <w:szCs w:val="22"/>
        </w:rPr>
        <w:t>The</w:t>
      </w:r>
      <w:r w:rsidR="0077434C" w:rsidRPr="007E5680">
        <w:rPr>
          <w:rFonts w:ascii="Segoe UI" w:hAnsi="Segoe UI" w:cs="Segoe UI"/>
          <w:bCs/>
          <w:kern w:val="32"/>
          <w:szCs w:val="22"/>
        </w:rPr>
        <w:t xml:space="preserve"> position of </w:t>
      </w:r>
      <w:r w:rsidR="0025582C">
        <w:rPr>
          <w:rFonts w:ascii="Segoe UI" w:hAnsi="Segoe UI" w:cs="Segoe UI"/>
          <w:bCs/>
          <w:kern w:val="32"/>
          <w:szCs w:val="22"/>
        </w:rPr>
        <w:t>Trade Waste Officer</w:t>
      </w:r>
      <w:r w:rsidR="00DD6CA2">
        <w:rPr>
          <w:rStyle w:val="Heading1Char"/>
          <w:rFonts w:ascii="Segoe UI" w:hAnsi="Segoe UI" w:cs="Segoe UI"/>
          <w:b w:val="0"/>
          <w:color w:val="FF0000"/>
          <w:sz w:val="22"/>
          <w:szCs w:val="22"/>
        </w:rPr>
        <w:t xml:space="preserve"> </w:t>
      </w:r>
      <w:r w:rsidR="005D754B" w:rsidRPr="007E5680">
        <w:rPr>
          <w:rStyle w:val="Heading1Char"/>
          <w:rFonts w:ascii="Segoe UI" w:hAnsi="Segoe UI" w:cs="Segoe UI"/>
          <w:b w:val="0"/>
          <w:sz w:val="22"/>
          <w:szCs w:val="22"/>
        </w:rPr>
        <w:t xml:space="preserve">is </w:t>
      </w:r>
      <w:r w:rsidR="00262C10" w:rsidRPr="007E5680">
        <w:rPr>
          <w:rStyle w:val="Heading1Char"/>
          <w:rFonts w:ascii="Segoe UI" w:hAnsi="Segoe UI" w:cs="Segoe UI"/>
          <w:b w:val="0"/>
          <w:sz w:val="22"/>
          <w:szCs w:val="22"/>
        </w:rPr>
        <w:t>required</w:t>
      </w:r>
      <w:r w:rsidR="005D754B" w:rsidRPr="007E5680">
        <w:rPr>
          <w:rStyle w:val="Heading1Char"/>
          <w:rFonts w:ascii="Segoe UI" w:hAnsi="Segoe UI" w:cs="Segoe UI"/>
          <w:b w:val="0"/>
          <w:sz w:val="22"/>
          <w:szCs w:val="22"/>
        </w:rPr>
        <w:t xml:space="preserve"> to </w:t>
      </w:r>
      <w:r w:rsidR="0077434C" w:rsidRPr="007E5680">
        <w:rPr>
          <w:rStyle w:val="Heading1Char"/>
          <w:rFonts w:ascii="Segoe UI" w:hAnsi="Segoe UI" w:cs="Segoe UI"/>
          <w:b w:val="0"/>
          <w:sz w:val="22"/>
          <w:szCs w:val="22"/>
        </w:rPr>
        <w:t>provid</w:t>
      </w:r>
      <w:r w:rsidR="00262C10" w:rsidRPr="007E5680">
        <w:rPr>
          <w:rStyle w:val="Heading1Char"/>
          <w:rFonts w:ascii="Segoe UI" w:hAnsi="Segoe UI" w:cs="Segoe UI"/>
          <w:b w:val="0"/>
          <w:sz w:val="22"/>
          <w:szCs w:val="22"/>
        </w:rPr>
        <w:t>e</w:t>
      </w:r>
      <w:r w:rsidRPr="007E5680">
        <w:rPr>
          <w:rFonts w:ascii="Segoe UI" w:hAnsi="Segoe UI" w:cs="Segoe UI"/>
          <w:bCs/>
          <w:kern w:val="32"/>
          <w:szCs w:val="22"/>
        </w:rPr>
        <w:t xml:space="preserve"> quality customer service and creat</w:t>
      </w:r>
      <w:r w:rsidR="00262C10" w:rsidRPr="007E5680">
        <w:rPr>
          <w:rFonts w:ascii="Segoe UI" w:hAnsi="Segoe UI" w:cs="Segoe UI"/>
          <w:bCs/>
          <w:kern w:val="32"/>
          <w:szCs w:val="22"/>
        </w:rPr>
        <w:t>e</w:t>
      </w:r>
      <w:r w:rsidRPr="007E5680">
        <w:rPr>
          <w:rFonts w:ascii="Segoe UI" w:hAnsi="Segoe UI" w:cs="Segoe UI"/>
          <w:bCs/>
          <w:kern w:val="32"/>
          <w:szCs w:val="22"/>
        </w:rPr>
        <w:t xml:space="preserve"> value for the community.</w:t>
      </w:r>
    </w:p>
    <w:p w14:paraId="04ED5B22" w14:textId="77777777" w:rsidR="0077434C" w:rsidRPr="007E5680" w:rsidRDefault="0077434C" w:rsidP="009260CC">
      <w:pPr>
        <w:pStyle w:val="ListBullet"/>
        <w:numPr>
          <w:ilvl w:val="0"/>
          <w:numId w:val="0"/>
        </w:numPr>
        <w:spacing w:line="240" w:lineRule="auto"/>
        <w:jc w:val="both"/>
        <w:rPr>
          <w:rFonts w:ascii="Segoe UI" w:hAnsi="Segoe UI" w:cs="Segoe UI"/>
          <w:bCs/>
          <w:kern w:val="32"/>
          <w:szCs w:val="22"/>
        </w:rPr>
      </w:pPr>
    </w:p>
    <w:p w14:paraId="20CDE685" w14:textId="77777777" w:rsidR="0025582C" w:rsidRDefault="0025582C" w:rsidP="009260CC">
      <w:pPr>
        <w:tabs>
          <w:tab w:val="left" w:pos="6644"/>
        </w:tabs>
        <w:spacing w:line="240" w:lineRule="auto"/>
        <w:jc w:val="both"/>
        <w:rPr>
          <w:rFonts w:ascii="Segoe UI" w:hAnsi="Segoe UI" w:cs="Segoe UI"/>
          <w:b/>
        </w:rPr>
      </w:pPr>
      <w:r>
        <w:rPr>
          <w:rFonts w:ascii="Segoe UI" w:hAnsi="Segoe UI" w:cs="Segoe UI"/>
          <w:b/>
        </w:rPr>
        <w:tab/>
      </w:r>
    </w:p>
    <w:p w14:paraId="16113484" w14:textId="668B6867" w:rsidR="00D844B5" w:rsidRDefault="00D844B5" w:rsidP="009260CC">
      <w:pPr>
        <w:tabs>
          <w:tab w:val="left" w:pos="6644"/>
        </w:tabs>
        <w:spacing w:line="240" w:lineRule="auto"/>
        <w:jc w:val="both"/>
        <w:rPr>
          <w:rFonts w:ascii="Segoe UI" w:hAnsi="Segoe UI" w:cs="Segoe UI"/>
          <w:b/>
        </w:rPr>
      </w:pPr>
      <w:r w:rsidRPr="0025582C">
        <w:rPr>
          <w:rFonts w:ascii="Segoe UI" w:hAnsi="Segoe UI" w:cs="Segoe UI"/>
        </w:rPr>
        <w:br w:type="page"/>
      </w:r>
    </w:p>
    <w:p w14:paraId="2D186846" w14:textId="77777777" w:rsidR="00DD6CA2" w:rsidRDefault="00D93AD4" w:rsidP="009260CC">
      <w:pPr>
        <w:autoSpaceDE w:val="0"/>
        <w:autoSpaceDN w:val="0"/>
        <w:adjustRightInd w:val="0"/>
        <w:spacing w:after="0" w:line="240" w:lineRule="auto"/>
        <w:jc w:val="both"/>
        <w:rPr>
          <w:rFonts w:ascii="Segoe UI" w:hAnsi="Segoe UI" w:cs="Segoe UI"/>
          <w:b/>
        </w:rPr>
      </w:pPr>
      <w:r w:rsidRPr="007E5680">
        <w:rPr>
          <w:rFonts w:ascii="Segoe UI" w:hAnsi="Segoe UI" w:cs="Segoe UI"/>
          <w:b/>
        </w:rPr>
        <w:lastRenderedPageBreak/>
        <w:t>Key Duties and Responsibilities</w:t>
      </w:r>
      <w:r w:rsidR="00E16A13">
        <w:rPr>
          <w:rFonts w:ascii="Segoe UI" w:hAnsi="Segoe UI" w:cs="Segoe UI"/>
          <w:b/>
        </w:rPr>
        <w:t xml:space="preserve"> </w:t>
      </w:r>
    </w:p>
    <w:p w14:paraId="1C650160" w14:textId="77777777" w:rsidR="00E16A13" w:rsidRDefault="00E16A13" w:rsidP="009260CC">
      <w:pPr>
        <w:autoSpaceDE w:val="0"/>
        <w:autoSpaceDN w:val="0"/>
        <w:adjustRightInd w:val="0"/>
        <w:spacing w:after="0" w:line="240" w:lineRule="auto"/>
        <w:jc w:val="both"/>
        <w:rPr>
          <w:lang w:val="en-AU"/>
        </w:rPr>
      </w:pPr>
    </w:p>
    <w:p w14:paraId="69F27F56" w14:textId="77777777" w:rsidR="00D844B5" w:rsidRPr="00D844B5" w:rsidRDefault="00D844B5" w:rsidP="009260CC">
      <w:pPr>
        <w:pStyle w:val="ListParagraph"/>
        <w:numPr>
          <w:ilvl w:val="0"/>
          <w:numId w:val="16"/>
        </w:numPr>
        <w:tabs>
          <w:tab w:val="left" w:pos="2925"/>
        </w:tabs>
        <w:spacing w:after="0" w:line="240" w:lineRule="auto"/>
        <w:ind w:left="714" w:hanging="357"/>
        <w:jc w:val="both"/>
        <w:rPr>
          <w:rStyle w:val="Heading1Char"/>
          <w:rFonts w:ascii="Segoe UI" w:hAnsi="Segoe UI" w:cs="Segoe UI"/>
          <w:b w:val="0"/>
          <w:sz w:val="22"/>
          <w:szCs w:val="22"/>
        </w:rPr>
      </w:pPr>
      <w:r>
        <w:rPr>
          <w:rFonts w:ascii="Segoe UI" w:eastAsiaTheme="minorHAnsi" w:hAnsi="Segoe UI" w:cs="Segoe UI"/>
          <w:bCs/>
          <w:kern w:val="32"/>
          <w:szCs w:val="32"/>
          <w:lang w:val="en-AU"/>
        </w:rPr>
        <w:t>Manage and regulate</w:t>
      </w:r>
      <w:r w:rsidRPr="00D844B5">
        <w:rPr>
          <w:rFonts w:ascii="Segoe UI" w:eastAsiaTheme="minorHAnsi" w:hAnsi="Segoe UI" w:cs="Segoe UI"/>
          <w:bCs/>
          <w:kern w:val="32"/>
          <w:szCs w:val="32"/>
          <w:lang w:val="en-AU"/>
        </w:rPr>
        <w:t xml:space="preserve"> </w:t>
      </w:r>
      <w:r w:rsidRPr="0006139D">
        <w:rPr>
          <w:rFonts w:ascii="Segoe UI" w:eastAsiaTheme="minorHAnsi" w:hAnsi="Segoe UI" w:cs="Segoe UI"/>
          <w:bCs/>
          <w:kern w:val="32"/>
          <w:szCs w:val="32"/>
          <w:lang w:val="en-AU"/>
        </w:rPr>
        <w:t>Liquid Trade</w:t>
      </w:r>
      <w:r w:rsidRPr="00D844B5">
        <w:rPr>
          <w:rFonts w:ascii="Segoe UI" w:eastAsiaTheme="minorHAnsi" w:hAnsi="Segoe UI" w:cs="Segoe UI"/>
          <w:bCs/>
          <w:kern w:val="32"/>
          <w:szCs w:val="32"/>
          <w:lang w:val="en-AU"/>
        </w:rPr>
        <w:t xml:space="preserve"> Waste dischargers in accordance with the objectives of Central Coast Council (CCC) and the relevant legislation to ensure that they comply with Council’s policy to protect</w:t>
      </w:r>
      <w:r>
        <w:rPr>
          <w:rFonts w:ascii="Segoe UI" w:eastAsiaTheme="minorHAnsi" w:hAnsi="Segoe UI" w:cs="Segoe UI"/>
          <w:bCs/>
          <w:kern w:val="32"/>
          <w:szCs w:val="32"/>
          <w:lang w:val="en-AU"/>
        </w:rPr>
        <w:t xml:space="preserve"> the region in terms of sewerage systems, Council employees, the community and the environment from the impacts of illegal liquid trade waste and effluent discharges;</w:t>
      </w:r>
      <w:r>
        <w:rPr>
          <w:rFonts w:ascii="Segoe UI" w:eastAsiaTheme="minorHAnsi" w:hAnsi="Segoe UI" w:cs="Segoe UI"/>
          <w:bCs/>
          <w:kern w:val="32"/>
          <w:szCs w:val="32"/>
          <w:lang w:val="en-AU"/>
        </w:rPr>
        <w:tab/>
      </w:r>
      <w:r w:rsidRPr="00D844B5">
        <w:rPr>
          <w:rFonts w:ascii="Segoe UI" w:eastAsiaTheme="minorHAnsi" w:hAnsi="Segoe UI" w:cs="Segoe UI"/>
          <w:bCs/>
          <w:kern w:val="32"/>
          <w:szCs w:val="32"/>
          <w:lang w:val="en-AU"/>
        </w:rPr>
        <w:t xml:space="preserve"> </w:t>
      </w:r>
    </w:p>
    <w:p w14:paraId="170C00AE" w14:textId="77777777" w:rsidR="00E16A13" w:rsidRPr="00E16A13" w:rsidRDefault="00E16A13" w:rsidP="009260CC">
      <w:pPr>
        <w:pStyle w:val="ListParagraph"/>
        <w:spacing w:line="240" w:lineRule="auto"/>
        <w:ind w:left="714" w:hanging="357"/>
        <w:jc w:val="both"/>
        <w:rPr>
          <w:lang w:val="en-AU"/>
        </w:rPr>
      </w:pPr>
    </w:p>
    <w:p w14:paraId="4282BF0B" w14:textId="77777777" w:rsidR="00E16A13" w:rsidRPr="00A4651B" w:rsidRDefault="009260CC" w:rsidP="009260CC">
      <w:pPr>
        <w:pStyle w:val="ListParagraph"/>
        <w:numPr>
          <w:ilvl w:val="0"/>
          <w:numId w:val="3"/>
        </w:numPr>
        <w:spacing w:line="240" w:lineRule="auto"/>
        <w:ind w:left="714" w:hanging="357"/>
        <w:jc w:val="both"/>
        <w:rPr>
          <w:rStyle w:val="Heading1Char"/>
          <w:rFonts w:eastAsiaTheme="minorEastAsia" w:cstheme="minorBidi"/>
          <w:b w:val="0"/>
          <w:bCs w:val="0"/>
          <w:kern w:val="0"/>
          <w:sz w:val="22"/>
          <w:szCs w:val="22"/>
        </w:rPr>
      </w:pPr>
      <w:sdt>
        <w:sdtPr>
          <w:rPr>
            <w:rFonts w:ascii="Segoe UI" w:eastAsiaTheme="minorHAnsi" w:hAnsi="Segoe UI" w:cs="Segoe UI"/>
            <w:b/>
            <w:bCs/>
            <w:kern w:val="32"/>
            <w:sz w:val="26"/>
            <w:szCs w:val="32"/>
            <w:lang w:val="en-AU"/>
          </w:rPr>
          <w:id w:val="627282869"/>
          <w:placeholder>
            <w:docPart w:val="0AD0AE7E89634B8186EDB58E23347AC6"/>
          </w:placeholder>
          <w:text/>
        </w:sdtPr>
        <w:sdtEndPr/>
        <w:sdtContent>
          <w:r w:rsidR="00D844B5" w:rsidRPr="00A4651B">
            <w:rPr>
              <w:rFonts w:ascii="Segoe UI" w:eastAsiaTheme="minorHAnsi" w:hAnsi="Segoe UI" w:cs="Segoe UI"/>
              <w:bCs/>
              <w:kern w:val="32"/>
              <w:szCs w:val="32"/>
              <w:lang w:val="en-AU"/>
            </w:rPr>
            <w:t>Manage trade waste referrals from Environment &amp; Planning to ensure compliance with Council’s development approval guidelines;</w:t>
          </w:r>
        </w:sdtContent>
      </w:sdt>
    </w:p>
    <w:p w14:paraId="2CE7ECCD" w14:textId="77777777" w:rsidR="00E16A13" w:rsidRPr="00A4651B" w:rsidRDefault="00E16A13" w:rsidP="009260CC">
      <w:pPr>
        <w:pStyle w:val="ListParagraph"/>
        <w:spacing w:line="240" w:lineRule="auto"/>
        <w:ind w:left="714" w:hanging="357"/>
        <w:jc w:val="both"/>
        <w:rPr>
          <w:rStyle w:val="Heading1Char"/>
          <w:rFonts w:eastAsiaTheme="minorEastAsia" w:cstheme="minorBidi"/>
          <w:b w:val="0"/>
          <w:bCs w:val="0"/>
          <w:kern w:val="0"/>
          <w:sz w:val="22"/>
          <w:szCs w:val="22"/>
        </w:rPr>
      </w:pPr>
    </w:p>
    <w:p w14:paraId="65C9C4E1" w14:textId="77777777" w:rsidR="009260CC" w:rsidRPr="009260CC" w:rsidRDefault="009260CC" w:rsidP="009260CC">
      <w:pPr>
        <w:pStyle w:val="ListParagraph"/>
        <w:numPr>
          <w:ilvl w:val="0"/>
          <w:numId w:val="3"/>
        </w:numPr>
        <w:spacing w:line="240" w:lineRule="auto"/>
        <w:jc w:val="both"/>
        <w:rPr>
          <w:lang w:val="en-AU"/>
        </w:rPr>
      </w:pPr>
      <w:sdt>
        <w:sdtPr>
          <w:rPr>
            <w:rFonts w:ascii="Segoe UI" w:eastAsiaTheme="minorHAnsi" w:hAnsi="Segoe UI" w:cs="Segoe UI"/>
            <w:b/>
            <w:bCs/>
            <w:kern w:val="32"/>
            <w:sz w:val="26"/>
            <w:szCs w:val="32"/>
            <w:lang w:val="en-AU"/>
          </w:rPr>
          <w:id w:val="1709751463"/>
          <w:placeholder>
            <w:docPart w:val="B2E34D027DD24A09BC6840241859859F"/>
          </w:placeholder>
          <w:text/>
        </w:sdtPr>
        <w:sdtEndPr/>
        <w:sdtContent>
          <w:r w:rsidR="00D844B5" w:rsidRPr="00B21792">
            <w:rPr>
              <w:rFonts w:ascii="Segoe UI" w:eastAsiaTheme="minorHAnsi" w:hAnsi="Segoe UI" w:cs="Segoe UI"/>
              <w:bCs/>
              <w:kern w:val="32"/>
              <w:szCs w:val="32"/>
              <w:lang w:val="en-AU"/>
            </w:rPr>
            <w:t>Possess specialist knowledge to ensure the impact o</w:t>
          </w:r>
          <w:r w:rsidR="0006139D" w:rsidRPr="00B21792">
            <w:rPr>
              <w:rFonts w:ascii="Segoe UI" w:eastAsiaTheme="minorHAnsi" w:hAnsi="Segoe UI" w:cs="Segoe UI"/>
              <w:bCs/>
              <w:kern w:val="32"/>
              <w:szCs w:val="32"/>
              <w:lang w:val="en-AU"/>
            </w:rPr>
            <w:t>f</w:t>
          </w:r>
          <w:r w:rsidR="00D844B5" w:rsidRPr="00B21792">
            <w:rPr>
              <w:rFonts w:ascii="Segoe UI" w:eastAsiaTheme="minorHAnsi" w:hAnsi="Segoe UI" w:cs="Segoe UI"/>
              <w:bCs/>
              <w:kern w:val="32"/>
              <w:szCs w:val="32"/>
              <w:lang w:val="en-AU"/>
            </w:rPr>
            <w:t xml:space="preserve"> liquid trade waste discharges on the sewerage systems and the environment is minimised by providing technical advice in the assessment of building and development applications;</w:t>
          </w:r>
        </w:sdtContent>
      </w:sdt>
    </w:p>
    <w:p w14:paraId="0892E4E7" w14:textId="77777777" w:rsidR="009260CC" w:rsidRPr="009260CC" w:rsidRDefault="009260CC" w:rsidP="009260CC">
      <w:pPr>
        <w:pStyle w:val="ListParagraph"/>
        <w:rPr>
          <w:rFonts w:ascii="Segoe UI" w:eastAsiaTheme="minorHAnsi" w:hAnsi="Segoe UI" w:cs="Segoe UI"/>
          <w:b/>
          <w:bCs/>
          <w:kern w:val="32"/>
          <w:sz w:val="26"/>
          <w:szCs w:val="32"/>
          <w:lang w:val="en-AU"/>
        </w:rPr>
      </w:pPr>
    </w:p>
    <w:p w14:paraId="009CA85C" w14:textId="77777777" w:rsidR="00E6668B" w:rsidRPr="00EB7A65" w:rsidRDefault="00EB7A65" w:rsidP="009260CC">
      <w:pPr>
        <w:pStyle w:val="ListParagraph"/>
        <w:numPr>
          <w:ilvl w:val="0"/>
          <w:numId w:val="3"/>
        </w:numPr>
        <w:spacing w:line="240" w:lineRule="auto"/>
        <w:ind w:left="714" w:hanging="357"/>
        <w:jc w:val="both"/>
        <w:rPr>
          <w:lang w:val="en-AU"/>
        </w:rPr>
      </w:pPr>
      <w:r w:rsidRPr="00EB7A65">
        <w:rPr>
          <w:rFonts w:ascii="Segoe UI" w:eastAsiaTheme="minorHAnsi" w:hAnsi="Segoe UI" w:cs="Segoe UI"/>
          <w:bCs/>
          <w:kern w:val="32"/>
          <w:szCs w:val="32"/>
          <w:lang w:val="en-AU"/>
        </w:rPr>
        <w:t>Manage compliance requirements including inspecting properties to ensure compliance with application and approval conditions and where required, issuing compliance notices</w:t>
      </w:r>
      <w:r>
        <w:rPr>
          <w:lang w:val="en-AU"/>
        </w:rPr>
        <w:t xml:space="preserve">; </w:t>
      </w:r>
    </w:p>
    <w:p w14:paraId="14F384C0" w14:textId="77777777" w:rsidR="002F5036" w:rsidRPr="002F5036" w:rsidRDefault="002F5036" w:rsidP="009260CC">
      <w:pPr>
        <w:pStyle w:val="ListParagraph"/>
        <w:spacing w:line="240" w:lineRule="auto"/>
        <w:ind w:left="714" w:hanging="357"/>
        <w:jc w:val="both"/>
        <w:rPr>
          <w:rStyle w:val="Heading1Char"/>
          <w:rFonts w:eastAsiaTheme="minorEastAsia" w:cstheme="minorBidi"/>
          <w:b w:val="0"/>
          <w:bCs w:val="0"/>
          <w:kern w:val="0"/>
          <w:sz w:val="22"/>
          <w:szCs w:val="22"/>
        </w:rPr>
      </w:pPr>
    </w:p>
    <w:p w14:paraId="5D387D7C" w14:textId="77777777" w:rsidR="002F5036" w:rsidRPr="00A4651B" w:rsidRDefault="002F5036" w:rsidP="009260CC">
      <w:pPr>
        <w:pStyle w:val="ListParagraph"/>
        <w:numPr>
          <w:ilvl w:val="0"/>
          <w:numId w:val="3"/>
        </w:numPr>
        <w:spacing w:line="240" w:lineRule="auto"/>
        <w:ind w:left="714" w:hanging="357"/>
        <w:jc w:val="both"/>
        <w:rPr>
          <w:rFonts w:ascii="Segoe UI" w:eastAsiaTheme="minorHAnsi" w:hAnsi="Segoe UI" w:cs="Segoe UI"/>
          <w:kern w:val="32"/>
          <w:szCs w:val="32"/>
        </w:rPr>
      </w:pPr>
      <w:r w:rsidRPr="00A4651B">
        <w:rPr>
          <w:rFonts w:ascii="Segoe UI" w:eastAsiaTheme="minorHAnsi" w:hAnsi="Segoe UI" w:cs="Segoe UI"/>
          <w:kern w:val="32"/>
          <w:szCs w:val="32"/>
        </w:rPr>
        <w:t>Undertake the approval, planning and coordination of Trade Waste functions including</w:t>
      </w:r>
      <w:r w:rsidR="00E1708C">
        <w:rPr>
          <w:rFonts w:ascii="Segoe UI" w:eastAsiaTheme="minorHAnsi" w:hAnsi="Segoe UI" w:cs="Segoe UI"/>
          <w:kern w:val="32"/>
          <w:szCs w:val="32"/>
        </w:rPr>
        <w:t xml:space="preserve"> but not limited to the</w:t>
      </w:r>
      <w:r w:rsidRPr="00A4651B">
        <w:rPr>
          <w:rFonts w:ascii="Segoe UI" w:eastAsiaTheme="minorHAnsi" w:hAnsi="Segoe UI" w:cs="Segoe UI"/>
          <w:kern w:val="32"/>
          <w:szCs w:val="32"/>
        </w:rPr>
        <w:t xml:space="preserve"> collection and analysis of samples, </w:t>
      </w:r>
      <w:r w:rsidR="00E1708C">
        <w:rPr>
          <w:rFonts w:ascii="Segoe UI" w:eastAsiaTheme="minorHAnsi" w:hAnsi="Segoe UI" w:cs="Segoe UI"/>
          <w:kern w:val="32"/>
          <w:szCs w:val="32"/>
        </w:rPr>
        <w:t>inspections of premises</w:t>
      </w:r>
      <w:r w:rsidRPr="00A4651B">
        <w:rPr>
          <w:rFonts w:ascii="Segoe UI" w:eastAsiaTheme="minorHAnsi" w:hAnsi="Segoe UI" w:cs="Segoe UI"/>
          <w:kern w:val="32"/>
          <w:szCs w:val="32"/>
        </w:rPr>
        <w:t>, management of general enquiries</w:t>
      </w:r>
      <w:r w:rsidR="00EB7A65">
        <w:rPr>
          <w:rFonts w:ascii="Segoe UI" w:eastAsiaTheme="minorHAnsi" w:hAnsi="Segoe UI" w:cs="Segoe UI"/>
          <w:kern w:val="32"/>
          <w:szCs w:val="32"/>
        </w:rPr>
        <w:t xml:space="preserve"> and investigation of liquid trade waste issues</w:t>
      </w:r>
      <w:r w:rsidR="00E1708C">
        <w:rPr>
          <w:rFonts w:ascii="Segoe UI" w:eastAsiaTheme="minorHAnsi" w:hAnsi="Segoe UI" w:cs="Segoe UI"/>
          <w:kern w:val="32"/>
          <w:szCs w:val="32"/>
        </w:rPr>
        <w:t xml:space="preserve"> and enforcement of legislation</w:t>
      </w:r>
      <w:r w:rsidR="00C027BE" w:rsidRPr="00A4651B">
        <w:rPr>
          <w:rFonts w:ascii="Segoe UI" w:eastAsiaTheme="minorHAnsi" w:hAnsi="Segoe UI" w:cs="Segoe UI"/>
          <w:kern w:val="32"/>
          <w:szCs w:val="32"/>
        </w:rPr>
        <w:t>;</w:t>
      </w:r>
    </w:p>
    <w:p w14:paraId="5B32EB2E" w14:textId="77777777" w:rsidR="0022104A" w:rsidRPr="0022104A" w:rsidRDefault="0022104A" w:rsidP="009260CC">
      <w:pPr>
        <w:pStyle w:val="ListParagraph"/>
        <w:spacing w:line="240" w:lineRule="auto"/>
        <w:ind w:left="714" w:hanging="357"/>
        <w:jc w:val="both"/>
        <w:rPr>
          <w:rFonts w:ascii="Segoe UI" w:eastAsiaTheme="minorHAnsi" w:hAnsi="Segoe UI" w:cs="Segoe UI"/>
          <w:kern w:val="32"/>
          <w:szCs w:val="32"/>
        </w:rPr>
      </w:pPr>
    </w:p>
    <w:p w14:paraId="4B751FDF" w14:textId="77777777" w:rsidR="00CE5F1B" w:rsidRDefault="00CE5F1B" w:rsidP="009260CC">
      <w:pPr>
        <w:pStyle w:val="ListParagraph"/>
        <w:numPr>
          <w:ilvl w:val="0"/>
          <w:numId w:val="3"/>
        </w:numPr>
        <w:spacing w:line="240" w:lineRule="auto"/>
        <w:ind w:left="714" w:hanging="357"/>
        <w:jc w:val="both"/>
        <w:rPr>
          <w:rFonts w:ascii="Segoe UI" w:eastAsiaTheme="minorHAnsi" w:hAnsi="Segoe UI" w:cs="Segoe UI"/>
          <w:kern w:val="32"/>
          <w:szCs w:val="32"/>
        </w:rPr>
      </w:pPr>
      <w:r>
        <w:rPr>
          <w:rFonts w:ascii="Segoe UI" w:eastAsiaTheme="minorHAnsi" w:hAnsi="Segoe UI" w:cs="Segoe UI"/>
          <w:kern w:val="32"/>
          <w:szCs w:val="32"/>
        </w:rPr>
        <w:t>Manage the applications, financials and maintenance associated with the provision of  standpipe service delivery;</w:t>
      </w:r>
    </w:p>
    <w:p w14:paraId="675497E2" w14:textId="77777777" w:rsidR="00CE5F1B" w:rsidRPr="009C3E1E" w:rsidRDefault="00CE5F1B" w:rsidP="009260CC">
      <w:pPr>
        <w:pStyle w:val="ListParagraph"/>
        <w:jc w:val="both"/>
        <w:rPr>
          <w:rFonts w:ascii="Segoe UI" w:eastAsiaTheme="minorHAnsi" w:hAnsi="Segoe UI" w:cs="Segoe UI"/>
          <w:kern w:val="32"/>
          <w:szCs w:val="32"/>
        </w:rPr>
      </w:pPr>
    </w:p>
    <w:p w14:paraId="3353AC31" w14:textId="77777777" w:rsidR="00E16A13" w:rsidRDefault="0022104A" w:rsidP="009260CC">
      <w:pPr>
        <w:pStyle w:val="ListParagraph"/>
        <w:numPr>
          <w:ilvl w:val="0"/>
          <w:numId w:val="3"/>
        </w:numPr>
        <w:spacing w:line="240" w:lineRule="auto"/>
        <w:ind w:left="714" w:hanging="357"/>
        <w:jc w:val="both"/>
        <w:rPr>
          <w:rFonts w:ascii="Segoe UI" w:eastAsiaTheme="minorHAnsi" w:hAnsi="Segoe UI" w:cs="Segoe UI"/>
          <w:kern w:val="32"/>
          <w:szCs w:val="32"/>
        </w:rPr>
      </w:pPr>
      <w:r w:rsidRPr="0022104A">
        <w:rPr>
          <w:rFonts w:ascii="Segoe UI" w:eastAsiaTheme="minorHAnsi" w:hAnsi="Segoe UI" w:cs="Segoe UI"/>
          <w:kern w:val="32"/>
          <w:szCs w:val="32"/>
        </w:rPr>
        <w:t>Responds and attends to fieldwork issues that may occur outside normal working hours;</w:t>
      </w:r>
    </w:p>
    <w:p w14:paraId="2C01ADA4" w14:textId="77777777" w:rsidR="0022104A" w:rsidRDefault="0022104A" w:rsidP="009260CC">
      <w:pPr>
        <w:pStyle w:val="ListParagraph"/>
        <w:spacing w:line="240" w:lineRule="auto"/>
        <w:ind w:left="714" w:hanging="357"/>
        <w:jc w:val="both"/>
        <w:rPr>
          <w:rFonts w:ascii="Segoe UI" w:eastAsiaTheme="minorHAnsi" w:hAnsi="Segoe UI" w:cs="Segoe UI"/>
          <w:kern w:val="32"/>
          <w:szCs w:val="32"/>
        </w:rPr>
      </w:pPr>
    </w:p>
    <w:p w14:paraId="576F3E40" w14:textId="77777777" w:rsidR="00E6668B" w:rsidRPr="001451D1" w:rsidRDefault="009260CC" w:rsidP="009260CC">
      <w:pPr>
        <w:pStyle w:val="ListParagraph"/>
        <w:numPr>
          <w:ilvl w:val="0"/>
          <w:numId w:val="3"/>
        </w:numPr>
        <w:spacing w:line="240" w:lineRule="auto"/>
        <w:ind w:left="714" w:hanging="357"/>
        <w:jc w:val="both"/>
        <w:rPr>
          <w:rFonts w:ascii="Segoe UI" w:eastAsiaTheme="minorHAnsi" w:hAnsi="Segoe UI" w:cs="Segoe UI"/>
          <w:kern w:val="32"/>
          <w:szCs w:val="32"/>
        </w:rPr>
      </w:pPr>
      <w:sdt>
        <w:sdtPr>
          <w:rPr>
            <w:rFonts w:ascii="Segoe UI" w:eastAsiaTheme="minorHAnsi" w:hAnsi="Segoe UI" w:cs="Segoe UI"/>
            <w:kern w:val="32"/>
            <w:szCs w:val="32"/>
          </w:rPr>
          <w:id w:val="-772097369"/>
          <w:placeholder>
            <w:docPart w:val="668D7EC249C2422AB32EF1371E2952D9"/>
          </w:placeholder>
          <w:text/>
        </w:sdtPr>
        <w:sdtEndPr/>
        <w:sdtContent>
          <w:r w:rsidR="0079617B" w:rsidRPr="001451D1">
            <w:rPr>
              <w:rFonts w:ascii="Segoe UI" w:eastAsiaTheme="minorHAnsi" w:hAnsi="Segoe UI" w:cs="Segoe UI"/>
              <w:kern w:val="32"/>
              <w:szCs w:val="32"/>
            </w:rPr>
            <w:t>Ensure that the data for raising of trade waste and septic effluent invoices is available and up to date; raise charge and invoice customer.</w:t>
          </w:r>
        </w:sdtContent>
      </w:sdt>
    </w:p>
    <w:p w14:paraId="61B3F6A3" w14:textId="77777777" w:rsidR="00E16A13" w:rsidRPr="0022104A" w:rsidRDefault="00E16A13" w:rsidP="009260CC">
      <w:pPr>
        <w:pStyle w:val="ListParagraph"/>
        <w:spacing w:line="240" w:lineRule="auto"/>
        <w:ind w:left="714" w:hanging="357"/>
        <w:jc w:val="both"/>
        <w:rPr>
          <w:rFonts w:ascii="Segoe UI" w:eastAsiaTheme="minorHAnsi" w:hAnsi="Segoe UI" w:cs="Segoe UI"/>
          <w:kern w:val="32"/>
          <w:szCs w:val="32"/>
        </w:rPr>
      </w:pPr>
    </w:p>
    <w:p w14:paraId="5009BFCD" w14:textId="77777777" w:rsidR="00E6668B" w:rsidRPr="0022104A" w:rsidRDefault="009260CC" w:rsidP="009260CC">
      <w:pPr>
        <w:pStyle w:val="ListParagraph"/>
        <w:numPr>
          <w:ilvl w:val="0"/>
          <w:numId w:val="3"/>
        </w:numPr>
        <w:spacing w:line="240" w:lineRule="auto"/>
        <w:ind w:left="714" w:hanging="357"/>
        <w:jc w:val="both"/>
        <w:rPr>
          <w:rFonts w:ascii="Segoe UI" w:eastAsiaTheme="minorHAnsi" w:hAnsi="Segoe UI" w:cs="Segoe UI"/>
          <w:kern w:val="32"/>
          <w:szCs w:val="32"/>
        </w:rPr>
      </w:pPr>
      <w:sdt>
        <w:sdtPr>
          <w:rPr>
            <w:rFonts w:ascii="Segoe UI" w:eastAsiaTheme="minorHAnsi" w:hAnsi="Segoe UI" w:cs="Segoe UI"/>
            <w:kern w:val="32"/>
            <w:szCs w:val="32"/>
          </w:rPr>
          <w:id w:val="-45913821"/>
          <w:placeholder>
            <w:docPart w:val="C21F675A8AD8432EA8C06ACEF2000C82"/>
          </w:placeholder>
          <w:text/>
        </w:sdtPr>
        <w:sdtEndPr/>
        <w:sdtContent>
          <w:r w:rsidR="00E1708C" w:rsidRPr="0022104A">
            <w:rPr>
              <w:rFonts w:ascii="Segoe UI" w:eastAsiaTheme="minorHAnsi" w:hAnsi="Segoe UI" w:cs="Segoe UI"/>
              <w:kern w:val="32"/>
              <w:szCs w:val="32"/>
            </w:rPr>
            <w:t>Investigate any breach of the Liquid Trade Waste and Septic Effluent Policies or legislation and initiate action as appropriate, including issuing notices, penalty notices and legal action;</w:t>
          </w:r>
        </w:sdtContent>
      </w:sdt>
    </w:p>
    <w:p w14:paraId="21100D97" w14:textId="77777777" w:rsidR="00E16A13" w:rsidRPr="0022104A" w:rsidRDefault="00E16A13" w:rsidP="009260CC">
      <w:pPr>
        <w:pStyle w:val="ListParagraph"/>
        <w:spacing w:line="240" w:lineRule="auto"/>
        <w:ind w:left="714" w:hanging="357"/>
        <w:jc w:val="both"/>
        <w:rPr>
          <w:rFonts w:ascii="Segoe UI" w:eastAsiaTheme="minorHAnsi" w:hAnsi="Segoe UI" w:cs="Segoe UI"/>
          <w:kern w:val="32"/>
          <w:szCs w:val="32"/>
        </w:rPr>
      </w:pPr>
    </w:p>
    <w:p w14:paraId="7FE625D4" w14:textId="77777777" w:rsidR="00E16A13" w:rsidRPr="0022104A" w:rsidRDefault="00D93AD4" w:rsidP="009260CC">
      <w:pPr>
        <w:pStyle w:val="ListParagraph"/>
        <w:numPr>
          <w:ilvl w:val="0"/>
          <w:numId w:val="3"/>
        </w:numPr>
        <w:spacing w:after="0" w:line="240" w:lineRule="auto"/>
        <w:ind w:left="714" w:hanging="357"/>
        <w:jc w:val="both"/>
        <w:rPr>
          <w:rFonts w:ascii="Segoe UI" w:eastAsiaTheme="minorHAnsi" w:hAnsi="Segoe UI" w:cs="Segoe UI"/>
          <w:kern w:val="32"/>
          <w:szCs w:val="32"/>
        </w:rPr>
      </w:pPr>
      <w:r w:rsidRPr="0022104A">
        <w:rPr>
          <w:rFonts w:ascii="Segoe UI" w:eastAsiaTheme="minorHAnsi" w:hAnsi="Segoe UI" w:cs="Segoe UI"/>
          <w:kern w:val="32"/>
          <w:szCs w:val="32"/>
        </w:rPr>
        <w:t xml:space="preserve">Perform any other duties, tasks or projects the employer may assign, having regard </w:t>
      </w:r>
      <w:r w:rsidR="0077434C" w:rsidRPr="0022104A">
        <w:rPr>
          <w:rFonts w:ascii="Segoe UI" w:eastAsiaTheme="minorHAnsi" w:hAnsi="Segoe UI" w:cs="Segoe UI"/>
          <w:kern w:val="32"/>
          <w:szCs w:val="32"/>
        </w:rPr>
        <w:t>to the incumbent’s</w:t>
      </w:r>
      <w:r w:rsidRPr="0022104A">
        <w:rPr>
          <w:rFonts w:ascii="Segoe UI" w:eastAsiaTheme="minorHAnsi" w:hAnsi="Segoe UI" w:cs="Segoe UI"/>
          <w:kern w:val="32"/>
          <w:szCs w:val="32"/>
        </w:rPr>
        <w:t xml:space="preserve"> skills, training and experience.</w:t>
      </w:r>
    </w:p>
    <w:p w14:paraId="3B463D43" w14:textId="77777777" w:rsidR="0077434C" w:rsidRDefault="0077434C" w:rsidP="009260CC">
      <w:pPr>
        <w:spacing w:after="0" w:line="240" w:lineRule="auto"/>
        <w:jc w:val="both"/>
        <w:rPr>
          <w:rFonts w:ascii="Segoe UI" w:hAnsi="Segoe UI" w:cs="Segoe UI"/>
          <w:lang w:val="en-AU"/>
        </w:rPr>
      </w:pPr>
    </w:p>
    <w:p w14:paraId="10A907F0" w14:textId="77777777" w:rsidR="009C3E1E" w:rsidRDefault="009C3E1E" w:rsidP="009260CC">
      <w:pPr>
        <w:spacing w:after="0" w:line="240" w:lineRule="auto"/>
        <w:jc w:val="both"/>
        <w:rPr>
          <w:rFonts w:ascii="Segoe UI" w:hAnsi="Segoe UI" w:cs="Segoe UI"/>
          <w:lang w:val="en-AU"/>
        </w:rPr>
      </w:pPr>
    </w:p>
    <w:p w14:paraId="3FA23870" w14:textId="77777777" w:rsidR="009C3E1E" w:rsidRDefault="009C3E1E" w:rsidP="009260CC">
      <w:pPr>
        <w:spacing w:after="0" w:line="240" w:lineRule="auto"/>
        <w:jc w:val="both"/>
        <w:rPr>
          <w:rFonts w:ascii="Segoe UI" w:hAnsi="Segoe UI" w:cs="Segoe UI"/>
          <w:lang w:val="en-AU"/>
        </w:rPr>
      </w:pPr>
    </w:p>
    <w:p w14:paraId="4D5BE7A5" w14:textId="77777777" w:rsidR="009C3E1E" w:rsidRDefault="009C3E1E" w:rsidP="009260CC">
      <w:pPr>
        <w:spacing w:after="0" w:line="240" w:lineRule="auto"/>
        <w:jc w:val="both"/>
        <w:rPr>
          <w:rFonts w:ascii="Segoe UI" w:hAnsi="Segoe UI" w:cs="Segoe UI"/>
          <w:lang w:val="en-AU"/>
        </w:rPr>
      </w:pPr>
    </w:p>
    <w:p w14:paraId="59D27F4E" w14:textId="77777777" w:rsidR="009C3E1E" w:rsidRDefault="009C3E1E" w:rsidP="009260CC">
      <w:pPr>
        <w:spacing w:after="0" w:line="240" w:lineRule="auto"/>
        <w:jc w:val="both"/>
        <w:rPr>
          <w:rFonts w:ascii="Segoe UI" w:hAnsi="Segoe UI" w:cs="Segoe UI"/>
          <w:lang w:val="en-AU"/>
        </w:rPr>
      </w:pPr>
    </w:p>
    <w:p w14:paraId="7B6AAF6B" w14:textId="77777777" w:rsidR="00F174B2" w:rsidRDefault="00A9144F" w:rsidP="009260CC">
      <w:pPr>
        <w:autoSpaceDE w:val="0"/>
        <w:autoSpaceDN w:val="0"/>
        <w:adjustRightInd w:val="0"/>
        <w:spacing w:after="0" w:line="240" w:lineRule="auto"/>
        <w:jc w:val="both"/>
        <w:rPr>
          <w:rFonts w:ascii="Segoe UI" w:hAnsi="Segoe UI" w:cs="Segoe UI"/>
          <w:b/>
        </w:rPr>
      </w:pPr>
      <w:r w:rsidRPr="007E5680">
        <w:rPr>
          <w:rFonts w:ascii="Segoe UI" w:hAnsi="Segoe UI" w:cs="Segoe UI"/>
          <w:b/>
        </w:rPr>
        <w:lastRenderedPageBreak/>
        <w:t>Authority and Accountability</w:t>
      </w:r>
      <w:r w:rsidR="00F174B2" w:rsidRPr="007E5680">
        <w:rPr>
          <w:rFonts w:ascii="Segoe UI" w:hAnsi="Segoe UI" w:cs="Segoe UI"/>
          <w:b/>
        </w:rPr>
        <w:t xml:space="preserve"> </w:t>
      </w:r>
    </w:p>
    <w:p w14:paraId="46D8A524" w14:textId="77777777" w:rsidR="000A6807" w:rsidRPr="00BF6957" w:rsidRDefault="000A6807" w:rsidP="009260CC">
      <w:pPr>
        <w:autoSpaceDE w:val="0"/>
        <w:autoSpaceDN w:val="0"/>
        <w:adjustRightInd w:val="0"/>
        <w:spacing w:after="0" w:line="240" w:lineRule="auto"/>
        <w:jc w:val="both"/>
        <w:rPr>
          <w:rFonts w:ascii="Segoe UI" w:eastAsiaTheme="minorHAnsi" w:hAnsi="Segoe UI" w:cs="Segoe UI"/>
          <w:bCs/>
          <w:kern w:val="32"/>
          <w:szCs w:val="32"/>
          <w:lang w:val="en-AU"/>
          <w:specVanish/>
        </w:rPr>
      </w:pPr>
    </w:p>
    <w:p w14:paraId="004426EE" w14:textId="77777777" w:rsidR="00E16A13" w:rsidRPr="00B21792" w:rsidRDefault="007A0A9D" w:rsidP="009260CC">
      <w:pPr>
        <w:pStyle w:val="ListParagraph"/>
        <w:numPr>
          <w:ilvl w:val="0"/>
          <w:numId w:val="15"/>
        </w:numPr>
        <w:autoSpaceDE w:val="0"/>
        <w:autoSpaceDN w:val="0"/>
        <w:adjustRightInd w:val="0"/>
        <w:spacing w:after="0" w:line="240" w:lineRule="auto"/>
        <w:jc w:val="both"/>
        <w:rPr>
          <w:rStyle w:val="Heading1Char"/>
          <w:rFonts w:ascii="Segoe UI" w:eastAsiaTheme="minorEastAsia" w:hAnsi="Segoe UI" w:cs="Segoe UI"/>
          <w:b w:val="0"/>
          <w:bCs w:val="0"/>
          <w:kern w:val="0"/>
          <w:sz w:val="22"/>
          <w:szCs w:val="22"/>
          <w:lang w:val="en-US"/>
        </w:rPr>
      </w:pPr>
      <w:r w:rsidRPr="00BF6957">
        <w:rPr>
          <w:rFonts w:ascii="Segoe UI" w:eastAsiaTheme="minorHAnsi" w:hAnsi="Segoe UI" w:cs="Segoe UI"/>
          <w:bCs/>
          <w:kern w:val="32"/>
          <w:szCs w:val="32"/>
          <w:lang w:val="en-AU"/>
        </w:rPr>
        <w:t xml:space="preserve">Take care of your own health and safety and that of others. Comply with any reasonable instructions and apply Council’s </w:t>
      </w:r>
      <w:r w:rsidR="00262C10" w:rsidRPr="00BF6957">
        <w:rPr>
          <w:rFonts w:ascii="Segoe UI" w:eastAsiaTheme="minorHAnsi" w:hAnsi="Segoe UI" w:cs="Segoe UI"/>
          <w:bCs/>
          <w:kern w:val="32"/>
          <w:szCs w:val="32"/>
          <w:lang w:val="en-AU"/>
        </w:rPr>
        <w:t>Safe S</w:t>
      </w:r>
      <w:r w:rsidRPr="00BF6957">
        <w:rPr>
          <w:rFonts w:ascii="Segoe UI" w:eastAsiaTheme="minorHAnsi" w:hAnsi="Segoe UI" w:cs="Segoe UI"/>
          <w:bCs/>
          <w:kern w:val="32"/>
          <w:szCs w:val="32"/>
          <w:lang w:val="en-AU"/>
        </w:rPr>
        <w:t xml:space="preserve">ystems of </w:t>
      </w:r>
      <w:r w:rsidR="00262C10" w:rsidRPr="00BF6957">
        <w:rPr>
          <w:rFonts w:ascii="Segoe UI" w:eastAsiaTheme="minorHAnsi" w:hAnsi="Segoe UI" w:cs="Segoe UI"/>
          <w:bCs/>
          <w:kern w:val="32"/>
          <w:szCs w:val="32"/>
          <w:lang w:val="en-AU"/>
        </w:rPr>
        <w:t>W</w:t>
      </w:r>
      <w:r w:rsidRPr="00BF6957">
        <w:rPr>
          <w:rFonts w:ascii="Segoe UI" w:eastAsiaTheme="minorHAnsi" w:hAnsi="Segoe UI" w:cs="Segoe UI"/>
          <w:bCs/>
          <w:kern w:val="32"/>
          <w:szCs w:val="32"/>
          <w:lang w:val="en-AU"/>
        </w:rPr>
        <w:t>ork consistent with the Responsibilities, Authorities and Accountabilities of your role</w:t>
      </w:r>
      <w:r w:rsidR="00D844B5" w:rsidRPr="00BF6957">
        <w:rPr>
          <w:rFonts w:ascii="Segoe UI" w:eastAsiaTheme="minorHAnsi" w:hAnsi="Segoe UI" w:cs="Segoe UI"/>
          <w:bCs/>
          <w:kern w:val="32"/>
          <w:szCs w:val="32"/>
          <w:lang w:val="en-AU"/>
        </w:rPr>
        <w:t>;</w:t>
      </w:r>
      <w:r w:rsidR="00262C10" w:rsidRPr="00BF6957">
        <w:rPr>
          <w:rFonts w:ascii="Segoe UI" w:eastAsiaTheme="minorHAnsi" w:hAnsi="Segoe UI" w:cs="Segoe UI"/>
          <w:bCs/>
          <w:kern w:val="32"/>
          <w:szCs w:val="32"/>
          <w:lang w:val="en-AU"/>
        </w:rPr>
        <w:br/>
      </w:r>
    </w:p>
    <w:p w14:paraId="51962B90" w14:textId="35EDD4E7" w:rsidR="0022104A" w:rsidRPr="001F3228" w:rsidRDefault="0022104A" w:rsidP="009260CC">
      <w:pPr>
        <w:pStyle w:val="BodyText3"/>
        <w:numPr>
          <w:ilvl w:val="0"/>
          <w:numId w:val="15"/>
        </w:numPr>
        <w:jc w:val="both"/>
        <w:rPr>
          <w:rFonts w:ascii="Segoe UI" w:hAnsi="Segoe UI" w:cs="Segoe UI"/>
          <w:spacing w:val="-2"/>
          <w:sz w:val="22"/>
          <w:szCs w:val="22"/>
        </w:rPr>
      </w:pPr>
      <w:r>
        <w:rPr>
          <w:rFonts w:ascii="Segoe UI" w:hAnsi="Segoe UI" w:cs="Segoe UI"/>
          <w:spacing w:val="-2"/>
          <w:sz w:val="22"/>
          <w:szCs w:val="22"/>
        </w:rPr>
        <w:t xml:space="preserve">The </w:t>
      </w:r>
      <w:r w:rsidR="0025582C">
        <w:rPr>
          <w:rFonts w:ascii="Segoe UI" w:hAnsi="Segoe UI" w:cs="Segoe UI"/>
          <w:spacing w:val="-2"/>
          <w:sz w:val="22"/>
          <w:szCs w:val="22"/>
        </w:rPr>
        <w:t>Trade Waste Officer</w:t>
      </w:r>
      <w:r w:rsidRPr="001F3228">
        <w:rPr>
          <w:rFonts w:ascii="Segoe UI" w:hAnsi="Segoe UI" w:cs="Segoe UI"/>
          <w:spacing w:val="-2"/>
          <w:sz w:val="22"/>
          <w:szCs w:val="22"/>
        </w:rPr>
        <w:t xml:space="preserve"> may work away from Council premises and is required to make autonomous decisions usually influenced only by Council policy, the situation and relevant legislative framework. Independent action is required</w:t>
      </w:r>
      <w:r w:rsidR="009C3E1E">
        <w:rPr>
          <w:rFonts w:ascii="Segoe UI" w:hAnsi="Segoe UI" w:cs="Segoe UI"/>
          <w:spacing w:val="-2"/>
          <w:sz w:val="22"/>
          <w:szCs w:val="22"/>
        </w:rPr>
        <w:t>;</w:t>
      </w:r>
    </w:p>
    <w:p w14:paraId="09120883" w14:textId="77777777" w:rsidR="0022104A" w:rsidRPr="00A4651B" w:rsidRDefault="0022104A" w:rsidP="009260CC">
      <w:pPr>
        <w:pStyle w:val="ListParagraph"/>
        <w:spacing w:after="0" w:line="240" w:lineRule="auto"/>
        <w:jc w:val="both"/>
        <w:rPr>
          <w:rStyle w:val="Heading1Char"/>
          <w:rFonts w:eastAsiaTheme="minorEastAsia" w:cstheme="minorBidi"/>
          <w:b w:val="0"/>
          <w:bCs w:val="0"/>
          <w:kern w:val="0"/>
          <w:sz w:val="22"/>
          <w:szCs w:val="22"/>
        </w:rPr>
      </w:pPr>
    </w:p>
    <w:p w14:paraId="13DD393F" w14:textId="77777777" w:rsidR="00E6668B" w:rsidRPr="009C3E1E" w:rsidRDefault="009260CC" w:rsidP="009260CC">
      <w:pPr>
        <w:pStyle w:val="ListParagraph"/>
        <w:numPr>
          <w:ilvl w:val="0"/>
          <w:numId w:val="15"/>
        </w:numPr>
        <w:spacing w:line="240" w:lineRule="auto"/>
        <w:jc w:val="both"/>
        <w:rPr>
          <w:rStyle w:val="Heading1Char"/>
          <w:rFonts w:eastAsiaTheme="minorEastAsia" w:cstheme="minorBidi"/>
          <w:bCs w:val="0"/>
          <w:kern w:val="0"/>
          <w:sz w:val="24"/>
          <w:szCs w:val="22"/>
        </w:rPr>
      </w:pPr>
      <w:sdt>
        <w:sdtPr>
          <w:rPr>
            <w:rFonts w:ascii="Segoe UI" w:eastAsia="Times New Roman" w:hAnsi="Segoe UI" w:cs="Segoe UI"/>
            <w:b/>
            <w:bCs/>
            <w:spacing w:val="-2"/>
            <w:kern w:val="32"/>
            <w:sz w:val="26"/>
            <w:szCs w:val="16"/>
            <w:lang w:val="en-AU"/>
          </w:rPr>
          <w:id w:val="784165156"/>
          <w:placeholder>
            <w:docPart w:val="9D0FBA2EAE53419497D344A9D1E953F7"/>
          </w:placeholder>
          <w:text/>
        </w:sdtPr>
        <w:sdtEndPr/>
        <w:sdtContent>
          <w:r w:rsidR="001451D1" w:rsidRPr="009C3E1E">
            <w:rPr>
              <w:rFonts w:ascii="Segoe UI" w:eastAsia="Times New Roman" w:hAnsi="Segoe UI" w:cs="Segoe UI"/>
              <w:bCs/>
              <w:spacing w:val="-2"/>
              <w:kern w:val="32"/>
              <w:szCs w:val="16"/>
              <w:lang w:val="en-AU"/>
            </w:rPr>
            <w:t>De</w:t>
          </w:r>
          <w:r w:rsidR="005A440E" w:rsidRPr="009C3E1E">
            <w:rPr>
              <w:rFonts w:ascii="Segoe UI" w:eastAsia="Times New Roman" w:hAnsi="Segoe UI" w:cs="Segoe UI"/>
              <w:spacing w:val="-2"/>
              <w:szCs w:val="16"/>
              <w:lang w:val="en-AU"/>
            </w:rPr>
            <w:t>cisions affect the work and a</w:t>
          </w:r>
          <w:r w:rsidR="00A815CE" w:rsidRPr="009C3E1E">
            <w:rPr>
              <w:rFonts w:ascii="Segoe UI" w:eastAsia="Times New Roman" w:hAnsi="Segoe UI" w:cs="Segoe UI"/>
              <w:spacing w:val="-2"/>
              <w:szCs w:val="16"/>
              <w:lang w:val="en-AU"/>
            </w:rPr>
            <w:t xml:space="preserve">ctivities of others within the </w:t>
          </w:r>
          <w:r w:rsidR="005A440E" w:rsidRPr="009C3E1E">
            <w:rPr>
              <w:rFonts w:ascii="Segoe UI" w:eastAsia="Times New Roman" w:hAnsi="Segoe UI" w:cs="Segoe UI"/>
              <w:spacing w:val="-2"/>
              <w:szCs w:val="16"/>
              <w:lang w:val="en-AU"/>
            </w:rPr>
            <w:t>section or from a specific project team</w:t>
          </w:r>
          <w:r w:rsidR="009C3E1E">
            <w:rPr>
              <w:rFonts w:ascii="Segoe UI" w:eastAsia="Times New Roman" w:hAnsi="Segoe UI" w:cs="Segoe UI"/>
              <w:spacing w:val="-2"/>
              <w:szCs w:val="16"/>
              <w:lang w:val="en-AU"/>
            </w:rPr>
            <w:t>;</w:t>
          </w:r>
        </w:sdtContent>
      </w:sdt>
    </w:p>
    <w:p w14:paraId="28E9ED72" w14:textId="77777777" w:rsidR="00E16A13" w:rsidRPr="0022104A" w:rsidRDefault="00E16A13" w:rsidP="009260CC">
      <w:pPr>
        <w:pStyle w:val="ListParagraph"/>
        <w:spacing w:line="240" w:lineRule="auto"/>
        <w:jc w:val="both"/>
        <w:rPr>
          <w:rStyle w:val="Heading1Char"/>
          <w:rFonts w:eastAsiaTheme="minorEastAsia" w:cstheme="minorBidi"/>
          <w:b w:val="0"/>
          <w:bCs w:val="0"/>
          <w:kern w:val="0"/>
          <w:sz w:val="22"/>
          <w:szCs w:val="22"/>
        </w:rPr>
      </w:pPr>
    </w:p>
    <w:p w14:paraId="3146F3CD" w14:textId="27008D21" w:rsidR="0022104A" w:rsidRPr="00B57F98" w:rsidRDefault="009260CC" w:rsidP="009260CC">
      <w:pPr>
        <w:pStyle w:val="ListParagraph"/>
        <w:numPr>
          <w:ilvl w:val="0"/>
          <w:numId w:val="15"/>
        </w:numPr>
        <w:spacing w:line="240" w:lineRule="auto"/>
        <w:jc w:val="both"/>
        <w:rPr>
          <w:rFonts w:ascii="Segoe UI" w:eastAsia="Times New Roman" w:hAnsi="Segoe UI" w:cs="Segoe UI"/>
          <w:spacing w:val="-2"/>
          <w:szCs w:val="16"/>
          <w:lang w:val="en-AU"/>
        </w:rPr>
      </w:pPr>
      <w:sdt>
        <w:sdtPr>
          <w:rPr>
            <w:rFonts w:ascii="Segoe UI" w:eastAsia="Times New Roman" w:hAnsi="Segoe UI" w:cs="Segoe UI"/>
            <w:b/>
            <w:bCs/>
            <w:spacing w:val="-2"/>
            <w:kern w:val="32"/>
            <w:sz w:val="26"/>
            <w:szCs w:val="16"/>
            <w:lang w:val="en-AU"/>
          </w:rPr>
          <w:id w:val="-2130157442"/>
          <w:placeholder>
            <w:docPart w:val="4091EA799A024DCDA972EB0123E6438B"/>
          </w:placeholder>
          <w:text/>
        </w:sdtPr>
        <w:sdtEndPr/>
        <w:sdtContent>
          <w:r w:rsidR="00992566" w:rsidRPr="00B57F98">
            <w:rPr>
              <w:rFonts w:ascii="Segoe UI" w:eastAsia="Times New Roman" w:hAnsi="Segoe UI" w:cs="Segoe UI"/>
              <w:spacing w:val="-2"/>
              <w:szCs w:val="16"/>
              <w:lang w:val="en-AU"/>
            </w:rPr>
            <w:t>The work of the Trade Waste Officer influences the community within a specified service line through the application of technical skill or application of regulatory requirements;</w:t>
          </w:r>
        </w:sdtContent>
      </w:sdt>
    </w:p>
    <w:p w14:paraId="0A03BA98" w14:textId="77777777" w:rsidR="0022104A" w:rsidRPr="00B57F98" w:rsidRDefault="0022104A" w:rsidP="009260CC">
      <w:pPr>
        <w:pStyle w:val="ListParagraph"/>
        <w:spacing w:line="240" w:lineRule="auto"/>
        <w:jc w:val="both"/>
        <w:rPr>
          <w:rFonts w:ascii="Segoe UI" w:eastAsia="Times New Roman" w:hAnsi="Segoe UI" w:cs="Segoe UI"/>
          <w:spacing w:val="-2"/>
          <w:szCs w:val="16"/>
        </w:rPr>
      </w:pPr>
    </w:p>
    <w:p w14:paraId="4C1A18C2" w14:textId="43501D61" w:rsidR="00E6668B" w:rsidRPr="00B57F98" w:rsidRDefault="009260CC" w:rsidP="009260CC">
      <w:pPr>
        <w:pStyle w:val="ListParagraph"/>
        <w:numPr>
          <w:ilvl w:val="0"/>
          <w:numId w:val="15"/>
        </w:numPr>
        <w:spacing w:line="240" w:lineRule="auto"/>
        <w:jc w:val="both"/>
        <w:rPr>
          <w:rFonts w:ascii="Segoe UI" w:eastAsia="Times New Roman" w:hAnsi="Segoe UI" w:cs="Segoe UI"/>
          <w:spacing w:val="-2"/>
          <w:szCs w:val="16"/>
        </w:rPr>
      </w:pPr>
      <w:sdt>
        <w:sdtPr>
          <w:rPr>
            <w:rFonts w:ascii="Segoe UI" w:eastAsia="Times New Roman" w:hAnsi="Segoe UI" w:cs="Segoe UI"/>
            <w:spacing w:val="-2"/>
            <w:szCs w:val="16"/>
            <w:lang w:val="en-AU"/>
          </w:rPr>
          <w:id w:val="-926502580"/>
          <w:placeholder>
            <w:docPart w:val="9AA81FCFF76F4910A35EBBC1724C735F"/>
          </w:placeholder>
          <w:text/>
        </w:sdtPr>
        <w:sdtEndPr/>
        <w:sdtContent>
          <w:r w:rsidR="00992566" w:rsidRPr="00B57F98">
            <w:rPr>
              <w:rFonts w:ascii="Segoe UI" w:eastAsia="Times New Roman" w:hAnsi="Segoe UI" w:cs="Segoe UI"/>
              <w:spacing w:val="-2"/>
              <w:szCs w:val="16"/>
              <w:lang w:val="en-AU"/>
            </w:rPr>
            <w:t>The Trade Waste Officer complies with operational requirements in cooperation with or under the supervision of other employees. Other employees or members of the public may be affected by the employee’s act or omissions;</w:t>
          </w:r>
        </w:sdtContent>
      </w:sdt>
    </w:p>
    <w:p w14:paraId="2034A584" w14:textId="77777777" w:rsidR="00E16A13" w:rsidRPr="0022104A" w:rsidRDefault="00E16A13" w:rsidP="009260CC">
      <w:pPr>
        <w:pStyle w:val="ListParagraph"/>
        <w:spacing w:line="240" w:lineRule="auto"/>
        <w:jc w:val="both"/>
        <w:rPr>
          <w:rStyle w:val="Heading1Char"/>
          <w:rFonts w:eastAsiaTheme="minorEastAsia" w:cstheme="minorBidi"/>
          <w:b w:val="0"/>
          <w:bCs w:val="0"/>
          <w:kern w:val="0"/>
          <w:sz w:val="22"/>
          <w:szCs w:val="22"/>
        </w:rPr>
      </w:pPr>
    </w:p>
    <w:p w14:paraId="1EBE8708" w14:textId="77777777" w:rsidR="00E16A13" w:rsidRPr="0022104A" w:rsidRDefault="009260CC" w:rsidP="009260CC">
      <w:pPr>
        <w:pStyle w:val="ListParagraph"/>
        <w:numPr>
          <w:ilvl w:val="0"/>
          <w:numId w:val="15"/>
        </w:numPr>
        <w:spacing w:line="240" w:lineRule="auto"/>
        <w:jc w:val="both"/>
        <w:rPr>
          <w:lang w:val="en-AU"/>
        </w:rPr>
      </w:pPr>
      <w:sdt>
        <w:sdtPr>
          <w:rPr>
            <w:rFonts w:ascii="Segoe UI" w:eastAsiaTheme="minorHAnsi" w:hAnsi="Segoe UI" w:cs="Segoe UI"/>
            <w:b/>
            <w:bCs/>
            <w:kern w:val="32"/>
            <w:sz w:val="26"/>
            <w:szCs w:val="32"/>
            <w:lang w:val="en-AU"/>
          </w:rPr>
          <w:id w:val="-336615471"/>
          <w:placeholder>
            <w:docPart w:val="04559C899A6E49E0B3CAA504DD2CAA54"/>
          </w:placeholder>
          <w:text/>
        </w:sdtPr>
        <w:sdtEndPr/>
        <w:sdtContent>
          <w:r w:rsidR="0064302C" w:rsidRPr="0022104A">
            <w:rPr>
              <w:rFonts w:ascii="Segoe UI" w:hAnsi="Segoe UI" w:cs="Segoe UI"/>
            </w:rPr>
            <w:t>Has little or no responsibility for budget development;</w:t>
          </w:r>
        </w:sdtContent>
      </w:sdt>
      <w:r w:rsidR="0064302C" w:rsidRPr="001451D1">
        <w:rPr>
          <w:rFonts w:ascii="Segoe UI" w:hAnsi="Segoe UI" w:cs="Segoe UI"/>
          <w:color w:val="FF0000"/>
          <w:spacing w:val="-2"/>
          <w:sz w:val="20"/>
          <w:szCs w:val="16"/>
          <w:highlight w:val="yellow"/>
        </w:rPr>
        <w:t xml:space="preserve"> </w:t>
      </w:r>
    </w:p>
    <w:p w14:paraId="0E4EFBBA" w14:textId="77777777" w:rsidR="0022104A" w:rsidRPr="00EC59E0" w:rsidRDefault="0022104A" w:rsidP="009260CC">
      <w:pPr>
        <w:pStyle w:val="ListParagraph"/>
        <w:spacing w:line="240" w:lineRule="auto"/>
        <w:jc w:val="both"/>
        <w:rPr>
          <w:rStyle w:val="Heading1Char"/>
          <w:rFonts w:eastAsiaTheme="minorEastAsia" w:cstheme="minorBidi"/>
          <w:b w:val="0"/>
          <w:bCs w:val="0"/>
          <w:kern w:val="0"/>
          <w:sz w:val="22"/>
          <w:szCs w:val="22"/>
        </w:rPr>
      </w:pPr>
    </w:p>
    <w:p w14:paraId="071BBC6E" w14:textId="77777777" w:rsidR="009C3E1E" w:rsidRPr="00A16C9C" w:rsidRDefault="009260CC" w:rsidP="009260CC">
      <w:pPr>
        <w:pStyle w:val="ListParagraph"/>
        <w:numPr>
          <w:ilvl w:val="0"/>
          <w:numId w:val="15"/>
        </w:numPr>
        <w:spacing w:line="240" w:lineRule="auto"/>
        <w:jc w:val="both"/>
        <w:rPr>
          <w:lang w:val="en-AU"/>
        </w:rPr>
      </w:pPr>
      <w:sdt>
        <w:sdtPr>
          <w:rPr>
            <w:rFonts w:ascii="Segoe UI" w:eastAsiaTheme="minorHAnsi" w:hAnsi="Segoe UI" w:cs="Segoe UI"/>
            <w:b/>
            <w:bCs/>
            <w:kern w:val="32"/>
            <w:sz w:val="26"/>
            <w:szCs w:val="32"/>
            <w:lang w:val="en-AU"/>
          </w:rPr>
          <w:id w:val="-1742320493"/>
          <w:placeholder>
            <w:docPart w:val="C98601E621CE450CBABF2C9A91786A24"/>
          </w:placeholder>
          <w:text/>
        </w:sdtPr>
        <w:sdtEndPr/>
        <w:sdtContent>
          <w:r w:rsidR="00A4651B" w:rsidRPr="00A4651B">
            <w:rPr>
              <w:rFonts w:ascii="Segoe UI" w:hAnsi="Segoe UI" w:cs="Segoe UI"/>
            </w:rPr>
            <w:t>Look for ways to save costs. Be conscious of budget constraints and be aware of cost implications of own actions within own work area.</w:t>
          </w:r>
        </w:sdtContent>
      </w:sdt>
    </w:p>
    <w:p w14:paraId="4E1881BB" w14:textId="77777777" w:rsidR="00E879EB" w:rsidRPr="00A4651B" w:rsidRDefault="00E879EB" w:rsidP="009260CC">
      <w:pPr>
        <w:pStyle w:val="Heading1"/>
        <w:spacing w:before="100" w:beforeAutospacing="1" w:after="100" w:afterAutospacing="1" w:line="240" w:lineRule="auto"/>
        <w:jc w:val="both"/>
        <w:rPr>
          <w:rFonts w:ascii="Segoe UI" w:hAnsi="Segoe UI" w:cs="Segoe UI"/>
          <w:sz w:val="22"/>
          <w:szCs w:val="22"/>
        </w:rPr>
      </w:pPr>
      <w:r w:rsidRPr="00A4651B">
        <w:rPr>
          <w:rFonts w:ascii="Segoe UI" w:hAnsi="Segoe UI" w:cs="Segoe UI"/>
          <w:sz w:val="22"/>
          <w:szCs w:val="22"/>
        </w:rPr>
        <w:t>Personal Attributes</w:t>
      </w:r>
      <w:r w:rsidR="00F174B2" w:rsidRPr="00A4651B">
        <w:rPr>
          <w:rFonts w:ascii="Segoe UI" w:hAnsi="Segoe UI" w:cs="Segoe UI"/>
          <w:sz w:val="22"/>
          <w:szCs w:val="22"/>
        </w:rPr>
        <w:t xml:space="preserve"> </w:t>
      </w:r>
    </w:p>
    <w:p w14:paraId="1D35BE80" w14:textId="77777777" w:rsidR="00644484" w:rsidRDefault="00644484" w:rsidP="009260CC">
      <w:pPr>
        <w:pStyle w:val="ListParagraph"/>
        <w:numPr>
          <w:ilvl w:val="0"/>
          <w:numId w:val="7"/>
        </w:numPr>
        <w:spacing w:before="100" w:beforeAutospacing="1" w:after="100" w:afterAutospacing="1" w:line="240" w:lineRule="auto"/>
        <w:jc w:val="both"/>
        <w:rPr>
          <w:rFonts w:ascii="Segoe UI" w:hAnsi="Segoe UI" w:cs="Segoe UI"/>
        </w:rPr>
      </w:pPr>
      <w:r w:rsidRPr="007E5680">
        <w:rPr>
          <w:rFonts w:ascii="Segoe UI" w:hAnsi="Segoe UI" w:cs="Segoe UI"/>
        </w:rPr>
        <w:t>Be adaptable, flexible and f</w:t>
      </w:r>
      <w:r w:rsidR="007E5DA7">
        <w:rPr>
          <w:rFonts w:ascii="Segoe UI" w:hAnsi="Segoe UI" w:cs="Segoe UI"/>
        </w:rPr>
        <w:t>ocused when dealing with change;</w:t>
      </w:r>
    </w:p>
    <w:p w14:paraId="31D9E6A1" w14:textId="77777777" w:rsidR="007E5DA7" w:rsidRPr="007E5680" w:rsidRDefault="007E5DA7" w:rsidP="009260CC">
      <w:pPr>
        <w:pStyle w:val="ListParagraph"/>
        <w:spacing w:before="100" w:beforeAutospacing="1" w:after="100" w:afterAutospacing="1" w:line="240" w:lineRule="auto"/>
        <w:jc w:val="both"/>
        <w:rPr>
          <w:rFonts w:ascii="Segoe UI" w:hAnsi="Segoe UI" w:cs="Segoe UI"/>
        </w:rPr>
      </w:pPr>
    </w:p>
    <w:p w14:paraId="0F7175D3" w14:textId="77777777" w:rsidR="00644484" w:rsidRDefault="00644484" w:rsidP="009260CC">
      <w:pPr>
        <w:pStyle w:val="ListParagraph"/>
        <w:numPr>
          <w:ilvl w:val="0"/>
          <w:numId w:val="7"/>
        </w:numPr>
        <w:spacing w:before="100" w:beforeAutospacing="1" w:after="100" w:afterAutospacing="1" w:line="240" w:lineRule="auto"/>
        <w:jc w:val="both"/>
        <w:rPr>
          <w:rFonts w:ascii="Segoe UI" w:hAnsi="Segoe UI" w:cs="Segoe UI"/>
        </w:rPr>
      </w:pPr>
      <w:r w:rsidRPr="007E5680">
        <w:rPr>
          <w:rFonts w:ascii="Segoe UI" w:hAnsi="Segoe UI" w:cs="Segoe UI"/>
        </w:rPr>
        <w:t>Represent Council honestly, eth</w:t>
      </w:r>
      <w:r w:rsidR="009D535B" w:rsidRPr="007E5680">
        <w:rPr>
          <w:rFonts w:ascii="Segoe UI" w:hAnsi="Segoe UI" w:cs="Segoe UI"/>
        </w:rPr>
        <w:t>ically, professionally and lead</w:t>
      </w:r>
      <w:r w:rsidR="007E5DA7">
        <w:rPr>
          <w:rFonts w:ascii="Segoe UI" w:hAnsi="Segoe UI" w:cs="Segoe UI"/>
        </w:rPr>
        <w:t xml:space="preserve"> by example;</w:t>
      </w:r>
    </w:p>
    <w:p w14:paraId="0EC1D022" w14:textId="77777777" w:rsidR="007E5DA7" w:rsidRPr="007E5680" w:rsidRDefault="007E5DA7" w:rsidP="009260CC">
      <w:pPr>
        <w:pStyle w:val="ListParagraph"/>
        <w:spacing w:before="100" w:beforeAutospacing="1" w:after="100" w:afterAutospacing="1" w:line="240" w:lineRule="auto"/>
        <w:jc w:val="both"/>
        <w:rPr>
          <w:rFonts w:ascii="Segoe UI" w:hAnsi="Segoe UI" w:cs="Segoe UI"/>
        </w:rPr>
      </w:pPr>
    </w:p>
    <w:p w14:paraId="3C5A6FD5" w14:textId="77777777" w:rsidR="00644484" w:rsidRDefault="00644484" w:rsidP="009260CC">
      <w:pPr>
        <w:pStyle w:val="ListParagraph"/>
        <w:numPr>
          <w:ilvl w:val="0"/>
          <w:numId w:val="7"/>
        </w:numPr>
        <w:spacing w:before="100" w:beforeAutospacing="1" w:after="100" w:afterAutospacing="1" w:line="240" w:lineRule="auto"/>
        <w:jc w:val="both"/>
        <w:rPr>
          <w:rFonts w:ascii="Segoe UI" w:hAnsi="Segoe UI" w:cs="Segoe UI"/>
        </w:rPr>
      </w:pPr>
      <w:r w:rsidRPr="007E5680">
        <w:rPr>
          <w:rFonts w:ascii="Segoe UI" w:hAnsi="Segoe UI" w:cs="Segoe UI"/>
        </w:rPr>
        <w:t>Be committed to achieving work goals and maintains motivation when tasks are challenging and actively seek feedback from colleagues and stakeh</w:t>
      </w:r>
      <w:r w:rsidR="007E5DA7">
        <w:rPr>
          <w:rFonts w:ascii="Segoe UI" w:hAnsi="Segoe UI" w:cs="Segoe UI"/>
        </w:rPr>
        <w:t>olders;</w:t>
      </w:r>
    </w:p>
    <w:p w14:paraId="74812328" w14:textId="77777777" w:rsidR="007E5DA7" w:rsidRPr="007E5DA7" w:rsidRDefault="007E5DA7" w:rsidP="009260CC">
      <w:pPr>
        <w:pStyle w:val="ListParagraph"/>
        <w:spacing w:line="240" w:lineRule="auto"/>
        <w:jc w:val="both"/>
        <w:rPr>
          <w:rFonts w:ascii="Segoe UI" w:hAnsi="Segoe UI" w:cs="Segoe UI"/>
        </w:rPr>
      </w:pPr>
    </w:p>
    <w:p w14:paraId="192E9B23" w14:textId="77777777" w:rsidR="00644484" w:rsidRPr="007E5680" w:rsidRDefault="00387F5D" w:rsidP="009260CC">
      <w:pPr>
        <w:pStyle w:val="ListParagraph"/>
        <w:numPr>
          <w:ilvl w:val="0"/>
          <w:numId w:val="7"/>
        </w:numPr>
        <w:spacing w:before="100" w:beforeAutospacing="1" w:after="100" w:afterAutospacing="1" w:line="240" w:lineRule="auto"/>
        <w:jc w:val="both"/>
        <w:rPr>
          <w:rFonts w:ascii="Segoe UI" w:hAnsi="Segoe UI" w:cs="Segoe UI"/>
        </w:rPr>
      </w:pPr>
      <w:r w:rsidRPr="007E5680">
        <w:rPr>
          <w:rFonts w:ascii="Segoe UI" w:hAnsi="Segoe UI" w:cs="Segoe UI"/>
        </w:rPr>
        <w:t>Be responsive to the input of others and works to understand their perspectives</w:t>
      </w:r>
      <w:r w:rsidR="004A635A" w:rsidRPr="007E5680">
        <w:rPr>
          <w:rFonts w:ascii="Segoe UI" w:hAnsi="Segoe UI" w:cs="Segoe UI"/>
        </w:rPr>
        <w:t>.</w:t>
      </w:r>
    </w:p>
    <w:p w14:paraId="2C024CE2" w14:textId="77777777" w:rsidR="0022104A" w:rsidRPr="00A16C9C" w:rsidRDefault="00E879EB" w:rsidP="009260CC">
      <w:pPr>
        <w:spacing w:before="100" w:beforeAutospacing="1" w:after="100" w:afterAutospacing="1" w:line="240" w:lineRule="auto"/>
        <w:jc w:val="both"/>
        <w:rPr>
          <w:rFonts w:ascii="Segoe UI" w:hAnsi="Segoe UI" w:cs="Segoe UI"/>
          <w:b/>
        </w:rPr>
      </w:pPr>
      <w:r w:rsidRPr="007E5680">
        <w:rPr>
          <w:rFonts w:ascii="Segoe UI" w:hAnsi="Segoe UI" w:cs="Segoe UI"/>
          <w:b/>
        </w:rPr>
        <w:t>Interpersonal Skills</w:t>
      </w:r>
      <w:r w:rsidR="00F174B2" w:rsidRPr="007E5680">
        <w:rPr>
          <w:rFonts w:ascii="Segoe UI" w:hAnsi="Segoe UI" w:cs="Segoe UI"/>
          <w:b/>
        </w:rPr>
        <w:t xml:space="preserve"> </w:t>
      </w:r>
    </w:p>
    <w:p w14:paraId="6F4C324C" w14:textId="77777777" w:rsidR="00392BF9" w:rsidRDefault="00392BF9" w:rsidP="009260CC">
      <w:pPr>
        <w:pStyle w:val="ListParagraph"/>
        <w:numPr>
          <w:ilvl w:val="0"/>
          <w:numId w:val="7"/>
        </w:numPr>
        <w:spacing w:before="100" w:beforeAutospacing="1" w:after="100" w:afterAutospacing="1" w:line="240" w:lineRule="auto"/>
        <w:jc w:val="both"/>
        <w:rPr>
          <w:rFonts w:ascii="Segoe UI" w:hAnsi="Segoe UI" w:cs="Segoe UI"/>
        </w:rPr>
      </w:pPr>
      <w:r w:rsidRPr="007E5680">
        <w:rPr>
          <w:rFonts w:ascii="Segoe UI" w:hAnsi="Segoe UI" w:cs="Segoe UI"/>
        </w:rPr>
        <w:t xml:space="preserve">Support and promote a culture of quality customer service </w:t>
      </w:r>
      <w:r w:rsidR="0077434C" w:rsidRPr="007E5680">
        <w:rPr>
          <w:rFonts w:ascii="Segoe UI" w:hAnsi="Segoe UI" w:cs="Segoe UI"/>
        </w:rPr>
        <w:t>identify and respond</w:t>
      </w:r>
      <w:r w:rsidRPr="007E5680">
        <w:rPr>
          <w:rFonts w:ascii="Segoe UI" w:hAnsi="Segoe UI" w:cs="Segoe UI"/>
        </w:rPr>
        <w:t xml:space="preserve"> quickly and provides sol</w:t>
      </w:r>
      <w:r w:rsidR="007E5DA7">
        <w:rPr>
          <w:rFonts w:ascii="Segoe UI" w:hAnsi="Segoe UI" w:cs="Segoe UI"/>
        </w:rPr>
        <w:t>utions to meet customers’ needs;</w:t>
      </w:r>
    </w:p>
    <w:p w14:paraId="5932704A" w14:textId="77777777" w:rsidR="007E5DA7" w:rsidRPr="007E5DA7" w:rsidRDefault="007E5DA7" w:rsidP="009260CC">
      <w:pPr>
        <w:pStyle w:val="ListParagraph"/>
        <w:spacing w:line="240" w:lineRule="auto"/>
        <w:jc w:val="both"/>
        <w:rPr>
          <w:rFonts w:ascii="Segoe UI" w:hAnsi="Segoe UI" w:cs="Segoe UI"/>
        </w:rPr>
      </w:pPr>
    </w:p>
    <w:p w14:paraId="7F0AA943" w14:textId="77777777" w:rsidR="0087414B" w:rsidRDefault="0087414B" w:rsidP="009260CC">
      <w:pPr>
        <w:pStyle w:val="ListParagraph"/>
        <w:numPr>
          <w:ilvl w:val="0"/>
          <w:numId w:val="7"/>
        </w:numPr>
        <w:spacing w:before="100" w:beforeAutospacing="1" w:after="100" w:afterAutospacing="1" w:line="240" w:lineRule="auto"/>
        <w:jc w:val="both"/>
        <w:rPr>
          <w:rFonts w:ascii="Segoe UI" w:hAnsi="Segoe UI" w:cs="Segoe UI"/>
        </w:rPr>
      </w:pPr>
      <w:r w:rsidRPr="007E5680">
        <w:rPr>
          <w:rFonts w:ascii="Segoe UI" w:hAnsi="Segoe UI" w:cs="Segoe UI"/>
        </w:rPr>
        <w:t>Build a supportive and cooperative team environment</w:t>
      </w:r>
      <w:r w:rsidR="0077434C" w:rsidRPr="007E5680">
        <w:rPr>
          <w:rFonts w:ascii="Segoe UI" w:hAnsi="Segoe UI" w:cs="Segoe UI"/>
        </w:rPr>
        <w:t>,</w:t>
      </w:r>
      <w:r w:rsidRPr="007E5680">
        <w:rPr>
          <w:rFonts w:ascii="Segoe UI" w:hAnsi="Segoe UI" w:cs="Segoe UI"/>
        </w:rPr>
        <w:t xml:space="preserve"> share information and learning across teams and solve issues and challenges in </w:t>
      </w:r>
      <w:r w:rsidR="0077434C" w:rsidRPr="007E5680">
        <w:rPr>
          <w:rFonts w:ascii="Segoe UI" w:hAnsi="Segoe UI" w:cs="Segoe UI"/>
        </w:rPr>
        <w:t>collaboration with others</w:t>
      </w:r>
      <w:r w:rsidR="007E5DA7">
        <w:rPr>
          <w:rFonts w:ascii="Segoe UI" w:hAnsi="Segoe UI" w:cs="Segoe UI"/>
        </w:rPr>
        <w:t>;</w:t>
      </w:r>
    </w:p>
    <w:p w14:paraId="570C5C22" w14:textId="77777777" w:rsidR="002108F2" w:rsidRPr="002108F2" w:rsidRDefault="002108F2" w:rsidP="009260CC">
      <w:pPr>
        <w:pStyle w:val="ListParagraph"/>
        <w:spacing w:line="240" w:lineRule="auto"/>
        <w:jc w:val="both"/>
        <w:rPr>
          <w:rFonts w:ascii="Segoe UI" w:hAnsi="Segoe UI" w:cs="Segoe UI"/>
        </w:rPr>
      </w:pPr>
    </w:p>
    <w:p w14:paraId="10377AAB" w14:textId="77777777" w:rsidR="00412D16" w:rsidRPr="007E5680" w:rsidRDefault="009D535B" w:rsidP="009260CC">
      <w:pPr>
        <w:pStyle w:val="ListParagraph"/>
        <w:numPr>
          <w:ilvl w:val="0"/>
          <w:numId w:val="7"/>
        </w:numPr>
        <w:spacing w:before="100" w:beforeAutospacing="1" w:after="100" w:afterAutospacing="1" w:line="240" w:lineRule="auto"/>
        <w:jc w:val="both"/>
        <w:rPr>
          <w:rFonts w:ascii="Segoe UI" w:hAnsi="Segoe UI" w:cs="Segoe UI"/>
        </w:rPr>
      </w:pPr>
      <w:r w:rsidRPr="007E5680">
        <w:rPr>
          <w:rFonts w:ascii="Segoe UI" w:hAnsi="Segoe UI" w:cs="Segoe UI"/>
        </w:rPr>
        <w:t>R</w:t>
      </w:r>
      <w:r w:rsidR="009D6271" w:rsidRPr="007E5680">
        <w:rPr>
          <w:rFonts w:ascii="Segoe UI" w:hAnsi="Segoe UI" w:cs="Segoe UI"/>
        </w:rPr>
        <w:t>espond to conflict without inflaming the situation and knows when to refer to a supervisor for assistance and/</w:t>
      </w:r>
      <w:r w:rsidR="00832653" w:rsidRPr="007E5680">
        <w:rPr>
          <w:rFonts w:ascii="Segoe UI" w:hAnsi="Segoe UI" w:cs="Segoe UI"/>
        </w:rPr>
        <w:t xml:space="preserve"> </w:t>
      </w:r>
      <w:r w:rsidR="009D6271" w:rsidRPr="007E5680">
        <w:rPr>
          <w:rFonts w:ascii="Segoe UI" w:hAnsi="Segoe UI" w:cs="Segoe UI"/>
        </w:rPr>
        <w:t>or withdraw from a conflict situation.</w:t>
      </w:r>
    </w:p>
    <w:p w14:paraId="3B699E54" w14:textId="77777777" w:rsidR="00E879EB" w:rsidRPr="007E5680" w:rsidRDefault="00E879EB" w:rsidP="009260CC">
      <w:pPr>
        <w:spacing w:before="100" w:beforeAutospacing="1" w:after="100" w:afterAutospacing="1" w:line="240" w:lineRule="auto"/>
        <w:jc w:val="both"/>
        <w:rPr>
          <w:rFonts w:ascii="Segoe UI" w:hAnsi="Segoe UI" w:cs="Segoe UI"/>
          <w:b/>
        </w:rPr>
      </w:pPr>
      <w:r w:rsidRPr="007E5680">
        <w:rPr>
          <w:rFonts w:ascii="Segoe UI" w:hAnsi="Segoe UI" w:cs="Segoe UI"/>
          <w:b/>
        </w:rPr>
        <w:t>Business Enablers and Technical Skills</w:t>
      </w:r>
      <w:r w:rsidR="00F174B2" w:rsidRPr="007E5680">
        <w:rPr>
          <w:rFonts w:ascii="Segoe UI" w:hAnsi="Segoe UI" w:cs="Segoe UI"/>
          <w:b/>
        </w:rPr>
        <w:t xml:space="preserve"> </w:t>
      </w:r>
    </w:p>
    <w:p w14:paraId="5DEBDCCC" w14:textId="77777777" w:rsidR="00E7341B" w:rsidRDefault="00E7341B" w:rsidP="009260CC">
      <w:pPr>
        <w:pStyle w:val="ListParagraph"/>
        <w:numPr>
          <w:ilvl w:val="0"/>
          <w:numId w:val="7"/>
        </w:numPr>
        <w:spacing w:before="100" w:beforeAutospacing="1" w:after="100" w:afterAutospacing="1" w:line="240" w:lineRule="auto"/>
        <w:jc w:val="both"/>
        <w:rPr>
          <w:rFonts w:ascii="Segoe UI" w:hAnsi="Segoe UI" w:cs="Segoe UI"/>
        </w:rPr>
      </w:pPr>
      <w:r w:rsidRPr="007E5680">
        <w:rPr>
          <w:rFonts w:ascii="Segoe UI" w:hAnsi="Segoe UI" w:cs="Segoe UI"/>
        </w:rPr>
        <w:t xml:space="preserve">Complete tasks to agreed budgets, timeframes and standards without guidance and contribute to the allocation of responsibilities and resources to ensure achievement of team </w:t>
      </w:r>
      <w:r w:rsidR="007E5DA7">
        <w:rPr>
          <w:rFonts w:ascii="Segoe UI" w:hAnsi="Segoe UI" w:cs="Segoe UI"/>
        </w:rPr>
        <w:t>goals;</w:t>
      </w:r>
    </w:p>
    <w:p w14:paraId="3C82679C" w14:textId="77777777" w:rsidR="007E5DA7" w:rsidRPr="007E5680" w:rsidRDefault="007E5DA7" w:rsidP="009260CC">
      <w:pPr>
        <w:pStyle w:val="ListParagraph"/>
        <w:spacing w:before="100" w:beforeAutospacing="1" w:after="100" w:afterAutospacing="1" w:line="240" w:lineRule="auto"/>
        <w:jc w:val="both"/>
        <w:rPr>
          <w:rFonts w:ascii="Segoe UI" w:hAnsi="Segoe UI" w:cs="Segoe UI"/>
        </w:rPr>
      </w:pPr>
    </w:p>
    <w:p w14:paraId="71CD9BEB" w14:textId="77777777" w:rsidR="00E7341B" w:rsidRDefault="00E7341B" w:rsidP="009260CC">
      <w:pPr>
        <w:pStyle w:val="ListParagraph"/>
        <w:numPr>
          <w:ilvl w:val="0"/>
          <w:numId w:val="7"/>
        </w:numPr>
        <w:spacing w:before="100" w:beforeAutospacing="1" w:after="100" w:afterAutospacing="1" w:line="240" w:lineRule="auto"/>
        <w:jc w:val="both"/>
        <w:rPr>
          <w:rFonts w:ascii="Segoe UI" w:hAnsi="Segoe UI" w:cs="Segoe UI"/>
        </w:rPr>
      </w:pPr>
      <w:r w:rsidRPr="007E5680">
        <w:rPr>
          <w:rFonts w:ascii="Segoe UI" w:hAnsi="Segoe UI" w:cs="Segoe UI"/>
        </w:rPr>
        <w:t>Understand the team/</w:t>
      </w:r>
      <w:r w:rsidR="00DE7E2D" w:rsidRPr="007E5680">
        <w:rPr>
          <w:rFonts w:ascii="Segoe UI" w:hAnsi="Segoe UI" w:cs="Segoe UI"/>
        </w:rPr>
        <w:t xml:space="preserve"> </w:t>
      </w:r>
      <w:r w:rsidRPr="007E5680">
        <w:rPr>
          <w:rFonts w:ascii="Segoe UI" w:hAnsi="Segoe UI" w:cs="Segoe UI"/>
        </w:rPr>
        <w:t>unit objectives and responds proactively to changing circumstances and adjust pla</w:t>
      </w:r>
      <w:r w:rsidR="007E5DA7">
        <w:rPr>
          <w:rFonts w:ascii="Segoe UI" w:hAnsi="Segoe UI" w:cs="Segoe UI"/>
        </w:rPr>
        <w:t>ns and schedules when necessary;</w:t>
      </w:r>
    </w:p>
    <w:p w14:paraId="77E374D0" w14:textId="77777777" w:rsidR="007E5DA7" w:rsidRPr="007E5DA7" w:rsidRDefault="007E5DA7" w:rsidP="009260CC">
      <w:pPr>
        <w:pStyle w:val="ListParagraph"/>
        <w:spacing w:line="240" w:lineRule="auto"/>
        <w:jc w:val="both"/>
        <w:rPr>
          <w:rFonts w:ascii="Segoe UI" w:hAnsi="Segoe UI" w:cs="Segoe UI"/>
        </w:rPr>
      </w:pPr>
    </w:p>
    <w:p w14:paraId="6C0545DF" w14:textId="77777777" w:rsidR="00E7341B" w:rsidRDefault="00E7341B" w:rsidP="009260CC">
      <w:pPr>
        <w:pStyle w:val="ListParagraph"/>
        <w:numPr>
          <w:ilvl w:val="0"/>
          <w:numId w:val="7"/>
        </w:numPr>
        <w:spacing w:before="100" w:beforeAutospacing="1" w:after="100" w:afterAutospacing="1" w:line="240" w:lineRule="auto"/>
        <w:jc w:val="both"/>
        <w:rPr>
          <w:rFonts w:ascii="Segoe UI" w:hAnsi="Segoe UI" w:cs="Segoe UI"/>
        </w:rPr>
      </w:pPr>
      <w:r w:rsidRPr="007E5680">
        <w:rPr>
          <w:rFonts w:ascii="Segoe UI" w:hAnsi="Segoe UI" w:cs="Segoe UI"/>
        </w:rPr>
        <w:t>Identify issues that may impact on task completion and</w:t>
      </w:r>
      <w:r w:rsidR="007E5DA7">
        <w:rPr>
          <w:rFonts w:ascii="Segoe UI" w:hAnsi="Segoe UI" w:cs="Segoe UI"/>
        </w:rPr>
        <w:t xml:space="preserve"> provides appropriate solutions;</w:t>
      </w:r>
    </w:p>
    <w:p w14:paraId="21567506" w14:textId="77777777" w:rsidR="007E5DA7" w:rsidRPr="007E5DA7" w:rsidRDefault="007E5DA7" w:rsidP="009260CC">
      <w:pPr>
        <w:pStyle w:val="ListParagraph"/>
        <w:spacing w:line="240" w:lineRule="auto"/>
        <w:jc w:val="both"/>
        <w:rPr>
          <w:rFonts w:ascii="Segoe UI" w:hAnsi="Segoe UI" w:cs="Segoe UI"/>
        </w:rPr>
      </w:pPr>
    </w:p>
    <w:p w14:paraId="0CD42825" w14:textId="77777777" w:rsidR="00E7341B" w:rsidRDefault="00E7341B" w:rsidP="009260CC">
      <w:pPr>
        <w:pStyle w:val="ListParagraph"/>
        <w:numPr>
          <w:ilvl w:val="0"/>
          <w:numId w:val="7"/>
        </w:numPr>
        <w:spacing w:before="100" w:beforeAutospacing="1" w:after="100" w:afterAutospacing="1" w:line="240" w:lineRule="auto"/>
        <w:jc w:val="both"/>
        <w:rPr>
          <w:rFonts w:ascii="Segoe UI" w:hAnsi="Segoe UI" w:cs="Segoe UI"/>
        </w:rPr>
      </w:pPr>
      <w:r w:rsidRPr="007E5680">
        <w:rPr>
          <w:rFonts w:ascii="Segoe UI" w:hAnsi="Segoe UI" w:cs="Segoe UI"/>
        </w:rPr>
        <w:t xml:space="preserve">Understand delegations and </w:t>
      </w:r>
      <w:r w:rsidR="007E5DA7">
        <w:rPr>
          <w:rFonts w:ascii="Segoe UI" w:hAnsi="Segoe UI" w:cs="Segoe UI"/>
        </w:rPr>
        <w:t>act within authority levels;</w:t>
      </w:r>
    </w:p>
    <w:p w14:paraId="4214D96D" w14:textId="77777777" w:rsidR="007E5DA7" w:rsidRPr="007E5DA7" w:rsidRDefault="007E5DA7" w:rsidP="009260CC">
      <w:pPr>
        <w:pStyle w:val="ListParagraph"/>
        <w:spacing w:line="240" w:lineRule="auto"/>
        <w:jc w:val="both"/>
        <w:rPr>
          <w:rFonts w:ascii="Segoe UI" w:hAnsi="Segoe UI" w:cs="Segoe UI"/>
        </w:rPr>
      </w:pPr>
    </w:p>
    <w:p w14:paraId="34E5F71A" w14:textId="77777777" w:rsidR="00E7341B" w:rsidRDefault="00035313" w:rsidP="009260CC">
      <w:pPr>
        <w:pStyle w:val="ListParagraph"/>
        <w:numPr>
          <w:ilvl w:val="0"/>
          <w:numId w:val="7"/>
        </w:numPr>
        <w:spacing w:before="100" w:beforeAutospacing="1" w:after="100" w:afterAutospacing="1" w:line="240" w:lineRule="auto"/>
        <w:jc w:val="both"/>
        <w:rPr>
          <w:rFonts w:ascii="Segoe UI" w:hAnsi="Segoe UI" w:cs="Segoe UI"/>
        </w:rPr>
      </w:pPr>
      <w:r w:rsidRPr="007E5680">
        <w:rPr>
          <w:rFonts w:ascii="Segoe UI" w:hAnsi="Segoe UI" w:cs="Segoe UI"/>
        </w:rPr>
        <w:t>Exercise</w:t>
      </w:r>
      <w:r w:rsidR="009D591F" w:rsidRPr="007E5680">
        <w:rPr>
          <w:rFonts w:ascii="Segoe UI" w:hAnsi="Segoe UI" w:cs="Segoe UI"/>
        </w:rPr>
        <w:t xml:space="preserve"> fiscally responsible </w:t>
      </w:r>
      <w:r w:rsidR="00FD4A9E" w:rsidRPr="007E5680">
        <w:rPr>
          <w:rFonts w:ascii="Segoe UI" w:hAnsi="Segoe UI" w:cs="Segoe UI"/>
        </w:rPr>
        <w:t xml:space="preserve">behaviour and remain up to date with </w:t>
      </w:r>
      <w:r w:rsidR="007E5DA7">
        <w:rPr>
          <w:rFonts w:ascii="Segoe UI" w:hAnsi="Segoe UI" w:cs="Segoe UI"/>
        </w:rPr>
        <w:t>financial delegation processes;</w:t>
      </w:r>
    </w:p>
    <w:p w14:paraId="75456560" w14:textId="77777777" w:rsidR="007E5DA7" w:rsidRPr="007E5DA7" w:rsidRDefault="007E5DA7" w:rsidP="009260CC">
      <w:pPr>
        <w:pStyle w:val="ListParagraph"/>
        <w:spacing w:line="240" w:lineRule="auto"/>
        <w:jc w:val="both"/>
        <w:rPr>
          <w:rFonts w:ascii="Segoe UI" w:hAnsi="Segoe UI" w:cs="Segoe UI"/>
        </w:rPr>
      </w:pPr>
    </w:p>
    <w:p w14:paraId="024F1847" w14:textId="77777777" w:rsidR="00DE7E2D" w:rsidRDefault="00DE7E2D" w:rsidP="009260CC">
      <w:pPr>
        <w:pStyle w:val="ListParagraph"/>
        <w:numPr>
          <w:ilvl w:val="0"/>
          <w:numId w:val="7"/>
        </w:numPr>
        <w:spacing w:before="100" w:beforeAutospacing="1" w:after="100" w:afterAutospacing="1" w:line="240" w:lineRule="auto"/>
        <w:jc w:val="both"/>
        <w:rPr>
          <w:rFonts w:ascii="Segoe UI" w:hAnsi="Segoe UI" w:cs="Segoe UI"/>
        </w:rPr>
      </w:pPr>
      <w:r w:rsidRPr="007E5680">
        <w:rPr>
          <w:rFonts w:ascii="Segoe UI" w:hAnsi="Segoe UI" w:cs="Segoe UI"/>
        </w:rPr>
        <w:t>Support system improvement initiativ</w:t>
      </w:r>
      <w:r w:rsidR="007E5DA7">
        <w:rPr>
          <w:rFonts w:ascii="Segoe UI" w:hAnsi="Segoe UI" w:cs="Segoe UI"/>
        </w:rPr>
        <w:t>es and embrace new technologies;</w:t>
      </w:r>
    </w:p>
    <w:p w14:paraId="2F630DC5" w14:textId="77777777" w:rsidR="007E5DA7" w:rsidRPr="007E5DA7" w:rsidRDefault="007E5DA7" w:rsidP="009260CC">
      <w:pPr>
        <w:pStyle w:val="ListParagraph"/>
        <w:spacing w:line="240" w:lineRule="auto"/>
        <w:jc w:val="both"/>
        <w:rPr>
          <w:rFonts w:ascii="Segoe UI" w:hAnsi="Segoe UI" w:cs="Segoe UI"/>
        </w:rPr>
      </w:pPr>
    </w:p>
    <w:p w14:paraId="06141E55" w14:textId="77777777" w:rsidR="00E7341B" w:rsidRPr="007E5DA7" w:rsidRDefault="00E7341B" w:rsidP="009260CC">
      <w:pPr>
        <w:pStyle w:val="ListParagraph"/>
        <w:numPr>
          <w:ilvl w:val="0"/>
          <w:numId w:val="7"/>
        </w:numPr>
        <w:spacing w:before="100" w:beforeAutospacing="1" w:after="100" w:afterAutospacing="1" w:line="240" w:lineRule="auto"/>
        <w:jc w:val="both"/>
        <w:rPr>
          <w:rFonts w:ascii="Segoe UI" w:hAnsi="Segoe UI" w:cs="Segoe UI"/>
        </w:rPr>
      </w:pPr>
      <w:r w:rsidRPr="007E5680">
        <w:rPr>
          <w:rFonts w:ascii="Segoe UI" w:hAnsi="Segoe UI" w:cs="Segoe UI"/>
        </w:rPr>
        <w:t>Purchase under delegation and comply with procedures</w:t>
      </w:r>
      <w:r w:rsidR="007E5DA7">
        <w:rPr>
          <w:rFonts w:ascii="Segoe UI" w:hAnsi="Segoe UI" w:cs="Segoe UI"/>
        </w:rPr>
        <w:t>;</w:t>
      </w:r>
      <w:r w:rsidR="00C15A2E" w:rsidRPr="007E5680">
        <w:rPr>
          <w:rFonts w:ascii="Segoe UI" w:hAnsi="Segoe UI" w:cs="Segoe UI"/>
        </w:rPr>
        <w:t xml:space="preserve"> </w:t>
      </w:r>
    </w:p>
    <w:p w14:paraId="4CDC4C3D" w14:textId="77777777" w:rsidR="007E5DA7" w:rsidRPr="007E5DA7" w:rsidRDefault="007E5DA7" w:rsidP="009260CC">
      <w:pPr>
        <w:pStyle w:val="ListParagraph"/>
        <w:spacing w:line="240" w:lineRule="auto"/>
        <w:jc w:val="both"/>
        <w:rPr>
          <w:rFonts w:ascii="Segoe UI" w:hAnsi="Segoe UI" w:cs="Segoe UI"/>
        </w:rPr>
      </w:pPr>
    </w:p>
    <w:p w14:paraId="3A65A431" w14:textId="77777777" w:rsidR="00E7341B" w:rsidRPr="000822A1" w:rsidRDefault="00E7341B" w:rsidP="009260CC">
      <w:pPr>
        <w:pStyle w:val="ListParagraph"/>
        <w:numPr>
          <w:ilvl w:val="0"/>
          <w:numId w:val="7"/>
        </w:numPr>
        <w:spacing w:before="100" w:beforeAutospacing="1" w:after="100" w:afterAutospacing="1" w:line="240" w:lineRule="auto"/>
        <w:jc w:val="both"/>
        <w:rPr>
          <w:rFonts w:ascii="Segoe UI" w:hAnsi="Segoe UI" w:cs="Segoe UI"/>
        </w:rPr>
      </w:pPr>
      <w:r w:rsidRPr="007E5680">
        <w:rPr>
          <w:rFonts w:ascii="Segoe UI" w:hAnsi="Segoe UI" w:cs="Segoe UI"/>
        </w:rPr>
        <w:t>Understand project goals, action tasks and expected outcomes and identify and escalate project variances.</w:t>
      </w:r>
      <w:r w:rsidR="00413B9D" w:rsidRPr="007E5680">
        <w:rPr>
          <w:rFonts w:ascii="Segoe UI" w:hAnsi="Segoe UI" w:cs="Segoe UI"/>
        </w:rPr>
        <w:t xml:space="preserve"> </w:t>
      </w:r>
    </w:p>
    <w:p w14:paraId="6858B215" w14:textId="77777777" w:rsidR="00E879EB" w:rsidRPr="007E5680" w:rsidRDefault="00D844B5" w:rsidP="009260CC">
      <w:pPr>
        <w:spacing w:before="100" w:beforeAutospacing="1" w:after="100" w:afterAutospacing="1" w:line="240" w:lineRule="auto"/>
        <w:jc w:val="both"/>
        <w:rPr>
          <w:rFonts w:ascii="Segoe UI" w:hAnsi="Segoe UI" w:cs="Segoe UI"/>
          <w:b/>
        </w:rPr>
      </w:pPr>
      <w:r>
        <w:rPr>
          <w:rFonts w:ascii="Segoe UI" w:hAnsi="Segoe UI" w:cs="Segoe UI"/>
          <w:b/>
        </w:rPr>
        <w:t>T</w:t>
      </w:r>
      <w:r w:rsidR="00E879EB" w:rsidRPr="007E5680">
        <w:rPr>
          <w:rFonts w:ascii="Segoe UI" w:hAnsi="Segoe UI" w:cs="Segoe UI"/>
          <w:b/>
        </w:rPr>
        <w:t>eam Work</w:t>
      </w:r>
    </w:p>
    <w:p w14:paraId="2DB4B801" w14:textId="77777777" w:rsidR="0086562D" w:rsidRDefault="0086562D" w:rsidP="009260CC">
      <w:pPr>
        <w:pStyle w:val="ListParagraph"/>
        <w:numPr>
          <w:ilvl w:val="0"/>
          <w:numId w:val="7"/>
        </w:numPr>
        <w:spacing w:before="100" w:beforeAutospacing="1" w:after="100" w:afterAutospacing="1" w:line="240" w:lineRule="auto"/>
        <w:jc w:val="both"/>
        <w:rPr>
          <w:rFonts w:ascii="Segoe UI" w:hAnsi="Segoe UI" w:cs="Segoe UI"/>
        </w:rPr>
      </w:pPr>
      <w:r w:rsidRPr="007E5680">
        <w:rPr>
          <w:rFonts w:ascii="Segoe UI" w:hAnsi="Segoe UI" w:cs="Segoe UI"/>
        </w:rPr>
        <w:t>Recognise and acknowledge individual/</w:t>
      </w:r>
      <w:r w:rsidR="00B6496B" w:rsidRPr="007E5680">
        <w:rPr>
          <w:rFonts w:ascii="Segoe UI" w:hAnsi="Segoe UI" w:cs="Segoe UI"/>
        </w:rPr>
        <w:t xml:space="preserve"> </w:t>
      </w:r>
      <w:r w:rsidR="007E5DA7">
        <w:rPr>
          <w:rFonts w:ascii="Segoe UI" w:hAnsi="Segoe UI" w:cs="Segoe UI"/>
        </w:rPr>
        <w:t>team performance;</w:t>
      </w:r>
    </w:p>
    <w:p w14:paraId="0903D92E" w14:textId="77777777" w:rsidR="007E5DA7" w:rsidRPr="007E5680" w:rsidRDefault="007E5DA7" w:rsidP="009260CC">
      <w:pPr>
        <w:pStyle w:val="ListParagraph"/>
        <w:spacing w:before="100" w:beforeAutospacing="1" w:after="100" w:afterAutospacing="1" w:line="240" w:lineRule="auto"/>
        <w:jc w:val="both"/>
        <w:rPr>
          <w:rFonts w:ascii="Segoe UI" w:hAnsi="Segoe UI" w:cs="Segoe UI"/>
        </w:rPr>
      </w:pPr>
    </w:p>
    <w:p w14:paraId="73AF72E1" w14:textId="77777777" w:rsidR="0007790C" w:rsidRDefault="0086562D" w:rsidP="009260CC">
      <w:pPr>
        <w:pStyle w:val="ListParagraph"/>
        <w:numPr>
          <w:ilvl w:val="0"/>
          <w:numId w:val="7"/>
        </w:numPr>
        <w:spacing w:before="100" w:beforeAutospacing="1" w:after="100" w:afterAutospacing="1" w:line="240" w:lineRule="auto"/>
        <w:jc w:val="both"/>
        <w:rPr>
          <w:rFonts w:ascii="Segoe UI" w:hAnsi="Segoe UI" w:cs="Segoe UI"/>
        </w:rPr>
      </w:pPr>
      <w:r w:rsidRPr="007E5680">
        <w:rPr>
          <w:rFonts w:ascii="Segoe UI" w:hAnsi="Segoe UI" w:cs="Segoe UI"/>
        </w:rPr>
        <w:t>M</w:t>
      </w:r>
      <w:r w:rsidR="0007790C" w:rsidRPr="007E5680">
        <w:rPr>
          <w:rFonts w:ascii="Segoe UI" w:hAnsi="Segoe UI" w:cs="Segoe UI"/>
        </w:rPr>
        <w:t>onitor</w:t>
      </w:r>
      <w:r w:rsidRPr="007E5680">
        <w:rPr>
          <w:rFonts w:ascii="Segoe UI" w:hAnsi="Segoe UI" w:cs="Segoe UI"/>
        </w:rPr>
        <w:t xml:space="preserve"> and use</w:t>
      </w:r>
      <w:r w:rsidR="0007790C" w:rsidRPr="007E5680">
        <w:rPr>
          <w:rFonts w:ascii="Segoe UI" w:hAnsi="Segoe UI" w:cs="Segoe UI"/>
        </w:rPr>
        <w:t xml:space="preserve"> resource</w:t>
      </w:r>
      <w:r w:rsidRPr="007E5680">
        <w:rPr>
          <w:rFonts w:ascii="Segoe UI" w:hAnsi="Segoe UI" w:cs="Segoe UI"/>
        </w:rPr>
        <w:t>s</w:t>
      </w:r>
      <w:r w:rsidR="0007790C" w:rsidRPr="007E5680">
        <w:rPr>
          <w:rFonts w:ascii="Segoe UI" w:hAnsi="Segoe UI" w:cs="Segoe UI"/>
        </w:rPr>
        <w:t xml:space="preserve"> </w:t>
      </w:r>
      <w:r w:rsidRPr="007E5680">
        <w:rPr>
          <w:rFonts w:ascii="Segoe UI" w:hAnsi="Segoe UI" w:cs="Segoe UI"/>
        </w:rPr>
        <w:t>responsibly</w:t>
      </w:r>
      <w:r w:rsidR="007E5DA7">
        <w:rPr>
          <w:rFonts w:ascii="Segoe UI" w:hAnsi="Segoe UI" w:cs="Segoe UI"/>
        </w:rPr>
        <w:t xml:space="preserve"> to achieve team objectives;</w:t>
      </w:r>
    </w:p>
    <w:p w14:paraId="2CD71248" w14:textId="77777777" w:rsidR="007E5DA7" w:rsidRPr="007E5DA7" w:rsidRDefault="007E5DA7" w:rsidP="009260CC">
      <w:pPr>
        <w:pStyle w:val="ListParagraph"/>
        <w:spacing w:line="240" w:lineRule="auto"/>
        <w:jc w:val="both"/>
        <w:rPr>
          <w:rFonts w:ascii="Segoe UI" w:hAnsi="Segoe UI" w:cs="Segoe UI"/>
        </w:rPr>
      </w:pPr>
    </w:p>
    <w:p w14:paraId="51E52767" w14:textId="77777777" w:rsidR="0007790C" w:rsidRDefault="0007790C" w:rsidP="009260CC">
      <w:pPr>
        <w:pStyle w:val="ListParagraph"/>
        <w:numPr>
          <w:ilvl w:val="0"/>
          <w:numId w:val="7"/>
        </w:numPr>
        <w:spacing w:before="100" w:beforeAutospacing="1" w:after="100" w:afterAutospacing="1" w:line="240" w:lineRule="auto"/>
        <w:jc w:val="both"/>
        <w:rPr>
          <w:rFonts w:ascii="Segoe UI" w:hAnsi="Segoe UI" w:cs="Segoe UI"/>
        </w:rPr>
      </w:pPr>
      <w:r w:rsidRPr="007E5680">
        <w:rPr>
          <w:rFonts w:ascii="Segoe UI" w:hAnsi="Segoe UI" w:cs="Segoe UI"/>
        </w:rPr>
        <w:t>Accommodate changing priorities and respond flexibly to uncertainty and ambiguity.</w:t>
      </w:r>
    </w:p>
    <w:p w14:paraId="5F256CB0" w14:textId="77777777" w:rsidR="00E879EB" w:rsidRPr="007E5680" w:rsidRDefault="002F359C" w:rsidP="009260CC">
      <w:pPr>
        <w:tabs>
          <w:tab w:val="left" w:pos="2925"/>
        </w:tabs>
        <w:spacing w:before="100" w:beforeAutospacing="1" w:after="100" w:afterAutospacing="1" w:line="240" w:lineRule="auto"/>
        <w:jc w:val="both"/>
        <w:rPr>
          <w:rFonts w:ascii="Segoe UI" w:eastAsiaTheme="minorHAnsi" w:hAnsi="Segoe UI" w:cs="Segoe UI"/>
          <w:b/>
          <w:bCs/>
          <w:kern w:val="32"/>
          <w:lang w:val="en-AU"/>
        </w:rPr>
      </w:pPr>
      <w:r w:rsidRPr="007E5680">
        <w:rPr>
          <w:rFonts w:ascii="Segoe UI" w:eastAsiaTheme="minorHAnsi" w:hAnsi="Segoe UI" w:cs="Segoe UI"/>
          <w:b/>
          <w:bCs/>
          <w:kern w:val="32"/>
          <w:lang w:val="en-AU"/>
        </w:rPr>
        <w:t>QUALIFICATIONS</w:t>
      </w:r>
    </w:p>
    <w:p w14:paraId="39C786B6" w14:textId="77777777" w:rsidR="00476F1C" w:rsidRDefault="00476F1C" w:rsidP="009260CC">
      <w:pPr>
        <w:autoSpaceDE w:val="0"/>
        <w:autoSpaceDN w:val="0"/>
        <w:adjustRightInd w:val="0"/>
        <w:spacing w:before="100" w:beforeAutospacing="1" w:after="100" w:afterAutospacing="1" w:line="240" w:lineRule="auto"/>
        <w:jc w:val="both"/>
        <w:rPr>
          <w:rFonts w:ascii="Segoe UI" w:hAnsi="Segoe UI" w:cs="Segoe UI"/>
          <w:b/>
          <w:color w:val="000000"/>
          <w:u w:val="single"/>
          <w:lang w:val="en-AU"/>
        </w:rPr>
      </w:pPr>
      <w:r w:rsidRPr="007E5680">
        <w:rPr>
          <w:rFonts w:ascii="Segoe UI" w:hAnsi="Segoe UI" w:cs="Segoe UI"/>
          <w:b/>
          <w:color w:val="000000"/>
          <w:u w:val="single"/>
          <w:lang w:val="en-AU"/>
        </w:rPr>
        <w:t>Essential</w:t>
      </w:r>
    </w:p>
    <w:p w14:paraId="3687C7BD" w14:textId="77777777" w:rsidR="00B606F1" w:rsidRPr="009C3E1E" w:rsidRDefault="00B606F1" w:rsidP="009260CC">
      <w:pPr>
        <w:pStyle w:val="ListParagraph"/>
        <w:numPr>
          <w:ilvl w:val="0"/>
          <w:numId w:val="5"/>
        </w:numPr>
        <w:spacing w:before="100" w:beforeAutospacing="1" w:after="100" w:afterAutospacing="1" w:line="240" w:lineRule="auto"/>
        <w:jc w:val="both"/>
        <w:rPr>
          <w:rFonts w:ascii="Segoe UI" w:hAnsi="Segoe UI" w:cs="Segoe UI"/>
        </w:rPr>
      </w:pPr>
      <w:r w:rsidRPr="009C3E1E">
        <w:rPr>
          <w:rFonts w:ascii="Segoe UI" w:hAnsi="Segoe UI" w:cs="Segoe UI"/>
        </w:rPr>
        <w:t>Certificate IV qualification in Water Operations (</w:t>
      </w:r>
      <w:r w:rsidR="00CE5F1B">
        <w:rPr>
          <w:rFonts w:ascii="Segoe UI" w:hAnsi="Segoe UI" w:cs="Segoe UI"/>
        </w:rPr>
        <w:t xml:space="preserve">Sewer, Water or </w:t>
      </w:r>
      <w:r w:rsidRPr="009C3E1E">
        <w:rPr>
          <w:rFonts w:ascii="Segoe UI" w:hAnsi="Segoe UI" w:cs="Segoe UI"/>
        </w:rPr>
        <w:t>Trade Waste)</w:t>
      </w:r>
      <w:r w:rsidR="009C729B" w:rsidRPr="009C3E1E">
        <w:rPr>
          <w:rFonts w:ascii="Segoe UI" w:hAnsi="Segoe UI" w:cs="Segoe UI"/>
        </w:rPr>
        <w:t>;</w:t>
      </w:r>
    </w:p>
    <w:p w14:paraId="12066C6A" w14:textId="77777777" w:rsidR="009C729B" w:rsidRPr="001451D1" w:rsidRDefault="009C729B" w:rsidP="009260CC">
      <w:pPr>
        <w:pStyle w:val="ListParagraph"/>
        <w:spacing w:before="100" w:beforeAutospacing="1" w:after="100" w:afterAutospacing="1" w:line="240" w:lineRule="auto"/>
        <w:jc w:val="both"/>
        <w:rPr>
          <w:rFonts w:ascii="Segoe UI" w:hAnsi="Segoe UI" w:cs="Segoe UI"/>
          <w:highlight w:val="yellow"/>
        </w:rPr>
      </w:pPr>
    </w:p>
    <w:p w14:paraId="1B79CE51" w14:textId="77777777" w:rsidR="007E5964" w:rsidRPr="009C729B" w:rsidRDefault="00EC3655" w:rsidP="009260CC">
      <w:pPr>
        <w:pStyle w:val="ListParagraph"/>
        <w:numPr>
          <w:ilvl w:val="0"/>
          <w:numId w:val="5"/>
        </w:numPr>
        <w:spacing w:before="100" w:beforeAutospacing="1" w:after="100" w:afterAutospacing="1" w:line="240" w:lineRule="auto"/>
        <w:jc w:val="both"/>
        <w:rPr>
          <w:lang w:val="en-AU"/>
        </w:rPr>
      </w:pPr>
      <w:r>
        <w:rPr>
          <w:rFonts w:ascii="Segoe UI" w:hAnsi="Segoe UI" w:cs="Segoe UI"/>
        </w:rPr>
        <w:t xml:space="preserve">Current Liquid </w:t>
      </w:r>
      <w:r w:rsidR="00B606F1">
        <w:rPr>
          <w:rFonts w:ascii="Segoe UI" w:hAnsi="Segoe UI" w:cs="Segoe UI"/>
        </w:rPr>
        <w:t xml:space="preserve">Trade Waste Regulation </w:t>
      </w:r>
      <w:r>
        <w:rPr>
          <w:rFonts w:ascii="Segoe UI" w:hAnsi="Segoe UI" w:cs="Segoe UI"/>
        </w:rPr>
        <w:t>Certification</w:t>
      </w:r>
      <w:r w:rsidR="009C729B">
        <w:rPr>
          <w:rFonts w:ascii="Segoe UI" w:hAnsi="Segoe UI" w:cs="Segoe UI"/>
        </w:rPr>
        <w:t>;</w:t>
      </w:r>
    </w:p>
    <w:p w14:paraId="2AECA88F" w14:textId="77777777" w:rsidR="009C729B" w:rsidRPr="009C729B" w:rsidRDefault="009C729B" w:rsidP="009260CC">
      <w:pPr>
        <w:pStyle w:val="ListParagraph"/>
        <w:spacing w:before="100" w:beforeAutospacing="1" w:after="100" w:afterAutospacing="1" w:line="240" w:lineRule="auto"/>
        <w:jc w:val="both"/>
        <w:rPr>
          <w:lang w:val="en-AU"/>
        </w:rPr>
      </w:pPr>
    </w:p>
    <w:p w14:paraId="540B3317" w14:textId="77777777" w:rsidR="00CE5F1B" w:rsidRDefault="009260CC" w:rsidP="009260CC">
      <w:pPr>
        <w:pStyle w:val="ListParagraph"/>
        <w:numPr>
          <w:ilvl w:val="0"/>
          <w:numId w:val="5"/>
        </w:numPr>
        <w:spacing w:before="100" w:beforeAutospacing="1" w:after="100" w:afterAutospacing="1" w:line="240" w:lineRule="auto"/>
        <w:jc w:val="both"/>
        <w:rPr>
          <w:rFonts w:ascii="Segoe UI" w:hAnsi="Segoe UI" w:cs="Segoe UI"/>
          <w:lang w:val="en-AU"/>
        </w:rPr>
      </w:pPr>
      <w:sdt>
        <w:sdtPr>
          <w:rPr>
            <w:rFonts w:ascii="Segoe UI" w:hAnsi="Segoe UI" w:cs="Segoe UI"/>
            <w:lang w:val="en-AU"/>
          </w:rPr>
          <w:id w:val="-1118676856"/>
          <w:placeholder>
            <w:docPart w:val="DefaultPlaceholder_1082065158"/>
          </w:placeholder>
          <w:text/>
        </w:sdtPr>
        <w:sdtEndPr/>
        <w:sdtContent>
          <w:r w:rsidR="00831DBB" w:rsidRPr="002108F2">
            <w:rPr>
              <w:rFonts w:ascii="Segoe UI" w:hAnsi="Segoe UI" w:cs="Segoe UI"/>
              <w:lang w:val="en-AU"/>
            </w:rPr>
            <w:t>Current Class C Driver’s Licence.</w:t>
          </w:r>
        </w:sdtContent>
      </w:sdt>
    </w:p>
    <w:p w14:paraId="4CB3DB96" w14:textId="77777777" w:rsidR="00E879EB" w:rsidRDefault="00E879EB" w:rsidP="009260CC">
      <w:pPr>
        <w:spacing w:before="100" w:beforeAutospacing="1" w:after="100" w:afterAutospacing="1" w:line="240" w:lineRule="auto"/>
        <w:contextualSpacing/>
        <w:jc w:val="both"/>
        <w:rPr>
          <w:rFonts w:ascii="Segoe UI" w:hAnsi="Segoe UI" w:cs="Segoe UI"/>
          <w:b/>
          <w:u w:val="single"/>
          <w:lang w:val="en-AU"/>
        </w:rPr>
      </w:pPr>
      <w:r w:rsidRPr="007E5964">
        <w:rPr>
          <w:rFonts w:ascii="Segoe UI" w:hAnsi="Segoe UI" w:cs="Segoe UI"/>
          <w:b/>
          <w:u w:val="single"/>
          <w:lang w:val="en-AU"/>
        </w:rPr>
        <w:t>Desirable</w:t>
      </w:r>
    </w:p>
    <w:p w14:paraId="2AFBE85A" w14:textId="77777777" w:rsidR="00B606F1" w:rsidRPr="009418F6" w:rsidRDefault="00EC3655" w:rsidP="009260CC">
      <w:pPr>
        <w:pStyle w:val="ListParagraph"/>
        <w:numPr>
          <w:ilvl w:val="0"/>
          <w:numId w:val="3"/>
        </w:numPr>
        <w:spacing w:after="0" w:line="240" w:lineRule="auto"/>
        <w:ind w:left="714" w:hanging="357"/>
        <w:jc w:val="both"/>
        <w:rPr>
          <w:lang w:val="en-AU"/>
        </w:rPr>
      </w:pPr>
      <w:r>
        <w:rPr>
          <w:rFonts w:ascii="Segoe UI" w:eastAsiaTheme="minorHAnsi" w:hAnsi="Segoe UI" w:cs="Segoe UI"/>
          <w:bCs/>
          <w:kern w:val="32"/>
          <w:lang w:val="en-AU"/>
        </w:rPr>
        <w:t>Certificate III</w:t>
      </w:r>
      <w:r w:rsidR="00B606F1" w:rsidRPr="002108F2">
        <w:rPr>
          <w:rFonts w:ascii="Segoe UI" w:hAnsi="Segoe UI" w:cs="Segoe UI"/>
          <w:lang w:val="en-AU"/>
        </w:rPr>
        <w:t xml:space="preserve"> qualification in Plumbing, Drainage and Gasfitting or related field </w:t>
      </w:r>
      <w:r w:rsidR="00B606F1" w:rsidRPr="002108F2">
        <w:rPr>
          <w:rFonts w:ascii="Segoe UI" w:hAnsi="Segoe UI" w:cs="Segoe UI"/>
        </w:rPr>
        <w:t xml:space="preserve">OR demonstrated solid contemporary experience in a similar role, combined with ongoing </w:t>
      </w:r>
      <w:r w:rsidR="00B606F1" w:rsidRPr="009418F6">
        <w:rPr>
          <w:rFonts w:ascii="Segoe UI" w:hAnsi="Segoe UI" w:cs="Segoe UI"/>
        </w:rPr>
        <w:t>professional development</w:t>
      </w:r>
      <w:r w:rsidR="00B606F1" w:rsidRPr="009418F6">
        <w:rPr>
          <w:rFonts w:ascii="Segoe UI" w:hAnsi="Segoe UI" w:cs="Segoe UI"/>
          <w:lang w:val="en-AU"/>
        </w:rPr>
        <w:t>;</w:t>
      </w:r>
    </w:p>
    <w:p w14:paraId="1D0D9CE3" w14:textId="77777777" w:rsidR="00EC3655" w:rsidRPr="009418F6" w:rsidRDefault="00EC3655" w:rsidP="009260CC">
      <w:pPr>
        <w:pStyle w:val="ListParagraph"/>
        <w:spacing w:after="0" w:line="240" w:lineRule="auto"/>
        <w:ind w:left="780"/>
        <w:jc w:val="both"/>
        <w:rPr>
          <w:lang w:val="en-AU"/>
        </w:rPr>
      </w:pPr>
    </w:p>
    <w:p w14:paraId="2E48824A" w14:textId="77777777" w:rsidR="007B10FF" w:rsidRPr="009418F6" w:rsidRDefault="009260CC" w:rsidP="009260CC">
      <w:pPr>
        <w:pStyle w:val="ListParagraph"/>
        <w:numPr>
          <w:ilvl w:val="0"/>
          <w:numId w:val="3"/>
        </w:numPr>
        <w:ind w:left="714" w:hanging="357"/>
        <w:jc w:val="both"/>
        <w:rPr>
          <w:rFonts w:ascii="Segoe UI" w:hAnsi="Segoe UI" w:cs="Segoe UI"/>
        </w:rPr>
      </w:pPr>
      <w:sdt>
        <w:sdtPr>
          <w:rPr>
            <w:rFonts w:ascii="Segoe UI" w:eastAsiaTheme="minorHAnsi" w:hAnsi="Segoe UI" w:cs="Segoe UI"/>
            <w:b/>
            <w:bCs/>
            <w:kern w:val="32"/>
            <w:sz w:val="26"/>
            <w:szCs w:val="32"/>
            <w:lang w:val="en-AU"/>
          </w:rPr>
          <w:id w:val="-108581095"/>
          <w:placeholder>
            <w:docPart w:val="2129EC4AD451413E9E19A3B7331E5359"/>
          </w:placeholder>
          <w:text/>
        </w:sdtPr>
        <w:sdtEndPr/>
        <w:sdtContent>
          <w:r w:rsidR="009418F6" w:rsidRPr="009418F6">
            <w:rPr>
              <w:rFonts w:ascii="Segoe UI" w:hAnsi="Segoe UI" w:cs="Segoe UI"/>
              <w:lang w:val="en-AU"/>
            </w:rPr>
            <w:t>Current Certification to Enter and Work in Confined Spaces;</w:t>
          </w:r>
        </w:sdtContent>
      </w:sdt>
    </w:p>
    <w:p w14:paraId="2EBB11D9" w14:textId="77777777" w:rsidR="009418F6" w:rsidRPr="009418F6" w:rsidRDefault="009418F6" w:rsidP="009260CC">
      <w:pPr>
        <w:pStyle w:val="ListParagraph"/>
        <w:ind w:left="714"/>
        <w:jc w:val="both"/>
        <w:rPr>
          <w:rFonts w:ascii="Segoe UI" w:hAnsi="Segoe UI" w:cs="Segoe UI"/>
        </w:rPr>
      </w:pPr>
    </w:p>
    <w:p w14:paraId="59A877D0" w14:textId="77777777" w:rsidR="007B10FF" w:rsidRPr="009418F6" w:rsidRDefault="009418F6" w:rsidP="009260CC">
      <w:pPr>
        <w:pStyle w:val="ListParagraph"/>
        <w:numPr>
          <w:ilvl w:val="0"/>
          <w:numId w:val="3"/>
        </w:numPr>
        <w:spacing w:after="0" w:line="240" w:lineRule="auto"/>
        <w:ind w:left="714" w:hanging="357"/>
        <w:jc w:val="both"/>
        <w:rPr>
          <w:lang w:val="en-AU"/>
        </w:rPr>
      </w:pPr>
      <w:r w:rsidRPr="009418F6">
        <w:rPr>
          <w:rFonts w:ascii="Segoe UI" w:hAnsi="Segoe UI" w:cs="Segoe UI"/>
        </w:rPr>
        <w:t>Current Certifi</w:t>
      </w:r>
      <w:r>
        <w:rPr>
          <w:rFonts w:ascii="Segoe UI" w:hAnsi="Segoe UI" w:cs="Segoe UI"/>
        </w:rPr>
        <w:t>cate</w:t>
      </w:r>
      <w:r w:rsidRPr="009418F6">
        <w:rPr>
          <w:rFonts w:ascii="Segoe UI" w:hAnsi="Segoe UI" w:cs="Segoe UI"/>
        </w:rPr>
        <w:t xml:space="preserve"> or Statement of Attainment to </w:t>
      </w:r>
      <w:r>
        <w:rPr>
          <w:rFonts w:ascii="Segoe UI" w:hAnsi="Segoe UI" w:cs="Segoe UI"/>
        </w:rPr>
        <w:t>undertake</w:t>
      </w:r>
      <w:r w:rsidRPr="009418F6">
        <w:rPr>
          <w:rFonts w:ascii="Segoe UI" w:hAnsi="Segoe UI" w:cs="Segoe UI"/>
        </w:rPr>
        <w:t xml:space="preserve"> Manual Handling</w:t>
      </w:r>
      <w:r>
        <w:rPr>
          <w:rFonts w:ascii="Segoe UI" w:hAnsi="Segoe UI" w:cs="Segoe UI"/>
        </w:rPr>
        <w:t xml:space="preserve"> Tasks;</w:t>
      </w:r>
    </w:p>
    <w:p w14:paraId="2F09596E" w14:textId="77777777" w:rsidR="007B10FF" w:rsidRPr="009418F6" w:rsidRDefault="007B10FF" w:rsidP="009260CC">
      <w:pPr>
        <w:pStyle w:val="ListParagraph"/>
        <w:jc w:val="both"/>
        <w:rPr>
          <w:rFonts w:ascii="Segoe UI" w:hAnsi="Segoe UI" w:cs="Segoe UI"/>
        </w:rPr>
      </w:pPr>
    </w:p>
    <w:p w14:paraId="14B895E6" w14:textId="77777777" w:rsidR="00EC3655" w:rsidRPr="00C8157A" w:rsidRDefault="00C8157A" w:rsidP="009260CC">
      <w:pPr>
        <w:pStyle w:val="ListParagraph"/>
        <w:numPr>
          <w:ilvl w:val="0"/>
          <w:numId w:val="3"/>
        </w:numPr>
        <w:spacing w:after="0" w:line="240" w:lineRule="auto"/>
        <w:ind w:left="714" w:hanging="357"/>
        <w:jc w:val="both"/>
        <w:rPr>
          <w:rFonts w:ascii="Segoe UI" w:hAnsi="Segoe UI" w:cs="Segoe UI"/>
          <w:lang w:val="en-AU"/>
        </w:rPr>
      </w:pPr>
      <w:r w:rsidRPr="00C8157A">
        <w:rPr>
          <w:rFonts w:ascii="Segoe UI" w:hAnsi="Segoe UI" w:cs="Segoe UI"/>
          <w:lang w:val="en-AU"/>
        </w:rPr>
        <w:t>Current Provide First Aid certificate</w:t>
      </w:r>
      <w:r w:rsidR="00EC3655" w:rsidRPr="00C8157A">
        <w:rPr>
          <w:rFonts w:ascii="Segoe UI" w:hAnsi="Segoe UI" w:cs="Segoe UI"/>
          <w:lang w:val="en-AU"/>
        </w:rPr>
        <w:t>.</w:t>
      </w:r>
    </w:p>
    <w:p w14:paraId="085B503B" w14:textId="77777777" w:rsidR="00EC3655" w:rsidRPr="00C8157A" w:rsidRDefault="00EC3655" w:rsidP="009260CC">
      <w:pPr>
        <w:pStyle w:val="ListParagraph"/>
        <w:spacing w:after="0" w:line="240" w:lineRule="auto"/>
        <w:ind w:left="780"/>
        <w:jc w:val="both"/>
        <w:rPr>
          <w:rFonts w:ascii="Segoe UI" w:hAnsi="Segoe UI" w:cs="Segoe UI"/>
          <w:lang w:val="en-AU"/>
        </w:rPr>
      </w:pPr>
    </w:p>
    <w:p w14:paraId="32219956" w14:textId="77777777" w:rsidR="00E879EB" w:rsidRDefault="002F359C" w:rsidP="009260CC">
      <w:pPr>
        <w:pStyle w:val="ListBullet"/>
        <w:numPr>
          <w:ilvl w:val="0"/>
          <w:numId w:val="0"/>
        </w:numPr>
        <w:spacing w:line="240" w:lineRule="auto"/>
        <w:ind w:left="360" w:hanging="360"/>
        <w:jc w:val="both"/>
        <w:rPr>
          <w:rFonts w:ascii="Segoe UI" w:hAnsi="Segoe UI" w:cs="Segoe UI"/>
          <w:b/>
          <w:szCs w:val="22"/>
        </w:rPr>
      </w:pPr>
      <w:r w:rsidRPr="007E5680">
        <w:rPr>
          <w:rFonts w:ascii="Segoe UI" w:hAnsi="Segoe UI" w:cs="Segoe UI"/>
          <w:b/>
          <w:szCs w:val="22"/>
        </w:rPr>
        <w:t>EXPERIENCE</w:t>
      </w:r>
      <w:r w:rsidR="005C6435" w:rsidRPr="007E5680">
        <w:rPr>
          <w:rFonts w:ascii="Segoe UI" w:hAnsi="Segoe UI" w:cs="Segoe UI"/>
          <w:b/>
          <w:szCs w:val="22"/>
        </w:rPr>
        <w:t xml:space="preserve"> </w:t>
      </w:r>
    </w:p>
    <w:p w14:paraId="4E045108" w14:textId="77777777" w:rsidR="001F2886" w:rsidRPr="007E5964" w:rsidRDefault="009260CC" w:rsidP="009260CC">
      <w:pPr>
        <w:pStyle w:val="ListParagraph"/>
        <w:numPr>
          <w:ilvl w:val="0"/>
          <w:numId w:val="5"/>
        </w:numPr>
        <w:spacing w:before="100" w:beforeAutospacing="1" w:after="100" w:afterAutospacing="1" w:line="240" w:lineRule="auto"/>
        <w:jc w:val="both"/>
        <w:rPr>
          <w:rFonts w:ascii="Segoe UI" w:hAnsi="Segoe UI" w:cs="Segoe UI"/>
          <w:lang w:val="en-AU"/>
        </w:rPr>
      </w:pPr>
      <w:sdt>
        <w:sdtPr>
          <w:rPr>
            <w:rFonts w:ascii="Segoe UI" w:hAnsi="Segoe UI" w:cs="Segoe UI"/>
            <w:lang w:val="en-AU"/>
          </w:rPr>
          <w:id w:val="-1671858741"/>
          <w:placeholder>
            <w:docPart w:val="DefaultPlaceholder_1082065158"/>
          </w:placeholder>
          <w:text/>
        </w:sdtPr>
        <w:sdtEndPr/>
        <w:sdtContent>
          <w:r w:rsidR="007E5964" w:rsidRPr="007E5964">
            <w:rPr>
              <w:rFonts w:ascii="Segoe UI" w:hAnsi="Segoe UI" w:cs="Segoe UI"/>
              <w:lang w:val="en-AU"/>
            </w:rPr>
            <w:t>Significant experience working in an operational role the water and sewer industry including demonstrated previous water utility experience dealing with liquid trade waste;</w:t>
          </w:r>
        </w:sdtContent>
      </w:sdt>
    </w:p>
    <w:p w14:paraId="16A5831D" w14:textId="77777777" w:rsidR="007E5DA7" w:rsidRPr="007E5964" w:rsidRDefault="007E5DA7" w:rsidP="009260CC">
      <w:pPr>
        <w:pStyle w:val="ListParagraph"/>
        <w:spacing w:before="100" w:beforeAutospacing="1" w:after="100" w:afterAutospacing="1" w:line="240" w:lineRule="auto"/>
        <w:jc w:val="both"/>
        <w:rPr>
          <w:rFonts w:ascii="Segoe UI" w:hAnsi="Segoe UI" w:cs="Segoe UI"/>
          <w:lang w:val="en-AU"/>
        </w:rPr>
      </w:pPr>
    </w:p>
    <w:p w14:paraId="66A3B5E4" w14:textId="77777777" w:rsidR="00476F1C" w:rsidRPr="007E5964" w:rsidRDefault="009260CC" w:rsidP="009260CC">
      <w:pPr>
        <w:pStyle w:val="ListParagraph"/>
        <w:numPr>
          <w:ilvl w:val="0"/>
          <w:numId w:val="5"/>
        </w:numPr>
        <w:spacing w:before="100" w:beforeAutospacing="1" w:after="100" w:afterAutospacing="1" w:line="240" w:lineRule="auto"/>
        <w:jc w:val="both"/>
        <w:rPr>
          <w:rFonts w:ascii="Segoe UI" w:hAnsi="Segoe UI" w:cs="Segoe UI"/>
          <w:lang w:val="en-AU"/>
        </w:rPr>
      </w:pPr>
      <w:sdt>
        <w:sdtPr>
          <w:rPr>
            <w:rFonts w:ascii="Segoe UI" w:hAnsi="Segoe UI" w:cs="Segoe UI"/>
            <w:lang w:val="en-AU"/>
          </w:rPr>
          <w:id w:val="1119958177"/>
          <w:placeholder>
            <w:docPart w:val="9D19BEE8D082428EAE83F978E5630968"/>
          </w:placeholder>
          <w:text/>
        </w:sdtPr>
        <w:sdtEndPr/>
        <w:sdtContent>
          <w:r w:rsidR="007E5964" w:rsidRPr="007E5964">
            <w:rPr>
              <w:rFonts w:ascii="Segoe UI" w:hAnsi="Segoe UI" w:cs="Segoe UI"/>
              <w:lang w:val="en-AU"/>
            </w:rPr>
            <w:t>Demonstrated ability to operate modern sampling and precision testing equipment in accordance with legal standards, and where necessary, represent Council in legal proceedings</w:t>
          </w:r>
        </w:sdtContent>
      </w:sdt>
      <w:r w:rsidR="007E5DA7" w:rsidRPr="007E5964">
        <w:rPr>
          <w:rFonts w:ascii="Segoe UI" w:hAnsi="Segoe UI" w:cs="Segoe UI"/>
          <w:lang w:val="en-AU"/>
        </w:rPr>
        <w:t>;</w:t>
      </w:r>
    </w:p>
    <w:p w14:paraId="3185DB2C" w14:textId="77777777" w:rsidR="007E5DA7" w:rsidRPr="007E5964" w:rsidRDefault="007E5DA7" w:rsidP="009260CC">
      <w:pPr>
        <w:pStyle w:val="ListParagraph"/>
        <w:spacing w:line="240" w:lineRule="auto"/>
        <w:jc w:val="both"/>
        <w:rPr>
          <w:rFonts w:ascii="Segoe UI" w:hAnsi="Segoe UI" w:cs="Segoe UI"/>
          <w:lang w:val="en-AU"/>
        </w:rPr>
      </w:pPr>
    </w:p>
    <w:p w14:paraId="7735FDAC" w14:textId="77777777" w:rsidR="00E6668B" w:rsidRPr="007E5964" w:rsidRDefault="009260CC" w:rsidP="009260CC">
      <w:pPr>
        <w:pStyle w:val="ListParagraph"/>
        <w:numPr>
          <w:ilvl w:val="0"/>
          <w:numId w:val="5"/>
        </w:numPr>
        <w:spacing w:before="100" w:beforeAutospacing="1" w:after="100" w:afterAutospacing="1" w:line="240" w:lineRule="auto"/>
        <w:jc w:val="both"/>
        <w:rPr>
          <w:rFonts w:ascii="Segoe UI" w:hAnsi="Segoe UI" w:cs="Segoe UI"/>
          <w:lang w:val="en-AU"/>
        </w:rPr>
      </w:pPr>
      <w:sdt>
        <w:sdtPr>
          <w:rPr>
            <w:rFonts w:ascii="Segoe UI" w:hAnsi="Segoe UI" w:cs="Segoe UI"/>
            <w:lang w:val="en-AU"/>
          </w:rPr>
          <w:id w:val="916604267"/>
          <w:placeholder>
            <w:docPart w:val="EA5E4C75D73446A88D8438DF3821299C"/>
          </w:placeholder>
          <w:text/>
        </w:sdtPr>
        <w:sdtEndPr/>
        <w:sdtContent>
          <w:r w:rsidR="007E5964" w:rsidRPr="007E5964">
            <w:rPr>
              <w:rFonts w:ascii="Segoe UI" w:hAnsi="Segoe UI" w:cs="Segoe UI"/>
              <w:lang w:val="en-AU"/>
            </w:rPr>
            <w:t>Demonstrated experience adhering to monitoring programs, accurate and timely reporting and professional management of programs is essential;</w:t>
          </w:r>
        </w:sdtContent>
      </w:sdt>
    </w:p>
    <w:p w14:paraId="6D51B5C1" w14:textId="77777777" w:rsidR="007E5DA7" w:rsidRPr="007E5964" w:rsidRDefault="007E5DA7" w:rsidP="009260CC">
      <w:pPr>
        <w:pStyle w:val="ListParagraph"/>
        <w:spacing w:line="240" w:lineRule="auto"/>
        <w:jc w:val="both"/>
        <w:rPr>
          <w:rFonts w:ascii="Segoe UI" w:hAnsi="Segoe UI" w:cs="Segoe UI"/>
          <w:lang w:val="en-AU"/>
        </w:rPr>
      </w:pPr>
    </w:p>
    <w:p w14:paraId="72B69A22" w14:textId="77777777" w:rsidR="009C3E1E" w:rsidRPr="00A16C9C" w:rsidRDefault="009260CC" w:rsidP="009260CC">
      <w:pPr>
        <w:pStyle w:val="ListParagraph"/>
        <w:numPr>
          <w:ilvl w:val="0"/>
          <w:numId w:val="5"/>
        </w:numPr>
        <w:spacing w:before="100" w:beforeAutospacing="1" w:after="100" w:afterAutospacing="1" w:line="240" w:lineRule="auto"/>
        <w:jc w:val="both"/>
        <w:rPr>
          <w:rFonts w:ascii="Segoe UI" w:hAnsi="Segoe UI" w:cs="Segoe UI"/>
          <w:lang w:val="en-AU"/>
        </w:rPr>
      </w:pPr>
      <w:sdt>
        <w:sdtPr>
          <w:rPr>
            <w:rFonts w:ascii="Segoe UI" w:hAnsi="Segoe UI" w:cs="Segoe UI"/>
            <w:lang w:val="en-AU"/>
          </w:rPr>
          <w:id w:val="1430697598"/>
          <w:placeholder>
            <w:docPart w:val="E3FAF27B9AD84095934A12FE8FB7B53F"/>
          </w:placeholder>
          <w:text/>
        </w:sdtPr>
        <w:sdtEndPr/>
        <w:sdtContent>
          <w:r w:rsidR="007E5964" w:rsidRPr="007E5964">
            <w:rPr>
              <w:rFonts w:ascii="Segoe UI" w:hAnsi="Segoe UI" w:cs="Segoe UI"/>
              <w:lang w:val="en-AU"/>
            </w:rPr>
            <w:t>Demonstrated knowledge of the Water Management Act, 2000, Local Government Act,</w:t>
          </w:r>
          <w:r w:rsidR="00A4651B">
            <w:rPr>
              <w:rFonts w:ascii="Segoe UI" w:hAnsi="Segoe UI" w:cs="Segoe UI"/>
              <w:lang w:val="en-AU"/>
            </w:rPr>
            <w:t xml:space="preserve"> </w:t>
          </w:r>
          <w:r w:rsidR="007E5964" w:rsidRPr="007E5964">
            <w:rPr>
              <w:rFonts w:ascii="Segoe UI" w:hAnsi="Segoe UI" w:cs="Segoe UI"/>
              <w:lang w:val="en-AU"/>
            </w:rPr>
            <w:t>1993 and the Protection of the Environment Operati</w:t>
          </w:r>
          <w:r w:rsidR="00A4651B">
            <w:rPr>
              <w:rFonts w:ascii="Segoe UI" w:hAnsi="Segoe UI" w:cs="Segoe UI"/>
              <w:lang w:val="en-AU"/>
            </w:rPr>
            <w:t>ons Act, 1997.</w:t>
          </w:r>
        </w:sdtContent>
      </w:sdt>
    </w:p>
    <w:p w14:paraId="6243EF47" w14:textId="77777777" w:rsidR="007E5680" w:rsidRDefault="00F174B2" w:rsidP="009260CC">
      <w:pPr>
        <w:tabs>
          <w:tab w:val="left" w:pos="2925"/>
        </w:tabs>
        <w:spacing w:before="100" w:beforeAutospacing="1" w:after="100" w:afterAutospacing="1" w:line="240" w:lineRule="auto"/>
        <w:jc w:val="both"/>
        <w:rPr>
          <w:rStyle w:val="Heading1Char"/>
          <w:rFonts w:ascii="Segoe UI" w:hAnsi="Segoe UI" w:cs="Segoe UI"/>
          <w:sz w:val="22"/>
          <w:szCs w:val="22"/>
        </w:rPr>
      </w:pPr>
      <w:r w:rsidRPr="007E5680">
        <w:rPr>
          <w:rStyle w:val="Heading1Char"/>
          <w:rFonts w:ascii="Segoe UI" w:hAnsi="Segoe UI" w:cs="Segoe UI"/>
          <w:sz w:val="22"/>
          <w:szCs w:val="22"/>
        </w:rPr>
        <w:t>Key Relationships</w:t>
      </w:r>
      <w:r w:rsidR="00715C06" w:rsidRPr="007E5680">
        <w:rPr>
          <w:rStyle w:val="Heading1Char"/>
          <w:rFonts w:ascii="Segoe UI" w:hAnsi="Segoe UI" w:cs="Segoe UI"/>
          <w:sz w:val="22"/>
          <w:szCs w:val="22"/>
        </w:rPr>
        <w:t xml:space="preserve"> </w:t>
      </w:r>
    </w:p>
    <w:tbl>
      <w:tblPr>
        <w:tblStyle w:val="LightList-Accent1"/>
        <w:tblW w:w="10031" w:type="dxa"/>
        <w:tblLayout w:type="fixed"/>
        <w:tblLook w:val="04A0" w:firstRow="1" w:lastRow="0" w:firstColumn="1" w:lastColumn="0" w:noHBand="0" w:noVBand="1"/>
        <w:tblCaption w:val="PSC_Key_RelationshipsTable"/>
        <w:tblDescription w:val="PSC_Key_RelationshipsTable"/>
      </w:tblPr>
      <w:tblGrid>
        <w:gridCol w:w="5070"/>
        <w:gridCol w:w="4961"/>
      </w:tblGrid>
      <w:tr w:rsidR="007236B2" w:rsidRPr="007236B2" w14:paraId="028EC076" w14:textId="77777777" w:rsidTr="00B053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tcPr>
          <w:p w14:paraId="633F6A68" w14:textId="77777777" w:rsidR="007236B2" w:rsidRPr="00EC3655" w:rsidRDefault="007236B2" w:rsidP="009260CC">
            <w:pPr>
              <w:keepNext/>
              <w:spacing w:before="100" w:beforeAutospacing="1" w:after="100" w:afterAutospacing="1"/>
              <w:jc w:val="both"/>
              <w:rPr>
                <w:rFonts w:ascii="Segoe UI" w:hAnsi="Segoe UI" w:cs="Segoe UI"/>
                <w:bCs w:val="0"/>
              </w:rPr>
            </w:pPr>
            <w:r w:rsidRPr="00EC3655">
              <w:rPr>
                <w:rFonts w:ascii="Segoe UI" w:hAnsi="Segoe UI" w:cs="Segoe UI"/>
                <w:bCs w:val="0"/>
              </w:rPr>
              <w:t>Internal</w:t>
            </w:r>
          </w:p>
        </w:tc>
        <w:tc>
          <w:tcPr>
            <w:tcW w:w="4961" w:type="dxa"/>
            <w:tcBorders>
              <w:top w:val="single" w:sz="4" w:space="0" w:color="auto"/>
              <w:left w:val="single" w:sz="4" w:space="0" w:color="auto"/>
              <w:bottom w:val="single" w:sz="4" w:space="0" w:color="auto"/>
              <w:right w:val="single" w:sz="4" w:space="0" w:color="auto"/>
            </w:tcBorders>
          </w:tcPr>
          <w:p w14:paraId="12E1FC0A" w14:textId="77777777" w:rsidR="007236B2" w:rsidRPr="00EC3655" w:rsidRDefault="007236B2" w:rsidP="009260CC">
            <w:pPr>
              <w:keepNext/>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Segoe UI" w:hAnsi="Segoe UI" w:cs="Segoe UI"/>
                <w:bCs w:val="0"/>
                <w:color w:val="auto"/>
              </w:rPr>
            </w:pPr>
            <w:r w:rsidRPr="00EC3655">
              <w:rPr>
                <w:rFonts w:ascii="Segoe UI" w:hAnsi="Segoe UI" w:cs="Segoe UI"/>
                <w:bCs w:val="0"/>
              </w:rPr>
              <w:t>External</w:t>
            </w:r>
          </w:p>
        </w:tc>
      </w:tr>
      <w:tr w:rsidR="009C3E1E" w:rsidRPr="007236B2" w14:paraId="77B691CC" w14:textId="77777777" w:rsidTr="00EC3655">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vAlign w:val="center"/>
          </w:tcPr>
          <w:p w14:paraId="397A2484" w14:textId="77777777" w:rsidR="009C3E1E" w:rsidRPr="007236B2" w:rsidRDefault="009C3E1E" w:rsidP="009260CC">
            <w:pPr>
              <w:spacing w:after="200"/>
              <w:jc w:val="both"/>
              <w:rPr>
                <w:rFonts w:ascii="Segoe UI" w:hAnsi="Segoe UI" w:cs="Segoe UI"/>
                <w:bCs w:val="0"/>
              </w:rPr>
            </w:pPr>
            <w:r w:rsidRPr="007236B2">
              <w:rPr>
                <w:rFonts w:ascii="Segoe UI" w:hAnsi="Segoe UI" w:cs="Segoe UI"/>
                <w:b w:val="0"/>
                <w:bCs w:val="0"/>
              </w:rPr>
              <w:t>Unit Managers</w:t>
            </w:r>
          </w:p>
        </w:tc>
        <w:tc>
          <w:tcPr>
            <w:tcW w:w="4961" w:type="dxa"/>
            <w:tcBorders>
              <w:top w:val="single" w:sz="4" w:space="0" w:color="auto"/>
              <w:left w:val="single" w:sz="4" w:space="0" w:color="auto"/>
              <w:bottom w:val="single" w:sz="4" w:space="0" w:color="auto"/>
              <w:right w:val="single" w:sz="4" w:space="0" w:color="auto"/>
            </w:tcBorders>
            <w:vAlign w:val="center"/>
          </w:tcPr>
          <w:p w14:paraId="1DD7B7E5" w14:textId="77777777" w:rsidR="009C3E1E" w:rsidRPr="007236B2" w:rsidRDefault="009C3E1E" w:rsidP="009260CC">
            <w:pPr>
              <w:spacing w:after="200"/>
              <w:jc w:val="both"/>
              <w:cnfStyle w:val="000000100000" w:firstRow="0" w:lastRow="0" w:firstColumn="0" w:lastColumn="0" w:oddVBand="0" w:evenVBand="0" w:oddHBand="1" w:evenHBand="0" w:firstRowFirstColumn="0" w:firstRowLastColumn="0" w:lastRowFirstColumn="0" w:lastRowLastColumn="0"/>
              <w:rPr>
                <w:rFonts w:ascii="Segoe UI" w:hAnsi="Segoe UI" w:cs="Segoe UI"/>
                <w:bCs/>
              </w:rPr>
            </w:pPr>
            <w:r w:rsidRPr="007236B2">
              <w:rPr>
                <w:rFonts w:ascii="Segoe UI" w:hAnsi="Segoe UI" w:cs="Segoe UI"/>
                <w:bCs/>
              </w:rPr>
              <w:t>Community</w:t>
            </w:r>
          </w:p>
        </w:tc>
      </w:tr>
      <w:tr w:rsidR="009C3E1E" w:rsidRPr="007236B2" w14:paraId="1C902303" w14:textId="77777777" w:rsidTr="00EC3655">
        <w:trPr>
          <w:trHeight w:hRule="exact" w:val="397"/>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vAlign w:val="center"/>
          </w:tcPr>
          <w:p w14:paraId="3204357F" w14:textId="77777777" w:rsidR="009C3E1E" w:rsidRPr="007236B2" w:rsidRDefault="009C3E1E" w:rsidP="009260CC">
            <w:pPr>
              <w:spacing w:after="200"/>
              <w:jc w:val="both"/>
              <w:rPr>
                <w:rFonts w:ascii="Segoe UI" w:hAnsi="Segoe UI" w:cs="Segoe UI"/>
                <w:bCs w:val="0"/>
              </w:rPr>
            </w:pPr>
            <w:r w:rsidRPr="007236B2">
              <w:rPr>
                <w:rFonts w:ascii="Segoe UI" w:hAnsi="Segoe UI" w:cs="Segoe UI"/>
                <w:b w:val="0"/>
                <w:bCs w:val="0"/>
              </w:rPr>
              <w:t>Council employees</w:t>
            </w:r>
          </w:p>
        </w:tc>
        <w:tc>
          <w:tcPr>
            <w:tcW w:w="4961" w:type="dxa"/>
            <w:tcBorders>
              <w:top w:val="single" w:sz="4" w:space="0" w:color="auto"/>
              <w:left w:val="single" w:sz="4" w:space="0" w:color="auto"/>
              <w:bottom w:val="single" w:sz="4" w:space="0" w:color="auto"/>
              <w:right w:val="single" w:sz="4" w:space="0" w:color="auto"/>
            </w:tcBorders>
            <w:vAlign w:val="center"/>
          </w:tcPr>
          <w:p w14:paraId="668522AD" w14:textId="77777777" w:rsidR="009C3E1E" w:rsidRPr="007236B2" w:rsidRDefault="009C3E1E" w:rsidP="009260CC">
            <w:pPr>
              <w:spacing w:after="200"/>
              <w:jc w:val="both"/>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7236B2">
              <w:rPr>
                <w:rFonts w:ascii="Segoe UI" w:hAnsi="Segoe UI" w:cs="Segoe UI"/>
              </w:rPr>
              <w:t>State and Federal Government Agencies</w:t>
            </w:r>
          </w:p>
        </w:tc>
      </w:tr>
      <w:tr w:rsidR="009C3E1E" w:rsidRPr="007236B2" w14:paraId="15D51554" w14:textId="77777777" w:rsidTr="00EC3655">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vAlign w:val="center"/>
          </w:tcPr>
          <w:p w14:paraId="609BED99" w14:textId="77777777" w:rsidR="009C3E1E" w:rsidRPr="007236B2" w:rsidRDefault="009C3E1E" w:rsidP="009260CC">
            <w:pPr>
              <w:spacing w:after="200"/>
              <w:jc w:val="both"/>
              <w:rPr>
                <w:rFonts w:ascii="Segoe UI" w:hAnsi="Segoe UI" w:cs="Segoe UI"/>
                <w:bCs w:val="0"/>
              </w:rPr>
            </w:pPr>
          </w:p>
        </w:tc>
        <w:tc>
          <w:tcPr>
            <w:tcW w:w="4961" w:type="dxa"/>
            <w:tcBorders>
              <w:top w:val="single" w:sz="4" w:space="0" w:color="auto"/>
              <w:left w:val="single" w:sz="4" w:space="0" w:color="auto"/>
              <w:bottom w:val="single" w:sz="4" w:space="0" w:color="auto"/>
              <w:right w:val="single" w:sz="4" w:space="0" w:color="auto"/>
            </w:tcBorders>
            <w:vAlign w:val="center"/>
          </w:tcPr>
          <w:p w14:paraId="58F6F9AC" w14:textId="77777777" w:rsidR="009C3E1E" w:rsidRPr="007236B2" w:rsidRDefault="009C3E1E" w:rsidP="009260CC">
            <w:pPr>
              <w:spacing w:after="200"/>
              <w:jc w:val="both"/>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7236B2">
              <w:rPr>
                <w:rFonts w:ascii="Segoe UI" w:hAnsi="Segoe UI" w:cs="Segoe UI"/>
              </w:rPr>
              <w:t>Industry representatives and associations</w:t>
            </w:r>
          </w:p>
        </w:tc>
      </w:tr>
      <w:tr w:rsidR="009C3E1E" w:rsidRPr="007236B2" w14:paraId="33687E39" w14:textId="77777777" w:rsidTr="00EC3655">
        <w:trPr>
          <w:trHeight w:hRule="exact" w:val="397"/>
        </w:trPr>
        <w:tc>
          <w:tcPr>
            <w:cnfStyle w:val="001000000000" w:firstRow="0" w:lastRow="0" w:firstColumn="1" w:lastColumn="0" w:oddVBand="0" w:evenVBand="0" w:oddHBand="0" w:evenHBand="0" w:firstRowFirstColumn="0" w:firstRowLastColumn="0" w:lastRowFirstColumn="0" w:lastRowLastColumn="0"/>
            <w:tcW w:w="5070" w:type="dxa"/>
            <w:tcBorders>
              <w:top w:val="single" w:sz="4" w:space="0" w:color="auto"/>
              <w:left w:val="single" w:sz="4" w:space="0" w:color="auto"/>
              <w:bottom w:val="single" w:sz="4" w:space="0" w:color="auto"/>
              <w:right w:val="single" w:sz="4" w:space="0" w:color="auto"/>
            </w:tcBorders>
            <w:vAlign w:val="center"/>
          </w:tcPr>
          <w:p w14:paraId="2A9FE2D3" w14:textId="77777777" w:rsidR="009C3E1E" w:rsidRPr="007236B2" w:rsidRDefault="009C3E1E" w:rsidP="009260CC">
            <w:pPr>
              <w:spacing w:after="200"/>
              <w:jc w:val="both"/>
              <w:rPr>
                <w:rFonts w:ascii="Segoe UI" w:hAnsi="Segoe UI" w:cs="Segoe UI"/>
                <w:bCs w:val="0"/>
              </w:rPr>
            </w:pPr>
          </w:p>
        </w:tc>
        <w:tc>
          <w:tcPr>
            <w:tcW w:w="4961" w:type="dxa"/>
            <w:tcBorders>
              <w:top w:val="single" w:sz="4" w:space="0" w:color="auto"/>
              <w:left w:val="single" w:sz="4" w:space="0" w:color="auto"/>
              <w:bottom w:val="single" w:sz="4" w:space="0" w:color="auto"/>
              <w:right w:val="single" w:sz="4" w:space="0" w:color="auto"/>
            </w:tcBorders>
            <w:vAlign w:val="center"/>
          </w:tcPr>
          <w:p w14:paraId="52CD920A" w14:textId="77777777" w:rsidR="009C3E1E" w:rsidRPr="007236B2" w:rsidRDefault="009C3E1E" w:rsidP="009260CC">
            <w:pPr>
              <w:spacing w:after="200"/>
              <w:jc w:val="both"/>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7236B2">
              <w:rPr>
                <w:rFonts w:ascii="Segoe UI" w:hAnsi="Segoe UI" w:cs="Segoe UI"/>
              </w:rPr>
              <w:t>Vendors</w:t>
            </w:r>
          </w:p>
        </w:tc>
      </w:tr>
    </w:tbl>
    <w:p w14:paraId="4ABF1C76" w14:textId="77777777" w:rsidR="00F174B2" w:rsidRPr="007E5680" w:rsidRDefault="00F174B2" w:rsidP="009260CC">
      <w:pPr>
        <w:spacing w:before="100" w:beforeAutospacing="1" w:after="100" w:afterAutospacing="1" w:line="240" w:lineRule="auto"/>
        <w:jc w:val="both"/>
        <w:rPr>
          <w:rFonts w:ascii="Segoe UI" w:hAnsi="Segoe UI" w:cs="Segoe UI"/>
          <w:color w:val="FF0000"/>
          <w:lang w:val="en-AU"/>
        </w:rPr>
      </w:pPr>
    </w:p>
    <w:sectPr w:rsidR="00F174B2" w:rsidRPr="007E5680" w:rsidSect="00004A6E">
      <w:footerReference w:type="default" r:id="rId8"/>
      <w:headerReference w:type="first" r:id="rId9"/>
      <w:footerReference w:type="first" r:id="rId10"/>
      <w:pgSz w:w="12240" w:h="15840"/>
      <w:pgMar w:top="1440" w:right="1440" w:bottom="1440" w:left="1440" w:header="576"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40634" w14:textId="77777777" w:rsidR="00A36270" w:rsidRDefault="00A36270" w:rsidP="00BB532F">
      <w:pPr>
        <w:spacing w:after="0" w:line="240" w:lineRule="auto"/>
      </w:pPr>
      <w:r>
        <w:separator/>
      </w:r>
    </w:p>
  </w:endnote>
  <w:endnote w:type="continuationSeparator" w:id="0">
    <w:p w14:paraId="0C3CE15A" w14:textId="77777777" w:rsidR="00A36270" w:rsidRDefault="00A36270" w:rsidP="00BB5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09AAE" w14:textId="0DEEB540" w:rsidR="00FD4D0B" w:rsidRDefault="00403720">
    <w:pPr>
      <w:pStyle w:val="Footer"/>
      <w:jc w:val="center"/>
    </w:pPr>
    <w:r>
      <w:rPr>
        <w:noProof/>
      </w:rPr>
      <w:drawing>
        <wp:inline distT="0" distB="0" distL="0" distR="0" wp14:anchorId="19AC208F" wp14:editId="7B69CC49">
          <wp:extent cx="3600450" cy="723900"/>
          <wp:effectExtent l="0" t="0" r="0" b="0"/>
          <wp:docPr id="5" name="Picture 5" descr="values_All_boxed copy"/>
          <wp:cNvGraphicFramePr/>
          <a:graphic xmlns:a="http://schemas.openxmlformats.org/drawingml/2006/main">
            <a:graphicData uri="http://schemas.openxmlformats.org/drawingml/2006/picture">
              <pic:pic xmlns:pic="http://schemas.openxmlformats.org/drawingml/2006/picture">
                <pic:nvPicPr>
                  <pic:cNvPr id="1" name="Picture 1" descr="values_All_boxed copy"/>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0450" cy="723900"/>
                  </a:xfrm>
                  <a:prstGeom prst="rect">
                    <a:avLst/>
                  </a:prstGeom>
                  <a:noFill/>
                  <a:ln>
                    <a:noFill/>
                  </a:ln>
                </pic:spPr>
              </pic:pic>
            </a:graphicData>
          </a:graphic>
        </wp:inline>
      </w:drawing>
    </w:r>
  </w:p>
  <w:p w14:paraId="023AC055" w14:textId="77777777" w:rsidR="00FD4D0B" w:rsidRDefault="009260CC">
    <w:pPr>
      <w:pStyle w:val="Footer"/>
      <w:jc w:val="center"/>
    </w:pPr>
    <w:sdt>
      <w:sdtPr>
        <w:id w:val="-1487387888"/>
        <w:docPartObj>
          <w:docPartGallery w:val="Page Numbers (Bottom of Page)"/>
          <w:docPartUnique/>
        </w:docPartObj>
      </w:sdtPr>
      <w:sdtEndPr>
        <w:rPr>
          <w:noProof/>
        </w:rPr>
      </w:sdtEndPr>
      <w:sdtContent>
        <w:r w:rsidR="00FD4D0B">
          <w:fldChar w:fldCharType="begin"/>
        </w:r>
        <w:r w:rsidR="00FD4D0B">
          <w:instrText xml:space="preserve"> PAGE   \* MERGEFORMAT </w:instrText>
        </w:r>
        <w:r w:rsidR="00FD4D0B">
          <w:fldChar w:fldCharType="separate"/>
        </w:r>
        <w:r w:rsidR="00F4401C">
          <w:rPr>
            <w:noProof/>
          </w:rPr>
          <w:t>5</w:t>
        </w:r>
        <w:r w:rsidR="00FD4D0B">
          <w:rPr>
            <w:noProof/>
          </w:rPr>
          <w:fldChar w:fldCharType="end"/>
        </w:r>
      </w:sdtContent>
    </w:sdt>
  </w:p>
  <w:p w14:paraId="22F13C6C" w14:textId="77777777" w:rsidR="00FD4D0B" w:rsidRPr="00185A52" w:rsidRDefault="002E7E75" w:rsidP="00FD4D0B">
    <w:pPr>
      <w:pStyle w:val="Footer"/>
      <w:rPr>
        <w:rFonts w:ascii="Segoe UI" w:hAnsi="Segoe UI" w:cs="Segoe UI"/>
        <w:color w:val="FF0000"/>
        <w:sz w:val="20"/>
        <w:szCs w:val="20"/>
      </w:rPr>
    </w:pPr>
    <w:r>
      <w:rPr>
        <w:rFonts w:ascii="Segoe UI" w:hAnsi="Segoe UI" w:cs="Segoe UI"/>
        <w:sz w:val="20"/>
        <w:szCs w:val="20"/>
      </w:rPr>
      <w:t>Approved 18062018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857D2" w14:textId="3921DB85" w:rsidR="00FD4D0B" w:rsidRDefault="00403720" w:rsidP="00FD4D0B">
    <w:pPr>
      <w:pStyle w:val="Footer"/>
      <w:jc w:val="center"/>
    </w:pPr>
    <w:r>
      <w:rPr>
        <w:noProof/>
      </w:rPr>
      <w:drawing>
        <wp:inline distT="0" distB="0" distL="0" distR="0" wp14:anchorId="62EF5A60" wp14:editId="136B05A5">
          <wp:extent cx="3600450" cy="723900"/>
          <wp:effectExtent l="0" t="0" r="0" b="0"/>
          <wp:docPr id="2" name="Picture 2" descr="values_All_boxed copy"/>
          <wp:cNvGraphicFramePr/>
          <a:graphic xmlns:a="http://schemas.openxmlformats.org/drawingml/2006/main">
            <a:graphicData uri="http://schemas.openxmlformats.org/drawingml/2006/picture">
              <pic:pic xmlns:pic="http://schemas.openxmlformats.org/drawingml/2006/picture">
                <pic:nvPicPr>
                  <pic:cNvPr id="1" name="Picture 1" descr="values_All_boxed copy"/>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0450" cy="723900"/>
                  </a:xfrm>
                  <a:prstGeom prst="rect">
                    <a:avLst/>
                  </a:prstGeom>
                  <a:noFill/>
                  <a:ln>
                    <a:noFill/>
                  </a:ln>
                </pic:spPr>
              </pic:pic>
            </a:graphicData>
          </a:graphic>
        </wp:inline>
      </w:drawing>
    </w:r>
  </w:p>
  <w:p w14:paraId="031DE93C" w14:textId="77777777" w:rsidR="00FD4D0B" w:rsidRDefault="00FD4D0B" w:rsidP="00FD4D0B">
    <w:pPr>
      <w:pStyle w:val="Footer"/>
      <w:jc w:val="cen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3A6D9" w14:textId="77777777" w:rsidR="00A36270" w:rsidRDefault="00A36270" w:rsidP="00BB532F">
      <w:pPr>
        <w:spacing w:after="0" w:line="240" w:lineRule="auto"/>
      </w:pPr>
      <w:r>
        <w:separator/>
      </w:r>
    </w:p>
  </w:footnote>
  <w:footnote w:type="continuationSeparator" w:id="0">
    <w:p w14:paraId="5A7F8A37" w14:textId="77777777" w:rsidR="00A36270" w:rsidRDefault="00A36270" w:rsidP="00BB5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05"/>
      <w:gridCol w:w="222"/>
    </w:tblGrid>
    <w:tr w:rsidR="00FF58DD" w14:paraId="1EC9F11F" w14:textId="77777777" w:rsidTr="00FF58DD">
      <w:trPr>
        <w:trHeight w:val="570"/>
      </w:trPr>
      <w:tc>
        <w:tcPr>
          <w:tcW w:w="7038" w:type="dxa"/>
        </w:tcPr>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8"/>
            <w:gridCol w:w="2851"/>
          </w:tblGrid>
          <w:tr w:rsidR="00FD4D0B" w14:paraId="0AE0D049" w14:textId="77777777" w:rsidTr="00571F92">
            <w:trPr>
              <w:trHeight w:val="1337"/>
            </w:trPr>
            <w:tc>
              <w:tcPr>
                <w:tcW w:w="7038" w:type="dxa"/>
              </w:tcPr>
              <w:p w14:paraId="0B1462BA" w14:textId="77777777" w:rsidR="00FD4D0B" w:rsidRPr="001D6828" w:rsidRDefault="00FD4D0B" w:rsidP="00571F92">
                <w:pPr>
                  <w:pStyle w:val="TitleSub"/>
                  <w:spacing w:after="0"/>
                  <w:rPr>
                    <w:rFonts w:ascii="Arial" w:hAnsi="Arial" w:cs="Arial"/>
                    <w:sz w:val="36"/>
                    <w:szCs w:val="36"/>
                  </w:rPr>
                </w:pPr>
                <w:r w:rsidRPr="001D6828">
                  <w:rPr>
                    <w:rFonts w:ascii="Arial" w:hAnsi="Arial" w:cs="Arial"/>
                    <w:sz w:val="36"/>
                    <w:szCs w:val="36"/>
                  </w:rPr>
                  <w:t xml:space="preserve">Role Description </w:t>
                </w:r>
              </w:p>
              <w:p w14:paraId="281C2E52" w14:textId="58B2F617" w:rsidR="00FD4D0B" w:rsidRPr="001E49B2" w:rsidRDefault="009260CC" w:rsidP="000B518E">
                <w:pPr>
                  <w:pStyle w:val="TitleSub"/>
                  <w:spacing w:after="0"/>
                  <w:rPr>
                    <w:rFonts w:ascii="Arial" w:hAnsi="Arial" w:cs="Arial"/>
                    <w:b/>
                  </w:rPr>
                </w:pPr>
                <w:sdt>
                  <w:sdtPr>
                    <w:rPr>
                      <w:rFonts w:ascii="Arial" w:hAnsi="Arial" w:cs="Arial"/>
                      <w:b/>
                      <w:color w:val="auto"/>
                      <w:sz w:val="36"/>
                      <w:szCs w:val="36"/>
                    </w:rPr>
                    <w:alias w:val="Title"/>
                    <w:tag w:val=""/>
                    <w:id w:val="-1205946780"/>
                    <w:dataBinding w:prefixMappings="xmlns:ns0='http://purl.org/dc/elements/1.1/' xmlns:ns1='http://schemas.openxmlformats.org/package/2006/metadata/core-properties' " w:xpath="/ns1:coreProperties[1]/ns0:title[1]" w:storeItemID="{6C3C8BC8-F283-45AE-878A-BAB7291924A1}"/>
                    <w:text/>
                  </w:sdtPr>
                  <w:sdtEndPr/>
                  <w:sdtContent>
                    <w:r w:rsidR="00910EA5">
                      <w:rPr>
                        <w:rFonts w:ascii="Arial" w:hAnsi="Arial" w:cs="Arial"/>
                        <w:b/>
                        <w:color w:val="auto"/>
                        <w:sz w:val="36"/>
                        <w:szCs w:val="36"/>
                      </w:rPr>
                      <w:t>Trade Waste Officer</w:t>
                    </w:r>
                  </w:sdtContent>
                </w:sdt>
              </w:p>
            </w:tc>
            <w:tc>
              <w:tcPr>
                <w:tcW w:w="2851" w:type="dxa"/>
              </w:tcPr>
              <w:p w14:paraId="5C29D4D5" w14:textId="77777777" w:rsidR="00FD4D0B" w:rsidRPr="000477E1" w:rsidRDefault="00FD4D0B" w:rsidP="00571F92">
                <w:pPr>
                  <w:jc w:val="right"/>
                </w:pPr>
                <w:r>
                  <w:rPr>
                    <w:noProof/>
                    <w:lang w:val="en-AU" w:eastAsia="en-AU"/>
                  </w:rPr>
                  <w:drawing>
                    <wp:inline distT="0" distB="0" distL="0" distR="0" wp14:anchorId="514E1DDA" wp14:editId="3CDC26B0">
                      <wp:extent cx="1466850" cy="1352550"/>
                      <wp:effectExtent l="0" t="0" r="0" b="0"/>
                      <wp:docPr id="1"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ImgCentral Coast Council interim logo.png"/>
                              <pic:cNvPicPr/>
                            </pic:nvPicPr>
                            <pic:blipFill>
                              <a:blip r:embed="rId1" cstate="print"/>
                              <a:stretch>
                                <a:fillRect/>
                              </a:stretch>
                            </pic:blipFill>
                            <pic:spPr>
                              <a:xfrm>
                                <a:off x="0" y="0"/>
                                <a:ext cx="1466850" cy="1352550"/>
                              </a:xfrm>
                              <a:prstGeom prst="rect">
                                <a:avLst/>
                              </a:prstGeom>
                            </pic:spPr>
                          </pic:pic>
                        </a:graphicData>
                      </a:graphic>
                    </wp:inline>
                  </w:drawing>
                </w:r>
              </w:p>
              <w:p w14:paraId="4BD6CF70" w14:textId="77777777" w:rsidR="00FD4D0B" w:rsidRPr="000477E1" w:rsidRDefault="00FD4D0B" w:rsidP="00571F92">
                <w:pPr>
                  <w:jc w:val="right"/>
                </w:pPr>
              </w:p>
            </w:tc>
          </w:tr>
        </w:tbl>
        <w:p w14:paraId="6DA336C4" w14:textId="77777777" w:rsidR="00FF58DD" w:rsidRPr="00FF58DD" w:rsidRDefault="00FF58DD" w:rsidP="00AC792B">
          <w:pPr>
            <w:pStyle w:val="TitleSub"/>
            <w:spacing w:after="0"/>
            <w:rPr>
              <w:rFonts w:ascii="Arial" w:hAnsi="Arial" w:cs="Arial"/>
              <w:b/>
              <w:sz w:val="18"/>
              <w:szCs w:val="18"/>
            </w:rPr>
          </w:pPr>
        </w:p>
      </w:tc>
      <w:tc>
        <w:tcPr>
          <w:tcW w:w="2851" w:type="dxa"/>
        </w:tcPr>
        <w:p w14:paraId="2978EA86" w14:textId="77777777" w:rsidR="00FF58DD" w:rsidRPr="000477E1" w:rsidRDefault="00FF58DD" w:rsidP="00030565">
          <w:pPr>
            <w:jc w:val="right"/>
          </w:pPr>
        </w:p>
      </w:tc>
    </w:tr>
  </w:tbl>
  <w:p w14:paraId="4433EEF4" w14:textId="77777777" w:rsidR="00FF58DD" w:rsidRDefault="00FF58DD" w:rsidP="00FF58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AD6F83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177B54"/>
    <w:multiLevelType w:val="hybridMultilevel"/>
    <w:tmpl w:val="C824AEF8"/>
    <w:lvl w:ilvl="0" w:tplc="8D00A498">
      <w:start w:val="1"/>
      <w:numFmt w:val="decimal"/>
      <w:pStyle w:val="PathWayCondNo"/>
      <w:lvlText w:val="%1"/>
      <w:lvlJc w:val="left"/>
      <w:pPr>
        <w:tabs>
          <w:tab w:val="num" w:pos="567"/>
        </w:tabs>
        <w:ind w:left="567" w:hanging="567"/>
      </w:pPr>
      <w:rPr>
        <w:rFonts w:hint="default"/>
      </w:rPr>
    </w:lvl>
    <w:lvl w:ilvl="1" w:tplc="0C090019">
      <w:start w:val="1"/>
      <w:numFmt w:val="bullet"/>
      <w:lvlText w:val=""/>
      <w:lvlJc w:val="left"/>
      <w:pPr>
        <w:tabs>
          <w:tab w:val="num" w:pos="1364"/>
        </w:tabs>
        <w:ind w:left="1364" w:hanging="284"/>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0E63159E"/>
    <w:multiLevelType w:val="hybridMultilevel"/>
    <w:tmpl w:val="FEA6B1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5F7CB3"/>
    <w:multiLevelType w:val="hybridMultilevel"/>
    <w:tmpl w:val="48B60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210A49"/>
    <w:multiLevelType w:val="hybridMultilevel"/>
    <w:tmpl w:val="945E7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6C120B"/>
    <w:multiLevelType w:val="hybridMultilevel"/>
    <w:tmpl w:val="DBA87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167A67"/>
    <w:multiLevelType w:val="hybridMultilevel"/>
    <w:tmpl w:val="3EFE17EC"/>
    <w:lvl w:ilvl="0" w:tplc="3346579A">
      <w:start w:val="1"/>
      <w:numFmt w:val="bullet"/>
      <w:lvlText w:val=""/>
      <w:lvlJc w:val="left"/>
      <w:pPr>
        <w:ind w:left="720" w:hanging="360"/>
      </w:pPr>
      <w:rPr>
        <w:rFonts w:ascii="Symbol" w:hAnsi="Symbol" w:hint="default"/>
        <w:color w:val="auto"/>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D7F60F7"/>
    <w:multiLevelType w:val="hybridMultilevel"/>
    <w:tmpl w:val="8A90278E"/>
    <w:lvl w:ilvl="0" w:tplc="3DE85C10">
      <w:numFmt w:val="bullet"/>
      <w:lvlText w:val="-"/>
      <w:lvlJc w:val="left"/>
      <w:pPr>
        <w:ind w:left="1800" w:hanging="360"/>
      </w:pPr>
      <w:rPr>
        <w:rFonts w:ascii="Arial" w:eastAsiaTheme="minorEastAsia"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 w15:restartNumberingAfterBreak="0">
    <w:nsid w:val="45D06D95"/>
    <w:multiLevelType w:val="hybridMultilevel"/>
    <w:tmpl w:val="54BE6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71E0A01"/>
    <w:multiLevelType w:val="hybridMultilevel"/>
    <w:tmpl w:val="86EECD0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 w15:restartNumberingAfterBreak="0">
    <w:nsid w:val="4BBB04F2"/>
    <w:multiLevelType w:val="hybridMultilevel"/>
    <w:tmpl w:val="40D6E6AE"/>
    <w:lvl w:ilvl="0" w:tplc="3DE85C10">
      <w:numFmt w:val="bullet"/>
      <w:lvlText w:val="-"/>
      <w:lvlJc w:val="left"/>
      <w:pPr>
        <w:ind w:left="1800" w:hanging="360"/>
      </w:pPr>
      <w:rPr>
        <w:rFonts w:ascii="Arial" w:eastAsiaTheme="minorEastAsia"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15:restartNumberingAfterBreak="0">
    <w:nsid w:val="4DA04B56"/>
    <w:multiLevelType w:val="hybridMultilevel"/>
    <w:tmpl w:val="1C86A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30E040C"/>
    <w:multiLevelType w:val="hybridMultilevel"/>
    <w:tmpl w:val="D3D41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EB22630"/>
    <w:multiLevelType w:val="hybridMultilevel"/>
    <w:tmpl w:val="2258D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1982760"/>
    <w:multiLevelType w:val="hybridMultilevel"/>
    <w:tmpl w:val="16F8B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4035674"/>
    <w:multiLevelType w:val="hybridMultilevel"/>
    <w:tmpl w:val="DC1A522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7E8F150F"/>
    <w:multiLevelType w:val="hybridMultilevel"/>
    <w:tmpl w:val="3074191E"/>
    <w:lvl w:ilvl="0" w:tplc="2E920272">
      <w:start w:val="1"/>
      <w:numFmt w:val="lowerRoman"/>
      <w:lvlText w:val="%1"/>
      <w:lvlJc w:val="right"/>
      <w:pPr>
        <w:ind w:left="2160" w:hanging="1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9"/>
  </w:num>
  <w:num w:numId="4">
    <w:abstractNumId w:val="2"/>
  </w:num>
  <w:num w:numId="5">
    <w:abstractNumId w:val="11"/>
  </w:num>
  <w:num w:numId="6">
    <w:abstractNumId w:val="3"/>
  </w:num>
  <w:num w:numId="7">
    <w:abstractNumId w:val="5"/>
  </w:num>
  <w:num w:numId="8">
    <w:abstractNumId w:val="15"/>
  </w:num>
  <w:num w:numId="9">
    <w:abstractNumId w:val="4"/>
  </w:num>
  <w:num w:numId="10">
    <w:abstractNumId w:val="16"/>
  </w:num>
  <w:num w:numId="11">
    <w:abstractNumId w:val="10"/>
  </w:num>
  <w:num w:numId="12">
    <w:abstractNumId w:val="7"/>
  </w:num>
  <w:num w:numId="13">
    <w:abstractNumId w:val="14"/>
  </w:num>
  <w:num w:numId="14">
    <w:abstractNumId w:val="8"/>
  </w:num>
  <w:num w:numId="15">
    <w:abstractNumId w:val="13"/>
  </w:num>
  <w:num w:numId="16">
    <w:abstractNumId w:val="12"/>
  </w:num>
  <w:num w:numId="17">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ocumentProtection w:edit="forms" w:enforcement="0"/>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532F"/>
    <w:rsid w:val="00004A6E"/>
    <w:rsid w:val="00005219"/>
    <w:rsid w:val="0001016C"/>
    <w:rsid w:val="0001706E"/>
    <w:rsid w:val="00020023"/>
    <w:rsid w:val="00022223"/>
    <w:rsid w:val="00026543"/>
    <w:rsid w:val="00027E23"/>
    <w:rsid w:val="00030565"/>
    <w:rsid w:val="0003263C"/>
    <w:rsid w:val="000334C5"/>
    <w:rsid w:val="00035313"/>
    <w:rsid w:val="00035639"/>
    <w:rsid w:val="0003564E"/>
    <w:rsid w:val="00037FD5"/>
    <w:rsid w:val="00045CAE"/>
    <w:rsid w:val="000477E1"/>
    <w:rsid w:val="00051CB1"/>
    <w:rsid w:val="00060B58"/>
    <w:rsid w:val="0006139D"/>
    <w:rsid w:val="0006405E"/>
    <w:rsid w:val="000645C8"/>
    <w:rsid w:val="00067161"/>
    <w:rsid w:val="00076204"/>
    <w:rsid w:val="000777FB"/>
    <w:rsid w:val="0007790C"/>
    <w:rsid w:val="000822A1"/>
    <w:rsid w:val="000A2621"/>
    <w:rsid w:val="000A64C2"/>
    <w:rsid w:val="000A6807"/>
    <w:rsid w:val="000B518E"/>
    <w:rsid w:val="000C239C"/>
    <w:rsid w:val="000C3CC8"/>
    <w:rsid w:val="000D12B3"/>
    <w:rsid w:val="000D60EF"/>
    <w:rsid w:val="000D799A"/>
    <w:rsid w:val="000F1CD2"/>
    <w:rsid w:val="000F231F"/>
    <w:rsid w:val="000F7531"/>
    <w:rsid w:val="00102E94"/>
    <w:rsid w:val="00104EC7"/>
    <w:rsid w:val="00116261"/>
    <w:rsid w:val="00120F69"/>
    <w:rsid w:val="001301C0"/>
    <w:rsid w:val="00132DAD"/>
    <w:rsid w:val="001336E8"/>
    <w:rsid w:val="0013413E"/>
    <w:rsid w:val="00134F5E"/>
    <w:rsid w:val="001451D1"/>
    <w:rsid w:val="00146682"/>
    <w:rsid w:val="00153F10"/>
    <w:rsid w:val="00165754"/>
    <w:rsid w:val="001671DC"/>
    <w:rsid w:val="0018091E"/>
    <w:rsid w:val="001815E8"/>
    <w:rsid w:val="00185A52"/>
    <w:rsid w:val="00185ABC"/>
    <w:rsid w:val="001935B8"/>
    <w:rsid w:val="00194A32"/>
    <w:rsid w:val="001963A4"/>
    <w:rsid w:val="001A00F1"/>
    <w:rsid w:val="001A1AA1"/>
    <w:rsid w:val="001A1EC8"/>
    <w:rsid w:val="001A4F0B"/>
    <w:rsid w:val="001B0B8A"/>
    <w:rsid w:val="001B1F0F"/>
    <w:rsid w:val="001B5DFD"/>
    <w:rsid w:val="001B75A6"/>
    <w:rsid w:val="001B7642"/>
    <w:rsid w:val="001C0E5F"/>
    <w:rsid w:val="001C2248"/>
    <w:rsid w:val="001C5166"/>
    <w:rsid w:val="001C5A46"/>
    <w:rsid w:val="001D097C"/>
    <w:rsid w:val="001D6828"/>
    <w:rsid w:val="001D701D"/>
    <w:rsid w:val="001E1B08"/>
    <w:rsid w:val="001E2792"/>
    <w:rsid w:val="001E27DB"/>
    <w:rsid w:val="001E49B2"/>
    <w:rsid w:val="001F1F18"/>
    <w:rsid w:val="001F2503"/>
    <w:rsid w:val="001F2886"/>
    <w:rsid w:val="00201E8B"/>
    <w:rsid w:val="00205A8A"/>
    <w:rsid w:val="002108F2"/>
    <w:rsid w:val="00211F68"/>
    <w:rsid w:val="0022104A"/>
    <w:rsid w:val="0022501D"/>
    <w:rsid w:val="00236A3D"/>
    <w:rsid w:val="00237421"/>
    <w:rsid w:val="00240A8E"/>
    <w:rsid w:val="002415C0"/>
    <w:rsid w:val="002427A6"/>
    <w:rsid w:val="0025582C"/>
    <w:rsid w:val="00262C10"/>
    <w:rsid w:val="00263ACB"/>
    <w:rsid w:val="002718DB"/>
    <w:rsid w:val="00272AD4"/>
    <w:rsid w:val="002735E4"/>
    <w:rsid w:val="0027494E"/>
    <w:rsid w:val="00275D0E"/>
    <w:rsid w:val="002762D9"/>
    <w:rsid w:val="0028314F"/>
    <w:rsid w:val="00287C54"/>
    <w:rsid w:val="00287D7E"/>
    <w:rsid w:val="0029295B"/>
    <w:rsid w:val="002A648F"/>
    <w:rsid w:val="002A76E3"/>
    <w:rsid w:val="002B0B83"/>
    <w:rsid w:val="002B1F76"/>
    <w:rsid w:val="002B70B6"/>
    <w:rsid w:val="002C070C"/>
    <w:rsid w:val="002C2823"/>
    <w:rsid w:val="002D36BB"/>
    <w:rsid w:val="002D37AD"/>
    <w:rsid w:val="002E7E75"/>
    <w:rsid w:val="002F1F0F"/>
    <w:rsid w:val="002F359C"/>
    <w:rsid w:val="002F5036"/>
    <w:rsid w:val="0030160A"/>
    <w:rsid w:val="00301747"/>
    <w:rsid w:val="00313809"/>
    <w:rsid w:val="00321E45"/>
    <w:rsid w:val="00324CF0"/>
    <w:rsid w:val="00325E9D"/>
    <w:rsid w:val="00326F43"/>
    <w:rsid w:val="00327F5C"/>
    <w:rsid w:val="00330AB3"/>
    <w:rsid w:val="003373EA"/>
    <w:rsid w:val="00340ADC"/>
    <w:rsid w:val="00343491"/>
    <w:rsid w:val="00345199"/>
    <w:rsid w:val="00346D51"/>
    <w:rsid w:val="00351826"/>
    <w:rsid w:val="00360239"/>
    <w:rsid w:val="003664C2"/>
    <w:rsid w:val="003720D7"/>
    <w:rsid w:val="00372A99"/>
    <w:rsid w:val="00373737"/>
    <w:rsid w:val="00375289"/>
    <w:rsid w:val="00377118"/>
    <w:rsid w:val="00380642"/>
    <w:rsid w:val="003810F3"/>
    <w:rsid w:val="00385CF0"/>
    <w:rsid w:val="00387F5D"/>
    <w:rsid w:val="00392BF9"/>
    <w:rsid w:val="0039395B"/>
    <w:rsid w:val="00396302"/>
    <w:rsid w:val="003A2893"/>
    <w:rsid w:val="003A2AFA"/>
    <w:rsid w:val="003A3538"/>
    <w:rsid w:val="003B0F42"/>
    <w:rsid w:val="003B2A87"/>
    <w:rsid w:val="003B403A"/>
    <w:rsid w:val="003C00FD"/>
    <w:rsid w:val="003C031F"/>
    <w:rsid w:val="003C5EB3"/>
    <w:rsid w:val="003C71AF"/>
    <w:rsid w:val="003D5227"/>
    <w:rsid w:val="003E196B"/>
    <w:rsid w:val="003E2663"/>
    <w:rsid w:val="003F7D42"/>
    <w:rsid w:val="00403720"/>
    <w:rsid w:val="00404583"/>
    <w:rsid w:val="00404811"/>
    <w:rsid w:val="004064F5"/>
    <w:rsid w:val="004079CA"/>
    <w:rsid w:val="00411F3E"/>
    <w:rsid w:val="004125E3"/>
    <w:rsid w:val="00412D16"/>
    <w:rsid w:val="00413B9D"/>
    <w:rsid w:val="004144F7"/>
    <w:rsid w:val="0041525E"/>
    <w:rsid w:val="004203B4"/>
    <w:rsid w:val="00436621"/>
    <w:rsid w:val="00442732"/>
    <w:rsid w:val="00446785"/>
    <w:rsid w:val="0045356A"/>
    <w:rsid w:val="00454009"/>
    <w:rsid w:val="00460325"/>
    <w:rsid w:val="00466287"/>
    <w:rsid w:val="0047547E"/>
    <w:rsid w:val="00476F1C"/>
    <w:rsid w:val="00492AA6"/>
    <w:rsid w:val="00494999"/>
    <w:rsid w:val="004A635A"/>
    <w:rsid w:val="004A66E1"/>
    <w:rsid w:val="004A690A"/>
    <w:rsid w:val="004A7B46"/>
    <w:rsid w:val="004C19FE"/>
    <w:rsid w:val="004C45E2"/>
    <w:rsid w:val="004D0C22"/>
    <w:rsid w:val="004D27C8"/>
    <w:rsid w:val="004D45AD"/>
    <w:rsid w:val="004E2368"/>
    <w:rsid w:val="004E4095"/>
    <w:rsid w:val="004E44A5"/>
    <w:rsid w:val="004E46BD"/>
    <w:rsid w:val="004E474E"/>
    <w:rsid w:val="004E7F32"/>
    <w:rsid w:val="004F2063"/>
    <w:rsid w:val="00502DBF"/>
    <w:rsid w:val="00505BE5"/>
    <w:rsid w:val="00510CBB"/>
    <w:rsid w:val="00510CBE"/>
    <w:rsid w:val="005143B4"/>
    <w:rsid w:val="005176E2"/>
    <w:rsid w:val="00521D19"/>
    <w:rsid w:val="00523CFF"/>
    <w:rsid w:val="00523E58"/>
    <w:rsid w:val="00526F96"/>
    <w:rsid w:val="00527FCF"/>
    <w:rsid w:val="005307BA"/>
    <w:rsid w:val="00540A02"/>
    <w:rsid w:val="00544111"/>
    <w:rsid w:val="005443D1"/>
    <w:rsid w:val="00545AC6"/>
    <w:rsid w:val="00551038"/>
    <w:rsid w:val="00570C2E"/>
    <w:rsid w:val="0057675E"/>
    <w:rsid w:val="0059035B"/>
    <w:rsid w:val="005A1F82"/>
    <w:rsid w:val="005A440E"/>
    <w:rsid w:val="005B10E1"/>
    <w:rsid w:val="005B5053"/>
    <w:rsid w:val="005C4C0B"/>
    <w:rsid w:val="005C6435"/>
    <w:rsid w:val="005C7AF5"/>
    <w:rsid w:val="005D448C"/>
    <w:rsid w:val="005D71EA"/>
    <w:rsid w:val="005D754B"/>
    <w:rsid w:val="005D776B"/>
    <w:rsid w:val="005E50E6"/>
    <w:rsid w:val="005E51CD"/>
    <w:rsid w:val="005E6C59"/>
    <w:rsid w:val="005E75FC"/>
    <w:rsid w:val="005F156E"/>
    <w:rsid w:val="005F5FD1"/>
    <w:rsid w:val="005F663C"/>
    <w:rsid w:val="005F7EE8"/>
    <w:rsid w:val="006022B4"/>
    <w:rsid w:val="00603D53"/>
    <w:rsid w:val="00612673"/>
    <w:rsid w:val="00612AFA"/>
    <w:rsid w:val="00614552"/>
    <w:rsid w:val="00621D45"/>
    <w:rsid w:val="00623950"/>
    <w:rsid w:val="00626492"/>
    <w:rsid w:val="0063407D"/>
    <w:rsid w:val="006353FA"/>
    <w:rsid w:val="0063544E"/>
    <w:rsid w:val="00640CBE"/>
    <w:rsid w:val="0064302C"/>
    <w:rsid w:val="00644484"/>
    <w:rsid w:val="006538BF"/>
    <w:rsid w:val="00657121"/>
    <w:rsid w:val="00674D4C"/>
    <w:rsid w:val="00683870"/>
    <w:rsid w:val="006A0099"/>
    <w:rsid w:val="006A2280"/>
    <w:rsid w:val="006A4F17"/>
    <w:rsid w:val="006B723B"/>
    <w:rsid w:val="006C2473"/>
    <w:rsid w:val="006C3DD5"/>
    <w:rsid w:val="006C4218"/>
    <w:rsid w:val="006D1FBC"/>
    <w:rsid w:val="006D2C8D"/>
    <w:rsid w:val="006D46AA"/>
    <w:rsid w:val="006D6BD9"/>
    <w:rsid w:val="006D6E1C"/>
    <w:rsid w:val="006E28E7"/>
    <w:rsid w:val="006E5257"/>
    <w:rsid w:val="006F6652"/>
    <w:rsid w:val="006F7124"/>
    <w:rsid w:val="00701F8B"/>
    <w:rsid w:val="007041EA"/>
    <w:rsid w:val="00715C06"/>
    <w:rsid w:val="00720ACD"/>
    <w:rsid w:val="00720C27"/>
    <w:rsid w:val="007236B2"/>
    <w:rsid w:val="007249EC"/>
    <w:rsid w:val="0072550D"/>
    <w:rsid w:val="00735B28"/>
    <w:rsid w:val="00735E89"/>
    <w:rsid w:val="00742966"/>
    <w:rsid w:val="007467A3"/>
    <w:rsid w:val="00753EEE"/>
    <w:rsid w:val="00767553"/>
    <w:rsid w:val="00767E3C"/>
    <w:rsid w:val="007736B4"/>
    <w:rsid w:val="00773975"/>
    <w:rsid w:val="00774326"/>
    <w:rsid w:val="0077434C"/>
    <w:rsid w:val="00776DCB"/>
    <w:rsid w:val="00780299"/>
    <w:rsid w:val="00782560"/>
    <w:rsid w:val="007862DE"/>
    <w:rsid w:val="00786A0F"/>
    <w:rsid w:val="00786D32"/>
    <w:rsid w:val="00792A3E"/>
    <w:rsid w:val="00794CC1"/>
    <w:rsid w:val="00794E0E"/>
    <w:rsid w:val="0079617B"/>
    <w:rsid w:val="007A0A9D"/>
    <w:rsid w:val="007A39E3"/>
    <w:rsid w:val="007B10FF"/>
    <w:rsid w:val="007B55FB"/>
    <w:rsid w:val="007B7C1F"/>
    <w:rsid w:val="007C21C8"/>
    <w:rsid w:val="007D0E2E"/>
    <w:rsid w:val="007E2FB7"/>
    <w:rsid w:val="007E52D6"/>
    <w:rsid w:val="007E5680"/>
    <w:rsid w:val="007E5964"/>
    <w:rsid w:val="007E5DA7"/>
    <w:rsid w:val="007F0105"/>
    <w:rsid w:val="007F44BC"/>
    <w:rsid w:val="00803CA1"/>
    <w:rsid w:val="00804C53"/>
    <w:rsid w:val="00805561"/>
    <w:rsid w:val="00806FE1"/>
    <w:rsid w:val="00807ED1"/>
    <w:rsid w:val="00816D0C"/>
    <w:rsid w:val="00817B11"/>
    <w:rsid w:val="008203EE"/>
    <w:rsid w:val="00824152"/>
    <w:rsid w:val="008267A0"/>
    <w:rsid w:val="00831DBB"/>
    <w:rsid w:val="00832653"/>
    <w:rsid w:val="0083547C"/>
    <w:rsid w:val="00835B4A"/>
    <w:rsid w:val="008476E6"/>
    <w:rsid w:val="0085706D"/>
    <w:rsid w:val="00860904"/>
    <w:rsid w:val="0086562D"/>
    <w:rsid w:val="0087414B"/>
    <w:rsid w:val="00881AEE"/>
    <w:rsid w:val="00894CDB"/>
    <w:rsid w:val="00896A46"/>
    <w:rsid w:val="008A0EBB"/>
    <w:rsid w:val="008A13AC"/>
    <w:rsid w:val="008A1A38"/>
    <w:rsid w:val="008A4150"/>
    <w:rsid w:val="008B075D"/>
    <w:rsid w:val="008B74C1"/>
    <w:rsid w:val="008C0B4D"/>
    <w:rsid w:val="008C37C8"/>
    <w:rsid w:val="008C7C0D"/>
    <w:rsid w:val="008D7766"/>
    <w:rsid w:val="008D785F"/>
    <w:rsid w:val="008E08E3"/>
    <w:rsid w:val="008E361A"/>
    <w:rsid w:val="008E6177"/>
    <w:rsid w:val="008F53F5"/>
    <w:rsid w:val="00902EC0"/>
    <w:rsid w:val="00906BA6"/>
    <w:rsid w:val="009077E2"/>
    <w:rsid w:val="00910EA5"/>
    <w:rsid w:val="00910F45"/>
    <w:rsid w:val="00911725"/>
    <w:rsid w:val="00913C8C"/>
    <w:rsid w:val="009232CA"/>
    <w:rsid w:val="009260CC"/>
    <w:rsid w:val="00927C59"/>
    <w:rsid w:val="009351E9"/>
    <w:rsid w:val="00935BA1"/>
    <w:rsid w:val="00940C04"/>
    <w:rsid w:val="009418F6"/>
    <w:rsid w:val="00943292"/>
    <w:rsid w:val="00946599"/>
    <w:rsid w:val="0095259B"/>
    <w:rsid w:val="00957666"/>
    <w:rsid w:val="00964A6C"/>
    <w:rsid w:val="00970179"/>
    <w:rsid w:val="00970866"/>
    <w:rsid w:val="00977E40"/>
    <w:rsid w:val="00984574"/>
    <w:rsid w:val="00985984"/>
    <w:rsid w:val="00991929"/>
    <w:rsid w:val="00992566"/>
    <w:rsid w:val="00994DCE"/>
    <w:rsid w:val="0099587E"/>
    <w:rsid w:val="009979FA"/>
    <w:rsid w:val="009A223A"/>
    <w:rsid w:val="009B3103"/>
    <w:rsid w:val="009C12FA"/>
    <w:rsid w:val="009C3E1E"/>
    <w:rsid w:val="009C60C3"/>
    <w:rsid w:val="009C635A"/>
    <w:rsid w:val="009C7007"/>
    <w:rsid w:val="009C729B"/>
    <w:rsid w:val="009D535B"/>
    <w:rsid w:val="009D5910"/>
    <w:rsid w:val="009D591F"/>
    <w:rsid w:val="009D6271"/>
    <w:rsid w:val="009D72FE"/>
    <w:rsid w:val="009D747B"/>
    <w:rsid w:val="009E3DC2"/>
    <w:rsid w:val="009F4B48"/>
    <w:rsid w:val="00A00C30"/>
    <w:rsid w:val="00A02AEF"/>
    <w:rsid w:val="00A14659"/>
    <w:rsid w:val="00A14A03"/>
    <w:rsid w:val="00A14BCD"/>
    <w:rsid w:val="00A16C9C"/>
    <w:rsid w:val="00A17B48"/>
    <w:rsid w:val="00A209D4"/>
    <w:rsid w:val="00A20FB7"/>
    <w:rsid w:val="00A2122C"/>
    <w:rsid w:val="00A26544"/>
    <w:rsid w:val="00A35104"/>
    <w:rsid w:val="00A36270"/>
    <w:rsid w:val="00A40875"/>
    <w:rsid w:val="00A41E4E"/>
    <w:rsid w:val="00A4412E"/>
    <w:rsid w:val="00A4651B"/>
    <w:rsid w:val="00A47353"/>
    <w:rsid w:val="00A50FCE"/>
    <w:rsid w:val="00A56F2D"/>
    <w:rsid w:val="00A65F18"/>
    <w:rsid w:val="00A73C38"/>
    <w:rsid w:val="00A77B0C"/>
    <w:rsid w:val="00A815CE"/>
    <w:rsid w:val="00A83932"/>
    <w:rsid w:val="00A85305"/>
    <w:rsid w:val="00A8686E"/>
    <w:rsid w:val="00A8732A"/>
    <w:rsid w:val="00A9144F"/>
    <w:rsid w:val="00A9237D"/>
    <w:rsid w:val="00A970A2"/>
    <w:rsid w:val="00AA06F8"/>
    <w:rsid w:val="00AB0CCA"/>
    <w:rsid w:val="00AB120A"/>
    <w:rsid w:val="00AB50E4"/>
    <w:rsid w:val="00AB558D"/>
    <w:rsid w:val="00AC1AF9"/>
    <w:rsid w:val="00AC2030"/>
    <w:rsid w:val="00AC742D"/>
    <w:rsid w:val="00AC792B"/>
    <w:rsid w:val="00AC7DC9"/>
    <w:rsid w:val="00AD780B"/>
    <w:rsid w:val="00AE14D7"/>
    <w:rsid w:val="00AE74ED"/>
    <w:rsid w:val="00AF01AC"/>
    <w:rsid w:val="00AF7D0C"/>
    <w:rsid w:val="00B00050"/>
    <w:rsid w:val="00B0574B"/>
    <w:rsid w:val="00B2037F"/>
    <w:rsid w:val="00B21792"/>
    <w:rsid w:val="00B26D43"/>
    <w:rsid w:val="00B273AD"/>
    <w:rsid w:val="00B27B75"/>
    <w:rsid w:val="00B32691"/>
    <w:rsid w:val="00B407F6"/>
    <w:rsid w:val="00B433FD"/>
    <w:rsid w:val="00B57F98"/>
    <w:rsid w:val="00B606F1"/>
    <w:rsid w:val="00B6149C"/>
    <w:rsid w:val="00B635E3"/>
    <w:rsid w:val="00B6496B"/>
    <w:rsid w:val="00B72B4F"/>
    <w:rsid w:val="00B835C0"/>
    <w:rsid w:val="00B876AF"/>
    <w:rsid w:val="00B91A42"/>
    <w:rsid w:val="00BA759E"/>
    <w:rsid w:val="00BB532F"/>
    <w:rsid w:val="00BC162D"/>
    <w:rsid w:val="00BC1E3B"/>
    <w:rsid w:val="00BC2FE4"/>
    <w:rsid w:val="00BD46E2"/>
    <w:rsid w:val="00BD4DDA"/>
    <w:rsid w:val="00BD7C27"/>
    <w:rsid w:val="00BD7F1C"/>
    <w:rsid w:val="00BE0352"/>
    <w:rsid w:val="00BE1544"/>
    <w:rsid w:val="00BE4EAE"/>
    <w:rsid w:val="00BF357E"/>
    <w:rsid w:val="00BF3A76"/>
    <w:rsid w:val="00BF6957"/>
    <w:rsid w:val="00BF6C0B"/>
    <w:rsid w:val="00C027BE"/>
    <w:rsid w:val="00C03AFD"/>
    <w:rsid w:val="00C1093D"/>
    <w:rsid w:val="00C15A2E"/>
    <w:rsid w:val="00C271F9"/>
    <w:rsid w:val="00C31E8D"/>
    <w:rsid w:val="00C33865"/>
    <w:rsid w:val="00C47060"/>
    <w:rsid w:val="00C517B6"/>
    <w:rsid w:val="00C63E08"/>
    <w:rsid w:val="00C63F0F"/>
    <w:rsid w:val="00C667C5"/>
    <w:rsid w:val="00C70636"/>
    <w:rsid w:val="00C70842"/>
    <w:rsid w:val="00C72B91"/>
    <w:rsid w:val="00C73868"/>
    <w:rsid w:val="00C8157A"/>
    <w:rsid w:val="00C95658"/>
    <w:rsid w:val="00CA35A5"/>
    <w:rsid w:val="00CA7216"/>
    <w:rsid w:val="00CC1325"/>
    <w:rsid w:val="00CC4246"/>
    <w:rsid w:val="00CC7195"/>
    <w:rsid w:val="00CC76F2"/>
    <w:rsid w:val="00CD3E33"/>
    <w:rsid w:val="00CE105E"/>
    <w:rsid w:val="00CE1E5E"/>
    <w:rsid w:val="00CE5F1B"/>
    <w:rsid w:val="00CF2C3D"/>
    <w:rsid w:val="00D13374"/>
    <w:rsid w:val="00D2522A"/>
    <w:rsid w:val="00D32ADE"/>
    <w:rsid w:val="00D55E55"/>
    <w:rsid w:val="00D569DA"/>
    <w:rsid w:val="00D6021A"/>
    <w:rsid w:val="00D663ED"/>
    <w:rsid w:val="00D67A17"/>
    <w:rsid w:val="00D706E8"/>
    <w:rsid w:val="00D74882"/>
    <w:rsid w:val="00D759EE"/>
    <w:rsid w:val="00D83C7C"/>
    <w:rsid w:val="00D844B5"/>
    <w:rsid w:val="00D90368"/>
    <w:rsid w:val="00D93AD4"/>
    <w:rsid w:val="00D956AA"/>
    <w:rsid w:val="00DA543F"/>
    <w:rsid w:val="00DB7B67"/>
    <w:rsid w:val="00DC0173"/>
    <w:rsid w:val="00DC11EA"/>
    <w:rsid w:val="00DC28EF"/>
    <w:rsid w:val="00DC4056"/>
    <w:rsid w:val="00DD03EC"/>
    <w:rsid w:val="00DD2D66"/>
    <w:rsid w:val="00DD6CA2"/>
    <w:rsid w:val="00DE2472"/>
    <w:rsid w:val="00DE481E"/>
    <w:rsid w:val="00DE58C6"/>
    <w:rsid w:val="00DE6C80"/>
    <w:rsid w:val="00DE7E2D"/>
    <w:rsid w:val="00DF06CB"/>
    <w:rsid w:val="00DF1540"/>
    <w:rsid w:val="00DF5EB4"/>
    <w:rsid w:val="00DF66E1"/>
    <w:rsid w:val="00E05404"/>
    <w:rsid w:val="00E159D5"/>
    <w:rsid w:val="00E15F18"/>
    <w:rsid w:val="00E16A13"/>
    <w:rsid w:val="00E1708C"/>
    <w:rsid w:val="00E25470"/>
    <w:rsid w:val="00E25D0C"/>
    <w:rsid w:val="00E26F78"/>
    <w:rsid w:val="00E27471"/>
    <w:rsid w:val="00E375CA"/>
    <w:rsid w:val="00E4186C"/>
    <w:rsid w:val="00E41BFF"/>
    <w:rsid w:val="00E44564"/>
    <w:rsid w:val="00E6668B"/>
    <w:rsid w:val="00E6744E"/>
    <w:rsid w:val="00E72D70"/>
    <w:rsid w:val="00E7341B"/>
    <w:rsid w:val="00E80A46"/>
    <w:rsid w:val="00E83B02"/>
    <w:rsid w:val="00E85FA0"/>
    <w:rsid w:val="00E87997"/>
    <w:rsid w:val="00E879EB"/>
    <w:rsid w:val="00E95F38"/>
    <w:rsid w:val="00EA239F"/>
    <w:rsid w:val="00EA54B8"/>
    <w:rsid w:val="00EA7A67"/>
    <w:rsid w:val="00EB564B"/>
    <w:rsid w:val="00EB7A65"/>
    <w:rsid w:val="00EC0B04"/>
    <w:rsid w:val="00EC3655"/>
    <w:rsid w:val="00EC4A51"/>
    <w:rsid w:val="00EC59E0"/>
    <w:rsid w:val="00EC5C1D"/>
    <w:rsid w:val="00ED176B"/>
    <w:rsid w:val="00EE0EA0"/>
    <w:rsid w:val="00EE10CF"/>
    <w:rsid w:val="00EE3BE9"/>
    <w:rsid w:val="00F12E1A"/>
    <w:rsid w:val="00F15FD0"/>
    <w:rsid w:val="00F174B2"/>
    <w:rsid w:val="00F27CEC"/>
    <w:rsid w:val="00F31B35"/>
    <w:rsid w:val="00F339CD"/>
    <w:rsid w:val="00F33A43"/>
    <w:rsid w:val="00F41650"/>
    <w:rsid w:val="00F4401C"/>
    <w:rsid w:val="00F47143"/>
    <w:rsid w:val="00F61FFB"/>
    <w:rsid w:val="00F779E5"/>
    <w:rsid w:val="00F9569D"/>
    <w:rsid w:val="00FA42D8"/>
    <w:rsid w:val="00FB5C7F"/>
    <w:rsid w:val="00FC306C"/>
    <w:rsid w:val="00FC6457"/>
    <w:rsid w:val="00FD3076"/>
    <w:rsid w:val="00FD46BA"/>
    <w:rsid w:val="00FD4A76"/>
    <w:rsid w:val="00FD4A9E"/>
    <w:rsid w:val="00FD4D0B"/>
    <w:rsid w:val="00FE1CBC"/>
    <w:rsid w:val="00FE2E58"/>
    <w:rsid w:val="00FE48CA"/>
    <w:rsid w:val="00FE5458"/>
    <w:rsid w:val="00FE5CCD"/>
    <w:rsid w:val="00FF467A"/>
    <w:rsid w:val="00FF58DD"/>
    <w:rsid w:val="00FF6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BF62B84"/>
  <w15:docId w15:val="{83C8A082-25F0-42AA-AD6F-E715126E8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5"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994DCE"/>
    <w:pPr>
      <w:keepNext/>
      <w:spacing w:after="120" w:line="400" w:lineRule="atLeast"/>
      <w:outlineLvl w:val="0"/>
    </w:pPr>
    <w:rPr>
      <w:rFonts w:eastAsiaTheme="minorHAnsi" w:cs="Arial"/>
      <w:b/>
      <w:bCs/>
      <w:kern w:val="32"/>
      <w:sz w:val="26"/>
      <w:szCs w:val="32"/>
      <w:lang w:val="en-AU"/>
    </w:rPr>
  </w:style>
  <w:style w:type="paragraph" w:styleId="Heading2">
    <w:name w:val="heading 2"/>
    <w:basedOn w:val="Normal"/>
    <w:next w:val="Normal"/>
    <w:link w:val="Heading2Char"/>
    <w:uiPriority w:val="1"/>
    <w:qFormat/>
    <w:rsid w:val="00994DCE"/>
    <w:pPr>
      <w:keepNext/>
      <w:spacing w:after="120" w:line="260" w:lineRule="atLeast"/>
      <w:outlineLvl w:val="1"/>
    </w:pPr>
    <w:rPr>
      <w:rFonts w:eastAsiaTheme="minorHAnsi" w:cs="Arial"/>
      <w:b/>
      <w:bCs/>
      <w:iCs/>
      <w:color w:val="6D6E71"/>
      <w:sz w:val="24"/>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SCGreen">
    <w:name w:val="PSC_Green"/>
    <w:basedOn w:val="TableNormal"/>
    <w:uiPriority w:val="99"/>
    <w:rsid w:val="00BB532F"/>
    <w:pPr>
      <w:spacing w:after="0" w:line="280" w:lineRule="atLeast"/>
    </w:pPr>
    <w:rPr>
      <w:rFonts w:eastAsiaTheme="minorHAnsi" w:cs="Times New Roman"/>
      <w:color w:val="FFFFFF" w:themeColor="background1"/>
      <w:sz w:val="20"/>
      <w:szCs w:val="20"/>
      <w:lang w:val="en-AU"/>
    </w:rPr>
    <w:tblPr>
      <w:tblBorders>
        <w:top w:val="single" w:sz="8" w:space="0" w:color="auto"/>
        <w:bottom w:val="single" w:sz="8" w:space="0" w:color="auto"/>
        <w:insideH w:val="single" w:sz="8" w:space="0" w:color="FFFFFF" w:themeColor="background1"/>
      </w:tblBorders>
      <w:tblCellMar>
        <w:left w:w="57" w:type="dxa"/>
        <w:right w:w="0" w:type="dxa"/>
      </w:tblCellMar>
    </w:tblPr>
    <w:tcPr>
      <w:shd w:val="clear" w:color="auto" w:fill="00A88F"/>
    </w:tcPr>
    <w:tblStylePr w:type="firstRow">
      <w:tblPr/>
      <w:tcPr>
        <w:tcBorders>
          <w:top w:val="single" w:sz="8" w:space="0" w:color="auto"/>
          <w:left w:val="nil"/>
          <w:bottom w:val="nil"/>
          <w:right w:val="nil"/>
          <w:insideH w:val="nil"/>
          <w:insideV w:val="nil"/>
          <w:tl2br w:val="nil"/>
          <w:tr2bl w:val="nil"/>
        </w:tcBorders>
      </w:tcPr>
    </w:tblStylePr>
    <w:tblStylePr w:type="lastRow">
      <w:tblPr/>
      <w:tcPr>
        <w:tcBorders>
          <w:top w:val="nil"/>
          <w:left w:val="nil"/>
          <w:bottom w:val="single" w:sz="8" w:space="0" w:color="auto"/>
          <w:right w:val="nil"/>
          <w:insideH w:val="nil"/>
          <w:insideV w:val="nil"/>
          <w:tl2br w:val="nil"/>
          <w:tr2bl w:val="nil"/>
        </w:tcBorders>
      </w:tcPr>
    </w:tblStylePr>
  </w:style>
  <w:style w:type="paragraph" w:customStyle="1" w:styleId="TableTextWhite">
    <w:name w:val="Table Text White"/>
    <w:basedOn w:val="Normal"/>
    <w:qFormat/>
    <w:rsid w:val="00BB532F"/>
    <w:pPr>
      <w:spacing w:before="40" w:after="40" w:line="280" w:lineRule="atLeast"/>
    </w:pPr>
    <w:rPr>
      <w:rFonts w:eastAsiaTheme="minorHAnsi" w:cs="Times New Roman"/>
      <w:color w:val="FFFFFF"/>
      <w:sz w:val="20"/>
      <w:szCs w:val="20"/>
      <w:lang w:val="en-AU"/>
    </w:rPr>
  </w:style>
  <w:style w:type="table" w:customStyle="1" w:styleId="PSCPurple">
    <w:name w:val="PSC_Purple"/>
    <w:basedOn w:val="TableNormal"/>
    <w:uiPriority w:val="99"/>
    <w:rsid w:val="00BB532F"/>
    <w:pPr>
      <w:spacing w:after="0" w:line="240" w:lineRule="auto"/>
    </w:pPr>
    <w:rPr>
      <w:rFonts w:eastAsiaTheme="minorHAnsi" w:cs="Times New Roman"/>
      <w:sz w:val="20"/>
      <w:szCs w:val="20"/>
      <w:lang w:val="en-AU"/>
    </w:rPr>
    <w:tblPr>
      <w:tblStyleRowBandSize w:val="1"/>
      <w:tblBorders>
        <w:top w:val="single" w:sz="8" w:space="0" w:color="auto"/>
        <w:bottom w:val="single" w:sz="8" w:space="0" w:color="BCBEC0"/>
        <w:insideH w:val="single" w:sz="8" w:space="0" w:color="BCBEC0"/>
      </w:tblBorders>
      <w:tblCellMar>
        <w:left w:w="57" w:type="dxa"/>
        <w:right w:w="0" w:type="dxa"/>
      </w:tblCellMar>
    </w:tblPr>
    <w:tblStylePr w:type="firstRow">
      <w:tblPr/>
      <w:tcPr>
        <w:tcBorders>
          <w:top w:val="single" w:sz="8" w:space="0" w:color="auto"/>
          <w:left w:val="nil"/>
          <w:bottom w:val="single" w:sz="8" w:space="0" w:color="auto"/>
          <w:right w:val="nil"/>
          <w:insideH w:val="nil"/>
          <w:insideV w:val="nil"/>
          <w:tl2br w:val="nil"/>
          <w:tr2bl w:val="nil"/>
        </w:tcBorders>
        <w:shd w:val="clear" w:color="auto" w:fill="6D276A"/>
      </w:tcPr>
    </w:tblStylePr>
  </w:style>
  <w:style w:type="paragraph" w:customStyle="1" w:styleId="TableText">
    <w:name w:val="Table Text"/>
    <w:basedOn w:val="TableTextWhite"/>
    <w:qFormat/>
    <w:rsid w:val="00BB532F"/>
    <w:rPr>
      <w:color w:val="auto"/>
    </w:rPr>
  </w:style>
  <w:style w:type="paragraph" w:customStyle="1" w:styleId="TableTextWhite0">
    <w:name w:val="Table_Text_White"/>
    <w:basedOn w:val="Normal"/>
    <w:qFormat/>
    <w:rsid w:val="00BB532F"/>
    <w:pPr>
      <w:spacing w:before="40" w:after="40" w:line="280" w:lineRule="atLeast"/>
    </w:pPr>
    <w:rPr>
      <w:rFonts w:eastAsiaTheme="minorHAnsi" w:cs="Times New Roman"/>
      <w:b/>
      <w:color w:val="FFFFFF"/>
      <w:szCs w:val="20"/>
      <w:lang w:val="en-AU"/>
    </w:rPr>
  </w:style>
  <w:style w:type="paragraph" w:styleId="Header">
    <w:name w:val="header"/>
    <w:basedOn w:val="Normal"/>
    <w:link w:val="HeaderChar"/>
    <w:uiPriority w:val="99"/>
    <w:unhideWhenUsed/>
    <w:rsid w:val="00BB5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32F"/>
  </w:style>
  <w:style w:type="paragraph" w:styleId="Footer">
    <w:name w:val="footer"/>
    <w:basedOn w:val="Normal"/>
    <w:link w:val="FooterChar"/>
    <w:uiPriority w:val="99"/>
    <w:unhideWhenUsed/>
    <w:rsid w:val="00BB5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32F"/>
  </w:style>
  <w:style w:type="paragraph" w:styleId="BalloonText">
    <w:name w:val="Balloon Text"/>
    <w:basedOn w:val="Normal"/>
    <w:link w:val="BalloonTextChar"/>
    <w:uiPriority w:val="99"/>
    <w:semiHidden/>
    <w:unhideWhenUsed/>
    <w:rsid w:val="00BB53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32F"/>
    <w:rPr>
      <w:rFonts w:ascii="Tahoma" w:hAnsi="Tahoma" w:cs="Tahoma"/>
      <w:sz w:val="16"/>
      <w:szCs w:val="16"/>
    </w:rPr>
  </w:style>
  <w:style w:type="paragraph" w:styleId="Title">
    <w:name w:val="Title"/>
    <w:basedOn w:val="Normal"/>
    <w:next w:val="Normal"/>
    <w:link w:val="TitleChar"/>
    <w:uiPriority w:val="14"/>
    <w:rsid w:val="00BB532F"/>
    <w:pPr>
      <w:autoSpaceDE w:val="0"/>
      <w:autoSpaceDN w:val="0"/>
      <w:adjustRightInd w:val="0"/>
      <w:spacing w:after="0" w:line="448" w:lineRule="atLeast"/>
      <w:textAlignment w:val="center"/>
    </w:pPr>
    <w:rPr>
      <w:rFonts w:ascii="Georgia" w:eastAsiaTheme="minorHAnsi" w:hAnsi="Georgia" w:cs="Georgia"/>
      <w:b/>
      <w:bCs/>
      <w:color w:val="000000"/>
      <w:sz w:val="42"/>
      <w:szCs w:val="42"/>
    </w:rPr>
  </w:style>
  <w:style w:type="character" w:customStyle="1" w:styleId="TitleChar">
    <w:name w:val="Title Char"/>
    <w:basedOn w:val="DefaultParagraphFont"/>
    <w:link w:val="Title"/>
    <w:uiPriority w:val="14"/>
    <w:rsid w:val="00BB532F"/>
    <w:rPr>
      <w:rFonts w:ascii="Georgia" w:eastAsiaTheme="minorHAnsi" w:hAnsi="Georgia" w:cs="Georgia"/>
      <w:b/>
      <w:bCs/>
      <w:color w:val="000000"/>
      <w:sz w:val="42"/>
      <w:szCs w:val="42"/>
    </w:rPr>
  </w:style>
  <w:style w:type="table" w:styleId="TableGrid">
    <w:name w:val="Table Grid"/>
    <w:basedOn w:val="TableNormal"/>
    <w:uiPriority w:val="59"/>
    <w:rsid w:val="007E2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Sub">
    <w:name w:val="Title Sub"/>
    <w:basedOn w:val="Normal"/>
    <w:qFormat/>
    <w:rsid w:val="007E2FB7"/>
    <w:pPr>
      <w:autoSpaceDE w:val="0"/>
      <w:autoSpaceDN w:val="0"/>
      <w:adjustRightInd w:val="0"/>
      <w:spacing w:after="120" w:line="420" w:lineRule="atLeast"/>
      <w:textAlignment w:val="center"/>
    </w:pPr>
    <w:rPr>
      <w:rFonts w:ascii="Georgia" w:eastAsiaTheme="minorHAnsi" w:hAnsi="Georgia" w:cs="Georgia"/>
      <w:color w:val="000000"/>
      <w:spacing w:val="-10"/>
      <w:sz w:val="42"/>
      <w:szCs w:val="42"/>
    </w:rPr>
  </w:style>
  <w:style w:type="character" w:customStyle="1" w:styleId="Style1">
    <w:name w:val="Style1"/>
    <w:basedOn w:val="DefaultParagraphFont"/>
    <w:uiPriority w:val="1"/>
    <w:rsid w:val="007E2FB7"/>
    <w:rPr>
      <w:rFonts w:ascii="Georgia" w:hAnsi="Georgia"/>
      <w:sz w:val="42"/>
    </w:rPr>
  </w:style>
  <w:style w:type="character" w:styleId="PlaceholderText">
    <w:name w:val="Placeholder Text"/>
    <w:basedOn w:val="DefaultParagraphFont"/>
    <w:uiPriority w:val="99"/>
    <w:semiHidden/>
    <w:rsid w:val="00237421"/>
    <w:rPr>
      <w:color w:val="808080"/>
    </w:rPr>
  </w:style>
  <w:style w:type="paragraph" w:styleId="ListBullet">
    <w:name w:val="List Bullet"/>
    <w:basedOn w:val="Normal"/>
    <w:uiPriority w:val="2"/>
    <w:qFormat/>
    <w:rsid w:val="002D36BB"/>
    <w:pPr>
      <w:numPr>
        <w:numId w:val="1"/>
      </w:numPr>
      <w:spacing w:after="0" w:line="280" w:lineRule="atLeast"/>
    </w:pPr>
    <w:rPr>
      <w:rFonts w:ascii="Georgia" w:eastAsiaTheme="minorHAnsi" w:hAnsi="Georgia" w:cs="Times New Roman"/>
      <w:szCs w:val="20"/>
      <w:lang w:val="en-AU"/>
    </w:rPr>
  </w:style>
  <w:style w:type="paragraph" w:customStyle="1" w:styleId="TableBullet">
    <w:name w:val="Table Bullet"/>
    <w:basedOn w:val="ListBullet"/>
    <w:qFormat/>
    <w:rsid w:val="002D36BB"/>
    <w:rPr>
      <w:rFonts w:ascii="Arial" w:hAnsi="Arial"/>
      <w:sz w:val="20"/>
    </w:rPr>
  </w:style>
  <w:style w:type="character" w:customStyle="1" w:styleId="Style2">
    <w:name w:val="Style2"/>
    <w:basedOn w:val="DefaultParagraphFont"/>
    <w:uiPriority w:val="1"/>
    <w:rsid w:val="0028314F"/>
    <w:rPr>
      <w:rFonts w:ascii="Georgia" w:hAnsi="Georgia"/>
      <w:sz w:val="22"/>
    </w:rPr>
  </w:style>
  <w:style w:type="paragraph" w:styleId="ListParagraph">
    <w:name w:val="List Paragraph"/>
    <w:basedOn w:val="Normal"/>
    <w:uiPriority w:val="34"/>
    <w:qFormat/>
    <w:rsid w:val="0013413E"/>
    <w:pPr>
      <w:ind w:left="720"/>
      <w:contextualSpacing/>
    </w:pPr>
  </w:style>
  <w:style w:type="character" w:customStyle="1" w:styleId="Heading1Char">
    <w:name w:val="Heading 1 Char"/>
    <w:basedOn w:val="DefaultParagraphFont"/>
    <w:link w:val="Heading1"/>
    <w:uiPriority w:val="1"/>
    <w:rsid w:val="00994DCE"/>
    <w:rPr>
      <w:rFonts w:ascii="Arial" w:eastAsiaTheme="minorHAnsi" w:hAnsi="Arial" w:cs="Arial"/>
      <w:b/>
      <w:bCs/>
      <w:kern w:val="32"/>
      <w:sz w:val="26"/>
      <w:szCs w:val="32"/>
      <w:lang w:val="en-AU"/>
    </w:rPr>
  </w:style>
  <w:style w:type="character" w:customStyle="1" w:styleId="Heading2Char">
    <w:name w:val="Heading 2 Char"/>
    <w:basedOn w:val="DefaultParagraphFont"/>
    <w:link w:val="Heading2"/>
    <w:uiPriority w:val="1"/>
    <w:rsid w:val="00994DCE"/>
    <w:rPr>
      <w:rFonts w:ascii="Arial" w:eastAsiaTheme="minorHAnsi" w:hAnsi="Arial" w:cs="Arial"/>
      <w:b/>
      <w:bCs/>
      <w:iCs/>
      <w:color w:val="6D6E71"/>
      <w:sz w:val="24"/>
      <w:szCs w:val="28"/>
      <w:lang w:val="en-AU"/>
    </w:rPr>
  </w:style>
  <w:style w:type="character" w:styleId="Hyperlink">
    <w:name w:val="Hyperlink"/>
    <w:basedOn w:val="DefaultParagraphFont"/>
    <w:uiPriority w:val="15"/>
    <w:semiHidden/>
    <w:rsid w:val="00994DCE"/>
    <w:rPr>
      <w:rFonts w:ascii="Arial" w:hAnsi="Arial"/>
      <w:color w:val="0000FF" w:themeColor="hyperlink"/>
      <w:sz w:val="20"/>
      <w:u w:val="single"/>
    </w:rPr>
  </w:style>
  <w:style w:type="table" w:styleId="LightList-Accent1">
    <w:name w:val="Light List Accent 1"/>
    <w:basedOn w:val="TableNormal"/>
    <w:uiPriority w:val="61"/>
    <w:rsid w:val="000C239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unhideWhenUsed/>
    <w:rsid w:val="008F53F5"/>
    <w:pPr>
      <w:spacing w:before="135" w:after="135" w:line="240" w:lineRule="auto"/>
    </w:pPr>
    <w:rPr>
      <w:rFonts w:ascii="Times New Roman" w:eastAsia="Times New Roman" w:hAnsi="Times New Roman" w:cs="Times New Roman"/>
      <w:sz w:val="24"/>
      <w:szCs w:val="24"/>
      <w:lang w:val="en-AU" w:eastAsia="en-AU"/>
    </w:rPr>
  </w:style>
  <w:style w:type="paragraph" w:customStyle="1" w:styleId="Default">
    <w:name w:val="Default"/>
    <w:rsid w:val="005E50E6"/>
    <w:pPr>
      <w:autoSpaceDE w:val="0"/>
      <w:autoSpaceDN w:val="0"/>
      <w:adjustRightInd w:val="0"/>
      <w:spacing w:after="0" w:line="240" w:lineRule="auto"/>
    </w:pPr>
    <w:rPr>
      <w:rFonts w:ascii="Calibri" w:hAnsi="Calibri" w:cs="Calibri"/>
      <w:color w:val="000000"/>
      <w:sz w:val="24"/>
      <w:szCs w:val="24"/>
      <w:lang w:val="en-AU"/>
    </w:rPr>
  </w:style>
  <w:style w:type="paragraph" w:customStyle="1" w:styleId="PathWayCondNo">
    <w:name w:val="PathWayCondNo"/>
    <w:basedOn w:val="Normal"/>
    <w:rsid w:val="0006405E"/>
    <w:pPr>
      <w:numPr>
        <w:numId w:val="2"/>
      </w:numPr>
      <w:overflowPunct w:val="0"/>
      <w:autoSpaceDE w:val="0"/>
      <w:autoSpaceDN w:val="0"/>
      <w:adjustRightInd w:val="0"/>
      <w:spacing w:after="0" w:line="240" w:lineRule="auto"/>
      <w:textAlignment w:val="baseline"/>
    </w:pPr>
    <w:rPr>
      <w:rFonts w:eastAsia="Times New Roman" w:cs="Arial"/>
      <w:szCs w:val="20"/>
      <w:lang w:val="en-AU"/>
    </w:rPr>
  </w:style>
  <w:style w:type="paragraph" w:customStyle="1" w:styleId="PathwayHeading3">
    <w:name w:val="Pathway Heading 3"/>
    <w:basedOn w:val="Normal"/>
    <w:autoRedefine/>
    <w:rsid w:val="003B2A87"/>
    <w:pPr>
      <w:tabs>
        <w:tab w:val="left" w:pos="2630"/>
      </w:tabs>
      <w:spacing w:after="0" w:line="240" w:lineRule="auto"/>
    </w:pPr>
    <w:rPr>
      <w:rFonts w:ascii="Book Antiqua" w:eastAsia="Times New Roman" w:hAnsi="Book Antiqua" w:cs="Arial"/>
      <w:b/>
      <w:sz w:val="36"/>
      <w:szCs w:val="36"/>
      <w:lang w:val="en-AU" w:eastAsia="en-AU"/>
    </w:rPr>
  </w:style>
  <w:style w:type="character" w:styleId="CommentReference">
    <w:name w:val="annotation reference"/>
    <w:basedOn w:val="DefaultParagraphFont"/>
    <w:uiPriority w:val="99"/>
    <w:semiHidden/>
    <w:unhideWhenUsed/>
    <w:rsid w:val="00454009"/>
    <w:rPr>
      <w:sz w:val="16"/>
      <w:szCs w:val="16"/>
    </w:rPr>
  </w:style>
  <w:style w:type="paragraph" w:styleId="CommentText">
    <w:name w:val="annotation text"/>
    <w:basedOn w:val="Normal"/>
    <w:link w:val="CommentTextChar"/>
    <w:uiPriority w:val="99"/>
    <w:semiHidden/>
    <w:unhideWhenUsed/>
    <w:rsid w:val="00454009"/>
    <w:pPr>
      <w:spacing w:line="240" w:lineRule="auto"/>
    </w:pPr>
    <w:rPr>
      <w:sz w:val="20"/>
      <w:szCs w:val="20"/>
    </w:rPr>
  </w:style>
  <w:style w:type="character" w:customStyle="1" w:styleId="CommentTextChar">
    <w:name w:val="Comment Text Char"/>
    <w:basedOn w:val="DefaultParagraphFont"/>
    <w:link w:val="CommentText"/>
    <w:uiPriority w:val="99"/>
    <w:semiHidden/>
    <w:rsid w:val="00454009"/>
    <w:rPr>
      <w:sz w:val="20"/>
      <w:szCs w:val="20"/>
    </w:rPr>
  </w:style>
  <w:style w:type="paragraph" w:styleId="CommentSubject">
    <w:name w:val="annotation subject"/>
    <w:basedOn w:val="CommentText"/>
    <w:next w:val="CommentText"/>
    <w:link w:val="CommentSubjectChar"/>
    <w:uiPriority w:val="99"/>
    <w:semiHidden/>
    <w:unhideWhenUsed/>
    <w:rsid w:val="00454009"/>
    <w:rPr>
      <w:b/>
      <w:bCs/>
    </w:rPr>
  </w:style>
  <w:style w:type="character" w:customStyle="1" w:styleId="CommentSubjectChar">
    <w:name w:val="Comment Subject Char"/>
    <w:basedOn w:val="CommentTextChar"/>
    <w:link w:val="CommentSubject"/>
    <w:uiPriority w:val="99"/>
    <w:semiHidden/>
    <w:rsid w:val="00454009"/>
    <w:rPr>
      <w:b/>
      <w:bCs/>
      <w:sz w:val="20"/>
      <w:szCs w:val="20"/>
    </w:rPr>
  </w:style>
  <w:style w:type="paragraph" w:styleId="Revision">
    <w:name w:val="Revision"/>
    <w:hidden/>
    <w:uiPriority w:val="99"/>
    <w:semiHidden/>
    <w:rsid w:val="00DD6CA2"/>
    <w:pPr>
      <w:spacing w:after="0" w:line="240" w:lineRule="auto"/>
    </w:pPr>
  </w:style>
  <w:style w:type="paragraph" w:styleId="BodyText3">
    <w:name w:val="Body Text 3"/>
    <w:basedOn w:val="Normal"/>
    <w:link w:val="BodyText3Char"/>
    <w:uiPriority w:val="99"/>
    <w:unhideWhenUsed/>
    <w:rsid w:val="00272AD4"/>
    <w:pPr>
      <w:spacing w:after="120" w:line="240" w:lineRule="auto"/>
    </w:pPr>
    <w:rPr>
      <w:rFonts w:ascii="Times New Roman" w:eastAsia="Times New Roman" w:hAnsi="Times New Roman" w:cs="Times New Roman"/>
      <w:sz w:val="16"/>
      <w:szCs w:val="16"/>
      <w:lang w:val="en-AU"/>
    </w:rPr>
  </w:style>
  <w:style w:type="character" w:customStyle="1" w:styleId="BodyText3Char">
    <w:name w:val="Body Text 3 Char"/>
    <w:basedOn w:val="DefaultParagraphFont"/>
    <w:link w:val="BodyText3"/>
    <w:uiPriority w:val="99"/>
    <w:rsid w:val="00272AD4"/>
    <w:rPr>
      <w:rFonts w:ascii="Times New Roman" w:eastAsia="Times New Roman" w:hAnsi="Times New Roman" w:cs="Times New Roman"/>
      <w:sz w:val="16"/>
      <w:szCs w:val="1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41976">
      <w:bodyDiv w:val="1"/>
      <w:marLeft w:val="0"/>
      <w:marRight w:val="0"/>
      <w:marTop w:val="0"/>
      <w:marBottom w:val="0"/>
      <w:divBdr>
        <w:top w:val="none" w:sz="0" w:space="0" w:color="auto"/>
        <w:left w:val="none" w:sz="0" w:space="0" w:color="auto"/>
        <w:bottom w:val="none" w:sz="0" w:space="0" w:color="auto"/>
        <w:right w:val="none" w:sz="0" w:space="0" w:color="auto"/>
      </w:divBdr>
    </w:div>
    <w:div w:id="139423202">
      <w:bodyDiv w:val="1"/>
      <w:marLeft w:val="0"/>
      <w:marRight w:val="0"/>
      <w:marTop w:val="0"/>
      <w:marBottom w:val="0"/>
      <w:divBdr>
        <w:top w:val="none" w:sz="0" w:space="0" w:color="auto"/>
        <w:left w:val="none" w:sz="0" w:space="0" w:color="auto"/>
        <w:bottom w:val="none" w:sz="0" w:space="0" w:color="auto"/>
        <w:right w:val="none" w:sz="0" w:space="0" w:color="auto"/>
      </w:divBdr>
      <w:divsChild>
        <w:div w:id="1712339045">
          <w:marLeft w:val="0"/>
          <w:marRight w:val="0"/>
          <w:marTop w:val="0"/>
          <w:marBottom w:val="0"/>
          <w:divBdr>
            <w:top w:val="none" w:sz="0" w:space="0" w:color="auto"/>
            <w:left w:val="none" w:sz="0" w:space="0" w:color="auto"/>
            <w:bottom w:val="none" w:sz="0" w:space="0" w:color="auto"/>
            <w:right w:val="none" w:sz="0" w:space="0" w:color="auto"/>
          </w:divBdr>
          <w:divsChild>
            <w:div w:id="1186988788">
              <w:marLeft w:val="0"/>
              <w:marRight w:val="0"/>
              <w:marTop w:val="0"/>
              <w:marBottom w:val="0"/>
              <w:divBdr>
                <w:top w:val="none" w:sz="0" w:space="0" w:color="auto"/>
                <w:left w:val="none" w:sz="0" w:space="0" w:color="auto"/>
                <w:bottom w:val="none" w:sz="0" w:space="0" w:color="auto"/>
                <w:right w:val="none" w:sz="0" w:space="0" w:color="auto"/>
              </w:divBdr>
              <w:divsChild>
                <w:div w:id="1066807434">
                  <w:marLeft w:val="0"/>
                  <w:marRight w:val="0"/>
                  <w:marTop w:val="0"/>
                  <w:marBottom w:val="0"/>
                  <w:divBdr>
                    <w:top w:val="none" w:sz="0" w:space="0" w:color="auto"/>
                    <w:left w:val="none" w:sz="0" w:space="0" w:color="auto"/>
                    <w:bottom w:val="none" w:sz="0" w:space="0" w:color="auto"/>
                    <w:right w:val="none" w:sz="0" w:space="0" w:color="auto"/>
                  </w:divBdr>
                  <w:divsChild>
                    <w:div w:id="1183322218">
                      <w:marLeft w:val="0"/>
                      <w:marRight w:val="0"/>
                      <w:marTop w:val="0"/>
                      <w:marBottom w:val="0"/>
                      <w:divBdr>
                        <w:top w:val="none" w:sz="0" w:space="0" w:color="auto"/>
                        <w:left w:val="none" w:sz="0" w:space="0" w:color="auto"/>
                        <w:bottom w:val="none" w:sz="0" w:space="0" w:color="auto"/>
                        <w:right w:val="none" w:sz="0" w:space="0" w:color="auto"/>
                      </w:divBdr>
                      <w:divsChild>
                        <w:div w:id="1558709056">
                          <w:marLeft w:val="0"/>
                          <w:marRight w:val="0"/>
                          <w:marTop w:val="720"/>
                          <w:marBottom w:val="0"/>
                          <w:divBdr>
                            <w:top w:val="none" w:sz="0" w:space="0" w:color="auto"/>
                            <w:left w:val="none" w:sz="0" w:space="0" w:color="auto"/>
                            <w:bottom w:val="none" w:sz="0" w:space="0" w:color="auto"/>
                            <w:right w:val="none" w:sz="0" w:space="0" w:color="auto"/>
                          </w:divBdr>
                          <w:divsChild>
                            <w:div w:id="1526796161">
                              <w:marLeft w:val="-225"/>
                              <w:marRight w:val="-225"/>
                              <w:marTop w:val="0"/>
                              <w:marBottom w:val="0"/>
                              <w:divBdr>
                                <w:top w:val="none" w:sz="0" w:space="0" w:color="auto"/>
                                <w:left w:val="none" w:sz="0" w:space="0" w:color="auto"/>
                                <w:bottom w:val="none" w:sz="0" w:space="0" w:color="auto"/>
                                <w:right w:val="none" w:sz="0" w:space="0" w:color="auto"/>
                              </w:divBdr>
                              <w:divsChild>
                                <w:div w:id="882524974">
                                  <w:marLeft w:val="0"/>
                                  <w:marRight w:val="0"/>
                                  <w:marTop w:val="0"/>
                                  <w:marBottom w:val="0"/>
                                  <w:divBdr>
                                    <w:top w:val="none" w:sz="0" w:space="0" w:color="auto"/>
                                    <w:left w:val="none" w:sz="0" w:space="0" w:color="auto"/>
                                    <w:bottom w:val="none" w:sz="0" w:space="0" w:color="auto"/>
                                    <w:right w:val="none" w:sz="0" w:space="0" w:color="auto"/>
                                  </w:divBdr>
                                  <w:divsChild>
                                    <w:div w:id="122953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8434">
      <w:bodyDiv w:val="1"/>
      <w:marLeft w:val="0"/>
      <w:marRight w:val="0"/>
      <w:marTop w:val="0"/>
      <w:marBottom w:val="0"/>
      <w:divBdr>
        <w:top w:val="none" w:sz="0" w:space="0" w:color="auto"/>
        <w:left w:val="none" w:sz="0" w:space="0" w:color="auto"/>
        <w:bottom w:val="none" w:sz="0" w:space="0" w:color="auto"/>
        <w:right w:val="none" w:sz="0" w:space="0" w:color="auto"/>
      </w:divBdr>
    </w:div>
    <w:div w:id="530606410">
      <w:bodyDiv w:val="1"/>
      <w:marLeft w:val="0"/>
      <w:marRight w:val="0"/>
      <w:marTop w:val="0"/>
      <w:marBottom w:val="0"/>
      <w:divBdr>
        <w:top w:val="none" w:sz="0" w:space="0" w:color="auto"/>
        <w:left w:val="none" w:sz="0" w:space="0" w:color="auto"/>
        <w:bottom w:val="none" w:sz="0" w:space="0" w:color="auto"/>
        <w:right w:val="none" w:sz="0" w:space="0" w:color="auto"/>
      </w:divBdr>
    </w:div>
    <w:div w:id="855924630">
      <w:bodyDiv w:val="1"/>
      <w:marLeft w:val="0"/>
      <w:marRight w:val="0"/>
      <w:marTop w:val="0"/>
      <w:marBottom w:val="0"/>
      <w:divBdr>
        <w:top w:val="none" w:sz="0" w:space="0" w:color="auto"/>
        <w:left w:val="none" w:sz="0" w:space="0" w:color="auto"/>
        <w:bottom w:val="none" w:sz="0" w:space="0" w:color="auto"/>
        <w:right w:val="none" w:sz="0" w:space="0" w:color="auto"/>
      </w:divBdr>
    </w:div>
    <w:div w:id="989483369">
      <w:bodyDiv w:val="1"/>
      <w:marLeft w:val="0"/>
      <w:marRight w:val="0"/>
      <w:marTop w:val="0"/>
      <w:marBottom w:val="0"/>
      <w:divBdr>
        <w:top w:val="none" w:sz="0" w:space="0" w:color="auto"/>
        <w:left w:val="none" w:sz="0" w:space="0" w:color="auto"/>
        <w:bottom w:val="none" w:sz="0" w:space="0" w:color="auto"/>
        <w:right w:val="none" w:sz="0" w:space="0" w:color="auto"/>
      </w:divBdr>
    </w:div>
    <w:div w:id="1233351299">
      <w:bodyDiv w:val="1"/>
      <w:marLeft w:val="0"/>
      <w:marRight w:val="0"/>
      <w:marTop w:val="0"/>
      <w:marBottom w:val="0"/>
      <w:divBdr>
        <w:top w:val="none" w:sz="0" w:space="0" w:color="auto"/>
        <w:left w:val="none" w:sz="0" w:space="0" w:color="auto"/>
        <w:bottom w:val="none" w:sz="0" w:space="0" w:color="auto"/>
        <w:right w:val="none" w:sz="0" w:space="0" w:color="auto"/>
      </w:divBdr>
    </w:div>
    <w:div w:id="1235433979">
      <w:bodyDiv w:val="1"/>
      <w:marLeft w:val="0"/>
      <w:marRight w:val="0"/>
      <w:marTop w:val="0"/>
      <w:marBottom w:val="0"/>
      <w:divBdr>
        <w:top w:val="none" w:sz="0" w:space="0" w:color="auto"/>
        <w:left w:val="none" w:sz="0" w:space="0" w:color="auto"/>
        <w:bottom w:val="none" w:sz="0" w:space="0" w:color="auto"/>
        <w:right w:val="none" w:sz="0" w:space="0" w:color="auto"/>
      </w:divBdr>
    </w:div>
    <w:div w:id="1337000948">
      <w:bodyDiv w:val="1"/>
      <w:marLeft w:val="0"/>
      <w:marRight w:val="0"/>
      <w:marTop w:val="0"/>
      <w:marBottom w:val="0"/>
      <w:divBdr>
        <w:top w:val="none" w:sz="0" w:space="0" w:color="auto"/>
        <w:left w:val="none" w:sz="0" w:space="0" w:color="auto"/>
        <w:bottom w:val="none" w:sz="0" w:space="0" w:color="auto"/>
        <w:right w:val="none" w:sz="0" w:space="0" w:color="auto"/>
      </w:divBdr>
    </w:div>
    <w:div w:id="1366058695">
      <w:bodyDiv w:val="1"/>
      <w:marLeft w:val="0"/>
      <w:marRight w:val="0"/>
      <w:marTop w:val="0"/>
      <w:marBottom w:val="0"/>
      <w:divBdr>
        <w:top w:val="none" w:sz="0" w:space="0" w:color="auto"/>
        <w:left w:val="none" w:sz="0" w:space="0" w:color="auto"/>
        <w:bottom w:val="none" w:sz="0" w:space="0" w:color="auto"/>
        <w:right w:val="none" w:sz="0" w:space="0" w:color="auto"/>
      </w:divBdr>
    </w:div>
    <w:div w:id="1450927612">
      <w:bodyDiv w:val="1"/>
      <w:marLeft w:val="0"/>
      <w:marRight w:val="0"/>
      <w:marTop w:val="0"/>
      <w:marBottom w:val="0"/>
      <w:divBdr>
        <w:top w:val="none" w:sz="0" w:space="0" w:color="auto"/>
        <w:left w:val="none" w:sz="0" w:space="0" w:color="auto"/>
        <w:bottom w:val="none" w:sz="0" w:space="0" w:color="auto"/>
        <w:right w:val="none" w:sz="0" w:space="0" w:color="auto"/>
      </w:divBdr>
    </w:div>
    <w:div w:id="1466389559">
      <w:bodyDiv w:val="1"/>
      <w:marLeft w:val="0"/>
      <w:marRight w:val="0"/>
      <w:marTop w:val="0"/>
      <w:marBottom w:val="0"/>
      <w:divBdr>
        <w:top w:val="none" w:sz="0" w:space="0" w:color="auto"/>
        <w:left w:val="none" w:sz="0" w:space="0" w:color="auto"/>
        <w:bottom w:val="none" w:sz="0" w:space="0" w:color="auto"/>
        <w:right w:val="none" w:sz="0" w:space="0" w:color="auto"/>
      </w:divBdr>
    </w:div>
    <w:div w:id="1561790699">
      <w:bodyDiv w:val="1"/>
      <w:marLeft w:val="0"/>
      <w:marRight w:val="0"/>
      <w:marTop w:val="0"/>
      <w:marBottom w:val="0"/>
      <w:divBdr>
        <w:top w:val="none" w:sz="0" w:space="0" w:color="auto"/>
        <w:left w:val="none" w:sz="0" w:space="0" w:color="auto"/>
        <w:bottom w:val="none" w:sz="0" w:space="0" w:color="auto"/>
        <w:right w:val="none" w:sz="0" w:space="0" w:color="auto"/>
      </w:divBdr>
    </w:div>
    <w:div w:id="1819809899">
      <w:bodyDiv w:val="1"/>
      <w:marLeft w:val="0"/>
      <w:marRight w:val="0"/>
      <w:marTop w:val="0"/>
      <w:marBottom w:val="0"/>
      <w:divBdr>
        <w:top w:val="none" w:sz="0" w:space="0" w:color="auto"/>
        <w:left w:val="none" w:sz="0" w:space="0" w:color="auto"/>
        <w:bottom w:val="none" w:sz="0" w:space="0" w:color="auto"/>
        <w:right w:val="none" w:sz="0" w:space="0" w:color="auto"/>
      </w:divBdr>
    </w:div>
    <w:div w:id="1893806643">
      <w:bodyDiv w:val="1"/>
      <w:marLeft w:val="0"/>
      <w:marRight w:val="0"/>
      <w:marTop w:val="0"/>
      <w:marBottom w:val="0"/>
      <w:divBdr>
        <w:top w:val="none" w:sz="0" w:space="0" w:color="auto"/>
        <w:left w:val="none" w:sz="0" w:space="0" w:color="auto"/>
        <w:bottom w:val="none" w:sz="0" w:space="0" w:color="auto"/>
        <w:right w:val="none" w:sz="0" w:space="0" w:color="auto"/>
      </w:divBdr>
    </w:div>
    <w:div w:id="207207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Websites\PSC\web\PSCRD\DocumentGeneration\Template\PSC_Basic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40F5B03C0CB4E3798FC6E9924BCFF9E"/>
        <w:category>
          <w:name w:val="General"/>
          <w:gallery w:val="placeholder"/>
        </w:category>
        <w:types>
          <w:type w:val="bbPlcHdr"/>
        </w:types>
        <w:behaviors>
          <w:behavior w:val="content"/>
        </w:behaviors>
        <w:guid w:val="{1EB2BAB9-EBFC-42C2-AC1E-0E08CFD79A47}"/>
      </w:docPartPr>
      <w:docPartBody>
        <w:p w:rsidR="00ED62DD" w:rsidRDefault="00403987">
          <w:r w:rsidRPr="006409B0">
            <w:rPr>
              <w:rStyle w:val="PlaceholderText"/>
            </w:rPr>
            <w:t>[Title]</w:t>
          </w:r>
        </w:p>
      </w:docPartBody>
    </w:docPart>
    <w:docPart>
      <w:docPartPr>
        <w:name w:val="0821764EBD9B4495AF849F35F47B975B"/>
        <w:category>
          <w:name w:val="General"/>
          <w:gallery w:val="placeholder"/>
        </w:category>
        <w:types>
          <w:type w:val="bbPlcHdr"/>
        </w:types>
        <w:behaviors>
          <w:behavior w:val="content"/>
        </w:behaviors>
        <w:guid w:val="{8AAC4627-B583-4C68-A114-EA3CF977190A}"/>
      </w:docPartPr>
      <w:docPartBody>
        <w:p w:rsidR="008D6D5D" w:rsidRDefault="00ED62DD">
          <w:r w:rsidRPr="006409B0">
            <w:rPr>
              <w:rStyle w:val="PlaceholderText"/>
            </w:rPr>
            <w:t>[Manager]</w:t>
          </w:r>
        </w:p>
      </w:docPartBody>
    </w:docPart>
    <w:docPart>
      <w:docPartPr>
        <w:name w:val="DefaultPlaceholder_1082065158"/>
        <w:category>
          <w:name w:val="General"/>
          <w:gallery w:val="placeholder"/>
        </w:category>
        <w:types>
          <w:type w:val="bbPlcHdr"/>
        </w:types>
        <w:behaviors>
          <w:behavior w:val="content"/>
        </w:behaviors>
        <w:guid w:val="{4923B375-1698-4896-B9D8-E5E6E8DBDC61}"/>
      </w:docPartPr>
      <w:docPartBody>
        <w:p w:rsidR="004443F5" w:rsidRDefault="00685753">
          <w:r w:rsidRPr="00C37477">
            <w:rPr>
              <w:rStyle w:val="PlaceholderText"/>
            </w:rPr>
            <w:t>Click here to enter text.</w:t>
          </w:r>
        </w:p>
      </w:docPartBody>
    </w:docPart>
    <w:docPart>
      <w:docPartPr>
        <w:name w:val="0AD0AE7E89634B8186EDB58E23347AC6"/>
        <w:category>
          <w:name w:val="General"/>
          <w:gallery w:val="placeholder"/>
        </w:category>
        <w:types>
          <w:type w:val="bbPlcHdr"/>
        </w:types>
        <w:behaviors>
          <w:behavior w:val="content"/>
        </w:behaviors>
        <w:guid w:val="{FE02034B-0084-465E-B739-084119CBC3B0}"/>
      </w:docPartPr>
      <w:docPartBody>
        <w:p w:rsidR="004443F5" w:rsidRDefault="00685753" w:rsidP="00685753">
          <w:pPr>
            <w:pStyle w:val="0AD0AE7E89634B8186EDB58E23347AC6"/>
          </w:pPr>
          <w:r w:rsidRPr="00C37477">
            <w:rPr>
              <w:rStyle w:val="PlaceholderText"/>
            </w:rPr>
            <w:t>Click here to enter text.</w:t>
          </w:r>
        </w:p>
      </w:docPartBody>
    </w:docPart>
    <w:docPart>
      <w:docPartPr>
        <w:name w:val="B2E34D027DD24A09BC6840241859859F"/>
        <w:category>
          <w:name w:val="General"/>
          <w:gallery w:val="placeholder"/>
        </w:category>
        <w:types>
          <w:type w:val="bbPlcHdr"/>
        </w:types>
        <w:behaviors>
          <w:behavior w:val="content"/>
        </w:behaviors>
        <w:guid w:val="{4D5EC5E3-511F-4C9B-B214-EC738DB48EFD}"/>
      </w:docPartPr>
      <w:docPartBody>
        <w:p w:rsidR="004443F5" w:rsidRDefault="00685753" w:rsidP="00685753">
          <w:pPr>
            <w:pStyle w:val="B2E34D027DD24A09BC6840241859859F"/>
          </w:pPr>
          <w:r w:rsidRPr="00C37477">
            <w:rPr>
              <w:rStyle w:val="PlaceholderText"/>
            </w:rPr>
            <w:t>Click here to enter text.</w:t>
          </w:r>
        </w:p>
      </w:docPartBody>
    </w:docPart>
    <w:docPart>
      <w:docPartPr>
        <w:name w:val="668D7EC249C2422AB32EF1371E2952D9"/>
        <w:category>
          <w:name w:val="General"/>
          <w:gallery w:val="placeholder"/>
        </w:category>
        <w:types>
          <w:type w:val="bbPlcHdr"/>
        </w:types>
        <w:behaviors>
          <w:behavior w:val="content"/>
        </w:behaviors>
        <w:guid w:val="{97644689-33FD-4304-A484-C6443966174B}"/>
      </w:docPartPr>
      <w:docPartBody>
        <w:p w:rsidR="004443F5" w:rsidRDefault="00685753" w:rsidP="00685753">
          <w:pPr>
            <w:pStyle w:val="668D7EC249C2422AB32EF1371E2952D9"/>
          </w:pPr>
          <w:r w:rsidRPr="00C37477">
            <w:rPr>
              <w:rStyle w:val="PlaceholderText"/>
            </w:rPr>
            <w:t>Click here to enter text.</w:t>
          </w:r>
        </w:p>
      </w:docPartBody>
    </w:docPart>
    <w:docPart>
      <w:docPartPr>
        <w:name w:val="C21F675A8AD8432EA8C06ACEF2000C82"/>
        <w:category>
          <w:name w:val="General"/>
          <w:gallery w:val="placeholder"/>
        </w:category>
        <w:types>
          <w:type w:val="bbPlcHdr"/>
        </w:types>
        <w:behaviors>
          <w:behavior w:val="content"/>
        </w:behaviors>
        <w:guid w:val="{CA948FC4-03B2-45CA-9EF3-A2327A8E920A}"/>
      </w:docPartPr>
      <w:docPartBody>
        <w:p w:rsidR="004443F5" w:rsidRDefault="00685753" w:rsidP="00685753">
          <w:pPr>
            <w:pStyle w:val="C21F675A8AD8432EA8C06ACEF2000C82"/>
          </w:pPr>
          <w:r w:rsidRPr="00C37477">
            <w:rPr>
              <w:rStyle w:val="PlaceholderText"/>
            </w:rPr>
            <w:t>Click here to enter text.</w:t>
          </w:r>
        </w:p>
      </w:docPartBody>
    </w:docPart>
    <w:docPart>
      <w:docPartPr>
        <w:name w:val="9D0FBA2EAE53419497D344A9D1E953F7"/>
        <w:category>
          <w:name w:val="General"/>
          <w:gallery w:val="placeholder"/>
        </w:category>
        <w:types>
          <w:type w:val="bbPlcHdr"/>
        </w:types>
        <w:behaviors>
          <w:behavior w:val="content"/>
        </w:behaviors>
        <w:guid w:val="{71E767C9-59C4-4714-A554-5DC4A3CD46DB}"/>
      </w:docPartPr>
      <w:docPartBody>
        <w:p w:rsidR="004443F5" w:rsidRDefault="00685753" w:rsidP="00685753">
          <w:pPr>
            <w:pStyle w:val="9D0FBA2EAE53419497D344A9D1E953F7"/>
          </w:pPr>
          <w:r w:rsidRPr="00C37477">
            <w:rPr>
              <w:rStyle w:val="PlaceholderText"/>
            </w:rPr>
            <w:t>Click here to enter text.</w:t>
          </w:r>
        </w:p>
      </w:docPartBody>
    </w:docPart>
    <w:docPart>
      <w:docPartPr>
        <w:name w:val="4091EA799A024DCDA972EB0123E6438B"/>
        <w:category>
          <w:name w:val="General"/>
          <w:gallery w:val="placeholder"/>
        </w:category>
        <w:types>
          <w:type w:val="bbPlcHdr"/>
        </w:types>
        <w:behaviors>
          <w:behavior w:val="content"/>
        </w:behaviors>
        <w:guid w:val="{6580698B-0125-46D3-B4C4-FDD902690195}"/>
      </w:docPartPr>
      <w:docPartBody>
        <w:p w:rsidR="004443F5" w:rsidRDefault="00685753" w:rsidP="00685753">
          <w:pPr>
            <w:pStyle w:val="4091EA799A024DCDA972EB0123E6438B"/>
          </w:pPr>
          <w:r w:rsidRPr="00C37477">
            <w:rPr>
              <w:rStyle w:val="PlaceholderText"/>
            </w:rPr>
            <w:t>Click here to enter text.</w:t>
          </w:r>
        </w:p>
      </w:docPartBody>
    </w:docPart>
    <w:docPart>
      <w:docPartPr>
        <w:name w:val="9AA81FCFF76F4910A35EBBC1724C735F"/>
        <w:category>
          <w:name w:val="General"/>
          <w:gallery w:val="placeholder"/>
        </w:category>
        <w:types>
          <w:type w:val="bbPlcHdr"/>
        </w:types>
        <w:behaviors>
          <w:behavior w:val="content"/>
        </w:behaviors>
        <w:guid w:val="{9782D6FB-1BE9-41FF-A8F8-91984D80AC7F}"/>
      </w:docPartPr>
      <w:docPartBody>
        <w:p w:rsidR="004443F5" w:rsidRDefault="00685753" w:rsidP="00685753">
          <w:pPr>
            <w:pStyle w:val="9AA81FCFF76F4910A35EBBC1724C735F"/>
          </w:pPr>
          <w:r w:rsidRPr="00C37477">
            <w:rPr>
              <w:rStyle w:val="PlaceholderText"/>
            </w:rPr>
            <w:t>Click here to enter text.</w:t>
          </w:r>
        </w:p>
      </w:docPartBody>
    </w:docPart>
    <w:docPart>
      <w:docPartPr>
        <w:name w:val="04559C899A6E49E0B3CAA504DD2CAA54"/>
        <w:category>
          <w:name w:val="General"/>
          <w:gallery w:val="placeholder"/>
        </w:category>
        <w:types>
          <w:type w:val="bbPlcHdr"/>
        </w:types>
        <w:behaviors>
          <w:behavior w:val="content"/>
        </w:behaviors>
        <w:guid w:val="{6010EC1A-0751-46EB-8318-1D09FB385675}"/>
      </w:docPartPr>
      <w:docPartBody>
        <w:p w:rsidR="004443F5" w:rsidRDefault="00685753" w:rsidP="00685753">
          <w:pPr>
            <w:pStyle w:val="04559C899A6E49E0B3CAA504DD2CAA54"/>
          </w:pPr>
          <w:r w:rsidRPr="00C37477">
            <w:rPr>
              <w:rStyle w:val="PlaceholderText"/>
            </w:rPr>
            <w:t>Click here to enter text.</w:t>
          </w:r>
        </w:p>
      </w:docPartBody>
    </w:docPart>
    <w:docPart>
      <w:docPartPr>
        <w:name w:val="C98601E621CE450CBABF2C9A91786A24"/>
        <w:category>
          <w:name w:val="General"/>
          <w:gallery w:val="placeholder"/>
        </w:category>
        <w:types>
          <w:type w:val="bbPlcHdr"/>
        </w:types>
        <w:behaviors>
          <w:behavior w:val="content"/>
        </w:behaviors>
        <w:guid w:val="{9DE9A6B1-F82B-407D-B078-73B8E168FE30}"/>
      </w:docPartPr>
      <w:docPartBody>
        <w:p w:rsidR="004443F5" w:rsidRDefault="00685753" w:rsidP="00685753">
          <w:pPr>
            <w:pStyle w:val="C98601E621CE450CBABF2C9A91786A24"/>
          </w:pPr>
          <w:r w:rsidRPr="00C37477">
            <w:rPr>
              <w:rStyle w:val="PlaceholderText"/>
            </w:rPr>
            <w:t>Click here to enter text.</w:t>
          </w:r>
        </w:p>
      </w:docPartBody>
    </w:docPart>
    <w:docPart>
      <w:docPartPr>
        <w:name w:val="9D19BEE8D082428EAE83F978E5630968"/>
        <w:category>
          <w:name w:val="General"/>
          <w:gallery w:val="placeholder"/>
        </w:category>
        <w:types>
          <w:type w:val="bbPlcHdr"/>
        </w:types>
        <w:behaviors>
          <w:behavior w:val="content"/>
        </w:behaviors>
        <w:guid w:val="{B4D0C1F8-9B5B-49C8-B9AF-1BAC518D0CB8}"/>
      </w:docPartPr>
      <w:docPartBody>
        <w:p w:rsidR="004443F5" w:rsidRDefault="00685753" w:rsidP="00685753">
          <w:pPr>
            <w:pStyle w:val="9D19BEE8D082428EAE83F978E5630968"/>
          </w:pPr>
          <w:r w:rsidRPr="00C37477">
            <w:rPr>
              <w:rStyle w:val="PlaceholderText"/>
            </w:rPr>
            <w:t>Click here to enter text.</w:t>
          </w:r>
        </w:p>
      </w:docPartBody>
    </w:docPart>
    <w:docPart>
      <w:docPartPr>
        <w:name w:val="EA5E4C75D73446A88D8438DF3821299C"/>
        <w:category>
          <w:name w:val="General"/>
          <w:gallery w:val="placeholder"/>
        </w:category>
        <w:types>
          <w:type w:val="bbPlcHdr"/>
        </w:types>
        <w:behaviors>
          <w:behavior w:val="content"/>
        </w:behaviors>
        <w:guid w:val="{DE7A2037-F1BE-4CE5-A836-621DF5AEA52B}"/>
      </w:docPartPr>
      <w:docPartBody>
        <w:p w:rsidR="004443F5" w:rsidRDefault="00685753" w:rsidP="00685753">
          <w:pPr>
            <w:pStyle w:val="EA5E4C75D73446A88D8438DF3821299C"/>
          </w:pPr>
          <w:r w:rsidRPr="00C37477">
            <w:rPr>
              <w:rStyle w:val="PlaceholderText"/>
            </w:rPr>
            <w:t>Click here to enter text.</w:t>
          </w:r>
        </w:p>
      </w:docPartBody>
    </w:docPart>
    <w:docPart>
      <w:docPartPr>
        <w:name w:val="E3FAF27B9AD84095934A12FE8FB7B53F"/>
        <w:category>
          <w:name w:val="General"/>
          <w:gallery w:val="placeholder"/>
        </w:category>
        <w:types>
          <w:type w:val="bbPlcHdr"/>
        </w:types>
        <w:behaviors>
          <w:behavior w:val="content"/>
        </w:behaviors>
        <w:guid w:val="{723831E1-ADFC-4482-BFAD-0D1118F63226}"/>
      </w:docPartPr>
      <w:docPartBody>
        <w:p w:rsidR="004443F5" w:rsidRDefault="00685753" w:rsidP="00685753">
          <w:pPr>
            <w:pStyle w:val="E3FAF27B9AD84095934A12FE8FB7B53F"/>
          </w:pPr>
          <w:r w:rsidRPr="00C37477">
            <w:rPr>
              <w:rStyle w:val="PlaceholderText"/>
            </w:rPr>
            <w:t>Click here to enter text.</w:t>
          </w:r>
        </w:p>
      </w:docPartBody>
    </w:docPart>
    <w:docPart>
      <w:docPartPr>
        <w:name w:val="68FC5995FA3649BDB2F9D2214CEAE6BB"/>
        <w:category>
          <w:name w:val="General"/>
          <w:gallery w:val="placeholder"/>
        </w:category>
        <w:types>
          <w:type w:val="bbPlcHdr"/>
        </w:types>
        <w:behaviors>
          <w:behavior w:val="content"/>
        </w:behaviors>
        <w:guid w:val="{4A50662F-3A04-4597-832C-28360B77A46F}"/>
      </w:docPartPr>
      <w:docPartBody>
        <w:p w:rsidR="00A87E2E" w:rsidRDefault="00E23C37" w:rsidP="00E23C37">
          <w:pPr>
            <w:pStyle w:val="68FC5995FA3649BDB2F9D2214CEAE6BB"/>
          </w:pPr>
          <w:r w:rsidRPr="00C37477">
            <w:rPr>
              <w:rStyle w:val="PlaceholderText"/>
            </w:rPr>
            <w:t>Click here to enter text.</w:t>
          </w:r>
        </w:p>
      </w:docPartBody>
    </w:docPart>
    <w:docPart>
      <w:docPartPr>
        <w:name w:val="2129EC4AD451413E9E19A3B7331E5359"/>
        <w:category>
          <w:name w:val="General"/>
          <w:gallery w:val="placeholder"/>
        </w:category>
        <w:types>
          <w:type w:val="bbPlcHdr"/>
        </w:types>
        <w:behaviors>
          <w:behavior w:val="content"/>
        </w:behaviors>
        <w:guid w:val="{0091664F-EE7D-4C22-B0C1-4B922AF0743F}"/>
      </w:docPartPr>
      <w:docPartBody>
        <w:p w:rsidR="00B029D0" w:rsidRDefault="00637D32" w:rsidP="00637D32">
          <w:pPr>
            <w:pStyle w:val="2129EC4AD451413E9E19A3B7331E5359"/>
          </w:pPr>
          <w:r w:rsidRPr="00C3747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3987"/>
    <w:rsid w:val="00285664"/>
    <w:rsid w:val="003D5BA9"/>
    <w:rsid w:val="00403987"/>
    <w:rsid w:val="004443F5"/>
    <w:rsid w:val="00547E67"/>
    <w:rsid w:val="00637D32"/>
    <w:rsid w:val="00685753"/>
    <w:rsid w:val="008D6D5D"/>
    <w:rsid w:val="009851C3"/>
    <w:rsid w:val="00A85BC3"/>
    <w:rsid w:val="00A87E2E"/>
    <w:rsid w:val="00B029D0"/>
    <w:rsid w:val="00B8023D"/>
    <w:rsid w:val="00E01426"/>
    <w:rsid w:val="00E11935"/>
    <w:rsid w:val="00E1638D"/>
    <w:rsid w:val="00E23C37"/>
    <w:rsid w:val="00ED62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7D32"/>
    <w:rPr>
      <w:color w:val="808080"/>
    </w:rPr>
  </w:style>
  <w:style w:type="paragraph" w:customStyle="1" w:styleId="0AD0AE7E89634B8186EDB58E23347AC6">
    <w:name w:val="0AD0AE7E89634B8186EDB58E23347AC6"/>
    <w:rsid w:val="00685753"/>
  </w:style>
  <w:style w:type="paragraph" w:customStyle="1" w:styleId="B2E34D027DD24A09BC6840241859859F">
    <w:name w:val="B2E34D027DD24A09BC6840241859859F"/>
    <w:rsid w:val="00685753"/>
  </w:style>
  <w:style w:type="paragraph" w:customStyle="1" w:styleId="668D7EC249C2422AB32EF1371E2952D9">
    <w:name w:val="668D7EC249C2422AB32EF1371E2952D9"/>
    <w:rsid w:val="00685753"/>
  </w:style>
  <w:style w:type="paragraph" w:customStyle="1" w:styleId="C21F675A8AD8432EA8C06ACEF2000C82">
    <w:name w:val="C21F675A8AD8432EA8C06ACEF2000C82"/>
    <w:rsid w:val="00685753"/>
  </w:style>
  <w:style w:type="paragraph" w:customStyle="1" w:styleId="9D0FBA2EAE53419497D344A9D1E953F7">
    <w:name w:val="9D0FBA2EAE53419497D344A9D1E953F7"/>
    <w:rsid w:val="00685753"/>
  </w:style>
  <w:style w:type="paragraph" w:customStyle="1" w:styleId="4091EA799A024DCDA972EB0123E6438B">
    <w:name w:val="4091EA799A024DCDA972EB0123E6438B"/>
    <w:rsid w:val="00685753"/>
  </w:style>
  <w:style w:type="paragraph" w:customStyle="1" w:styleId="9AA81FCFF76F4910A35EBBC1724C735F">
    <w:name w:val="9AA81FCFF76F4910A35EBBC1724C735F"/>
    <w:rsid w:val="00685753"/>
  </w:style>
  <w:style w:type="paragraph" w:customStyle="1" w:styleId="04559C899A6E49E0B3CAA504DD2CAA54">
    <w:name w:val="04559C899A6E49E0B3CAA504DD2CAA54"/>
    <w:rsid w:val="00685753"/>
  </w:style>
  <w:style w:type="paragraph" w:customStyle="1" w:styleId="C98601E621CE450CBABF2C9A91786A24">
    <w:name w:val="C98601E621CE450CBABF2C9A91786A24"/>
    <w:rsid w:val="00685753"/>
  </w:style>
  <w:style w:type="paragraph" w:customStyle="1" w:styleId="9D19BEE8D082428EAE83F978E5630968">
    <w:name w:val="9D19BEE8D082428EAE83F978E5630968"/>
    <w:rsid w:val="00685753"/>
  </w:style>
  <w:style w:type="paragraph" w:customStyle="1" w:styleId="EA5E4C75D73446A88D8438DF3821299C">
    <w:name w:val="EA5E4C75D73446A88D8438DF3821299C"/>
    <w:rsid w:val="00685753"/>
  </w:style>
  <w:style w:type="paragraph" w:customStyle="1" w:styleId="E3FAF27B9AD84095934A12FE8FB7B53F">
    <w:name w:val="E3FAF27B9AD84095934A12FE8FB7B53F"/>
    <w:rsid w:val="00685753"/>
  </w:style>
  <w:style w:type="paragraph" w:customStyle="1" w:styleId="68FC5995FA3649BDB2F9D2214CEAE6BB">
    <w:name w:val="68FC5995FA3649BDB2F9D2214CEAE6BB"/>
    <w:rsid w:val="00E23C37"/>
  </w:style>
  <w:style w:type="paragraph" w:customStyle="1" w:styleId="2129EC4AD451413E9E19A3B7331E5359">
    <w:name w:val="2129EC4AD451413E9E19A3B7331E5359"/>
    <w:rsid w:val="00637D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A69D4-B3B4-4774-89B1-307AD9F9C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PSC_Basic_Template.dotx</Template>
  <TotalTime>4</TotalTime>
  <Pages>5</Pages>
  <Words>1063</Words>
  <Characters>6607</Characters>
  <Application>Microsoft Office Word</Application>
  <DocSecurity>0</DocSecurity>
  <Lines>200</Lines>
  <Paragraphs>95</Paragraphs>
  <ScaleCrop>false</ScaleCrop>
  <HeadingPairs>
    <vt:vector size="2" baseType="variant">
      <vt:variant>
        <vt:lpstr>Title</vt:lpstr>
      </vt:variant>
      <vt:variant>
        <vt:i4>1</vt:i4>
      </vt:variant>
    </vt:vector>
  </HeadingPairs>
  <TitlesOfParts>
    <vt:vector size="1" baseType="lpstr">
      <vt:lpstr>Liquid Trade Waste Officer</vt:lpstr>
    </vt:vector>
  </TitlesOfParts>
  <Manager>Team Leader Trade Waste</Manager>
  <Company>Wyong Shire Council</Company>
  <LinksUpToDate>false</LinksUpToDate>
  <CharactersWithSpaces>7575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Trade Waste Officer</dc:title>
  <dc:creator>Bryant, Krystie</dc:creator>
  <cp:lastModifiedBy>Bel Chapman</cp:lastModifiedBy>
  <cp:revision>5</cp:revision>
  <cp:lastPrinted>2017-03-28T06:32:00Z</cp:lastPrinted>
  <dcterms:created xsi:type="dcterms:W3CDTF">2021-04-08T00:33:00Z</dcterms:created>
  <dcterms:modified xsi:type="dcterms:W3CDTF">2022-11-10T03:38:00Z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