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B3522" w14:textId="7C3EA863" w:rsidR="000177B4" w:rsidRDefault="000177B4" w:rsidP="003E36E9">
      <w:pPr>
        <w:rPr>
          <w:rFonts w:cstheme="minorHAnsi"/>
          <w:sz w:val="8"/>
          <w:szCs w:val="8"/>
        </w:rPr>
      </w:pPr>
    </w:p>
    <w:p w14:paraId="0ACEE0CB" w14:textId="6DB5FCDD" w:rsidR="00D945CB" w:rsidRPr="003F1C14" w:rsidRDefault="00D945CB" w:rsidP="003E36E9">
      <w:pPr>
        <w:rPr>
          <w:rFonts w:ascii="Century Gothic" w:hAnsi="Century Gothic" w:cstheme="minorHAnsi"/>
          <w:b/>
          <w:bCs/>
          <w:sz w:val="28"/>
          <w:szCs w:val="28"/>
        </w:rPr>
      </w:pPr>
      <w:r w:rsidRPr="003F1C14">
        <w:rPr>
          <w:rFonts w:ascii="Century Gothic" w:hAnsi="Century Gothic" w:cstheme="minorHAnsi"/>
          <w:b/>
          <w:bCs/>
          <w:sz w:val="28"/>
          <w:szCs w:val="28"/>
        </w:rPr>
        <w:t>Position Description</w:t>
      </w:r>
    </w:p>
    <w:tbl>
      <w:tblPr>
        <w:tblStyle w:val="TableGrid"/>
        <w:tblW w:w="10490" w:type="dxa"/>
        <w:tblInd w:w="-5" w:type="dxa"/>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tblLook w:val="04A0" w:firstRow="1" w:lastRow="0" w:firstColumn="1" w:lastColumn="0" w:noHBand="0" w:noVBand="1"/>
      </w:tblPr>
      <w:tblGrid>
        <w:gridCol w:w="3544"/>
        <w:gridCol w:w="6946"/>
      </w:tblGrid>
      <w:tr w:rsidR="000177B4" w:rsidRPr="000177B4" w14:paraId="47133F87" w14:textId="77777777" w:rsidTr="00D945CB">
        <w:trPr>
          <w:trHeight w:val="531"/>
        </w:trPr>
        <w:tc>
          <w:tcPr>
            <w:tcW w:w="3544" w:type="dxa"/>
            <w:tcBorders>
              <w:top w:val="single" w:sz="4" w:space="0" w:color="002060"/>
              <w:bottom w:val="single" w:sz="6" w:space="0" w:color="002060"/>
            </w:tcBorders>
            <w:shd w:val="clear" w:color="auto" w:fill="E7E6E6" w:themeFill="background2"/>
            <w:vAlign w:val="center"/>
          </w:tcPr>
          <w:p w14:paraId="261F33AF" w14:textId="574FD021" w:rsidR="00F4293A" w:rsidRPr="00036140" w:rsidRDefault="00745720" w:rsidP="003F1C14">
            <w:pPr>
              <w:spacing w:line="360" w:lineRule="auto"/>
              <w:ind w:firstLine="142"/>
              <w:jc w:val="both"/>
              <w:rPr>
                <w:rFonts w:ascii="Arial" w:hAnsi="Arial" w:cs="Arial"/>
                <w:b/>
                <w:bCs/>
                <w:color w:val="000000" w:themeColor="text1"/>
                <w:sz w:val="20"/>
                <w:szCs w:val="20"/>
              </w:rPr>
            </w:pPr>
            <w:r w:rsidRPr="00036140">
              <w:rPr>
                <w:rFonts w:ascii="Arial" w:hAnsi="Arial" w:cs="Arial"/>
                <w:b/>
                <w:bCs/>
                <w:color w:val="000000" w:themeColor="text1"/>
                <w:sz w:val="20"/>
                <w:szCs w:val="20"/>
              </w:rPr>
              <w:t>Position</w:t>
            </w:r>
            <w:r w:rsidR="00D945CB" w:rsidRPr="00036140">
              <w:rPr>
                <w:rFonts w:ascii="Arial" w:hAnsi="Arial" w:cs="Arial"/>
                <w:b/>
                <w:bCs/>
                <w:color w:val="000000" w:themeColor="text1"/>
                <w:sz w:val="20"/>
                <w:szCs w:val="20"/>
              </w:rPr>
              <w:t xml:space="preserve"> Title</w:t>
            </w:r>
            <w:r w:rsidRPr="00036140">
              <w:rPr>
                <w:rFonts w:ascii="Arial" w:hAnsi="Arial" w:cs="Arial"/>
                <w:b/>
                <w:bCs/>
                <w:color w:val="000000" w:themeColor="text1"/>
                <w:sz w:val="20"/>
                <w:szCs w:val="20"/>
              </w:rPr>
              <w:t>:</w:t>
            </w:r>
          </w:p>
        </w:tc>
        <w:tc>
          <w:tcPr>
            <w:tcW w:w="6946" w:type="dxa"/>
            <w:tcBorders>
              <w:top w:val="single" w:sz="4" w:space="0" w:color="002060"/>
              <w:bottom w:val="single" w:sz="6" w:space="0" w:color="002060"/>
            </w:tcBorders>
            <w:shd w:val="clear" w:color="auto" w:fill="auto"/>
            <w:vAlign w:val="center"/>
          </w:tcPr>
          <w:p w14:paraId="160E8BBB" w14:textId="30D0FD86" w:rsidR="00F4293A" w:rsidRPr="00036140" w:rsidRDefault="00440A79" w:rsidP="003F1C14">
            <w:pPr>
              <w:spacing w:line="360" w:lineRule="auto"/>
              <w:ind w:left="40"/>
              <w:rPr>
                <w:rFonts w:ascii="Arial" w:hAnsi="Arial" w:cs="Arial"/>
                <w:b/>
                <w:bCs/>
                <w:color w:val="000000" w:themeColor="text1"/>
                <w:sz w:val="20"/>
                <w:szCs w:val="20"/>
              </w:rPr>
            </w:pPr>
            <w:r w:rsidRPr="00036140">
              <w:rPr>
                <w:rFonts w:ascii="Arial" w:hAnsi="Arial" w:cs="Arial"/>
                <w:b/>
                <w:bCs/>
                <w:color w:val="000000" w:themeColor="text1"/>
                <w:sz w:val="20"/>
                <w:szCs w:val="20"/>
              </w:rPr>
              <w:t>Field Supervisor –</w:t>
            </w:r>
            <w:r w:rsidR="00EE548C" w:rsidRPr="00036140">
              <w:rPr>
                <w:rFonts w:ascii="Arial" w:hAnsi="Arial" w:cs="Arial"/>
                <w:b/>
                <w:bCs/>
                <w:color w:val="000000" w:themeColor="text1"/>
                <w:sz w:val="20"/>
                <w:szCs w:val="20"/>
              </w:rPr>
              <w:t xml:space="preserve"> Classified Roads</w:t>
            </w:r>
            <w:r w:rsidR="00B95B56">
              <w:rPr>
                <w:rFonts w:ascii="Arial" w:hAnsi="Arial" w:cs="Arial"/>
                <w:b/>
                <w:bCs/>
                <w:color w:val="000000" w:themeColor="text1"/>
                <w:sz w:val="20"/>
                <w:szCs w:val="20"/>
              </w:rPr>
              <w:t xml:space="preserve"> (Night Mowing)</w:t>
            </w:r>
          </w:p>
        </w:tc>
      </w:tr>
      <w:tr w:rsidR="000177B4" w:rsidRPr="000177B4" w14:paraId="4E7A79D1" w14:textId="77777777" w:rsidTr="00D945CB">
        <w:trPr>
          <w:trHeight w:val="405"/>
        </w:trPr>
        <w:tc>
          <w:tcPr>
            <w:tcW w:w="3544" w:type="dxa"/>
            <w:tcBorders>
              <w:top w:val="single" w:sz="6" w:space="0" w:color="002060"/>
            </w:tcBorders>
            <w:shd w:val="clear" w:color="auto" w:fill="E7E6E6" w:themeFill="background2"/>
            <w:vAlign w:val="center"/>
          </w:tcPr>
          <w:p w14:paraId="402A5877" w14:textId="7EBA1095" w:rsidR="00A216EA" w:rsidRPr="00036140" w:rsidRDefault="00745720" w:rsidP="003F1C14">
            <w:pPr>
              <w:spacing w:line="360" w:lineRule="auto"/>
              <w:ind w:firstLine="142"/>
              <w:rPr>
                <w:rFonts w:ascii="Arial" w:hAnsi="Arial" w:cs="Arial"/>
                <w:b/>
                <w:bCs/>
                <w:color w:val="000000" w:themeColor="text1"/>
                <w:sz w:val="20"/>
                <w:szCs w:val="20"/>
              </w:rPr>
            </w:pPr>
            <w:r w:rsidRPr="00036140">
              <w:rPr>
                <w:rFonts w:ascii="Arial" w:hAnsi="Arial" w:cs="Arial"/>
                <w:b/>
                <w:bCs/>
                <w:color w:val="000000" w:themeColor="text1"/>
                <w:sz w:val="20"/>
                <w:szCs w:val="20"/>
              </w:rPr>
              <w:t>Directorate</w:t>
            </w:r>
            <w:r w:rsidR="003F1C14" w:rsidRPr="00036140">
              <w:rPr>
                <w:rFonts w:ascii="Arial" w:hAnsi="Arial" w:cs="Arial"/>
                <w:b/>
                <w:bCs/>
                <w:color w:val="000000" w:themeColor="text1"/>
                <w:sz w:val="20"/>
                <w:szCs w:val="20"/>
              </w:rPr>
              <w:t>:</w:t>
            </w:r>
          </w:p>
        </w:tc>
        <w:tc>
          <w:tcPr>
            <w:tcW w:w="6946" w:type="dxa"/>
            <w:tcBorders>
              <w:top w:val="single" w:sz="6" w:space="0" w:color="002060"/>
            </w:tcBorders>
            <w:shd w:val="clear" w:color="auto" w:fill="auto"/>
            <w:vAlign w:val="center"/>
          </w:tcPr>
          <w:p w14:paraId="3390A0ED" w14:textId="09A60747" w:rsidR="00A216EA" w:rsidRPr="00036140" w:rsidRDefault="00EE548C" w:rsidP="007C7409">
            <w:pPr>
              <w:spacing w:line="360" w:lineRule="auto"/>
              <w:rPr>
                <w:rFonts w:ascii="Arial" w:hAnsi="Arial" w:cs="Arial"/>
                <w:color w:val="000000" w:themeColor="text1"/>
                <w:sz w:val="20"/>
                <w:szCs w:val="20"/>
              </w:rPr>
            </w:pPr>
            <w:r w:rsidRPr="00036140">
              <w:rPr>
                <w:rFonts w:ascii="Arial" w:hAnsi="Arial" w:cs="Arial"/>
                <w:color w:val="000000" w:themeColor="text1"/>
                <w:sz w:val="20"/>
                <w:szCs w:val="20"/>
              </w:rPr>
              <w:t>City Infrastructure</w:t>
            </w:r>
          </w:p>
        </w:tc>
      </w:tr>
      <w:tr w:rsidR="000177B4" w:rsidRPr="000177B4" w14:paraId="617C20E9" w14:textId="77777777" w:rsidTr="00F74116">
        <w:trPr>
          <w:trHeight w:val="500"/>
        </w:trPr>
        <w:tc>
          <w:tcPr>
            <w:tcW w:w="3544" w:type="dxa"/>
            <w:shd w:val="clear" w:color="auto" w:fill="E7E6E6" w:themeFill="background2"/>
            <w:vAlign w:val="center"/>
          </w:tcPr>
          <w:p w14:paraId="4878F988" w14:textId="20C9FB0A" w:rsidR="00F4293A" w:rsidRPr="00036140" w:rsidRDefault="00745720" w:rsidP="003F1C14">
            <w:pPr>
              <w:spacing w:line="360" w:lineRule="auto"/>
              <w:ind w:firstLine="142"/>
              <w:rPr>
                <w:rFonts w:ascii="Arial" w:hAnsi="Arial" w:cs="Arial"/>
                <w:b/>
                <w:bCs/>
                <w:color w:val="000000" w:themeColor="text1"/>
                <w:sz w:val="20"/>
                <w:szCs w:val="20"/>
              </w:rPr>
            </w:pPr>
            <w:r w:rsidRPr="00036140">
              <w:rPr>
                <w:rFonts w:ascii="Arial" w:hAnsi="Arial" w:cs="Arial"/>
                <w:b/>
                <w:bCs/>
                <w:color w:val="000000" w:themeColor="text1"/>
                <w:sz w:val="20"/>
                <w:szCs w:val="20"/>
              </w:rPr>
              <w:t>Reports to:</w:t>
            </w:r>
          </w:p>
        </w:tc>
        <w:tc>
          <w:tcPr>
            <w:tcW w:w="6946" w:type="dxa"/>
            <w:shd w:val="clear" w:color="auto" w:fill="auto"/>
            <w:vAlign w:val="center"/>
          </w:tcPr>
          <w:p w14:paraId="6409A7ED" w14:textId="378372D3" w:rsidR="00F4293A" w:rsidRPr="00036140" w:rsidRDefault="00E01449" w:rsidP="007C7409">
            <w:pPr>
              <w:spacing w:line="360" w:lineRule="auto"/>
              <w:rPr>
                <w:rFonts w:ascii="Arial" w:hAnsi="Arial" w:cs="Arial"/>
                <w:color w:val="000000" w:themeColor="text1"/>
                <w:sz w:val="20"/>
                <w:szCs w:val="20"/>
              </w:rPr>
            </w:pPr>
            <w:r w:rsidRPr="00036140">
              <w:rPr>
                <w:rFonts w:ascii="Arial" w:hAnsi="Arial" w:cs="Arial"/>
                <w:color w:val="000000" w:themeColor="text1"/>
                <w:sz w:val="20"/>
                <w:szCs w:val="20"/>
              </w:rPr>
              <w:t xml:space="preserve">Civil Construction &amp; Maintenance </w:t>
            </w:r>
            <w:r w:rsidR="008B3271" w:rsidRPr="00036140">
              <w:rPr>
                <w:rFonts w:ascii="Arial" w:hAnsi="Arial" w:cs="Arial"/>
                <w:color w:val="000000" w:themeColor="text1"/>
                <w:sz w:val="20"/>
                <w:szCs w:val="20"/>
              </w:rPr>
              <w:t xml:space="preserve">Works Coordinator </w:t>
            </w:r>
          </w:p>
        </w:tc>
      </w:tr>
      <w:tr w:rsidR="000177B4" w:rsidRPr="000177B4" w14:paraId="38D18651" w14:textId="77777777" w:rsidTr="00D945CB">
        <w:trPr>
          <w:trHeight w:val="416"/>
        </w:trPr>
        <w:tc>
          <w:tcPr>
            <w:tcW w:w="3544" w:type="dxa"/>
            <w:shd w:val="clear" w:color="auto" w:fill="E7E6E6" w:themeFill="background2"/>
            <w:vAlign w:val="center"/>
          </w:tcPr>
          <w:p w14:paraId="3DD59315" w14:textId="04F1BFA8" w:rsidR="00F4293A" w:rsidRPr="00036140" w:rsidRDefault="003F1C14" w:rsidP="003F1C14">
            <w:pPr>
              <w:spacing w:line="360" w:lineRule="auto"/>
              <w:ind w:firstLine="142"/>
              <w:rPr>
                <w:rFonts w:ascii="Arial" w:hAnsi="Arial" w:cs="Arial"/>
                <w:b/>
                <w:bCs/>
                <w:color w:val="000000" w:themeColor="text1"/>
                <w:sz w:val="20"/>
                <w:szCs w:val="20"/>
              </w:rPr>
            </w:pPr>
            <w:r w:rsidRPr="00036140">
              <w:rPr>
                <w:rFonts w:ascii="Arial" w:hAnsi="Arial" w:cs="Arial"/>
                <w:b/>
                <w:bCs/>
                <w:color w:val="000000" w:themeColor="text1"/>
                <w:sz w:val="20"/>
                <w:szCs w:val="20"/>
              </w:rPr>
              <w:t>D</w:t>
            </w:r>
            <w:r w:rsidR="00745720" w:rsidRPr="00036140">
              <w:rPr>
                <w:rFonts w:ascii="Arial" w:hAnsi="Arial" w:cs="Arial"/>
                <w:b/>
                <w:bCs/>
                <w:color w:val="000000" w:themeColor="text1"/>
                <w:sz w:val="20"/>
                <w:szCs w:val="20"/>
              </w:rPr>
              <w:t>irect reports:</w:t>
            </w:r>
          </w:p>
        </w:tc>
        <w:tc>
          <w:tcPr>
            <w:tcW w:w="6946" w:type="dxa"/>
            <w:shd w:val="clear" w:color="auto" w:fill="auto"/>
            <w:vAlign w:val="center"/>
          </w:tcPr>
          <w:p w14:paraId="4578729B" w14:textId="5BA17F04" w:rsidR="00F4293A" w:rsidRPr="00036140" w:rsidRDefault="004F79BE" w:rsidP="003F1C14">
            <w:pPr>
              <w:spacing w:line="360" w:lineRule="auto"/>
              <w:rPr>
                <w:rFonts w:ascii="Arial" w:hAnsi="Arial" w:cs="Arial"/>
                <w:color w:val="000000" w:themeColor="text1"/>
                <w:sz w:val="20"/>
                <w:szCs w:val="20"/>
              </w:rPr>
            </w:pPr>
            <w:r w:rsidRPr="00036140">
              <w:rPr>
                <w:rFonts w:ascii="Arial" w:hAnsi="Arial" w:cs="Arial"/>
                <w:color w:val="000000" w:themeColor="text1"/>
                <w:sz w:val="20"/>
                <w:szCs w:val="20"/>
              </w:rPr>
              <w:t xml:space="preserve">Up to </w:t>
            </w:r>
            <w:r w:rsidR="00CC69D2" w:rsidRPr="00036140">
              <w:rPr>
                <w:rFonts w:ascii="Arial" w:hAnsi="Arial" w:cs="Arial"/>
                <w:color w:val="000000" w:themeColor="text1"/>
                <w:sz w:val="20"/>
                <w:szCs w:val="20"/>
              </w:rPr>
              <w:t>5</w:t>
            </w:r>
            <w:r w:rsidR="00EC6BE6" w:rsidRPr="00036140">
              <w:rPr>
                <w:rFonts w:ascii="Arial" w:hAnsi="Arial" w:cs="Arial"/>
                <w:color w:val="000000" w:themeColor="text1"/>
                <w:sz w:val="20"/>
                <w:szCs w:val="20"/>
              </w:rPr>
              <w:t xml:space="preserve"> </w:t>
            </w:r>
          </w:p>
        </w:tc>
      </w:tr>
      <w:tr w:rsidR="000177B4" w:rsidRPr="000177B4" w14:paraId="61C9293F" w14:textId="77777777" w:rsidTr="00D945CB">
        <w:trPr>
          <w:trHeight w:val="408"/>
        </w:trPr>
        <w:tc>
          <w:tcPr>
            <w:tcW w:w="3544" w:type="dxa"/>
            <w:shd w:val="clear" w:color="auto" w:fill="E7E6E6" w:themeFill="background2"/>
            <w:vAlign w:val="center"/>
          </w:tcPr>
          <w:p w14:paraId="72078779" w14:textId="2CCD71F5" w:rsidR="00F4293A" w:rsidRPr="00036140" w:rsidRDefault="00745720" w:rsidP="003F1C14">
            <w:pPr>
              <w:spacing w:line="360" w:lineRule="auto"/>
              <w:ind w:firstLine="142"/>
              <w:rPr>
                <w:rFonts w:ascii="Arial" w:hAnsi="Arial" w:cs="Arial"/>
                <w:b/>
                <w:bCs/>
                <w:color w:val="000000" w:themeColor="text1"/>
                <w:sz w:val="20"/>
                <w:szCs w:val="20"/>
              </w:rPr>
            </w:pPr>
            <w:r w:rsidRPr="00036140">
              <w:rPr>
                <w:rFonts w:ascii="Arial" w:hAnsi="Arial" w:cs="Arial"/>
                <w:b/>
                <w:bCs/>
                <w:color w:val="000000" w:themeColor="text1"/>
                <w:sz w:val="20"/>
                <w:szCs w:val="20"/>
              </w:rPr>
              <w:t>Salary Point:</w:t>
            </w:r>
          </w:p>
        </w:tc>
        <w:tc>
          <w:tcPr>
            <w:tcW w:w="6946" w:type="dxa"/>
            <w:shd w:val="clear" w:color="auto" w:fill="auto"/>
            <w:vAlign w:val="center"/>
          </w:tcPr>
          <w:p w14:paraId="25E51E53" w14:textId="3BFB0F9D" w:rsidR="00F4293A" w:rsidRPr="00036140" w:rsidRDefault="00AE4C4E" w:rsidP="007C7409">
            <w:pPr>
              <w:spacing w:line="360" w:lineRule="auto"/>
              <w:rPr>
                <w:rFonts w:ascii="Arial" w:hAnsi="Arial" w:cs="Arial"/>
                <w:color w:val="000000" w:themeColor="text1"/>
                <w:sz w:val="20"/>
                <w:szCs w:val="20"/>
              </w:rPr>
            </w:pPr>
            <w:r w:rsidRPr="00036140">
              <w:rPr>
                <w:rFonts w:ascii="Arial" w:hAnsi="Arial" w:cs="Arial"/>
                <w:color w:val="000000" w:themeColor="text1"/>
                <w:sz w:val="20"/>
                <w:szCs w:val="20"/>
              </w:rPr>
              <w:t>9</w:t>
            </w:r>
          </w:p>
        </w:tc>
      </w:tr>
      <w:tr w:rsidR="000177B4" w:rsidRPr="000177B4" w14:paraId="174273FB" w14:textId="77777777" w:rsidTr="00D945CB">
        <w:trPr>
          <w:trHeight w:val="415"/>
        </w:trPr>
        <w:tc>
          <w:tcPr>
            <w:tcW w:w="3544" w:type="dxa"/>
            <w:shd w:val="clear" w:color="auto" w:fill="E7E6E6" w:themeFill="background2"/>
            <w:vAlign w:val="center"/>
          </w:tcPr>
          <w:p w14:paraId="7E3DDE0E" w14:textId="508DFF7C" w:rsidR="00F4293A" w:rsidRPr="00036140" w:rsidRDefault="00745720" w:rsidP="003F1C14">
            <w:pPr>
              <w:spacing w:line="360" w:lineRule="auto"/>
              <w:ind w:firstLine="142"/>
              <w:rPr>
                <w:rFonts w:ascii="Arial" w:hAnsi="Arial" w:cs="Arial"/>
                <w:b/>
                <w:bCs/>
                <w:color w:val="000000" w:themeColor="text1"/>
                <w:sz w:val="20"/>
                <w:szCs w:val="20"/>
              </w:rPr>
            </w:pPr>
            <w:r w:rsidRPr="00036140">
              <w:rPr>
                <w:rFonts w:ascii="Arial" w:hAnsi="Arial" w:cs="Arial"/>
                <w:b/>
                <w:bCs/>
                <w:color w:val="000000" w:themeColor="text1"/>
                <w:sz w:val="20"/>
                <w:szCs w:val="20"/>
              </w:rPr>
              <w:t>Work location:</w:t>
            </w:r>
          </w:p>
        </w:tc>
        <w:tc>
          <w:tcPr>
            <w:tcW w:w="6946" w:type="dxa"/>
            <w:shd w:val="clear" w:color="auto" w:fill="auto"/>
            <w:vAlign w:val="center"/>
          </w:tcPr>
          <w:p w14:paraId="267CA7EA" w14:textId="7057D64E" w:rsidR="00F4293A" w:rsidRPr="00036140" w:rsidRDefault="00440A79" w:rsidP="007C7409">
            <w:pPr>
              <w:spacing w:line="360" w:lineRule="auto"/>
              <w:rPr>
                <w:rFonts w:ascii="Arial" w:hAnsi="Arial" w:cs="Arial"/>
                <w:color w:val="000000" w:themeColor="text1"/>
                <w:sz w:val="20"/>
                <w:szCs w:val="20"/>
              </w:rPr>
            </w:pPr>
            <w:r w:rsidRPr="00036140">
              <w:rPr>
                <w:rFonts w:ascii="Arial" w:hAnsi="Arial" w:cs="Arial"/>
                <w:color w:val="000000" w:themeColor="text1"/>
                <w:sz w:val="20"/>
                <w:szCs w:val="20"/>
              </w:rPr>
              <w:t xml:space="preserve">Waratah Works Depot </w:t>
            </w:r>
            <w:r w:rsidR="00347CCE" w:rsidRPr="00036140">
              <w:rPr>
                <w:rFonts w:ascii="Arial" w:hAnsi="Arial" w:cs="Arial"/>
                <w:color w:val="000000" w:themeColor="text1"/>
                <w:sz w:val="20"/>
                <w:szCs w:val="20"/>
              </w:rPr>
              <w:t xml:space="preserve"> </w:t>
            </w:r>
          </w:p>
        </w:tc>
      </w:tr>
      <w:tr w:rsidR="000177B4" w:rsidRPr="000177B4" w14:paraId="5E127111" w14:textId="77777777" w:rsidTr="00D945CB">
        <w:trPr>
          <w:trHeight w:val="407"/>
        </w:trPr>
        <w:tc>
          <w:tcPr>
            <w:tcW w:w="3544" w:type="dxa"/>
            <w:shd w:val="clear" w:color="auto" w:fill="E7E6E6" w:themeFill="background2"/>
            <w:vAlign w:val="center"/>
          </w:tcPr>
          <w:p w14:paraId="455E8B88" w14:textId="0DE948E2" w:rsidR="001B20BA" w:rsidRPr="00036140" w:rsidRDefault="00745720" w:rsidP="003F1C14">
            <w:pPr>
              <w:spacing w:line="360" w:lineRule="auto"/>
              <w:ind w:firstLine="142"/>
              <w:rPr>
                <w:rFonts w:ascii="Arial" w:hAnsi="Arial" w:cs="Arial"/>
                <w:b/>
                <w:bCs/>
                <w:color w:val="000000" w:themeColor="text1"/>
                <w:sz w:val="20"/>
                <w:szCs w:val="20"/>
              </w:rPr>
            </w:pPr>
            <w:r w:rsidRPr="00036140">
              <w:rPr>
                <w:rFonts w:ascii="Arial" w:hAnsi="Arial" w:cs="Arial"/>
                <w:b/>
                <w:bCs/>
                <w:color w:val="000000" w:themeColor="text1"/>
                <w:sz w:val="20"/>
                <w:szCs w:val="20"/>
              </w:rPr>
              <w:t>Date revised:</w:t>
            </w:r>
          </w:p>
        </w:tc>
        <w:tc>
          <w:tcPr>
            <w:tcW w:w="6946" w:type="dxa"/>
            <w:shd w:val="clear" w:color="auto" w:fill="auto"/>
            <w:vAlign w:val="center"/>
          </w:tcPr>
          <w:p w14:paraId="571BBC44" w14:textId="3A17C92D" w:rsidR="00F4293A" w:rsidRPr="00036140" w:rsidRDefault="00B95B56" w:rsidP="007C7409">
            <w:pPr>
              <w:spacing w:line="360" w:lineRule="auto"/>
              <w:rPr>
                <w:rFonts w:ascii="Arial" w:hAnsi="Arial" w:cs="Arial"/>
                <w:color w:val="000000" w:themeColor="text1"/>
                <w:sz w:val="20"/>
                <w:szCs w:val="20"/>
              </w:rPr>
            </w:pPr>
            <w:r>
              <w:rPr>
                <w:rFonts w:ascii="Arial" w:hAnsi="Arial" w:cs="Arial"/>
                <w:color w:val="000000" w:themeColor="text1"/>
                <w:sz w:val="20"/>
                <w:szCs w:val="20"/>
              </w:rPr>
              <w:t>March 2024</w:t>
            </w:r>
          </w:p>
        </w:tc>
      </w:tr>
    </w:tbl>
    <w:p w14:paraId="6FF32760" w14:textId="77777777" w:rsidR="00036140" w:rsidRDefault="00036140" w:rsidP="00E50E1F">
      <w:pPr>
        <w:rPr>
          <w:rFonts w:ascii="Arial" w:eastAsia="Arial" w:hAnsi="Arial" w:cs="Arial"/>
          <w:b/>
          <w:bCs/>
          <w:sz w:val="20"/>
          <w:szCs w:val="20"/>
        </w:rPr>
      </w:pPr>
    </w:p>
    <w:p w14:paraId="66631BA2" w14:textId="7162A224" w:rsidR="00E50E1F" w:rsidRPr="0020243C" w:rsidRDefault="00E50E1F" w:rsidP="00E50E1F">
      <w:pPr>
        <w:rPr>
          <w:rFonts w:ascii="Arial" w:hAnsi="Arial" w:cs="Arial"/>
          <w:sz w:val="20"/>
          <w:szCs w:val="20"/>
        </w:rPr>
      </w:pPr>
      <w:r w:rsidRPr="0020243C">
        <w:rPr>
          <w:rFonts w:ascii="Arial" w:eastAsia="Arial" w:hAnsi="Arial" w:cs="Arial"/>
          <w:b/>
          <w:bCs/>
          <w:sz w:val="20"/>
          <w:szCs w:val="20"/>
        </w:rPr>
        <w:t>Council Overview</w:t>
      </w:r>
      <w:r w:rsidRPr="0020243C">
        <w:rPr>
          <w:rFonts w:ascii="Arial" w:eastAsia="Arial" w:hAnsi="Arial" w:cs="Arial"/>
          <w:sz w:val="20"/>
          <w:szCs w:val="20"/>
        </w:rPr>
        <w:t xml:space="preserve"> </w:t>
      </w:r>
    </w:p>
    <w:p w14:paraId="03280D71" w14:textId="77777777" w:rsidR="00E50E1F" w:rsidRPr="0020243C" w:rsidRDefault="00E50E1F" w:rsidP="00E50E1F">
      <w:pPr>
        <w:spacing w:after="0" w:line="240" w:lineRule="auto"/>
        <w:textAlignment w:val="baseline"/>
        <w:rPr>
          <w:rStyle w:val="normaltextrun"/>
          <w:rFonts w:ascii="Arial" w:eastAsia="Arial" w:hAnsi="Arial" w:cs="Arial"/>
          <w:color w:val="000000" w:themeColor="text1"/>
          <w:sz w:val="20"/>
          <w:szCs w:val="20"/>
        </w:rPr>
      </w:pPr>
      <w:r w:rsidRPr="0020243C">
        <w:rPr>
          <w:rStyle w:val="normaltextrun"/>
          <w:rFonts w:ascii="Arial" w:eastAsia="Arial" w:hAnsi="Arial" w:cs="Arial"/>
          <w:color w:val="000000" w:themeColor="text1"/>
          <w:sz w:val="20"/>
          <w:szCs w:val="20"/>
        </w:rPr>
        <w:t>City of Newcastle employs over 1,200 staff and is responsible for a local government area of 187km. Newcastle is both the cultural and economic centre of the Hunter region. Our organisational structure consists of four directorates, each linked to the four themes of our Community Strategic Plan (CSP):</w:t>
      </w:r>
    </w:p>
    <w:p w14:paraId="329857A2" w14:textId="77777777" w:rsidR="00E50E1F" w:rsidRPr="0020243C" w:rsidRDefault="00E50E1F" w:rsidP="00E50E1F">
      <w:pPr>
        <w:spacing w:after="0" w:line="240" w:lineRule="auto"/>
        <w:textAlignment w:val="baseline"/>
        <w:rPr>
          <w:rFonts w:ascii="Arial" w:eastAsia="Arial" w:hAnsi="Arial" w:cs="Arial"/>
          <w:color w:val="000000" w:themeColor="text1"/>
          <w:sz w:val="20"/>
          <w:szCs w:val="20"/>
        </w:rPr>
      </w:pPr>
    </w:p>
    <w:p w14:paraId="1966A272" w14:textId="77777777" w:rsidR="00E50E1F" w:rsidRPr="0020243C" w:rsidRDefault="00E50E1F" w:rsidP="00E50E1F">
      <w:pPr>
        <w:pStyle w:val="ListParagraph"/>
        <w:numPr>
          <w:ilvl w:val="0"/>
          <w:numId w:val="12"/>
        </w:numPr>
        <w:rPr>
          <w:rFonts w:ascii="Arial" w:eastAsia="Arial" w:hAnsi="Arial" w:cs="Arial"/>
          <w:sz w:val="20"/>
          <w:szCs w:val="20"/>
          <w:lang w:val="en-US"/>
        </w:rPr>
      </w:pPr>
      <w:r w:rsidRPr="0020243C">
        <w:rPr>
          <w:rFonts w:ascii="Arial" w:eastAsia="Arial" w:hAnsi="Arial" w:cs="Arial"/>
          <w:sz w:val="20"/>
          <w:szCs w:val="20"/>
        </w:rPr>
        <w:t>City Infrastructure</w:t>
      </w:r>
      <w:r w:rsidRPr="0020243C">
        <w:rPr>
          <w:rFonts w:ascii="Arial" w:eastAsia="Arial" w:hAnsi="Arial" w:cs="Arial"/>
          <w:sz w:val="20"/>
          <w:szCs w:val="20"/>
          <w:lang w:val="en-US"/>
        </w:rPr>
        <w:t xml:space="preserve"> </w:t>
      </w:r>
    </w:p>
    <w:p w14:paraId="1172A990" w14:textId="77777777" w:rsidR="00E50E1F" w:rsidRPr="0020243C" w:rsidRDefault="00E50E1F" w:rsidP="00E50E1F">
      <w:pPr>
        <w:pStyle w:val="ListParagraph"/>
        <w:numPr>
          <w:ilvl w:val="0"/>
          <w:numId w:val="11"/>
        </w:numPr>
        <w:rPr>
          <w:rFonts w:ascii="Arial" w:eastAsia="Arial" w:hAnsi="Arial" w:cs="Arial"/>
          <w:sz w:val="20"/>
          <w:szCs w:val="20"/>
          <w:lang w:val="en-US"/>
        </w:rPr>
      </w:pPr>
      <w:r w:rsidRPr="0020243C">
        <w:rPr>
          <w:rFonts w:ascii="Arial" w:eastAsia="Arial" w:hAnsi="Arial" w:cs="Arial"/>
          <w:sz w:val="20"/>
          <w:szCs w:val="20"/>
        </w:rPr>
        <w:t>Corporate Services</w:t>
      </w:r>
      <w:r w:rsidRPr="0020243C">
        <w:rPr>
          <w:rFonts w:ascii="Arial" w:eastAsia="Arial" w:hAnsi="Arial" w:cs="Arial"/>
          <w:sz w:val="20"/>
          <w:szCs w:val="20"/>
          <w:lang w:val="en-US"/>
        </w:rPr>
        <w:t xml:space="preserve"> </w:t>
      </w:r>
    </w:p>
    <w:p w14:paraId="76DFAAFD" w14:textId="77777777" w:rsidR="00E50E1F" w:rsidRPr="0020243C" w:rsidRDefault="00E50E1F" w:rsidP="00E50E1F">
      <w:pPr>
        <w:pStyle w:val="ListParagraph"/>
        <w:numPr>
          <w:ilvl w:val="0"/>
          <w:numId w:val="11"/>
        </w:numPr>
        <w:rPr>
          <w:rFonts w:ascii="Arial" w:eastAsia="Arial" w:hAnsi="Arial" w:cs="Arial"/>
          <w:sz w:val="20"/>
          <w:szCs w:val="20"/>
          <w:lang w:val="en-US"/>
        </w:rPr>
      </w:pPr>
      <w:r w:rsidRPr="0020243C">
        <w:rPr>
          <w:rFonts w:ascii="Arial" w:eastAsia="Arial" w:hAnsi="Arial" w:cs="Arial"/>
          <w:sz w:val="20"/>
          <w:szCs w:val="20"/>
        </w:rPr>
        <w:t>Creative and Community</w:t>
      </w:r>
      <w:r w:rsidRPr="0020243C">
        <w:rPr>
          <w:rFonts w:ascii="Arial" w:eastAsia="Arial" w:hAnsi="Arial" w:cs="Arial"/>
          <w:sz w:val="20"/>
          <w:szCs w:val="20"/>
          <w:lang w:val="en-US"/>
        </w:rPr>
        <w:t xml:space="preserve"> Services</w:t>
      </w:r>
    </w:p>
    <w:p w14:paraId="7DAF9628" w14:textId="77777777" w:rsidR="00E50E1F" w:rsidRPr="0020243C" w:rsidRDefault="00E50E1F" w:rsidP="00E50E1F">
      <w:pPr>
        <w:pStyle w:val="ListParagraph"/>
        <w:numPr>
          <w:ilvl w:val="0"/>
          <w:numId w:val="11"/>
        </w:numPr>
        <w:rPr>
          <w:rFonts w:ascii="Arial" w:eastAsia="Arial" w:hAnsi="Arial" w:cs="Arial"/>
          <w:sz w:val="20"/>
          <w:szCs w:val="20"/>
          <w:lang w:val="en-US"/>
        </w:rPr>
      </w:pPr>
      <w:r w:rsidRPr="0020243C">
        <w:rPr>
          <w:rFonts w:ascii="Arial" w:eastAsia="Arial" w:hAnsi="Arial" w:cs="Arial"/>
          <w:sz w:val="20"/>
          <w:szCs w:val="20"/>
        </w:rPr>
        <w:t>Planning and Environment</w:t>
      </w:r>
      <w:r w:rsidRPr="0020243C">
        <w:rPr>
          <w:rFonts w:ascii="Arial" w:eastAsia="Arial" w:hAnsi="Arial" w:cs="Arial"/>
          <w:sz w:val="20"/>
          <w:szCs w:val="20"/>
          <w:lang w:val="en-US"/>
        </w:rPr>
        <w:t xml:space="preserve"> </w:t>
      </w:r>
    </w:p>
    <w:p w14:paraId="54206C40" w14:textId="77777777" w:rsidR="00E50E1F" w:rsidRPr="0020243C" w:rsidRDefault="00E50E1F" w:rsidP="00E50E1F">
      <w:pPr>
        <w:spacing w:line="240" w:lineRule="auto"/>
        <w:rPr>
          <w:rFonts w:ascii="Arial" w:hAnsi="Arial" w:cs="Arial"/>
          <w:sz w:val="20"/>
          <w:szCs w:val="20"/>
        </w:rPr>
      </w:pPr>
      <w:bookmarkStart w:id="0" w:name="_Hlk117000354"/>
      <w:r w:rsidRPr="0020243C">
        <w:rPr>
          <w:rFonts w:ascii="Arial" w:hAnsi="Arial" w:cs="Arial"/>
          <w:sz w:val="20"/>
          <w:szCs w:val="20"/>
        </w:rPr>
        <w:t xml:space="preserve">The Civil Construction &amp; Maintenance Service Unit is part of City Infrastructure Directorate and this role reports to the </w:t>
      </w:r>
      <w:bookmarkEnd w:id="0"/>
      <w:r w:rsidRPr="0020243C">
        <w:rPr>
          <w:rFonts w:ascii="Arial" w:hAnsi="Arial" w:cs="Arial"/>
          <w:sz w:val="20"/>
          <w:szCs w:val="20"/>
        </w:rPr>
        <w:t xml:space="preserve">Works Coordinator.  </w:t>
      </w:r>
    </w:p>
    <w:p w14:paraId="57312868" w14:textId="77777777" w:rsidR="00E50E1F" w:rsidRPr="0020243C" w:rsidRDefault="00E50E1F" w:rsidP="00E50E1F">
      <w:pPr>
        <w:spacing w:line="257" w:lineRule="auto"/>
        <w:rPr>
          <w:rFonts w:ascii="Arial" w:hAnsi="Arial" w:cs="Arial"/>
          <w:sz w:val="20"/>
          <w:szCs w:val="20"/>
        </w:rPr>
      </w:pPr>
      <w:r w:rsidRPr="0020243C">
        <w:rPr>
          <w:rFonts w:ascii="Arial" w:eastAsia="Arial" w:hAnsi="Arial" w:cs="Arial"/>
          <w:b/>
          <w:bCs/>
          <w:sz w:val="20"/>
          <w:szCs w:val="20"/>
        </w:rPr>
        <w:t>What’s it like working at the City of Newcastle?</w:t>
      </w:r>
    </w:p>
    <w:p w14:paraId="13E808B5" w14:textId="77777777" w:rsidR="00E50E1F" w:rsidRPr="0020243C" w:rsidRDefault="00E50E1F" w:rsidP="00E50E1F">
      <w:pPr>
        <w:spacing w:line="257" w:lineRule="auto"/>
        <w:jc w:val="both"/>
        <w:rPr>
          <w:rFonts w:ascii="Arial" w:hAnsi="Arial" w:cs="Arial"/>
          <w:sz w:val="20"/>
          <w:szCs w:val="20"/>
        </w:rPr>
      </w:pPr>
      <w:r w:rsidRPr="0020243C">
        <w:rPr>
          <w:rFonts w:ascii="Arial" w:eastAsia="Arial" w:hAnsi="Arial" w:cs="Arial"/>
          <w:sz w:val="20"/>
          <w:szCs w:val="20"/>
        </w:rPr>
        <w:t>We are focused on making a difference in our community and achieving our vision of</w:t>
      </w:r>
      <w:r w:rsidRPr="0020243C">
        <w:rPr>
          <w:rFonts w:ascii="Arial" w:eastAsia="Arial" w:hAnsi="Arial" w:cs="Arial"/>
          <w:i/>
          <w:iCs/>
          <w:sz w:val="20"/>
          <w:szCs w:val="20"/>
        </w:rPr>
        <w:t xml:space="preserve"> </w:t>
      </w:r>
      <w:r w:rsidRPr="0020243C">
        <w:rPr>
          <w:rFonts w:ascii="Arial" w:eastAsia="Arial" w:hAnsi="Arial" w:cs="Arial"/>
          <w:b/>
          <w:bCs/>
          <w:i/>
          <w:iCs/>
          <w:sz w:val="20"/>
          <w:szCs w:val="20"/>
        </w:rPr>
        <w:t>creating a liveable, sustainable, inclusive global city</w:t>
      </w:r>
      <w:r w:rsidRPr="0020243C">
        <w:rPr>
          <w:rFonts w:ascii="Arial" w:eastAsia="Arial" w:hAnsi="Arial" w:cs="Arial"/>
          <w:sz w:val="20"/>
          <w:szCs w:val="20"/>
        </w:rPr>
        <w:t xml:space="preserve">.  We are proud to deliver services valued by our community.  People come first at the City of Newcastle, which means providing employees with meaningful work and capacity for work life balance. As a large local organisation, the City of Newcastle offers its employees the opportunity to develop in their current role, grow into future opportunities and reach their full potential.  </w:t>
      </w:r>
    </w:p>
    <w:p w14:paraId="47A2C2F2" w14:textId="77777777" w:rsidR="00E50E1F" w:rsidRPr="0020243C" w:rsidRDefault="00E50E1F" w:rsidP="00E50E1F">
      <w:pPr>
        <w:jc w:val="both"/>
        <w:rPr>
          <w:rFonts w:ascii="Arial" w:hAnsi="Arial" w:cs="Arial"/>
          <w:sz w:val="20"/>
          <w:szCs w:val="20"/>
        </w:rPr>
      </w:pPr>
      <w:r w:rsidRPr="0020243C">
        <w:rPr>
          <w:rFonts w:ascii="Arial" w:eastAsia="Arial" w:hAnsi="Arial" w:cs="Arial"/>
          <w:sz w:val="20"/>
          <w:szCs w:val="20"/>
        </w:rPr>
        <w:t xml:space="preserve">Our organisation’s values are </w:t>
      </w:r>
      <w:r w:rsidRPr="0020243C">
        <w:rPr>
          <w:rFonts w:ascii="Arial" w:eastAsia="Arial" w:hAnsi="Arial" w:cs="Arial"/>
          <w:b/>
          <w:bCs/>
          <w:sz w:val="20"/>
          <w:szCs w:val="20"/>
        </w:rPr>
        <w:t xml:space="preserve">Cooperation, Respect, Excellence and Wellbeing </w:t>
      </w:r>
      <w:r w:rsidRPr="0020243C">
        <w:rPr>
          <w:rFonts w:ascii="Arial" w:eastAsia="Arial" w:hAnsi="Arial" w:cs="Arial"/>
          <w:sz w:val="20"/>
          <w:szCs w:val="20"/>
        </w:rPr>
        <w:t xml:space="preserve">which are underpinned by our behaviours of courage, </w:t>
      </w:r>
      <w:proofErr w:type="gramStart"/>
      <w:r w:rsidRPr="0020243C">
        <w:rPr>
          <w:rFonts w:ascii="Arial" w:eastAsia="Arial" w:hAnsi="Arial" w:cs="Arial"/>
          <w:sz w:val="20"/>
          <w:szCs w:val="20"/>
        </w:rPr>
        <w:t>trust</w:t>
      </w:r>
      <w:proofErr w:type="gramEnd"/>
      <w:r w:rsidRPr="0020243C">
        <w:rPr>
          <w:rFonts w:ascii="Arial" w:eastAsia="Arial" w:hAnsi="Arial" w:cs="Arial"/>
          <w:sz w:val="20"/>
          <w:szCs w:val="20"/>
        </w:rPr>
        <w:t xml:space="preserve"> and pride. Together, our values and behaviours support our decision making as well as our day-to-day interactions. </w:t>
      </w:r>
    </w:p>
    <w:p w14:paraId="4A1DAAC9" w14:textId="77777777" w:rsidR="00E50E1F" w:rsidRPr="0020243C" w:rsidRDefault="00E50E1F" w:rsidP="00E50E1F">
      <w:pPr>
        <w:spacing w:line="257" w:lineRule="auto"/>
        <w:jc w:val="both"/>
        <w:rPr>
          <w:rFonts w:ascii="Arial" w:hAnsi="Arial" w:cs="Arial"/>
          <w:sz w:val="20"/>
          <w:szCs w:val="20"/>
        </w:rPr>
      </w:pPr>
      <w:r w:rsidRPr="0020243C">
        <w:rPr>
          <w:rFonts w:ascii="Arial" w:eastAsia="Arial" w:hAnsi="Arial" w:cs="Arial"/>
          <w:sz w:val="20"/>
          <w:szCs w:val="20"/>
        </w:rPr>
        <w:t>We value diversity of thought, and we focus on equity in the workplace. We are committed to creating an inclusive workplace culture where everyone feels respected, safe, and valued so they can be themselves and fully contribute their opinions and perspectives to the success of the organisation.</w:t>
      </w:r>
    </w:p>
    <w:p w14:paraId="18898DFD" w14:textId="56C7895F" w:rsidR="003E36E9" w:rsidRPr="0020243C" w:rsidRDefault="00305486" w:rsidP="003E36E9">
      <w:pPr>
        <w:rPr>
          <w:rFonts w:ascii="Arial" w:hAnsi="Arial" w:cs="Arial"/>
          <w:b/>
          <w:bCs/>
          <w:sz w:val="20"/>
          <w:szCs w:val="20"/>
        </w:rPr>
      </w:pPr>
      <w:r w:rsidRPr="0020243C">
        <w:rPr>
          <w:rFonts w:ascii="Arial" w:hAnsi="Arial" w:cs="Arial"/>
          <w:b/>
          <w:bCs/>
          <w:sz w:val="20"/>
          <w:szCs w:val="20"/>
        </w:rPr>
        <w:t>What’s the focus of this position?</w:t>
      </w:r>
      <w:r w:rsidR="00F37406" w:rsidRPr="0020243C">
        <w:rPr>
          <w:rFonts w:ascii="Arial" w:hAnsi="Arial" w:cs="Arial"/>
          <w:b/>
          <w:bCs/>
          <w:sz w:val="20"/>
          <w:szCs w:val="20"/>
        </w:rPr>
        <w:t xml:space="preserve"> </w:t>
      </w:r>
    </w:p>
    <w:p w14:paraId="2787DF77" w14:textId="7DDED79A" w:rsidR="00AE2CED" w:rsidRPr="0020243C" w:rsidRDefault="002E035C" w:rsidP="00590704">
      <w:pPr>
        <w:rPr>
          <w:rFonts w:ascii="Arial" w:hAnsi="Arial" w:cs="Arial"/>
          <w:sz w:val="20"/>
          <w:szCs w:val="20"/>
        </w:rPr>
      </w:pPr>
      <w:r w:rsidRPr="0020243C">
        <w:rPr>
          <w:rFonts w:ascii="Arial" w:hAnsi="Arial" w:cs="Arial"/>
          <w:sz w:val="20"/>
          <w:szCs w:val="20"/>
        </w:rPr>
        <w:t>This</w:t>
      </w:r>
      <w:r w:rsidR="007C7409" w:rsidRPr="0020243C">
        <w:rPr>
          <w:rFonts w:ascii="Arial" w:hAnsi="Arial" w:cs="Arial"/>
          <w:sz w:val="20"/>
          <w:szCs w:val="20"/>
        </w:rPr>
        <w:t xml:space="preserve"> </w:t>
      </w:r>
      <w:r w:rsidR="00440A79" w:rsidRPr="0020243C">
        <w:rPr>
          <w:rFonts w:ascii="Arial" w:hAnsi="Arial" w:cs="Arial"/>
          <w:sz w:val="20"/>
          <w:szCs w:val="20"/>
        </w:rPr>
        <w:t xml:space="preserve">role is responsible for supervising the day to day running of </w:t>
      </w:r>
      <w:r w:rsidR="00B36C23" w:rsidRPr="0020243C">
        <w:rPr>
          <w:rFonts w:ascii="Arial" w:hAnsi="Arial" w:cs="Arial"/>
          <w:sz w:val="20"/>
          <w:szCs w:val="20"/>
        </w:rPr>
        <w:t>maintenance</w:t>
      </w:r>
      <w:r w:rsidR="00E50E1F" w:rsidRPr="0020243C">
        <w:rPr>
          <w:rFonts w:ascii="Arial" w:hAnsi="Arial" w:cs="Arial"/>
          <w:sz w:val="20"/>
          <w:szCs w:val="20"/>
        </w:rPr>
        <w:t xml:space="preserve"> and </w:t>
      </w:r>
      <w:proofErr w:type="gramStart"/>
      <w:r w:rsidR="00E50E1F" w:rsidRPr="0020243C">
        <w:rPr>
          <w:rFonts w:ascii="Arial" w:hAnsi="Arial" w:cs="Arial"/>
          <w:sz w:val="20"/>
          <w:szCs w:val="20"/>
        </w:rPr>
        <w:t xml:space="preserve">construction </w:t>
      </w:r>
      <w:r w:rsidR="00440A79" w:rsidRPr="0020243C">
        <w:rPr>
          <w:rFonts w:ascii="Arial" w:hAnsi="Arial" w:cs="Arial"/>
          <w:sz w:val="20"/>
          <w:szCs w:val="20"/>
        </w:rPr>
        <w:t xml:space="preserve"> </w:t>
      </w:r>
      <w:r w:rsidR="00B36C23" w:rsidRPr="0020243C">
        <w:rPr>
          <w:rFonts w:ascii="Arial" w:hAnsi="Arial" w:cs="Arial"/>
          <w:sz w:val="20"/>
          <w:szCs w:val="20"/>
        </w:rPr>
        <w:t>projects</w:t>
      </w:r>
      <w:proofErr w:type="gramEnd"/>
      <w:r w:rsidR="00440A79" w:rsidRPr="0020243C">
        <w:rPr>
          <w:rFonts w:ascii="Arial" w:hAnsi="Arial" w:cs="Arial"/>
          <w:sz w:val="20"/>
          <w:szCs w:val="20"/>
        </w:rPr>
        <w:t>, including mentoring and training of crew members</w:t>
      </w:r>
      <w:r w:rsidR="008F5B17" w:rsidRPr="0020243C">
        <w:rPr>
          <w:rFonts w:ascii="Arial" w:hAnsi="Arial" w:cs="Arial"/>
          <w:sz w:val="20"/>
          <w:szCs w:val="20"/>
        </w:rPr>
        <w:t xml:space="preserve"> and organisation of required </w:t>
      </w:r>
      <w:r w:rsidR="00590704" w:rsidRPr="0020243C">
        <w:rPr>
          <w:rFonts w:ascii="Arial" w:hAnsi="Arial" w:cs="Arial"/>
          <w:sz w:val="20"/>
          <w:szCs w:val="20"/>
        </w:rPr>
        <w:t xml:space="preserve">day labour, </w:t>
      </w:r>
      <w:r w:rsidR="008F5B17" w:rsidRPr="0020243C">
        <w:rPr>
          <w:rFonts w:ascii="Arial" w:hAnsi="Arial" w:cs="Arial"/>
          <w:sz w:val="20"/>
          <w:szCs w:val="20"/>
        </w:rPr>
        <w:t>plant and material</w:t>
      </w:r>
      <w:r w:rsidR="00440A79" w:rsidRPr="0020243C">
        <w:rPr>
          <w:rFonts w:ascii="Arial" w:hAnsi="Arial" w:cs="Arial"/>
          <w:sz w:val="20"/>
          <w:szCs w:val="20"/>
        </w:rPr>
        <w:t xml:space="preserve">. </w:t>
      </w:r>
      <w:r w:rsidR="00590704" w:rsidRPr="0020243C">
        <w:rPr>
          <w:rFonts w:ascii="Arial" w:hAnsi="Arial" w:cs="Arial"/>
          <w:sz w:val="20"/>
          <w:szCs w:val="20"/>
        </w:rPr>
        <w:t>Taking a ‘hands on’ approach – you will carry out the daily tasks with the team. You will act as a safety leader and effectively demonstrate City of Newcastle’s (CN) CREW values.</w:t>
      </w:r>
    </w:p>
    <w:p w14:paraId="6E11078E" w14:textId="77777777" w:rsidR="00036140" w:rsidRDefault="00036140" w:rsidP="0020243C">
      <w:pPr>
        <w:jc w:val="both"/>
        <w:rPr>
          <w:rStyle w:val="normaltextrun"/>
          <w:rFonts w:ascii="Arial" w:hAnsi="Arial" w:cs="Arial"/>
          <w:b/>
          <w:bCs/>
          <w:sz w:val="20"/>
          <w:szCs w:val="20"/>
        </w:rPr>
      </w:pPr>
    </w:p>
    <w:p w14:paraId="2C29EFBD" w14:textId="738FC8A3" w:rsidR="0020243C" w:rsidRPr="0020243C" w:rsidRDefault="0020243C" w:rsidP="0020243C">
      <w:pPr>
        <w:jc w:val="both"/>
        <w:rPr>
          <w:rStyle w:val="normaltextrun"/>
          <w:rFonts w:ascii="Arial" w:hAnsi="Arial" w:cs="Arial"/>
          <w:b/>
          <w:bCs/>
          <w:sz w:val="20"/>
          <w:szCs w:val="20"/>
        </w:rPr>
      </w:pPr>
      <w:r w:rsidRPr="0020243C">
        <w:rPr>
          <w:rStyle w:val="normaltextrun"/>
          <w:rFonts w:ascii="Arial" w:hAnsi="Arial" w:cs="Arial"/>
          <w:b/>
          <w:bCs/>
          <w:sz w:val="20"/>
          <w:szCs w:val="20"/>
        </w:rPr>
        <w:t>What you will be doing:</w:t>
      </w:r>
    </w:p>
    <w:p w14:paraId="5FDEED37" w14:textId="0632F661" w:rsidR="0020243C" w:rsidRPr="0020243C" w:rsidRDefault="0020243C" w:rsidP="0020243C">
      <w:pPr>
        <w:pStyle w:val="paragraph"/>
        <w:numPr>
          <w:ilvl w:val="0"/>
          <w:numId w:val="13"/>
        </w:numPr>
        <w:spacing w:after="0"/>
        <w:jc w:val="both"/>
        <w:textAlignment w:val="baseline"/>
        <w:rPr>
          <w:rFonts w:ascii="Arial" w:hAnsi="Arial" w:cs="Arial"/>
          <w:sz w:val="20"/>
          <w:szCs w:val="20"/>
        </w:rPr>
      </w:pPr>
      <w:r w:rsidRPr="386E3B12">
        <w:rPr>
          <w:rFonts w:ascii="Arial" w:hAnsi="Arial" w:cs="Arial"/>
          <w:sz w:val="20"/>
          <w:szCs w:val="20"/>
        </w:rPr>
        <w:t>Ensuring the efficient and effective construction and maintenance of civil infrastructure and other municipal works, including but not limited to road pavement construction, concrete works, asphalt works,</w:t>
      </w:r>
      <w:r w:rsidR="43B08912" w:rsidRPr="386E3B12">
        <w:rPr>
          <w:rFonts w:ascii="Arial" w:hAnsi="Arial" w:cs="Arial"/>
          <w:sz w:val="20"/>
          <w:szCs w:val="20"/>
        </w:rPr>
        <w:t xml:space="preserve"> vegetation control</w:t>
      </w:r>
      <w:r w:rsidRPr="386E3B12">
        <w:rPr>
          <w:rFonts w:ascii="Arial" w:hAnsi="Arial" w:cs="Arial"/>
          <w:sz w:val="20"/>
          <w:szCs w:val="20"/>
        </w:rPr>
        <w:t xml:space="preserve"> and drainage works within budget and within nominated timeframes.</w:t>
      </w:r>
    </w:p>
    <w:p w14:paraId="063F42BB" w14:textId="77777777" w:rsidR="0020243C" w:rsidRPr="0020243C" w:rsidRDefault="0020243C" w:rsidP="0020243C">
      <w:pPr>
        <w:pStyle w:val="paragraph"/>
        <w:numPr>
          <w:ilvl w:val="0"/>
          <w:numId w:val="13"/>
        </w:numPr>
        <w:spacing w:after="0"/>
        <w:jc w:val="both"/>
        <w:textAlignment w:val="baseline"/>
        <w:rPr>
          <w:rFonts w:ascii="Arial" w:hAnsi="Arial" w:cs="Arial"/>
          <w:sz w:val="20"/>
          <w:szCs w:val="20"/>
        </w:rPr>
      </w:pPr>
      <w:r w:rsidRPr="0020243C">
        <w:rPr>
          <w:rFonts w:ascii="Arial" w:hAnsi="Arial" w:cs="Arial"/>
          <w:sz w:val="20"/>
          <w:szCs w:val="20"/>
        </w:rPr>
        <w:t>Plan, organise and supervise CN staff, labour hire employees and external contractors to ensure that the required quality of workmanship and productivity is attained.</w:t>
      </w:r>
    </w:p>
    <w:p w14:paraId="43EFBB0D" w14:textId="77777777" w:rsidR="0020243C" w:rsidRPr="0020243C" w:rsidRDefault="0020243C" w:rsidP="0020243C">
      <w:pPr>
        <w:pStyle w:val="paragraph"/>
        <w:numPr>
          <w:ilvl w:val="0"/>
          <w:numId w:val="13"/>
        </w:numPr>
        <w:spacing w:after="0"/>
        <w:jc w:val="both"/>
        <w:textAlignment w:val="baseline"/>
        <w:rPr>
          <w:rFonts w:ascii="Arial" w:hAnsi="Arial" w:cs="Arial"/>
          <w:sz w:val="20"/>
          <w:szCs w:val="20"/>
        </w:rPr>
      </w:pPr>
      <w:r w:rsidRPr="0020243C">
        <w:rPr>
          <w:rFonts w:ascii="Arial" w:hAnsi="Arial" w:cs="Arial"/>
          <w:sz w:val="20"/>
          <w:szCs w:val="20"/>
        </w:rPr>
        <w:t>Planning and organisation to achieve optimum utilisation of resources in conjunction with minimum inconvenience to public amenity during the execution of works.</w:t>
      </w:r>
    </w:p>
    <w:p w14:paraId="5EE7C7A0" w14:textId="77777777" w:rsidR="0020243C" w:rsidRPr="0020243C" w:rsidRDefault="0020243C" w:rsidP="0020243C">
      <w:pPr>
        <w:pStyle w:val="paragraph"/>
        <w:numPr>
          <w:ilvl w:val="0"/>
          <w:numId w:val="13"/>
        </w:numPr>
        <w:spacing w:after="0"/>
        <w:jc w:val="both"/>
        <w:textAlignment w:val="baseline"/>
        <w:rPr>
          <w:rFonts w:ascii="Arial" w:hAnsi="Arial" w:cs="Arial"/>
          <w:sz w:val="20"/>
          <w:szCs w:val="20"/>
        </w:rPr>
      </w:pPr>
      <w:r w:rsidRPr="0020243C">
        <w:rPr>
          <w:rFonts w:ascii="Arial" w:hAnsi="Arial" w:cs="Arial"/>
          <w:sz w:val="20"/>
          <w:szCs w:val="20"/>
        </w:rPr>
        <w:t xml:space="preserve">Maintain the health and safety of yourself, fellow workers, and the </w:t>
      </w:r>
      <w:proofErr w:type="gramStart"/>
      <w:r w:rsidRPr="0020243C">
        <w:rPr>
          <w:rFonts w:ascii="Arial" w:hAnsi="Arial" w:cs="Arial"/>
          <w:sz w:val="20"/>
          <w:szCs w:val="20"/>
        </w:rPr>
        <w:t>general public</w:t>
      </w:r>
      <w:proofErr w:type="gramEnd"/>
      <w:r w:rsidRPr="0020243C">
        <w:rPr>
          <w:rFonts w:ascii="Arial" w:hAnsi="Arial" w:cs="Arial"/>
          <w:sz w:val="20"/>
          <w:szCs w:val="20"/>
        </w:rPr>
        <w:t xml:space="preserve"> during the execution of work by ensuring that safe work practices are implemented and adhered to in accordance with Work Health and Safety (WHS) Guidelines.</w:t>
      </w:r>
    </w:p>
    <w:p w14:paraId="7CE22029" w14:textId="77777777" w:rsidR="0020243C" w:rsidRPr="0020243C" w:rsidRDefault="0020243C" w:rsidP="0020243C">
      <w:pPr>
        <w:pStyle w:val="paragraph"/>
        <w:numPr>
          <w:ilvl w:val="0"/>
          <w:numId w:val="13"/>
        </w:numPr>
        <w:spacing w:after="0"/>
        <w:jc w:val="both"/>
        <w:textAlignment w:val="baseline"/>
        <w:rPr>
          <w:rFonts w:ascii="Arial" w:hAnsi="Arial" w:cs="Arial"/>
          <w:sz w:val="20"/>
          <w:szCs w:val="20"/>
        </w:rPr>
      </w:pPr>
      <w:r w:rsidRPr="0020243C">
        <w:rPr>
          <w:rFonts w:ascii="Arial" w:hAnsi="Arial" w:cs="Arial"/>
          <w:sz w:val="20"/>
          <w:szCs w:val="20"/>
        </w:rPr>
        <w:t>Maintain accurate and detailed records under CN’s WHS and QSE Systems by recording job details, procedures, labour and plant timesheets, goods received, purchase requisitions, materials used etc.</w:t>
      </w:r>
    </w:p>
    <w:p w14:paraId="09F8B956" w14:textId="77777777" w:rsidR="0020243C" w:rsidRPr="0020243C" w:rsidRDefault="0020243C" w:rsidP="0020243C">
      <w:pPr>
        <w:pStyle w:val="paragraph"/>
        <w:numPr>
          <w:ilvl w:val="0"/>
          <w:numId w:val="13"/>
        </w:numPr>
        <w:spacing w:after="0"/>
        <w:jc w:val="both"/>
        <w:textAlignment w:val="baseline"/>
        <w:rPr>
          <w:rFonts w:ascii="Arial" w:hAnsi="Arial" w:cs="Arial"/>
          <w:sz w:val="20"/>
          <w:szCs w:val="20"/>
        </w:rPr>
      </w:pPr>
      <w:r w:rsidRPr="0020243C">
        <w:rPr>
          <w:rFonts w:ascii="Arial" w:hAnsi="Arial" w:cs="Arial"/>
          <w:sz w:val="20"/>
          <w:szCs w:val="20"/>
        </w:rPr>
        <w:t>Work in a team-based environment in a manner which promotes team spirit and harmony and optimises the output of the team.</w:t>
      </w:r>
    </w:p>
    <w:p w14:paraId="25EAD636" w14:textId="77777777" w:rsidR="0020243C" w:rsidRPr="0020243C" w:rsidRDefault="0020243C" w:rsidP="0020243C">
      <w:pPr>
        <w:pStyle w:val="paragraph"/>
        <w:numPr>
          <w:ilvl w:val="0"/>
          <w:numId w:val="13"/>
        </w:numPr>
        <w:spacing w:after="0"/>
        <w:jc w:val="both"/>
        <w:textAlignment w:val="baseline"/>
        <w:rPr>
          <w:rFonts w:ascii="Arial" w:hAnsi="Arial" w:cs="Arial"/>
          <w:sz w:val="20"/>
          <w:szCs w:val="20"/>
        </w:rPr>
      </w:pPr>
      <w:r w:rsidRPr="0020243C">
        <w:rPr>
          <w:rFonts w:ascii="Arial" w:hAnsi="Arial" w:cs="Arial"/>
          <w:sz w:val="20"/>
          <w:szCs w:val="20"/>
        </w:rPr>
        <w:t>To work in a manner which promotes the image of City of Newcastle, in line with CREW values.</w:t>
      </w:r>
    </w:p>
    <w:p w14:paraId="3D289169" w14:textId="77777777" w:rsidR="0020243C" w:rsidRPr="0020243C" w:rsidRDefault="0020243C" w:rsidP="0020243C">
      <w:pPr>
        <w:pStyle w:val="paragraph"/>
        <w:numPr>
          <w:ilvl w:val="0"/>
          <w:numId w:val="13"/>
        </w:numPr>
        <w:spacing w:after="0"/>
        <w:jc w:val="both"/>
        <w:textAlignment w:val="baseline"/>
        <w:rPr>
          <w:rFonts w:ascii="Arial" w:hAnsi="Arial" w:cs="Arial"/>
          <w:sz w:val="20"/>
          <w:szCs w:val="20"/>
        </w:rPr>
      </w:pPr>
      <w:r w:rsidRPr="0020243C">
        <w:rPr>
          <w:rFonts w:ascii="Arial" w:hAnsi="Arial" w:cs="Arial"/>
          <w:sz w:val="20"/>
          <w:szCs w:val="20"/>
        </w:rPr>
        <w:t>Continually improve skills and knowledge, guided by the progression model relevant to your role, for the benefit of you as an individual, your team, and the organisation</w:t>
      </w:r>
    </w:p>
    <w:p w14:paraId="585F4109" w14:textId="77777777" w:rsidR="0020243C" w:rsidRPr="0020243C" w:rsidRDefault="0020243C" w:rsidP="0020243C">
      <w:pPr>
        <w:pStyle w:val="paragraph"/>
        <w:numPr>
          <w:ilvl w:val="0"/>
          <w:numId w:val="13"/>
        </w:numPr>
        <w:spacing w:after="0"/>
        <w:jc w:val="both"/>
        <w:textAlignment w:val="baseline"/>
        <w:rPr>
          <w:rFonts w:ascii="Arial" w:hAnsi="Arial" w:cs="Arial"/>
          <w:sz w:val="20"/>
          <w:szCs w:val="20"/>
        </w:rPr>
      </w:pPr>
      <w:r w:rsidRPr="0020243C">
        <w:rPr>
          <w:rFonts w:ascii="Arial" w:hAnsi="Arial" w:cs="Arial"/>
          <w:sz w:val="20"/>
          <w:szCs w:val="20"/>
        </w:rPr>
        <w:t>Any other accountabilities or duties as directed by Supervisor / Manager which are within the employee’s skill, competency, and training.</w:t>
      </w:r>
    </w:p>
    <w:p w14:paraId="3FF16F94" w14:textId="77777777" w:rsidR="0020243C" w:rsidRPr="0020243C" w:rsidRDefault="0020243C" w:rsidP="0020243C">
      <w:pPr>
        <w:rPr>
          <w:rFonts w:ascii="Arial" w:hAnsi="Arial" w:cs="Arial"/>
          <w:b/>
          <w:iCs/>
          <w:sz w:val="20"/>
          <w:szCs w:val="20"/>
        </w:rPr>
      </w:pPr>
      <w:r w:rsidRPr="0020243C">
        <w:rPr>
          <w:rFonts w:ascii="Arial" w:hAnsi="Arial" w:cs="Arial"/>
          <w:b/>
          <w:iCs/>
          <w:sz w:val="20"/>
          <w:szCs w:val="20"/>
        </w:rPr>
        <w:t>The essentials you’ll need:</w:t>
      </w:r>
    </w:p>
    <w:p w14:paraId="2C524540" w14:textId="77777777" w:rsidR="0020243C" w:rsidRPr="0020243C" w:rsidRDefault="0020243C" w:rsidP="0020243C">
      <w:pPr>
        <w:pStyle w:val="ListParagraph"/>
        <w:numPr>
          <w:ilvl w:val="0"/>
          <w:numId w:val="14"/>
        </w:numPr>
        <w:spacing w:after="120" w:line="240" w:lineRule="auto"/>
        <w:jc w:val="both"/>
        <w:rPr>
          <w:rFonts w:ascii="Arial" w:hAnsi="Arial" w:cs="Arial"/>
          <w:sz w:val="20"/>
          <w:szCs w:val="20"/>
        </w:rPr>
      </w:pPr>
      <w:r w:rsidRPr="0020243C">
        <w:rPr>
          <w:rFonts w:ascii="Arial" w:hAnsi="Arial" w:cs="Arial"/>
          <w:sz w:val="20"/>
          <w:szCs w:val="20"/>
        </w:rPr>
        <w:t xml:space="preserve">Ability to interpret detailed civil engineering plans, </w:t>
      </w:r>
      <w:proofErr w:type="gramStart"/>
      <w:r w:rsidRPr="0020243C">
        <w:rPr>
          <w:rFonts w:ascii="Arial" w:hAnsi="Arial" w:cs="Arial"/>
          <w:sz w:val="20"/>
          <w:szCs w:val="20"/>
        </w:rPr>
        <w:t>standards</w:t>
      </w:r>
      <w:proofErr w:type="gramEnd"/>
      <w:r w:rsidRPr="0020243C">
        <w:rPr>
          <w:rFonts w:ascii="Arial" w:hAnsi="Arial" w:cs="Arial"/>
          <w:sz w:val="20"/>
          <w:szCs w:val="20"/>
        </w:rPr>
        <w:t xml:space="preserve"> and related documentation.</w:t>
      </w:r>
    </w:p>
    <w:p w14:paraId="6B3782D6" w14:textId="77777777" w:rsidR="0020243C" w:rsidRPr="0020243C" w:rsidRDefault="0020243C" w:rsidP="0020243C">
      <w:pPr>
        <w:pStyle w:val="ListParagraph"/>
        <w:numPr>
          <w:ilvl w:val="0"/>
          <w:numId w:val="14"/>
        </w:numPr>
        <w:spacing w:after="120" w:line="240" w:lineRule="auto"/>
        <w:jc w:val="both"/>
        <w:rPr>
          <w:rFonts w:ascii="Arial" w:hAnsi="Arial" w:cs="Arial"/>
          <w:sz w:val="20"/>
          <w:szCs w:val="20"/>
        </w:rPr>
      </w:pPr>
      <w:r w:rsidRPr="0020243C">
        <w:rPr>
          <w:rFonts w:ascii="Arial" w:hAnsi="Arial" w:cs="Arial"/>
          <w:sz w:val="20"/>
          <w:szCs w:val="20"/>
        </w:rPr>
        <w:t xml:space="preserve">Skills, </w:t>
      </w:r>
      <w:proofErr w:type="gramStart"/>
      <w:r w:rsidRPr="0020243C">
        <w:rPr>
          <w:rFonts w:ascii="Arial" w:hAnsi="Arial" w:cs="Arial"/>
          <w:sz w:val="20"/>
          <w:szCs w:val="20"/>
        </w:rPr>
        <w:t>knowledge</w:t>
      </w:r>
      <w:proofErr w:type="gramEnd"/>
      <w:r w:rsidRPr="0020243C">
        <w:rPr>
          <w:rFonts w:ascii="Arial" w:hAnsi="Arial" w:cs="Arial"/>
          <w:sz w:val="20"/>
          <w:szCs w:val="20"/>
        </w:rPr>
        <w:t xml:space="preserve"> and experience in the following municipal works:</w:t>
      </w:r>
    </w:p>
    <w:p w14:paraId="4BA33CBC" w14:textId="77777777" w:rsidR="0020243C" w:rsidRPr="0020243C" w:rsidRDefault="0020243C" w:rsidP="0020243C">
      <w:pPr>
        <w:pStyle w:val="ListParagraph"/>
        <w:numPr>
          <w:ilvl w:val="1"/>
          <w:numId w:val="16"/>
        </w:numPr>
        <w:spacing w:after="120" w:line="240" w:lineRule="auto"/>
        <w:jc w:val="both"/>
        <w:rPr>
          <w:rFonts w:ascii="Arial" w:hAnsi="Arial" w:cs="Arial"/>
          <w:sz w:val="20"/>
          <w:szCs w:val="20"/>
        </w:rPr>
      </w:pPr>
      <w:r w:rsidRPr="0020243C">
        <w:rPr>
          <w:rFonts w:ascii="Arial" w:hAnsi="Arial" w:cs="Arial"/>
          <w:sz w:val="20"/>
          <w:szCs w:val="20"/>
        </w:rPr>
        <w:t xml:space="preserve">The construction and maintenance of road pavements including sub grade, </w:t>
      </w:r>
      <w:proofErr w:type="gramStart"/>
      <w:r w:rsidRPr="0020243C">
        <w:rPr>
          <w:rFonts w:ascii="Arial" w:hAnsi="Arial" w:cs="Arial"/>
          <w:sz w:val="20"/>
          <w:szCs w:val="20"/>
        </w:rPr>
        <w:t>sub base</w:t>
      </w:r>
      <w:proofErr w:type="gramEnd"/>
      <w:r w:rsidRPr="0020243C">
        <w:rPr>
          <w:rFonts w:ascii="Arial" w:hAnsi="Arial" w:cs="Arial"/>
          <w:sz w:val="20"/>
          <w:szCs w:val="20"/>
        </w:rPr>
        <w:t xml:space="preserve"> and base preparation.</w:t>
      </w:r>
    </w:p>
    <w:p w14:paraId="505DCED7" w14:textId="77777777" w:rsidR="0020243C" w:rsidRPr="0020243C" w:rsidRDefault="0020243C" w:rsidP="0020243C">
      <w:pPr>
        <w:pStyle w:val="ListParagraph"/>
        <w:numPr>
          <w:ilvl w:val="1"/>
          <w:numId w:val="16"/>
        </w:numPr>
        <w:spacing w:after="120" w:line="240" w:lineRule="auto"/>
        <w:jc w:val="both"/>
        <w:rPr>
          <w:rFonts w:ascii="Arial" w:hAnsi="Arial" w:cs="Arial"/>
          <w:sz w:val="20"/>
          <w:szCs w:val="20"/>
        </w:rPr>
      </w:pPr>
      <w:r w:rsidRPr="0020243C">
        <w:rPr>
          <w:rFonts w:ascii="Arial" w:hAnsi="Arial" w:cs="Arial"/>
          <w:sz w:val="20"/>
          <w:szCs w:val="20"/>
        </w:rPr>
        <w:t xml:space="preserve">Concrete works including erection of general formwork, reinforcement fixing and concrete finishing of both poured and extruded concrete. </w:t>
      </w:r>
    </w:p>
    <w:p w14:paraId="39D4E014" w14:textId="77777777" w:rsidR="0020243C" w:rsidRPr="0020243C" w:rsidRDefault="0020243C" w:rsidP="0020243C">
      <w:pPr>
        <w:pStyle w:val="ListParagraph"/>
        <w:numPr>
          <w:ilvl w:val="1"/>
          <w:numId w:val="16"/>
        </w:numPr>
        <w:spacing w:after="120" w:line="240" w:lineRule="auto"/>
        <w:jc w:val="both"/>
        <w:rPr>
          <w:rFonts w:ascii="Arial" w:hAnsi="Arial" w:cs="Arial"/>
          <w:sz w:val="20"/>
          <w:szCs w:val="20"/>
        </w:rPr>
      </w:pPr>
      <w:r w:rsidRPr="0020243C">
        <w:rPr>
          <w:rFonts w:ascii="Arial" w:hAnsi="Arial" w:cs="Arial"/>
          <w:sz w:val="20"/>
          <w:szCs w:val="20"/>
        </w:rPr>
        <w:t>Asphaltic concrete works including the preparation for and placement of both hand and machine laid asphalt.</w:t>
      </w:r>
    </w:p>
    <w:p w14:paraId="36A52E2A" w14:textId="77777777" w:rsidR="0020243C" w:rsidRPr="0020243C" w:rsidRDefault="0020243C" w:rsidP="0020243C">
      <w:pPr>
        <w:pStyle w:val="ListParagraph"/>
        <w:numPr>
          <w:ilvl w:val="1"/>
          <w:numId w:val="16"/>
        </w:numPr>
        <w:spacing w:after="120" w:line="240" w:lineRule="auto"/>
        <w:jc w:val="both"/>
        <w:rPr>
          <w:rFonts w:ascii="Arial" w:hAnsi="Arial" w:cs="Arial"/>
          <w:sz w:val="20"/>
          <w:szCs w:val="20"/>
        </w:rPr>
      </w:pPr>
      <w:r w:rsidRPr="0020243C">
        <w:rPr>
          <w:rFonts w:ascii="Arial" w:hAnsi="Arial" w:cs="Arial"/>
          <w:sz w:val="20"/>
          <w:szCs w:val="20"/>
        </w:rPr>
        <w:t>The construction and maintenance of storm water drainage systems.</w:t>
      </w:r>
    </w:p>
    <w:p w14:paraId="79E8E55C" w14:textId="77777777" w:rsidR="0020243C" w:rsidRPr="0020243C" w:rsidRDefault="0020243C" w:rsidP="0020243C">
      <w:pPr>
        <w:pStyle w:val="ListParagraph"/>
        <w:numPr>
          <w:ilvl w:val="0"/>
          <w:numId w:val="14"/>
        </w:numPr>
        <w:spacing w:after="120" w:line="240" w:lineRule="auto"/>
        <w:jc w:val="both"/>
        <w:rPr>
          <w:rFonts w:ascii="Arial" w:hAnsi="Arial" w:cs="Arial"/>
          <w:sz w:val="20"/>
          <w:szCs w:val="20"/>
        </w:rPr>
      </w:pPr>
      <w:r w:rsidRPr="0020243C">
        <w:rPr>
          <w:rFonts w:ascii="Arial" w:hAnsi="Arial" w:cs="Arial"/>
          <w:sz w:val="20"/>
          <w:szCs w:val="20"/>
        </w:rPr>
        <w:t>Proven practical knowledge and experience in the selection and application of plant and machinery used in civil works.</w:t>
      </w:r>
    </w:p>
    <w:p w14:paraId="76B3EE09" w14:textId="77777777" w:rsidR="0020243C" w:rsidRPr="0020243C" w:rsidRDefault="0020243C" w:rsidP="0020243C">
      <w:pPr>
        <w:pStyle w:val="ListParagraph"/>
        <w:numPr>
          <w:ilvl w:val="0"/>
          <w:numId w:val="14"/>
        </w:numPr>
        <w:spacing w:after="120" w:line="240" w:lineRule="auto"/>
        <w:jc w:val="both"/>
        <w:rPr>
          <w:rFonts w:ascii="Arial" w:hAnsi="Arial" w:cs="Arial"/>
          <w:sz w:val="20"/>
          <w:szCs w:val="20"/>
        </w:rPr>
      </w:pPr>
      <w:r w:rsidRPr="0020243C">
        <w:rPr>
          <w:rFonts w:ascii="Arial" w:hAnsi="Arial" w:cs="Arial"/>
          <w:sz w:val="20"/>
          <w:szCs w:val="20"/>
        </w:rPr>
        <w:t>Ability to estimate and organise labour, plant and material resources required to efficiently and effectively complete tasks from detailed civil engineering plans in accordance with the QSE System to satisfy quality, safety, and environmental requirements.</w:t>
      </w:r>
    </w:p>
    <w:p w14:paraId="6FBFB399" w14:textId="77777777" w:rsidR="0020243C" w:rsidRPr="0020243C" w:rsidRDefault="0020243C" w:rsidP="0020243C">
      <w:pPr>
        <w:pStyle w:val="ListParagraph"/>
        <w:numPr>
          <w:ilvl w:val="0"/>
          <w:numId w:val="14"/>
        </w:numPr>
        <w:spacing w:after="120" w:line="240" w:lineRule="auto"/>
        <w:jc w:val="both"/>
        <w:rPr>
          <w:rFonts w:ascii="Arial" w:hAnsi="Arial" w:cs="Arial"/>
          <w:sz w:val="20"/>
          <w:szCs w:val="20"/>
        </w:rPr>
      </w:pPr>
      <w:r w:rsidRPr="0020243C">
        <w:rPr>
          <w:rFonts w:ascii="Arial" w:hAnsi="Arial" w:cs="Arial"/>
          <w:sz w:val="20"/>
          <w:szCs w:val="20"/>
        </w:rPr>
        <w:t>Demonstrated ability to prepare and maintain accurate written records to satisfy the requirements of the QSE System.</w:t>
      </w:r>
    </w:p>
    <w:p w14:paraId="2859D6D1" w14:textId="77777777" w:rsidR="0020243C" w:rsidRPr="0020243C" w:rsidRDefault="0020243C" w:rsidP="0020243C">
      <w:pPr>
        <w:pStyle w:val="ListParagraph"/>
        <w:numPr>
          <w:ilvl w:val="0"/>
          <w:numId w:val="14"/>
        </w:numPr>
        <w:spacing w:after="120" w:line="240" w:lineRule="auto"/>
        <w:jc w:val="both"/>
        <w:rPr>
          <w:rFonts w:ascii="Arial" w:hAnsi="Arial" w:cs="Arial"/>
          <w:sz w:val="20"/>
          <w:szCs w:val="20"/>
        </w:rPr>
      </w:pPr>
      <w:r w:rsidRPr="0020243C">
        <w:rPr>
          <w:rFonts w:ascii="Arial" w:hAnsi="Arial" w:cs="Arial"/>
          <w:sz w:val="20"/>
          <w:szCs w:val="20"/>
        </w:rPr>
        <w:t>Ability to work in a dynamic team-based environment with an emphasis on continuous improvement.</w:t>
      </w:r>
    </w:p>
    <w:p w14:paraId="1992C880" w14:textId="77777777" w:rsidR="0020243C" w:rsidRPr="0020243C" w:rsidRDefault="0020243C" w:rsidP="0020243C">
      <w:pPr>
        <w:pStyle w:val="ListParagraph"/>
        <w:numPr>
          <w:ilvl w:val="0"/>
          <w:numId w:val="14"/>
        </w:numPr>
        <w:spacing w:after="120" w:line="240" w:lineRule="auto"/>
        <w:jc w:val="both"/>
        <w:rPr>
          <w:rFonts w:ascii="Arial" w:hAnsi="Arial" w:cs="Arial"/>
          <w:sz w:val="20"/>
          <w:szCs w:val="20"/>
        </w:rPr>
      </w:pPr>
      <w:r w:rsidRPr="0020243C">
        <w:rPr>
          <w:rFonts w:ascii="Arial" w:hAnsi="Arial" w:cs="Arial"/>
          <w:sz w:val="20"/>
          <w:szCs w:val="20"/>
        </w:rPr>
        <w:t>Traffic Control and Implement Traffic Control Plans accreditation or a preparedness to obtain.</w:t>
      </w:r>
    </w:p>
    <w:p w14:paraId="2F228F4C" w14:textId="77777777" w:rsidR="0020243C" w:rsidRPr="0020243C" w:rsidRDefault="0020243C" w:rsidP="0020243C">
      <w:pPr>
        <w:pStyle w:val="ListParagraph"/>
        <w:numPr>
          <w:ilvl w:val="0"/>
          <w:numId w:val="14"/>
        </w:numPr>
        <w:spacing w:after="120" w:line="240" w:lineRule="auto"/>
        <w:jc w:val="both"/>
        <w:rPr>
          <w:rFonts w:ascii="Arial" w:hAnsi="Arial" w:cs="Arial"/>
          <w:sz w:val="20"/>
          <w:szCs w:val="20"/>
        </w:rPr>
      </w:pPr>
      <w:r w:rsidRPr="0020243C">
        <w:rPr>
          <w:rFonts w:ascii="Arial" w:hAnsi="Arial" w:cs="Arial"/>
          <w:sz w:val="20"/>
          <w:szCs w:val="20"/>
        </w:rPr>
        <w:t>LR Class drivers’ licence or a preparedness to obtain.</w:t>
      </w:r>
    </w:p>
    <w:p w14:paraId="5BE0244F" w14:textId="77777777" w:rsidR="0020243C" w:rsidRDefault="0020243C" w:rsidP="0020243C">
      <w:pPr>
        <w:pStyle w:val="ListParagraph"/>
        <w:numPr>
          <w:ilvl w:val="0"/>
          <w:numId w:val="14"/>
        </w:numPr>
        <w:spacing w:after="120" w:line="240" w:lineRule="auto"/>
        <w:jc w:val="both"/>
        <w:rPr>
          <w:rFonts w:ascii="Arial" w:hAnsi="Arial" w:cs="Arial"/>
          <w:sz w:val="20"/>
          <w:szCs w:val="20"/>
        </w:rPr>
      </w:pPr>
      <w:r w:rsidRPr="0020243C">
        <w:rPr>
          <w:rFonts w:ascii="Arial" w:hAnsi="Arial" w:cs="Arial"/>
          <w:sz w:val="20"/>
          <w:szCs w:val="20"/>
        </w:rPr>
        <w:t>General WH&amp;S Induction Training for Construction Industry</w:t>
      </w:r>
    </w:p>
    <w:p w14:paraId="3CC3FF74" w14:textId="77777777" w:rsidR="008D1C38" w:rsidRPr="0020243C" w:rsidRDefault="008D1C38" w:rsidP="00036140">
      <w:pPr>
        <w:pStyle w:val="ListParagraph"/>
        <w:spacing w:after="120" w:line="240" w:lineRule="auto"/>
        <w:jc w:val="both"/>
        <w:rPr>
          <w:rFonts w:ascii="Arial" w:hAnsi="Arial" w:cs="Arial"/>
          <w:sz w:val="20"/>
          <w:szCs w:val="20"/>
        </w:rPr>
      </w:pPr>
    </w:p>
    <w:p w14:paraId="18DD7BE2" w14:textId="77777777" w:rsidR="0020243C" w:rsidRPr="0020243C" w:rsidRDefault="0020243C" w:rsidP="0020243C">
      <w:pPr>
        <w:spacing w:after="120" w:line="240" w:lineRule="auto"/>
        <w:jc w:val="both"/>
        <w:rPr>
          <w:rFonts w:ascii="Arial" w:hAnsi="Arial" w:cs="Arial"/>
          <w:b/>
          <w:bCs/>
          <w:sz w:val="20"/>
          <w:szCs w:val="20"/>
        </w:rPr>
      </w:pPr>
      <w:r w:rsidRPr="0020243C">
        <w:rPr>
          <w:rFonts w:ascii="Arial" w:hAnsi="Arial" w:cs="Arial"/>
          <w:b/>
          <w:bCs/>
          <w:sz w:val="20"/>
          <w:szCs w:val="20"/>
        </w:rPr>
        <w:t>Other valuable skills you may have:</w:t>
      </w:r>
    </w:p>
    <w:p w14:paraId="03E64501" w14:textId="77777777" w:rsidR="0020243C" w:rsidRPr="0020243C" w:rsidRDefault="0020243C" w:rsidP="0020243C">
      <w:pPr>
        <w:pStyle w:val="ListParagraph"/>
        <w:numPr>
          <w:ilvl w:val="0"/>
          <w:numId w:val="15"/>
        </w:numPr>
        <w:spacing w:after="0" w:line="240" w:lineRule="auto"/>
        <w:rPr>
          <w:rFonts w:ascii="Arial" w:hAnsi="Arial" w:cs="Arial"/>
          <w:sz w:val="20"/>
          <w:szCs w:val="20"/>
        </w:rPr>
      </w:pPr>
      <w:r w:rsidRPr="0020243C">
        <w:rPr>
          <w:rFonts w:ascii="Arial" w:hAnsi="Arial" w:cs="Arial"/>
          <w:sz w:val="20"/>
          <w:szCs w:val="20"/>
        </w:rPr>
        <w:t>Class MR or HR driver’s licence</w:t>
      </w:r>
    </w:p>
    <w:p w14:paraId="33F1D7CF" w14:textId="26FEDB07" w:rsidR="0020243C" w:rsidRPr="0020243C" w:rsidRDefault="0020243C" w:rsidP="0020243C">
      <w:pPr>
        <w:pStyle w:val="ListParagraph"/>
        <w:numPr>
          <w:ilvl w:val="0"/>
          <w:numId w:val="15"/>
        </w:numPr>
        <w:spacing w:after="0" w:line="240" w:lineRule="auto"/>
        <w:rPr>
          <w:rFonts w:ascii="Arial" w:hAnsi="Arial" w:cs="Arial"/>
          <w:sz w:val="20"/>
          <w:szCs w:val="20"/>
        </w:rPr>
      </w:pPr>
      <w:r w:rsidRPr="386E3B12">
        <w:rPr>
          <w:rFonts w:ascii="Arial" w:hAnsi="Arial" w:cs="Arial"/>
          <w:sz w:val="20"/>
          <w:szCs w:val="20"/>
        </w:rPr>
        <w:t>Traffic Control accreditation (Prepare a Work Zone Traffic Management Plan</w:t>
      </w:r>
      <w:r w:rsidR="22A24932" w:rsidRPr="386E3B12">
        <w:rPr>
          <w:rFonts w:ascii="Arial" w:hAnsi="Arial" w:cs="Arial"/>
          <w:sz w:val="20"/>
          <w:szCs w:val="20"/>
        </w:rPr>
        <w:t>, Implement Traffic Control and Traffic Controller</w:t>
      </w:r>
      <w:r w:rsidRPr="386E3B12">
        <w:rPr>
          <w:rFonts w:ascii="Arial" w:hAnsi="Arial" w:cs="Arial"/>
          <w:sz w:val="20"/>
          <w:szCs w:val="20"/>
        </w:rPr>
        <w:t>)</w:t>
      </w:r>
    </w:p>
    <w:p w14:paraId="6B255FA5" w14:textId="0BE53F2A" w:rsidR="20CE38B4" w:rsidRDefault="20CE38B4" w:rsidP="386E3B12">
      <w:pPr>
        <w:pStyle w:val="ListParagraph"/>
        <w:numPr>
          <w:ilvl w:val="0"/>
          <w:numId w:val="15"/>
        </w:numPr>
        <w:spacing w:after="0" w:line="240" w:lineRule="auto"/>
        <w:rPr>
          <w:rFonts w:ascii="Arial" w:hAnsi="Arial" w:cs="Arial"/>
          <w:sz w:val="20"/>
          <w:szCs w:val="20"/>
        </w:rPr>
      </w:pPr>
      <w:r w:rsidRPr="386E3B12">
        <w:rPr>
          <w:rFonts w:ascii="Arial" w:hAnsi="Arial" w:cs="Arial"/>
          <w:sz w:val="20"/>
          <w:szCs w:val="20"/>
        </w:rPr>
        <w:t>Knowledge of RMCC routine maintenance works</w:t>
      </w:r>
    </w:p>
    <w:p w14:paraId="5FF0ECA0" w14:textId="77777777" w:rsidR="0020243C" w:rsidRPr="0020243C" w:rsidRDefault="0020243C" w:rsidP="0020243C">
      <w:pPr>
        <w:pStyle w:val="ListParagraph"/>
        <w:numPr>
          <w:ilvl w:val="0"/>
          <w:numId w:val="15"/>
        </w:numPr>
        <w:spacing w:after="0" w:line="240" w:lineRule="auto"/>
        <w:rPr>
          <w:rFonts w:ascii="Arial" w:hAnsi="Arial" w:cs="Arial"/>
          <w:sz w:val="20"/>
          <w:szCs w:val="20"/>
        </w:rPr>
      </w:pPr>
      <w:r w:rsidRPr="0020243C">
        <w:rPr>
          <w:rFonts w:ascii="Arial" w:hAnsi="Arial" w:cs="Arial"/>
          <w:sz w:val="20"/>
          <w:szCs w:val="20"/>
        </w:rPr>
        <w:t xml:space="preserve">Previous supervisory experience in the civil construction or building </w:t>
      </w:r>
      <w:proofErr w:type="gramStart"/>
      <w:r w:rsidRPr="0020243C">
        <w:rPr>
          <w:rFonts w:ascii="Arial" w:hAnsi="Arial" w:cs="Arial"/>
          <w:sz w:val="20"/>
          <w:szCs w:val="20"/>
        </w:rPr>
        <w:t>industry</w:t>
      </w:r>
      <w:proofErr w:type="gramEnd"/>
    </w:p>
    <w:p w14:paraId="38B29A74" w14:textId="77777777" w:rsidR="0020243C" w:rsidRPr="0020243C" w:rsidRDefault="0020243C" w:rsidP="0020243C">
      <w:pPr>
        <w:pStyle w:val="ListParagraph"/>
        <w:numPr>
          <w:ilvl w:val="0"/>
          <w:numId w:val="15"/>
        </w:numPr>
        <w:spacing w:after="0" w:line="240" w:lineRule="auto"/>
        <w:rPr>
          <w:rFonts w:ascii="Arial" w:hAnsi="Arial" w:cs="Arial"/>
          <w:sz w:val="20"/>
          <w:szCs w:val="20"/>
        </w:rPr>
      </w:pPr>
      <w:r w:rsidRPr="0020243C">
        <w:rPr>
          <w:rFonts w:ascii="Arial" w:hAnsi="Arial" w:cs="Arial"/>
          <w:sz w:val="20"/>
          <w:szCs w:val="20"/>
        </w:rPr>
        <w:lastRenderedPageBreak/>
        <w:t>Trade or TAFE certificate in an engineering / construction discipline</w:t>
      </w:r>
    </w:p>
    <w:p w14:paraId="36DC364C" w14:textId="77777777" w:rsidR="0020243C" w:rsidRPr="0020243C" w:rsidRDefault="0020243C" w:rsidP="0020243C">
      <w:pPr>
        <w:spacing w:after="0" w:line="240" w:lineRule="auto"/>
        <w:rPr>
          <w:rFonts w:ascii="Arial" w:hAnsi="Arial" w:cs="Arial"/>
          <w:sz w:val="20"/>
          <w:szCs w:val="20"/>
        </w:rPr>
      </w:pPr>
    </w:p>
    <w:p w14:paraId="5E39AD7E" w14:textId="77777777" w:rsidR="00311744" w:rsidRDefault="00311744" w:rsidP="0020243C">
      <w:pPr>
        <w:jc w:val="both"/>
        <w:rPr>
          <w:rFonts w:ascii="Arial" w:hAnsi="Arial" w:cs="Arial"/>
          <w:b/>
          <w:bCs/>
          <w:sz w:val="20"/>
          <w:szCs w:val="20"/>
        </w:rPr>
      </w:pPr>
    </w:p>
    <w:p w14:paraId="391BD980" w14:textId="2B2FA780" w:rsidR="0020243C" w:rsidRPr="0020243C" w:rsidRDefault="0020243C" w:rsidP="0020243C">
      <w:pPr>
        <w:jc w:val="both"/>
        <w:rPr>
          <w:rFonts w:ascii="Arial" w:hAnsi="Arial" w:cs="Arial"/>
          <w:b/>
          <w:bCs/>
          <w:sz w:val="20"/>
          <w:szCs w:val="20"/>
        </w:rPr>
      </w:pPr>
      <w:r w:rsidRPr="0020243C">
        <w:rPr>
          <w:rFonts w:ascii="Arial" w:hAnsi="Arial" w:cs="Arial"/>
          <w:b/>
          <w:bCs/>
          <w:sz w:val="20"/>
          <w:szCs w:val="20"/>
        </w:rPr>
        <w:t xml:space="preserve">We’ll encourage you along the </w:t>
      </w:r>
      <w:proofErr w:type="gramStart"/>
      <w:r w:rsidRPr="0020243C">
        <w:rPr>
          <w:rFonts w:ascii="Arial" w:hAnsi="Arial" w:cs="Arial"/>
          <w:b/>
          <w:bCs/>
          <w:sz w:val="20"/>
          <w:szCs w:val="20"/>
        </w:rPr>
        <w:t>way</w:t>
      </w:r>
      <w:proofErr w:type="gramEnd"/>
    </w:p>
    <w:p w14:paraId="7C73DFCF" w14:textId="77777777" w:rsidR="0020243C" w:rsidRPr="0020243C" w:rsidRDefault="0020243C" w:rsidP="0020243C">
      <w:pPr>
        <w:jc w:val="both"/>
        <w:rPr>
          <w:rFonts w:ascii="Arial" w:hAnsi="Arial" w:cs="Arial"/>
          <w:sz w:val="20"/>
          <w:szCs w:val="20"/>
        </w:rPr>
      </w:pPr>
      <w:bookmarkStart w:id="1" w:name="_Hlk22913623"/>
      <w:r w:rsidRPr="0020243C">
        <w:rPr>
          <w:rFonts w:ascii="Arial" w:hAnsi="Arial" w:cs="Arial"/>
          <w:sz w:val="20"/>
          <w:szCs w:val="20"/>
        </w:rPr>
        <w:t>We will partner with you to support your performance and ongoing development to ensure you are fully prepared for future challenges as this position and our organisation adapts and evolves.</w:t>
      </w:r>
    </w:p>
    <w:bookmarkEnd w:id="1"/>
    <w:p w14:paraId="045E0003" w14:textId="77777777" w:rsidR="0020243C" w:rsidRPr="009C6680" w:rsidRDefault="0020243C" w:rsidP="0020243C">
      <w:pPr>
        <w:spacing w:line="240" w:lineRule="auto"/>
        <w:rPr>
          <w:rFonts w:ascii="Arial" w:hAnsi="Arial" w:cs="Arial"/>
          <w:i/>
          <w:iCs/>
          <w:sz w:val="20"/>
          <w:szCs w:val="20"/>
        </w:rPr>
      </w:pPr>
    </w:p>
    <w:p w14:paraId="253337A7" w14:textId="77777777" w:rsidR="0020243C" w:rsidRPr="009C6680" w:rsidRDefault="0020243C" w:rsidP="0020243C">
      <w:pPr>
        <w:rPr>
          <w:rFonts w:ascii="Arial" w:hAnsi="Arial" w:cs="Arial"/>
          <w:b/>
          <w:bCs/>
          <w:sz w:val="20"/>
          <w:szCs w:val="20"/>
        </w:rPr>
      </w:pPr>
      <w:r w:rsidRPr="009C6680">
        <w:rPr>
          <w:rFonts w:ascii="Arial" w:hAnsi="Arial" w:cs="Arial"/>
          <w:i/>
          <w:iCs/>
          <w:sz w:val="20"/>
          <w:szCs w:val="20"/>
        </w:rPr>
        <w:t xml:space="preserve"> I acknowledge that I have read and understood the requirements and responsibilities of this position as detailed in the Position Description (PD) and have discussed the PD with my Manager.</w:t>
      </w:r>
    </w:p>
    <w:tbl>
      <w:tblPr>
        <w:tblStyle w:val="TableGrid"/>
        <w:tblW w:w="0" w:type="auto"/>
        <w:tblLook w:val="04A0" w:firstRow="1" w:lastRow="0" w:firstColumn="1" w:lastColumn="0" w:noHBand="0" w:noVBand="1"/>
      </w:tblPr>
      <w:tblGrid>
        <w:gridCol w:w="2547"/>
        <w:gridCol w:w="7909"/>
      </w:tblGrid>
      <w:tr w:rsidR="0020243C" w:rsidRPr="009C6680" w14:paraId="2D7AF236" w14:textId="77777777" w:rsidTr="00A02DC9">
        <w:tc>
          <w:tcPr>
            <w:tcW w:w="2547" w:type="dxa"/>
          </w:tcPr>
          <w:p w14:paraId="38EABCDD" w14:textId="77777777" w:rsidR="0020243C" w:rsidRPr="009C6680" w:rsidRDefault="0020243C" w:rsidP="00A02DC9">
            <w:pPr>
              <w:rPr>
                <w:rFonts w:ascii="Arial" w:hAnsi="Arial" w:cs="Arial"/>
                <w:b/>
                <w:bCs/>
                <w:sz w:val="20"/>
                <w:szCs w:val="20"/>
              </w:rPr>
            </w:pPr>
            <w:r w:rsidRPr="009C6680">
              <w:rPr>
                <w:rFonts w:ascii="Arial" w:hAnsi="Arial" w:cs="Arial"/>
                <w:b/>
                <w:bCs/>
                <w:sz w:val="20"/>
                <w:szCs w:val="20"/>
              </w:rPr>
              <w:t>Employee Name:</w:t>
            </w:r>
          </w:p>
        </w:tc>
        <w:tc>
          <w:tcPr>
            <w:tcW w:w="7909" w:type="dxa"/>
          </w:tcPr>
          <w:p w14:paraId="205C30CC" w14:textId="77777777" w:rsidR="0020243C" w:rsidRPr="009C6680" w:rsidRDefault="0020243C" w:rsidP="00A02DC9">
            <w:pPr>
              <w:rPr>
                <w:rFonts w:ascii="Arial" w:hAnsi="Arial" w:cs="Arial"/>
                <w:b/>
                <w:bCs/>
                <w:sz w:val="20"/>
                <w:szCs w:val="20"/>
              </w:rPr>
            </w:pPr>
          </w:p>
          <w:p w14:paraId="0BC8B2AB" w14:textId="77777777" w:rsidR="0020243C" w:rsidRPr="009C6680" w:rsidRDefault="0020243C" w:rsidP="00A02DC9">
            <w:pPr>
              <w:rPr>
                <w:rFonts w:ascii="Arial" w:hAnsi="Arial" w:cs="Arial"/>
                <w:b/>
                <w:bCs/>
                <w:sz w:val="20"/>
                <w:szCs w:val="20"/>
              </w:rPr>
            </w:pPr>
          </w:p>
        </w:tc>
      </w:tr>
      <w:tr w:rsidR="0020243C" w:rsidRPr="009C6680" w14:paraId="04BB5DE0" w14:textId="77777777" w:rsidTr="00A02DC9">
        <w:tc>
          <w:tcPr>
            <w:tcW w:w="2547" w:type="dxa"/>
          </w:tcPr>
          <w:p w14:paraId="60AABBE9" w14:textId="77777777" w:rsidR="0020243C" w:rsidRPr="009C6680" w:rsidRDefault="0020243C" w:rsidP="00A02DC9">
            <w:pPr>
              <w:rPr>
                <w:rFonts w:ascii="Arial" w:hAnsi="Arial" w:cs="Arial"/>
                <w:b/>
                <w:bCs/>
                <w:sz w:val="20"/>
                <w:szCs w:val="20"/>
              </w:rPr>
            </w:pPr>
            <w:r w:rsidRPr="009C6680">
              <w:rPr>
                <w:rFonts w:ascii="Arial" w:hAnsi="Arial" w:cs="Arial"/>
                <w:b/>
                <w:bCs/>
                <w:sz w:val="20"/>
                <w:szCs w:val="20"/>
              </w:rPr>
              <w:t>Employee Signature:</w:t>
            </w:r>
          </w:p>
        </w:tc>
        <w:tc>
          <w:tcPr>
            <w:tcW w:w="7909" w:type="dxa"/>
          </w:tcPr>
          <w:p w14:paraId="10F7BFA0" w14:textId="77777777" w:rsidR="0020243C" w:rsidRPr="009C6680" w:rsidRDefault="0020243C" w:rsidP="00A02DC9">
            <w:pPr>
              <w:rPr>
                <w:rFonts w:ascii="Arial" w:hAnsi="Arial" w:cs="Arial"/>
                <w:b/>
                <w:bCs/>
                <w:sz w:val="20"/>
                <w:szCs w:val="20"/>
              </w:rPr>
            </w:pPr>
          </w:p>
          <w:p w14:paraId="0B7F18C5" w14:textId="77777777" w:rsidR="0020243C" w:rsidRPr="009C6680" w:rsidRDefault="0020243C" w:rsidP="00A02DC9">
            <w:pPr>
              <w:rPr>
                <w:rFonts w:ascii="Arial" w:hAnsi="Arial" w:cs="Arial"/>
                <w:b/>
                <w:bCs/>
                <w:sz w:val="20"/>
                <w:szCs w:val="20"/>
              </w:rPr>
            </w:pPr>
          </w:p>
          <w:p w14:paraId="25E60786" w14:textId="77777777" w:rsidR="0020243C" w:rsidRPr="009C6680" w:rsidRDefault="0020243C" w:rsidP="00A02DC9">
            <w:pPr>
              <w:rPr>
                <w:rFonts w:ascii="Arial" w:hAnsi="Arial" w:cs="Arial"/>
                <w:b/>
                <w:bCs/>
                <w:sz w:val="20"/>
                <w:szCs w:val="20"/>
              </w:rPr>
            </w:pPr>
          </w:p>
        </w:tc>
      </w:tr>
      <w:tr w:rsidR="0020243C" w:rsidRPr="009C6680" w14:paraId="4890981F" w14:textId="77777777" w:rsidTr="00A02DC9">
        <w:tc>
          <w:tcPr>
            <w:tcW w:w="2547" w:type="dxa"/>
          </w:tcPr>
          <w:p w14:paraId="230D04B6" w14:textId="77777777" w:rsidR="0020243C" w:rsidRPr="009C6680" w:rsidRDefault="0020243C" w:rsidP="00A02DC9">
            <w:pPr>
              <w:rPr>
                <w:rFonts w:ascii="Arial" w:hAnsi="Arial" w:cs="Arial"/>
                <w:b/>
                <w:bCs/>
                <w:sz w:val="20"/>
                <w:szCs w:val="20"/>
              </w:rPr>
            </w:pPr>
            <w:r w:rsidRPr="009C6680">
              <w:rPr>
                <w:rFonts w:ascii="Arial" w:hAnsi="Arial" w:cs="Arial"/>
                <w:b/>
                <w:bCs/>
                <w:sz w:val="20"/>
                <w:szCs w:val="20"/>
              </w:rPr>
              <w:t>Date:</w:t>
            </w:r>
          </w:p>
        </w:tc>
        <w:tc>
          <w:tcPr>
            <w:tcW w:w="7909" w:type="dxa"/>
          </w:tcPr>
          <w:p w14:paraId="457A85A5" w14:textId="77777777" w:rsidR="0020243C" w:rsidRPr="009C6680" w:rsidRDefault="0020243C" w:rsidP="00A02DC9">
            <w:pPr>
              <w:rPr>
                <w:rFonts w:ascii="Arial" w:hAnsi="Arial" w:cs="Arial"/>
                <w:b/>
                <w:bCs/>
                <w:sz w:val="20"/>
                <w:szCs w:val="20"/>
              </w:rPr>
            </w:pPr>
          </w:p>
          <w:p w14:paraId="0865E861" w14:textId="77777777" w:rsidR="0020243C" w:rsidRPr="009C6680" w:rsidRDefault="0020243C" w:rsidP="00A02DC9">
            <w:pPr>
              <w:rPr>
                <w:rFonts w:ascii="Arial" w:hAnsi="Arial" w:cs="Arial"/>
                <w:b/>
                <w:bCs/>
                <w:sz w:val="20"/>
                <w:szCs w:val="20"/>
              </w:rPr>
            </w:pPr>
          </w:p>
        </w:tc>
      </w:tr>
    </w:tbl>
    <w:p w14:paraId="6E28B0A8" w14:textId="77777777" w:rsidR="0020243C" w:rsidRPr="009C6680" w:rsidRDefault="0020243C" w:rsidP="0020243C">
      <w:pPr>
        <w:spacing w:after="0"/>
        <w:rPr>
          <w:rStyle w:val="normaltextrun"/>
          <w:rFonts w:ascii="Arial" w:eastAsia="Arial" w:hAnsi="Arial" w:cs="Arial"/>
          <w:color w:val="000000" w:themeColor="text1"/>
          <w:sz w:val="20"/>
          <w:szCs w:val="20"/>
        </w:rPr>
      </w:pPr>
    </w:p>
    <w:p w14:paraId="3FFC4D0D" w14:textId="77777777" w:rsidR="00B62859" w:rsidRDefault="00B62859" w:rsidP="00A00226">
      <w:pPr>
        <w:rPr>
          <w:rFonts w:ascii="Century Gothic" w:hAnsi="Century Gothic" w:cs="Tahoma"/>
          <w:b/>
          <w:bCs/>
        </w:rPr>
      </w:pPr>
    </w:p>
    <w:sectPr w:rsidR="00B62859" w:rsidSect="00444837">
      <w:headerReference w:type="default" r:id="rId11"/>
      <w:footerReference w:type="default" r:id="rId12"/>
      <w:pgSz w:w="11906" w:h="16838"/>
      <w:pgMar w:top="2410" w:right="720" w:bottom="568" w:left="720" w:header="0"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94A37" w14:textId="77777777" w:rsidR="00444837" w:rsidRDefault="00444837" w:rsidP="003E36E9">
      <w:pPr>
        <w:spacing w:after="0" w:line="240" w:lineRule="auto"/>
      </w:pPr>
      <w:r>
        <w:separator/>
      </w:r>
    </w:p>
  </w:endnote>
  <w:endnote w:type="continuationSeparator" w:id="0">
    <w:p w14:paraId="56EC61CA" w14:textId="77777777" w:rsidR="00444837" w:rsidRDefault="00444837" w:rsidP="003E3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roy ExtraBold">
    <w:altName w:val="Calibri"/>
    <w:panose1 w:val="00000000000000000000"/>
    <w:charset w:val="00"/>
    <w:family w:val="modern"/>
    <w:notTrueType/>
    <w:pitch w:val="variable"/>
    <w:sig w:usb0="00000207" w:usb1="00000000"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5FB5" w14:textId="28FE1551" w:rsidR="003E36E9" w:rsidRDefault="003E3D4A" w:rsidP="003E36E9">
    <w:pPr>
      <w:pStyle w:val="Footer"/>
      <w:jc w:val="center"/>
    </w:pPr>
    <w:r>
      <w:rPr>
        <w:noProof/>
      </w:rPr>
      <w:drawing>
        <wp:inline distT="0" distB="0" distL="0" distR="0" wp14:anchorId="3C685CC5" wp14:editId="207397DC">
          <wp:extent cx="4535805" cy="94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5805" cy="94488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22B9C" w14:textId="77777777" w:rsidR="00444837" w:rsidRDefault="00444837" w:rsidP="003E36E9">
      <w:pPr>
        <w:spacing w:after="0" w:line="240" w:lineRule="auto"/>
      </w:pPr>
      <w:r>
        <w:separator/>
      </w:r>
    </w:p>
  </w:footnote>
  <w:footnote w:type="continuationSeparator" w:id="0">
    <w:p w14:paraId="5BF6B82B" w14:textId="77777777" w:rsidR="00444837" w:rsidRDefault="00444837" w:rsidP="003E3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BD275" w14:textId="53E8D32A" w:rsidR="00C47849" w:rsidRDefault="000D5288">
    <w:pPr>
      <w:pStyle w:val="Header"/>
    </w:pPr>
    <w:r>
      <w:rPr>
        <w:noProof/>
      </w:rPr>
      <mc:AlternateContent>
        <mc:Choice Requires="wps">
          <w:drawing>
            <wp:anchor distT="45720" distB="45720" distL="114300" distR="114300" simplePos="0" relativeHeight="251657728" behindDoc="0" locked="0" layoutInCell="1" allowOverlap="1" wp14:anchorId="7CF62CF2" wp14:editId="08C81B4A">
              <wp:simplePos x="0" y="0"/>
              <wp:positionH relativeFrom="margin">
                <wp:posOffset>2900308</wp:posOffset>
              </wp:positionH>
              <wp:positionV relativeFrom="paragraph">
                <wp:posOffset>661998</wp:posOffset>
              </wp:positionV>
              <wp:extent cx="3089910" cy="723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910" cy="723900"/>
                      </a:xfrm>
                      <a:prstGeom prst="rect">
                        <a:avLst/>
                      </a:prstGeom>
                      <a:noFill/>
                      <a:ln w="9525">
                        <a:noFill/>
                        <a:miter lim="800000"/>
                        <a:headEnd/>
                        <a:tailEnd/>
                      </a:ln>
                    </wps:spPr>
                    <wps:txbx>
                      <w:txbxContent>
                        <w:p w14:paraId="427CAFD0" w14:textId="144FE9AE" w:rsidR="00E9736C" w:rsidRPr="00745720" w:rsidRDefault="00E9736C" w:rsidP="000D5288">
                          <w:pPr>
                            <w:jc w:val="center"/>
                            <w:rPr>
                              <w:rFonts w:ascii="Century Gothic" w:hAnsi="Century Gothic" w:cstheme="minorHAnsi"/>
                              <w:color w:val="FFFFFF" w:themeColor="background1"/>
                              <w:sz w:val="32"/>
                              <w:szCs w:val="32"/>
                            </w:rPr>
                          </w:pPr>
                          <w:r w:rsidRPr="00745720">
                            <w:rPr>
                              <w:rFonts w:ascii="Century Gothic" w:hAnsi="Century Gothic" w:cstheme="minorHAnsi"/>
                              <w:color w:val="FFFFFF" w:themeColor="background1"/>
                              <w:sz w:val="32"/>
                              <w:szCs w:val="32"/>
                            </w:rPr>
                            <w:t>Creating a smart, liveable, sustainable global 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7CF62CF2">
              <v:stroke joinstyle="miter"/>
              <v:path gradientshapeok="t" o:connecttype="rect"/>
            </v:shapetype>
            <v:shape id="Text Box 2" style="position:absolute;margin-left:228.35pt;margin-top:52.15pt;width:243.3pt;height:57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">
              <v:textbox>
                <w:txbxContent>
                  <w:p w:rsidRPr="00745720" w:rsidR="00E9736C" w:rsidP="000D5288" w:rsidRDefault="00E9736C" w14:paraId="427CAFD0" w14:textId="144FE9AE">
                    <w:pPr>
                      <w:jc w:val="center"/>
                      <w:rPr>
                        <w:rFonts w:ascii="Century Gothic" w:hAnsi="Century Gothic" w:cstheme="minorHAnsi"/>
                        <w:color w:val="FFFFFF" w:themeColor="background1"/>
                        <w:sz w:val="32"/>
                        <w:szCs w:val="32"/>
                      </w:rPr>
                    </w:pPr>
                    <w:r w:rsidRPr="00745720">
                      <w:rPr>
                        <w:rFonts w:ascii="Century Gothic" w:hAnsi="Century Gothic" w:cstheme="minorHAnsi"/>
                        <w:color w:val="FFFFFF" w:themeColor="background1"/>
                        <w:sz w:val="32"/>
                        <w:szCs w:val="32"/>
                      </w:rPr>
                      <w:t>Creating a smart, liveable, sustainable global city</w:t>
                    </w:r>
                  </w:p>
                </w:txbxContent>
              </v:textbox>
              <w10:wrap type="square" anchorx="margin"/>
            </v:shape>
          </w:pict>
        </mc:Fallback>
      </mc:AlternateContent>
    </w:r>
    <w:r>
      <w:rPr>
        <w:noProof/>
      </w:rPr>
      <mc:AlternateContent>
        <mc:Choice Requires="wps">
          <w:drawing>
            <wp:anchor distT="0" distB="0" distL="114300" distR="114300" simplePos="0" relativeHeight="251658752" behindDoc="0" locked="0" layoutInCell="1" allowOverlap="1" wp14:anchorId="1CE81F7D" wp14:editId="3167F3DA">
              <wp:simplePos x="0" y="0"/>
              <wp:positionH relativeFrom="column">
                <wp:posOffset>2231806</wp:posOffset>
              </wp:positionH>
              <wp:positionV relativeFrom="paragraph">
                <wp:posOffset>471170</wp:posOffset>
              </wp:positionV>
              <wp:extent cx="0" cy="961390"/>
              <wp:effectExtent l="0" t="0" r="38100" b="29210"/>
              <wp:wrapNone/>
              <wp:docPr id="31" name="Straight Connector 31"/>
              <wp:cNvGraphicFramePr/>
              <a:graphic xmlns:a="http://schemas.openxmlformats.org/drawingml/2006/main">
                <a:graphicData uri="http://schemas.microsoft.com/office/word/2010/wordprocessingShape">
                  <wps:wsp>
                    <wps:cNvCnPr/>
                    <wps:spPr>
                      <a:xfrm>
                        <a:off x="0" y="0"/>
                        <a:ext cx="0" cy="961390"/>
                      </a:xfrm>
                      <a:prstGeom prst="line">
                        <a:avLst/>
                      </a:prstGeom>
                      <a:ln w="222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31" style="position:absolute;z-index:251658752;visibility:visible;mso-wrap-style:square;mso-wrap-distance-left:9pt;mso-wrap-distance-top:0;mso-wrap-distance-right:9pt;mso-wrap-distance-bottom:0;mso-position-horizontal:absolute;mso-position-horizontal-relative:text;mso-position-vertical:absolute;mso-position-vertical-relative:text" o:spid="_x0000_s1026" strokecolor="white [3212]" strokeweight="1.75pt" from="175.75pt,37.1pt" to="175.75pt,112.8pt" w14:anchorId="69EBF4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">
              <v:stroke joinstyle="miter"/>
            </v:line>
          </w:pict>
        </mc:Fallback>
      </mc:AlternateContent>
    </w:r>
    <w:r>
      <w:rPr>
        <w:noProof/>
      </w:rPr>
      <w:drawing>
        <wp:anchor distT="0" distB="0" distL="114300" distR="114300" simplePos="0" relativeHeight="251656704" behindDoc="0" locked="0" layoutInCell="1" allowOverlap="1" wp14:anchorId="3F62E47C" wp14:editId="520F1D40">
          <wp:simplePos x="0" y="0"/>
          <wp:positionH relativeFrom="margin">
            <wp:posOffset>236023</wp:posOffset>
          </wp:positionH>
          <wp:positionV relativeFrom="paragraph">
            <wp:posOffset>677830</wp:posOffset>
          </wp:positionV>
          <wp:extent cx="1856740" cy="55118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6740" cy="551180"/>
                  </a:xfrm>
                  <a:prstGeom prst="rect">
                    <a:avLst/>
                  </a:prstGeom>
                  <a:noFill/>
                  <a:ln>
                    <a:noFill/>
                  </a:ln>
                </pic:spPr>
              </pic:pic>
            </a:graphicData>
          </a:graphic>
          <wp14:sizeRelH relativeFrom="page">
            <wp14:pctWidth>0</wp14:pctWidth>
          </wp14:sizeRelH>
          <wp14:sizeRelV relativeFrom="page">
            <wp14:pctHeight>0</wp14:pctHeight>
          </wp14:sizeRelV>
        </wp:anchor>
      </w:drawing>
    </w:r>
    <w:r w:rsidR="008A5C95">
      <w:rPr>
        <w:rFonts w:cstheme="minorHAnsi"/>
        <w:noProof/>
        <w:sz w:val="36"/>
        <w:szCs w:val="36"/>
      </w:rPr>
      <mc:AlternateContent>
        <mc:Choice Requires="wps">
          <w:drawing>
            <wp:anchor distT="0" distB="0" distL="114300" distR="114300" simplePos="0" relativeHeight="251655680" behindDoc="0" locked="0" layoutInCell="1" allowOverlap="1" wp14:anchorId="71A0356E" wp14:editId="0086DFDE">
              <wp:simplePos x="0" y="0"/>
              <wp:positionH relativeFrom="margin">
                <wp:align>left</wp:align>
              </wp:positionH>
              <wp:positionV relativeFrom="paragraph">
                <wp:posOffset>408940</wp:posOffset>
              </wp:positionV>
              <wp:extent cx="6637020" cy="1117600"/>
              <wp:effectExtent l="0" t="0" r="0" b="6350"/>
              <wp:wrapNone/>
              <wp:docPr id="26" name="Rectangle 26"/>
              <wp:cNvGraphicFramePr/>
              <a:graphic xmlns:a="http://schemas.openxmlformats.org/drawingml/2006/main">
                <a:graphicData uri="http://schemas.microsoft.com/office/word/2010/wordprocessingShape">
                  <wps:wsp>
                    <wps:cNvSpPr/>
                    <wps:spPr>
                      <a:xfrm>
                        <a:off x="0" y="0"/>
                        <a:ext cx="6637020" cy="1117600"/>
                      </a:xfrm>
                      <a:prstGeom prst="rect">
                        <a:avLst/>
                      </a:prstGeom>
                      <a:solidFill>
                        <a:srgbClr val="22344C"/>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26" style="position:absolute;margin-left:0;margin-top:32.2pt;width:522.6pt;height:88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color="#22344c" stroked="f" strokeweight="1pt" w14:anchorId="7E48D5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">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E293F"/>
    <w:multiLevelType w:val="hybridMultilevel"/>
    <w:tmpl w:val="384400B6"/>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8C45E4F"/>
    <w:multiLevelType w:val="hybridMultilevel"/>
    <w:tmpl w:val="B02CF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CE4EA2"/>
    <w:multiLevelType w:val="hybridMultilevel"/>
    <w:tmpl w:val="A88C9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10F76B5"/>
    <w:multiLevelType w:val="hybridMultilevel"/>
    <w:tmpl w:val="7A3EF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D86C2B"/>
    <w:multiLevelType w:val="hybridMultilevel"/>
    <w:tmpl w:val="F4808B6C"/>
    <w:lvl w:ilvl="0" w:tplc="5606B1A4">
      <w:start w:val="2"/>
      <w:numFmt w:val="decimal"/>
      <w:lvlText w:val="%1."/>
      <w:lvlJc w:val="left"/>
      <w:pPr>
        <w:ind w:left="720" w:hanging="360"/>
      </w:pPr>
    </w:lvl>
    <w:lvl w:ilvl="1" w:tplc="609EE976">
      <w:start w:val="1"/>
      <w:numFmt w:val="lowerLetter"/>
      <w:lvlText w:val="%2."/>
      <w:lvlJc w:val="left"/>
      <w:pPr>
        <w:ind w:left="1440" w:hanging="360"/>
      </w:pPr>
    </w:lvl>
    <w:lvl w:ilvl="2" w:tplc="0B8EA016">
      <w:start w:val="1"/>
      <w:numFmt w:val="lowerRoman"/>
      <w:lvlText w:val="%3."/>
      <w:lvlJc w:val="right"/>
      <w:pPr>
        <w:ind w:left="2160" w:hanging="180"/>
      </w:pPr>
    </w:lvl>
    <w:lvl w:ilvl="3" w:tplc="00A4167C">
      <w:start w:val="1"/>
      <w:numFmt w:val="decimal"/>
      <w:lvlText w:val="%4."/>
      <w:lvlJc w:val="left"/>
      <w:pPr>
        <w:ind w:left="2880" w:hanging="360"/>
      </w:pPr>
    </w:lvl>
    <w:lvl w:ilvl="4" w:tplc="F0A20A22">
      <w:start w:val="1"/>
      <w:numFmt w:val="lowerLetter"/>
      <w:lvlText w:val="%5."/>
      <w:lvlJc w:val="left"/>
      <w:pPr>
        <w:ind w:left="3600" w:hanging="360"/>
      </w:pPr>
    </w:lvl>
    <w:lvl w:ilvl="5" w:tplc="2B56DD62">
      <w:start w:val="1"/>
      <w:numFmt w:val="lowerRoman"/>
      <w:lvlText w:val="%6."/>
      <w:lvlJc w:val="right"/>
      <w:pPr>
        <w:ind w:left="4320" w:hanging="180"/>
      </w:pPr>
    </w:lvl>
    <w:lvl w:ilvl="6" w:tplc="9E28FD58">
      <w:start w:val="1"/>
      <w:numFmt w:val="decimal"/>
      <w:lvlText w:val="%7."/>
      <w:lvlJc w:val="left"/>
      <w:pPr>
        <w:ind w:left="5040" w:hanging="360"/>
      </w:pPr>
    </w:lvl>
    <w:lvl w:ilvl="7" w:tplc="C94C1E3E">
      <w:start w:val="1"/>
      <w:numFmt w:val="lowerLetter"/>
      <w:lvlText w:val="%8."/>
      <w:lvlJc w:val="left"/>
      <w:pPr>
        <w:ind w:left="5760" w:hanging="360"/>
      </w:pPr>
    </w:lvl>
    <w:lvl w:ilvl="8" w:tplc="AD5E8EA4">
      <w:start w:val="1"/>
      <w:numFmt w:val="lowerRoman"/>
      <w:lvlText w:val="%9."/>
      <w:lvlJc w:val="right"/>
      <w:pPr>
        <w:ind w:left="6480" w:hanging="180"/>
      </w:pPr>
    </w:lvl>
  </w:abstractNum>
  <w:abstractNum w:abstractNumId="5" w15:restartNumberingAfterBreak="0">
    <w:nsid w:val="2C613C3A"/>
    <w:multiLevelType w:val="hybridMultilevel"/>
    <w:tmpl w:val="5AE2F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CA64A6"/>
    <w:multiLevelType w:val="hybridMultilevel"/>
    <w:tmpl w:val="F76EBA38"/>
    <w:lvl w:ilvl="0" w:tplc="A3905808">
      <w:start w:val="1"/>
      <w:numFmt w:val="decimal"/>
      <w:lvlText w:val="%1."/>
      <w:lvlJc w:val="left"/>
      <w:pPr>
        <w:tabs>
          <w:tab w:val="num" w:pos="360"/>
        </w:tabs>
        <w:ind w:left="360" w:hanging="360"/>
      </w:pPr>
      <w:rPr>
        <w:rFonts w:hint="default"/>
        <w:b w:val="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02D2793"/>
    <w:multiLevelType w:val="hybridMultilevel"/>
    <w:tmpl w:val="FB488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666712"/>
    <w:multiLevelType w:val="hybridMultilevel"/>
    <w:tmpl w:val="6AC6B5BC"/>
    <w:lvl w:ilvl="0" w:tplc="94F045A6">
      <w:start w:val="1"/>
      <w:numFmt w:val="decimal"/>
      <w:lvlText w:val="%1."/>
      <w:lvlJc w:val="left"/>
      <w:pPr>
        <w:ind w:left="720" w:hanging="360"/>
      </w:pPr>
    </w:lvl>
    <w:lvl w:ilvl="1" w:tplc="704C90B8">
      <w:start w:val="1"/>
      <w:numFmt w:val="lowerLetter"/>
      <w:lvlText w:val="%2."/>
      <w:lvlJc w:val="left"/>
      <w:pPr>
        <w:ind w:left="1440" w:hanging="360"/>
      </w:pPr>
    </w:lvl>
    <w:lvl w:ilvl="2" w:tplc="80D4B128">
      <w:start w:val="1"/>
      <w:numFmt w:val="lowerRoman"/>
      <w:lvlText w:val="%3."/>
      <w:lvlJc w:val="right"/>
      <w:pPr>
        <w:ind w:left="2160" w:hanging="180"/>
      </w:pPr>
    </w:lvl>
    <w:lvl w:ilvl="3" w:tplc="F1D2920A">
      <w:start w:val="1"/>
      <w:numFmt w:val="decimal"/>
      <w:lvlText w:val="%4."/>
      <w:lvlJc w:val="left"/>
      <w:pPr>
        <w:ind w:left="2880" w:hanging="360"/>
      </w:pPr>
    </w:lvl>
    <w:lvl w:ilvl="4" w:tplc="F8F21D06">
      <w:start w:val="1"/>
      <w:numFmt w:val="lowerLetter"/>
      <w:lvlText w:val="%5."/>
      <w:lvlJc w:val="left"/>
      <w:pPr>
        <w:ind w:left="3600" w:hanging="360"/>
      </w:pPr>
    </w:lvl>
    <w:lvl w:ilvl="5" w:tplc="F3AE1D7A">
      <w:start w:val="1"/>
      <w:numFmt w:val="lowerRoman"/>
      <w:lvlText w:val="%6."/>
      <w:lvlJc w:val="right"/>
      <w:pPr>
        <w:ind w:left="4320" w:hanging="180"/>
      </w:pPr>
    </w:lvl>
    <w:lvl w:ilvl="6" w:tplc="337A3E0A">
      <w:start w:val="1"/>
      <w:numFmt w:val="decimal"/>
      <w:lvlText w:val="%7."/>
      <w:lvlJc w:val="left"/>
      <w:pPr>
        <w:ind w:left="5040" w:hanging="360"/>
      </w:pPr>
    </w:lvl>
    <w:lvl w:ilvl="7" w:tplc="5E6018C6">
      <w:start w:val="1"/>
      <w:numFmt w:val="lowerLetter"/>
      <w:lvlText w:val="%8."/>
      <w:lvlJc w:val="left"/>
      <w:pPr>
        <w:ind w:left="5760" w:hanging="360"/>
      </w:pPr>
    </w:lvl>
    <w:lvl w:ilvl="8" w:tplc="AF7A57A2">
      <w:start w:val="1"/>
      <w:numFmt w:val="lowerRoman"/>
      <w:lvlText w:val="%9."/>
      <w:lvlJc w:val="right"/>
      <w:pPr>
        <w:ind w:left="6480" w:hanging="180"/>
      </w:pPr>
    </w:lvl>
  </w:abstractNum>
  <w:abstractNum w:abstractNumId="9" w15:restartNumberingAfterBreak="0">
    <w:nsid w:val="5BF470AD"/>
    <w:multiLevelType w:val="hybridMultilevel"/>
    <w:tmpl w:val="2B4C6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A356CE"/>
    <w:multiLevelType w:val="hybridMultilevel"/>
    <w:tmpl w:val="DEA4C5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0085298"/>
    <w:multiLevelType w:val="hybridMultilevel"/>
    <w:tmpl w:val="C7CEB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FA2974"/>
    <w:multiLevelType w:val="hybridMultilevel"/>
    <w:tmpl w:val="867CA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C7B677B"/>
    <w:multiLevelType w:val="hybridMultilevel"/>
    <w:tmpl w:val="E9C0084E"/>
    <w:lvl w:ilvl="0" w:tplc="FFFFFFFF">
      <w:start w:val="1"/>
      <w:numFmt w:val="bullet"/>
      <w:lvlText w:val=""/>
      <w:lvlJc w:val="left"/>
      <w:pPr>
        <w:ind w:left="720" w:hanging="360"/>
      </w:pPr>
      <w:rPr>
        <w:rFonts w:ascii="Symbol" w:hAnsi="Symbol" w:hint="default"/>
      </w:rPr>
    </w:lvl>
    <w:lvl w:ilvl="1" w:tplc="6D966F2E">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D1B741F"/>
    <w:multiLevelType w:val="hybridMultilevel"/>
    <w:tmpl w:val="3B720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C6C0BA6"/>
    <w:multiLevelType w:val="hybridMultilevel"/>
    <w:tmpl w:val="1F9030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58991496">
    <w:abstractNumId w:val="11"/>
  </w:num>
  <w:num w:numId="2" w16cid:durableId="514081209">
    <w:abstractNumId w:val="7"/>
  </w:num>
  <w:num w:numId="3" w16cid:durableId="2134714717">
    <w:abstractNumId w:val="12"/>
  </w:num>
  <w:num w:numId="4" w16cid:durableId="748619999">
    <w:abstractNumId w:val="5"/>
  </w:num>
  <w:num w:numId="5" w16cid:durableId="267467647">
    <w:abstractNumId w:val="3"/>
  </w:num>
  <w:num w:numId="6" w16cid:durableId="52166851">
    <w:abstractNumId w:val="14"/>
  </w:num>
  <w:num w:numId="7" w16cid:durableId="1949585143">
    <w:abstractNumId w:val="6"/>
  </w:num>
  <w:num w:numId="8" w16cid:durableId="1106465430">
    <w:abstractNumId w:val="2"/>
  </w:num>
  <w:num w:numId="9" w16cid:durableId="1820341006">
    <w:abstractNumId w:val="10"/>
  </w:num>
  <w:num w:numId="10" w16cid:durableId="979726457">
    <w:abstractNumId w:val="0"/>
  </w:num>
  <w:num w:numId="11" w16cid:durableId="1848445018">
    <w:abstractNumId w:val="4"/>
  </w:num>
  <w:num w:numId="12" w16cid:durableId="329917452">
    <w:abstractNumId w:val="8"/>
  </w:num>
  <w:num w:numId="13" w16cid:durableId="446773780">
    <w:abstractNumId w:val="9"/>
  </w:num>
  <w:num w:numId="14" w16cid:durableId="618268411">
    <w:abstractNumId w:val="15"/>
  </w:num>
  <w:num w:numId="15" w16cid:durableId="529924299">
    <w:abstractNumId w:val="1"/>
  </w:num>
  <w:num w:numId="16" w16cid:durableId="9124705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6E9"/>
    <w:rsid w:val="000177B4"/>
    <w:rsid w:val="00021404"/>
    <w:rsid w:val="000219BF"/>
    <w:rsid w:val="00022C97"/>
    <w:rsid w:val="00034591"/>
    <w:rsid w:val="00036140"/>
    <w:rsid w:val="00093DAB"/>
    <w:rsid w:val="000D5288"/>
    <w:rsid w:val="00143BC9"/>
    <w:rsid w:val="00151EA8"/>
    <w:rsid w:val="00152BA7"/>
    <w:rsid w:val="001603B0"/>
    <w:rsid w:val="00167255"/>
    <w:rsid w:val="00176D26"/>
    <w:rsid w:val="00192057"/>
    <w:rsid w:val="001A35E6"/>
    <w:rsid w:val="001A3735"/>
    <w:rsid w:val="001B20BA"/>
    <w:rsid w:val="001B567A"/>
    <w:rsid w:val="00201215"/>
    <w:rsid w:val="0020243C"/>
    <w:rsid w:val="0020422B"/>
    <w:rsid w:val="0020617B"/>
    <w:rsid w:val="00242B27"/>
    <w:rsid w:val="00242DDA"/>
    <w:rsid w:val="0026525A"/>
    <w:rsid w:val="002807B2"/>
    <w:rsid w:val="002B620F"/>
    <w:rsid w:val="002C5D11"/>
    <w:rsid w:val="002D0BE8"/>
    <w:rsid w:val="002E035C"/>
    <w:rsid w:val="002E5B33"/>
    <w:rsid w:val="002F0A6A"/>
    <w:rsid w:val="00305486"/>
    <w:rsid w:val="00311744"/>
    <w:rsid w:val="003126C4"/>
    <w:rsid w:val="00323FDD"/>
    <w:rsid w:val="00347CCE"/>
    <w:rsid w:val="0035452B"/>
    <w:rsid w:val="00365AF2"/>
    <w:rsid w:val="00391207"/>
    <w:rsid w:val="003D366E"/>
    <w:rsid w:val="003D7279"/>
    <w:rsid w:val="003E36E9"/>
    <w:rsid w:val="003E3D4A"/>
    <w:rsid w:val="003F1C14"/>
    <w:rsid w:val="003F4A1A"/>
    <w:rsid w:val="0042114B"/>
    <w:rsid w:val="00425BD3"/>
    <w:rsid w:val="00440A79"/>
    <w:rsid w:val="00444837"/>
    <w:rsid w:val="00447102"/>
    <w:rsid w:val="00454D7D"/>
    <w:rsid w:val="004620D3"/>
    <w:rsid w:val="00466367"/>
    <w:rsid w:val="004A06A3"/>
    <w:rsid w:val="004A3D02"/>
    <w:rsid w:val="004D11D5"/>
    <w:rsid w:val="004D5D4A"/>
    <w:rsid w:val="004E19BD"/>
    <w:rsid w:val="004F02CF"/>
    <w:rsid w:val="004F307F"/>
    <w:rsid w:val="004F3EB7"/>
    <w:rsid w:val="004F79BE"/>
    <w:rsid w:val="00534D6D"/>
    <w:rsid w:val="005352B9"/>
    <w:rsid w:val="00546DD0"/>
    <w:rsid w:val="005516F1"/>
    <w:rsid w:val="00551CF7"/>
    <w:rsid w:val="005542BB"/>
    <w:rsid w:val="00590704"/>
    <w:rsid w:val="005A0D10"/>
    <w:rsid w:val="005A5528"/>
    <w:rsid w:val="005A7928"/>
    <w:rsid w:val="005B3676"/>
    <w:rsid w:val="005C7875"/>
    <w:rsid w:val="005D70BE"/>
    <w:rsid w:val="005F16D9"/>
    <w:rsid w:val="005F4796"/>
    <w:rsid w:val="0060648A"/>
    <w:rsid w:val="0061551E"/>
    <w:rsid w:val="006318FE"/>
    <w:rsid w:val="0063666B"/>
    <w:rsid w:val="00647DF2"/>
    <w:rsid w:val="0065440A"/>
    <w:rsid w:val="00680993"/>
    <w:rsid w:val="0068166A"/>
    <w:rsid w:val="006831AB"/>
    <w:rsid w:val="0069014C"/>
    <w:rsid w:val="006E0DFC"/>
    <w:rsid w:val="007041F6"/>
    <w:rsid w:val="007148AA"/>
    <w:rsid w:val="0074051F"/>
    <w:rsid w:val="00745720"/>
    <w:rsid w:val="0076044C"/>
    <w:rsid w:val="007715F3"/>
    <w:rsid w:val="0079636D"/>
    <w:rsid w:val="007B697A"/>
    <w:rsid w:val="007C5145"/>
    <w:rsid w:val="007C7409"/>
    <w:rsid w:val="007E2DAA"/>
    <w:rsid w:val="008105C5"/>
    <w:rsid w:val="00812FD1"/>
    <w:rsid w:val="0081301C"/>
    <w:rsid w:val="00835D97"/>
    <w:rsid w:val="008876C1"/>
    <w:rsid w:val="00890A04"/>
    <w:rsid w:val="008A382F"/>
    <w:rsid w:val="008A3A04"/>
    <w:rsid w:val="008A5C95"/>
    <w:rsid w:val="008B3271"/>
    <w:rsid w:val="008C4343"/>
    <w:rsid w:val="008D1C38"/>
    <w:rsid w:val="008F4048"/>
    <w:rsid w:val="008F5B17"/>
    <w:rsid w:val="008F75A7"/>
    <w:rsid w:val="00904B65"/>
    <w:rsid w:val="00914216"/>
    <w:rsid w:val="009160A2"/>
    <w:rsid w:val="009174FD"/>
    <w:rsid w:val="00962CEC"/>
    <w:rsid w:val="009701EF"/>
    <w:rsid w:val="009A3BA1"/>
    <w:rsid w:val="009B4B61"/>
    <w:rsid w:val="009C4BE2"/>
    <w:rsid w:val="009D24F8"/>
    <w:rsid w:val="00A00226"/>
    <w:rsid w:val="00A07758"/>
    <w:rsid w:val="00A216EA"/>
    <w:rsid w:val="00A31C55"/>
    <w:rsid w:val="00A4204B"/>
    <w:rsid w:val="00A81AB8"/>
    <w:rsid w:val="00A83A7E"/>
    <w:rsid w:val="00A90F70"/>
    <w:rsid w:val="00A949DF"/>
    <w:rsid w:val="00AA69EA"/>
    <w:rsid w:val="00AA766E"/>
    <w:rsid w:val="00AB6BD2"/>
    <w:rsid w:val="00AE2CED"/>
    <w:rsid w:val="00AE4C4E"/>
    <w:rsid w:val="00AF0896"/>
    <w:rsid w:val="00B36C23"/>
    <w:rsid w:val="00B56D2B"/>
    <w:rsid w:val="00B62859"/>
    <w:rsid w:val="00B8387F"/>
    <w:rsid w:val="00B87E4F"/>
    <w:rsid w:val="00B95B56"/>
    <w:rsid w:val="00BC47EC"/>
    <w:rsid w:val="00C157FA"/>
    <w:rsid w:val="00C45FB8"/>
    <w:rsid w:val="00C47849"/>
    <w:rsid w:val="00C5355D"/>
    <w:rsid w:val="00C72185"/>
    <w:rsid w:val="00C73699"/>
    <w:rsid w:val="00C94781"/>
    <w:rsid w:val="00CA032D"/>
    <w:rsid w:val="00CA1960"/>
    <w:rsid w:val="00CA6A6D"/>
    <w:rsid w:val="00CC69D2"/>
    <w:rsid w:val="00CE2ABB"/>
    <w:rsid w:val="00CF0D75"/>
    <w:rsid w:val="00CF4EE3"/>
    <w:rsid w:val="00D41974"/>
    <w:rsid w:val="00D45B12"/>
    <w:rsid w:val="00D46C5B"/>
    <w:rsid w:val="00D90240"/>
    <w:rsid w:val="00D945CB"/>
    <w:rsid w:val="00DC1ACA"/>
    <w:rsid w:val="00DE1FCF"/>
    <w:rsid w:val="00E01449"/>
    <w:rsid w:val="00E10061"/>
    <w:rsid w:val="00E118D1"/>
    <w:rsid w:val="00E22592"/>
    <w:rsid w:val="00E36A7A"/>
    <w:rsid w:val="00E37F66"/>
    <w:rsid w:val="00E40D81"/>
    <w:rsid w:val="00E50E1F"/>
    <w:rsid w:val="00E91AE2"/>
    <w:rsid w:val="00E9736C"/>
    <w:rsid w:val="00EC1B9B"/>
    <w:rsid w:val="00EC6BE6"/>
    <w:rsid w:val="00ED4622"/>
    <w:rsid w:val="00ED53A5"/>
    <w:rsid w:val="00EE548C"/>
    <w:rsid w:val="00EF1E9F"/>
    <w:rsid w:val="00F1065E"/>
    <w:rsid w:val="00F1362C"/>
    <w:rsid w:val="00F14208"/>
    <w:rsid w:val="00F160B2"/>
    <w:rsid w:val="00F16EFC"/>
    <w:rsid w:val="00F37406"/>
    <w:rsid w:val="00F41757"/>
    <w:rsid w:val="00F4293A"/>
    <w:rsid w:val="00F55F65"/>
    <w:rsid w:val="00F61046"/>
    <w:rsid w:val="00F658BE"/>
    <w:rsid w:val="00F74116"/>
    <w:rsid w:val="00F748D3"/>
    <w:rsid w:val="00F76F0E"/>
    <w:rsid w:val="00F93672"/>
    <w:rsid w:val="00F94199"/>
    <w:rsid w:val="00FA1C97"/>
    <w:rsid w:val="00FA729B"/>
    <w:rsid w:val="015F5DE5"/>
    <w:rsid w:val="1050550E"/>
    <w:rsid w:val="1A07C26C"/>
    <w:rsid w:val="20CE38B4"/>
    <w:rsid w:val="22A24932"/>
    <w:rsid w:val="386E3B12"/>
    <w:rsid w:val="39A6C223"/>
    <w:rsid w:val="43B089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7E374"/>
  <w15:chartTrackingRefBased/>
  <w15:docId w15:val="{2666CD30-F3D7-486A-A151-DB9A4135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6E9"/>
  </w:style>
  <w:style w:type="paragraph" w:styleId="Footer">
    <w:name w:val="footer"/>
    <w:basedOn w:val="Normal"/>
    <w:link w:val="FooterChar"/>
    <w:uiPriority w:val="99"/>
    <w:unhideWhenUsed/>
    <w:rsid w:val="003E36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6E9"/>
  </w:style>
  <w:style w:type="table" w:styleId="TableGrid">
    <w:name w:val="Table Grid"/>
    <w:basedOn w:val="TableNormal"/>
    <w:uiPriority w:val="39"/>
    <w:rsid w:val="00F16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29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93A"/>
    <w:rPr>
      <w:rFonts w:ascii="Segoe UI" w:hAnsi="Segoe UI" w:cs="Segoe UI"/>
      <w:sz w:val="18"/>
      <w:szCs w:val="18"/>
    </w:rPr>
  </w:style>
  <w:style w:type="paragraph" w:styleId="ListParagraph">
    <w:name w:val="List Paragraph"/>
    <w:basedOn w:val="Normal"/>
    <w:link w:val="ListParagraphChar"/>
    <w:uiPriority w:val="34"/>
    <w:qFormat/>
    <w:rsid w:val="0061551E"/>
    <w:pPr>
      <w:ind w:left="720"/>
      <w:contextualSpacing/>
    </w:pPr>
  </w:style>
  <w:style w:type="character" w:customStyle="1" w:styleId="A5">
    <w:name w:val="A5"/>
    <w:uiPriority w:val="99"/>
    <w:rsid w:val="008A5C95"/>
    <w:rPr>
      <w:rFonts w:cs="Gilroy ExtraBold"/>
      <w:b/>
      <w:bCs/>
      <w:color w:val="00B3F0"/>
      <w:sz w:val="56"/>
      <w:szCs w:val="56"/>
    </w:rPr>
  </w:style>
  <w:style w:type="character" w:styleId="CommentReference">
    <w:name w:val="annotation reference"/>
    <w:basedOn w:val="DefaultParagraphFont"/>
    <w:uiPriority w:val="99"/>
    <w:semiHidden/>
    <w:unhideWhenUsed/>
    <w:rsid w:val="00F41757"/>
    <w:rPr>
      <w:sz w:val="16"/>
      <w:szCs w:val="16"/>
    </w:rPr>
  </w:style>
  <w:style w:type="paragraph" w:styleId="CommentText">
    <w:name w:val="annotation text"/>
    <w:basedOn w:val="Normal"/>
    <w:link w:val="CommentTextChar"/>
    <w:uiPriority w:val="99"/>
    <w:unhideWhenUsed/>
    <w:rsid w:val="00F41757"/>
    <w:pPr>
      <w:spacing w:line="240" w:lineRule="auto"/>
    </w:pPr>
    <w:rPr>
      <w:sz w:val="20"/>
      <w:szCs w:val="20"/>
    </w:rPr>
  </w:style>
  <w:style w:type="character" w:customStyle="1" w:styleId="CommentTextChar">
    <w:name w:val="Comment Text Char"/>
    <w:basedOn w:val="DefaultParagraphFont"/>
    <w:link w:val="CommentText"/>
    <w:uiPriority w:val="99"/>
    <w:rsid w:val="00F41757"/>
    <w:rPr>
      <w:sz w:val="20"/>
      <w:szCs w:val="20"/>
    </w:rPr>
  </w:style>
  <w:style w:type="paragraph" w:styleId="CommentSubject">
    <w:name w:val="annotation subject"/>
    <w:basedOn w:val="CommentText"/>
    <w:next w:val="CommentText"/>
    <w:link w:val="CommentSubjectChar"/>
    <w:uiPriority w:val="99"/>
    <w:semiHidden/>
    <w:unhideWhenUsed/>
    <w:rsid w:val="00F41757"/>
    <w:rPr>
      <w:b/>
      <w:bCs/>
    </w:rPr>
  </w:style>
  <w:style w:type="character" w:customStyle="1" w:styleId="CommentSubjectChar">
    <w:name w:val="Comment Subject Char"/>
    <w:basedOn w:val="CommentTextChar"/>
    <w:link w:val="CommentSubject"/>
    <w:uiPriority w:val="99"/>
    <w:semiHidden/>
    <w:rsid w:val="00F41757"/>
    <w:rPr>
      <w:b/>
      <w:bCs/>
      <w:sz w:val="20"/>
      <w:szCs w:val="20"/>
    </w:rPr>
  </w:style>
  <w:style w:type="character" w:customStyle="1" w:styleId="ListParagraphChar">
    <w:name w:val="List Paragraph Char"/>
    <w:link w:val="ListParagraph"/>
    <w:uiPriority w:val="34"/>
    <w:rsid w:val="00E50E1F"/>
  </w:style>
  <w:style w:type="character" w:customStyle="1" w:styleId="normaltextrun">
    <w:name w:val="normaltextrun"/>
    <w:basedOn w:val="DefaultParagraphFont"/>
    <w:rsid w:val="00E50E1F"/>
  </w:style>
  <w:style w:type="paragraph" w:customStyle="1" w:styleId="paragraph">
    <w:name w:val="paragraph"/>
    <w:basedOn w:val="Normal"/>
    <w:rsid w:val="0020243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27712">
      <w:bodyDiv w:val="1"/>
      <w:marLeft w:val="0"/>
      <w:marRight w:val="0"/>
      <w:marTop w:val="0"/>
      <w:marBottom w:val="0"/>
      <w:divBdr>
        <w:top w:val="none" w:sz="0" w:space="0" w:color="auto"/>
        <w:left w:val="none" w:sz="0" w:space="0" w:color="auto"/>
        <w:bottom w:val="none" w:sz="0" w:space="0" w:color="auto"/>
        <w:right w:val="none" w:sz="0" w:space="0" w:color="auto"/>
      </w:divBdr>
    </w:div>
    <w:div w:id="549878724">
      <w:bodyDiv w:val="1"/>
      <w:marLeft w:val="0"/>
      <w:marRight w:val="0"/>
      <w:marTop w:val="0"/>
      <w:marBottom w:val="0"/>
      <w:divBdr>
        <w:top w:val="none" w:sz="0" w:space="0" w:color="auto"/>
        <w:left w:val="none" w:sz="0" w:space="0" w:color="auto"/>
        <w:bottom w:val="none" w:sz="0" w:space="0" w:color="auto"/>
        <w:right w:val="none" w:sz="0" w:space="0" w:color="auto"/>
      </w:divBdr>
    </w:div>
    <w:div w:id="676036598">
      <w:bodyDiv w:val="1"/>
      <w:marLeft w:val="0"/>
      <w:marRight w:val="0"/>
      <w:marTop w:val="0"/>
      <w:marBottom w:val="0"/>
      <w:divBdr>
        <w:top w:val="none" w:sz="0" w:space="0" w:color="auto"/>
        <w:left w:val="none" w:sz="0" w:space="0" w:color="auto"/>
        <w:bottom w:val="none" w:sz="0" w:space="0" w:color="auto"/>
        <w:right w:val="none" w:sz="0" w:space="0" w:color="auto"/>
      </w:divBdr>
    </w:div>
    <w:div w:id="1123421788">
      <w:bodyDiv w:val="1"/>
      <w:marLeft w:val="0"/>
      <w:marRight w:val="0"/>
      <w:marTop w:val="0"/>
      <w:marBottom w:val="0"/>
      <w:divBdr>
        <w:top w:val="none" w:sz="0" w:space="0" w:color="auto"/>
        <w:left w:val="none" w:sz="0" w:space="0" w:color="auto"/>
        <w:bottom w:val="none" w:sz="0" w:space="0" w:color="auto"/>
        <w:right w:val="none" w:sz="0" w:space="0" w:color="auto"/>
      </w:divBdr>
    </w:div>
    <w:div w:id="160210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AAFA3827818874380FBD43A8D9A3713" ma:contentTypeVersion="13" ma:contentTypeDescription="Create a new document." ma:contentTypeScope="" ma:versionID="016c074c42c7ff5f7264f35696ae3fd0">
  <xsd:schema xmlns:xsd="http://www.w3.org/2001/XMLSchema" xmlns:xs="http://www.w3.org/2001/XMLSchema" xmlns:p="http://schemas.microsoft.com/office/2006/metadata/properties" xmlns:ns3="d0831993-7e59-45f9-ad26-59d1d741d119" xmlns:ns4="b817a134-033c-453e-be43-4c1953abbd4c" targetNamespace="http://schemas.microsoft.com/office/2006/metadata/properties" ma:root="true" ma:fieldsID="72ec4431ebed6cab7902c23fe0adc953" ns3:_="" ns4:_="">
    <xsd:import namespace="d0831993-7e59-45f9-ad26-59d1d741d119"/>
    <xsd:import namespace="b817a134-033c-453e-be43-4c1953abbd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31993-7e59-45f9-ad26-59d1d741d1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17a134-033c-453e-be43-4c1953abbd4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98E175-402F-4765-BD29-5B2903629912}">
  <ds:schemaRefs>
    <ds:schemaRef ds:uri="http://schemas.microsoft.com/sharepoint/v3/contenttype/forms"/>
  </ds:schemaRefs>
</ds:datastoreItem>
</file>

<file path=customXml/itemProps2.xml><?xml version="1.0" encoding="utf-8"?>
<ds:datastoreItem xmlns:ds="http://schemas.openxmlformats.org/officeDocument/2006/customXml" ds:itemID="{AADF76DF-2C89-4F92-BDF3-F53C54B1DC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35C6EF-893E-4E46-A1A7-45D2A3092618}">
  <ds:schemaRefs>
    <ds:schemaRef ds:uri="http://schemas.openxmlformats.org/officeDocument/2006/bibliography"/>
  </ds:schemaRefs>
</ds:datastoreItem>
</file>

<file path=customXml/itemProps4.xml><?xml version="1.0" encoding="utf-8"?>
<ds:datastoreItem xmlns:ds="http://schemas.openxmlformats.org/officeDocument/2006/customXml" ds:itemID="{9FDA1912-CB70-44A9-9130-144CD4585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31993-7e59-45f9-ad26-59d1d741d119"/>
    <ds:schemaRef ds:uri="b817a134-033c-453e-be43-4c1953abb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1050</Words>
  <Characters>5220</Characters>
  <Application>Microsoft Office Word</Application>
  <DocSecurity>0</DocSecurity>
  <Lines>274</Lines>
  <Paragraphs>189</Paragraphs>
  <ScaleCrop>false</ScaleCrop>
  <Company>City of Newcastle</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Ayre</dc:creator>
  <cp:keywords/>
  <dc:description/>
  <cp:lastModifiedBy>Cara Marks</cp:lastModifiedBy>
  <cp:revision>5</cp:revision>
  <cp:lastPrinted>2020-01-12T22:17:00Z</cp:lastPrinted>
  <dcterms:created xsi:type="dcterms:W3CDTF">2023-11-14T20:16:00Z</dcterms:created>
  <dcterms:modified xsi:type="dcterms:W3CDTF">2024-03-25T04:36:00Z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0x0101004AAFA3827818874380FBD43A8D9A3713</vt:lpwstr>
  </property>
</Properties>
</file>