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0BE60C8B" w:rsidR="004D197E" w:rsidRPr="009C6680" w:rsidRDefault="006C2E91" w:rsidP="004D197E">
            <w:pPr>
              <w:spacing w:line="360" w:lineRule="auto"/>
              <w:rPr>
                <w:rFonts w:ascii="Arial" w:hAnsi="Arial" w:cs="Arial"/>
                <w:b/>
                <w:bCs/>
                <w:sz w:val="20"/>
                <w:szCs w:val="20"/>
              </w:rPr>
            </w:pPr>
            <w:r>
              <w:rPr>
                <w:rFonts w:ascii="Arial" w:hAnsi="Arial" w:cs="Arial"/>
                <w:b/>
                <w:bCs/>
                <w:sz w:val="20"/>
                <w:szCs w:val="20"/>
              </w:rPr>
              <w:t>Tree Inspection Officer</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48DEA69C" w:rsidR="004D197E" w:rsidRPr="009C6680" w:rsidRDefault="006C2E91" w:rsidP="004D197E">
            <w:pPr>
              <w:spacing w:line="360" w:lineRule="auto"/>
              <w:rPr>
                <w:rFonts w:ascii="Arial" w:hAnsi="Arial" w:cs="Arial"/>
                <w:sz w:val="20"/>
                <w:szCs w:val="20"/>
              </w:rPr>
            </w:pPr>
            <w:r>
              <w:rPr>
                <w:rFonts w:ascii="Arial" w:hAnsi="Arial" w:cs="Arial"/>
                <w:sz w:val="20"/>
                <w:szCs w:val="20"/>
              </w:rPr>
              <w:t>City Greening Centre, March Street Kotara</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7E5C4FF7" w:rsidR="004D197E" w:rsidRPr="009C6680" w:rsidRDefault="006C2E91" w:rsidP="004D197E">
            <w:pPr>
              <w:spacing w:line="360" w:lineRule="auto"/>
              <w:rPr>
                <w:rFonts w:ascii="Arial" w:hAnsi="Arial" w:cs="Arial"/>
                <w:b/>
                <w:bCs/>
                <w:sz w:val="20"/>
                <w:szCs w:val="20"/>
              </w:rPr>
            </w:pPr>
            <w:r>
              <w:rPr>
                <w:rFonts w:ascii="Arial" w:hAnsi="Arial" w:cs="Arial"/>
                <w:b/>
                <w:bCs/>
                <w:sz w:val="20"/>
                <w:szCs w:val="20"/>
              </w:rPr>
              <w:t>Planning and Environment</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086D15F8" w:rsidR="004D197E" w:rsidRPr="009C6680" w:rsidRDefault="0013053B" w:rsidP="004D197E">
            <w:pPr>
              <w:spacing w:line="360" w:lineRule="auto"/>
              <w:rPr>
                <w:rFonts w:ascii="Arial" w:hAnsi="Arial" w:cs="Arial"/>
                <w:sz w:val="20"/>
                <w:szCs w:val="20"/>
              </w:rPr>
            </w:pPr>
            <w:r>
              <w:rPr>
                <w:rFonts w:ascii="Arial" w:hAnsi="Arial" w:cs="Arial"/>
                <w:sz w:val="20"/>
                <w:szCs w:val="20"/>
              </w:rPr>
              <w:t>Tree Inspection Coordinator</w:t>
            </w:r>
            <w:r w:rsidR="006C2E91">
              <w:rPr>
                <w:rFonts w:ascii="Arial" w:hAnsi="Arial" w:cs="Arial"/>
                <w:sz w:val="20"/>
                <w:szCs w:val="20"/>
              </w:rPr>
              <w:t xml:space="preserve"> </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48A5778C" w:rsidR="004D197E" w:rsidRPr="009C6680" w:rsidRDefault="0013053B" w:rsidP="004D197E">
            <w:pPr>
              <w:spacing w:line="360" w:lineRule="auto"/>
              <w:rPr>
                <w:rFonts w:ascii="Arial" w:hAnsi="Arial" w:cs="Arial"/>
                <w:sz w:val="20"/>
                <w:szCs w:val="20"/>
              </w:rPr>
            </w:pPr>
            <w:r>
              <w:rPr>
                <w:rFonts w:ascii="Arial" w:hAnsi="Arial" w:cs="Arial"/>
                <w:sz w:val="20"/>
                <w:szCs w:val="20"/>
              </w:rPr>
              <w:t>Nil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3B35B4FF" w:rsidR="004D197E" w:rsidRPr="009C6680" w:rsidRDefault="002D48CC" w:rsidP="004D197E">
            <w:pPr>
              <w:pStyle w:val="NoSpacing"/>
              <w:rPr>
                <w:rFonts w:ascii="Arial" w:hAnsi="Arial" w:cs="Arial"/>
                <w:sz w:val="20"/>
                <w:szCs w:val="20"/>
              </w:rPr>
            </w:pPr>
            <w:r>
              <w:rPr>
                <w:rFonts w:ascii="Arial" w:hAnsi="Arial" w:cs="Arial"/>
                <w:sz w:val="20"/>
                <w:szCs w:val="20"/>
              </w:rPr>
              <w:t>SP</w:t>
            </w:r>
            <w:r w:rsidR="00A26770">
              <w:rPr>
                <w:rFonts w:ascii="Arial" w:hAnsi="Arial" w:cs="Arial"/>
                <w:sz w:val="20"/>
                <w:szCs w:val="20"/>
              </w:rPr>
              <w:t>12</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01CF2A57"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A26770">
              <w:rPr>
                <w:rFonts w:ascii="Arial" w:hAnsi="Arial" w:cs="Arial"/>
                <w:sz w:val="20"/>
                <w:szCs w:val="20"/>
              </w:rPr>
              <w:t>6</w:t>
            </w:r>
            <w:r w:rsidR="00E455EE">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2E02CAAB" w:rsidR="004D197E" w:rsidRPr="009C6680" w:rsidRDefault="00A26770" w:rsidP="004D197E">
            <w:pPr>
              <w:spacing w:line="360" w:lineRule="auto"/>
              <w:rPr>
                <w:rFonts w:ascii="Arial" w:hAnsi="Arial" w:cs="Arial"/>
                <w:sz w:val="20"/>
                <w:szCs w:val="20"/>
              </w:rPr>
            </w:pPr>
            <w:r>
              <w:rPr>
                <w:rFonts w:ascii="Arial" w:hAnsi="Arial" w:cs="Arial"/>
                <w:sz w:val="20"/>
                <w:szCs w:val="20"/>
              </w:rPr>
              <w:t>March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0B67F377" w14:textId="0BF562E2" w:rsidR="008A6D85" w:rsidRPr="00C41FFE" w:rsidRDefault="0E504F77" w:rsidP="00C41FFE">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12993C93" w14:textId="050E5E1B" w:rsidR="00C80052" w:rsidRPr="00E455EE"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A26770">
        <w:rPr>
          <w:rFonts w:ascii="Arial" w:hAnsi="Arial" w:cs="Arial"/>
          <w:sz w:val="20"/>
          <w:szCs w:val="20"/>
        </w:rPr>
        <w:t>Environment and Sustainability Service Element</w:t>
      </w:r>
      <w:r w:rsidRPr="008A6D85">
        <w:rPr>
          <w:rFonts w:ascii="Arial" w:hAnsi="Arial" w:cs="Arial"/>
          <w:sz w:val="20"/>
          <w:szCs w:val="20"/>
        </w:rPr>
        <w:t xml:space="preserve"> is part of the </w:t>
      </w:r>
      <w:r w:rsidR="00A26770">
        <w:rPr>
          <w:rFonts w:ascii="Arial" w:hAnsi="Arial" w:cs="Arial"/>
          <w:sz w:val="20"/>
          <w:szCs w:val="20"/>
        </w:rPr>
        <w:t xml:space="preserve">Planning and Environment </w:t>
      </w:r>
      <w:r w:rsidRPr="008A6D85">
        <w:rPr>
          <w:rFonts w:ascii="Arial" w:hAnsi="Arial" w:cs="Arial"/>
          <w:sz w:val="20"/>
          <w:szCs w:val="20"/>
        </w:rPr>
        <w:t>Directorate and this role reports to the</w:t>
      </w:r>
      <w:r w:rsidR="00E455EE">
        <w:rPr>
          <w:rFonts w:ascii="Arial" w:hAnsi="Arial" w:cs="Arial"/>
          <w:sz w:val="20"/>
          <w:szCs w:val="20"/>
        </w:rPr>
        <w:t xml:space="preserve"> </w:t>
      </w:r>
      <w:bookmarkEnd w:id="0"/>
      <w:r w:rsidR="00A26770">
        <w:rPr>
          <w:rFonts w:ascii="Arial" w:hAnsi="Arial" w:cs="Arial"/>
          <w:sz w:val="20"/>
          <w:szCs w:val="20"/>
        </w:rPr>
        <w:t>Tree Inspection Coordinator.</w:t>
      </w: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024855CD" w14:textId="7412A0EC" w:rsidR="006543A0" w:rsidRDefault="009C6680" w:rsidP="00E455EE">
      <w:pPr>
        <w:spacing w:line="257" w:lineRule="auto"/>
        <w:jc w:val="both"/>
        <w:rPr>
          <w:rFonts w:ascii="Arial" w:eastAsia="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proofErr w:type="gramStart"/>
      <w:r w:rsidRPr="009C6680">
        <w:rPr>
          <w:rFonts w:ascii="Arial" w:eastAsia="Arial" w:hAnsi="Arial" w:cs="Arial"/>
          <w:sz w:val="20"/>
          <w:szCs w:val="20"/>
        </w:rPr>
        <w:t>organisation</w:t>
      </w:r>
      <w:proofErr w:type="gramEnd"/>
    </w:p>
    <w:p w14:paraId="4AAADBA9" w14:textId="77777777" w:rsidR="0026092D" w:rsidRPr="005570F4" w:rsidRDefault="0026092D" w:rsidP="0026092D">
      <w:pPr>
        <w:spacing w:line="257" w:lineRule="auto"/>
        <w:jc w:val="both"/>
        <w:rPr>
          <w:rFonts w:ascii="Arial" w:hAnsi="Arial" w:cs="Arial"/>
          <w:b/>
          <w:bCs/>
          <w:sz w:val="20"/>
          <w:szCs w:val="20"/>
        </w:rPr>
      </w:pPr>
      <w:r w:rsidRPr="005570F4">
        <w:rPr>
          <w:rFonts w:ascii="Arial" w:hAnsi="Arial" w:cs="Arial"/>
          <w:b/>
          <w:bCs/>
          <w:sz w:val="20"/>
          <w:szCs w:val="20"/>
        </w:rPr>
        <w:t xml:space="preserve">What </w:t>
      </w:r>
      <w:r>
        <w:rPr>
          <w:rFonts w:ascii="Arial" w:hAnsi="Arial" w:cs="Arial"/>
          <w:b/>
          <w:bCs/>
          <w:sz w:val="20"/>
          <w:szCs w:val="20"/>
        </w:rPr>
        <w:t>it's</w:t>
      </w:r>
      <w:r w:rsidRPr="005570F4">
        <w:rPr>
          <w:rFonts w:ascii="Arial" w:hAnsi="Arial" w:cs="Arial"/>
          <w:b/>
          <w:bCs/>
          <w:sz w:val="20"/>
          <w:szCs w:val="20"/>
        </w:rPr>
        <w:t xml:space="preserve"> like working in Environment and Sustainability?</w:t>
      </w:r>
    </w:p>
    <w:p w14:paraId="17B9CE4B" w14:textId="77777777" w:rsidR="0026092D" w:rsidRPr="005570F4" w:rsidRDefault="0026092D" w:rsidP="0026092D">
      <w:pPr>
        <w:spacing w:after="0" w:line="257" w:lineRule="auto"/>
        <w:jc w:val="both"/>
        <w:rPr>
          <w:rFonts w:ascii="Arial" w:hAnsi="Arial" w:cs="Arial"/>
          <w:sz w:val="20"/>
          <w:szCs w:val="20"/>
        </w:rPr>
      </w:pPr>
      <w:r w:rsidRPr="005570F4">
        <w:rPr>
          <w:rFonts w:ascii="Arial" w:hAnsi="Arial" w:cs="Arial"/>
          <w:sz w:val="20"/>
          <w:szCs w:val="20"/>
        </w:rPr>
        <w:t>The newly formed Environment and Sustainability (E&amp;S) Service Unit are responsible for delivering a range of capital</w:t>
      </w:r>
      <w:r>
        <w:rPr>
          <w:rFonts w:ascii="Arial" w:hAnsi="Arial" w:cs="Arial"/>
          <w:sz w:val="20"/>
          <w:szCs w:val="20"/>
        </w:rPr>
        <w:t xml:space="preserve"> </w:t>
      </w:r>
      <w:r w:rsidRPr="005570F4">
        <w:rPr>
          <w:rFonts w:ascii="Arial" w:hAnsi="Arial" w:cs="Arial"/>
          <w:sz w:val="20"/>
          <w:szCs w:val="20"/>
        </w:rPr>
        <w:t>works and operational programs to protect and enhance our natural environment and to ensure the sustainability of</w:t>
      </w:r>
    </w:p>
    <w:p w14:paraId="4E2BDC4D" w14:textId="77777777" w:rsidR="0026092D" w:rsidRDefault="0026092D" w:rsidP="0026092D">
      <w:pPr>
        <w:spacing w:after="0" w:line="257" w:lineRule="auto"/>
        <w:jc w:val="both"/>
        <w:rPr>
          <w:rFonts w:ascii="Arial" w:hAnsi="Arial" w:cs="Arial"/>
          <w:sz w:val="20"/>
          <w:szCs w:val="20"/>
        </w:rPr>
      </w:pPr>
      <w:r w:rsidRPr="005570F4">
        <w:rPr>
          <w:rFonts w:ascii="Arial" w:hAnsi="Arial" w:cs="Arial"/>
          <w:sz w:val="20"/>
          <w:szCs w:val="20"/>
        </w:rPr>
        <w:t>our city.</w:t>
      </w:r>
      <w:r>
        <w:rPr>
          <w:rFonts w:ascii="Arial" w:hAnsi="Arial" w:cs="Arial"/>
          <w:sz w:val="20"/>
          <w:szCs w:val="20"/>
        </w:rPr>
        <w:t xml:space="preserve"> </w:t>
      </w:r>
      <w:r w:rsidRPr="005570F4">
        <w:rPr>
          <w:rFonts w:ascii="Arial" w:hAnsi="Arial" w:cs="Arial"/>
          <w:sz w:val="20"/>
          <w:szCs w:val="20"/>
        </w:rPr>
        <w:t>The E&amp;S Service Unit is responsible for:</w:t>
      </w:r>
    </w:p>
    <w:p w14:paraId="03AF53A3" w14:textId="77777777" w:rsidR="0026092D" w:rsidRPr="005570F4" w:rsidRDefault="0026092D" w:rsidP="0026092D">
      <w:pPr>
        <w:spacing w:after="0" w:line="257" w:lineRule="auto"/>
        <w:jc w:val="both"/>
        <w:rPr>
          <w:rFonts w:ascii="Arial" w:hAnsi="Arial" w:cs="Arial"/>
          <w:sz w:val="20"/>
          <w:szCs w:val="20"/>
        </w:rPr>
      </w:pPr>
    </w:p>
    <w:p w14:paraId="782849A3" w14:textId="77777777" w:rsidR="0026092D" w:rsidRDefault="0026092D" w:rsidP="0026092D">
      <w:pPr>
        <w:pStyle w:val="ListParagraph"/>
        <w:numPr>
          <w:ilvl w:val="0"/>
          <w:numId w:val="50"/>
        </w:numPr>
        <w:spacing w:after="0" w:line="257" w:lineRule="auto"/>
        <w:jc w:val="both"/>
        <w:rPr>
          <w:rFonts w:ascii="Arial" w:hAnsi="Arial" w:cs="Arial"/>
          <w:sz w:val="20"/>
          <w:szCs w:val="20"/>
        </w:rPr>
      </w:pPr>
      <w:r w:rsidRPr="00CD4A5E">
        <w:rPr>
          <w:rFonts w:ascii="Arial" w:hAnsi="Arial" w:cs="Arial"/>
          <w:sz w:val="20"/>
          <w:szCs w:val="20"/>
        </w:rPr>
        <w:lastRenderedPageBreak/>
        <w:t xml:space="preserve">managing our environmental assets, such as our bushland, water courses, street trees, coast, </w:t>
      </w:r>
      <w:proofErr w:type="gramStart"/>
      <w:r w:rsidRPr="00CD4A5E">
        <w:rPr>
          <w:rFonts w:ascii="Arial" w:hAnsi="Arial" w:cs="Arial"/>
          <w:sz w:val="20"/>
          <w:szCs w:val="20"/>
        </w:rPr>
        <w:t>estuaries</w:t>
      </w:r>
      <w:proofErr w:type="gramEnd"/>
      <w:r w:rsidRPr="00CD4A5E">
        <w:rPr>
          <w:rFonts w:ascii="Arial" w:hAnsi="Arial" w:cs="Arial"/>
          <w:sz w:val="20"/>
          <w:szCs w:val="20"/>
        </w:rPr>
        <w:t xml:space="preserve"> and</w:t>
      </w:r>
      <w:r>
        <w:rPr>
          <w:rFonts w:ascii="Arial" w:hAnsi="Arial" w:cs="Arial"/>
          <w:sz w:val="20"/>
          <w:szCs w:val="20"/>
        </w:rPr>
        <w:t xml:space="preserve"> wetlands.</w:t>
      </w:r>
    </w:p>
    <w:p w14:paraId="3C9DDF9C" w14:textId="77777777" w:rsidR="0026092D" w:rsidRPr="00CD4A5E" w:rsidRDefault="0026092D" w:rsidP="0026092D">
      <w:pPr>
        <w:pStyle w:val="ListParagraph"/>
        <w:numPr>
          <w:ilvl w:val="0"/>
          <w:numId w:val="50"/>
        </w:numPr>
        <w:spacing w:after="0" w:line="257" w:lineRule="auto"/>
        <w:jc w:val="both"/>
        <w:rPr>
          <w:rFonts w:ascii="Arial" w:hAnsi="Arial" w:cs="Arial"/>
          <w:sz w:val="20"/>
          <w:szCs w:val="20"/>
        </w:rPr>
      </w:pPr>
      <w:r w:rsidRPr="00CD4A5E">
        <w:rPr>
          <w:rFonts w:ascii="Arial" w:hAnsi="Arial" w:cs="Arial"/>
          <w:sz w:val="20"/>
          <w:szCs w:val="20"/>
        </w:rPr>
        <w:t>delivering initiatives to transition Newcastle to a net zero emissions city and to adapt to the impacts of our changing climate</w:t>
      </w:r>
      <w:r>
        <w:rPr>
          <w:rFonts w:ascii="Arial" w:hAnsi="Arial" w:cs="Arial"/>
          <w:sz w:val="20"/>
          <w:szCs w:val="20"/>
        </w:rPr>
        <w:t>.</w:t>
      </w:r>
    </w:p>
    <w:p w14:paraId="0F984502" w14:textId="77777777" w:rsidR="0026092D" w:rsidRDefault="0026092D" w:rsidP="0026092D">
      <w:pPr>
        <w:pStyle w:val="ListParagraph"/>
        <w:numPr>
          <w:ilvl w:val="0"/>
          <w:numId w:val="49"/>
        </w:numPr>
        <w:spacing w:after="0" w:line="257" w:lineRule="auto"/>
        <w:rPr>
          <w:rFonts w:ascii="Arial" w:hAnsi="Arial" w:cs="Arial"/>
          <w:sz w:val="20"/>
          <w:szCs w:val="20"/>
        </w:rPr>
      </w:pPr>
      <w:r w:rsidRPr="00C92DEB">
        <w:rPr>
          <w:rFonts w:ascii="Arial" w:hAnsi="Arial" w:cs="Arial"/>
          <w:sz w:val="20"/>
          <w:szCs w:val="20"/>
        </w:rPr>
        <w:t>managing our street tree and park tree replacement program</w:t>
      </w:r>
      <w:r>
        <w:rPr>
          <w:rFonts w:ascii="Arial" w:hAnsi="Arial" w:cs="Arial"/>
          <w:sz w:val="20"/>
          <w:szCs w:val="20"/>
        </w:rPr>
        <w:t>.</w:t>
      </w:r>
    </w:p>
    <w:p w14:paraId="5F9C0F54" w14:textId="77777777" w:rsidR="0026092D" w:rsidRDefault="0026092D" w:rsidP="0026092D">
      <w:pPr>
        <w:pStyle w:val="ListParagraph"/>
        <w:numPr>
          <w:ilvl w:val="0"/>
          <w:numId w:val="49"/>
        </w:numPr>
        <w:spacing w:after="0" w:line="257" w:lineRule="auto"/>
        <w:rPr>
          <w:rFonts w:ascii="Arial" w:hAnsi="Arial" w:cs="Arial"/>
          <w:sz w:val="20"/>
          <w:szCs w:val="20"/>
        </w:rPr>
      </w:pPr>
      <w:r w:rsidRPr="00C92DEB">
        <w:rPr>
          <w:rFonts w:ascii="Arial" w:hAnsi="Arial" w:cs="Arial"/>
          <w:sz w:val="20"/>
          <w:szCs w:val="20"/>
        </w:rPr>
        <w:t>managing Blackbutt Reserve</w:t>
      </w:r>
      <w:r>
        <w:rPr>
          <w:rFonts w:ascii="Arial" w:hAnsi="Arial" w:cs="Arial"/>
          <w:sz w:val="20"/>
          <w:szCs w:val="20"/>
        </w:rPr>
        <w:t>.</w:t>
      </w:r>
    </w:p>
    <w:p w14:paraId="0104ECCD" w14:textId="77777777" w:rsidR="0026092D" w:rsidRDefault="0026092D" w:rsidP="0026092D">
      <w:pPr>
        <w:pStyle w:val="ListParagraph"/>
        <w:numPr>
          <w:ilvl w:val="0"/>
          <w:numId w:val="49"/>
        </w:numPr>
        <w:spacing w:after="0" w:line="257" w:lineRule="auto"/>
        <w:rPr>
          <w:rFonts w:ascii="Arial" w:hAnsi="Arial" w:cs="Arial"/>
          <w:sz w:val="20"/>
          <w:szCs w:val="20"/>
        </w:rPr>
      </w:pPr>
      <w:r w:rsidRPr="00C92DEB">
        <w:rPr>
          <w:rFonts w:ascii="Arial" w:hAnsi="Arial" w:cs="Arial"/>
          <w:sz w:val="20"/>
          <w:szCs w:val="20"/>
        </w:rPr>
        <w:t>developing and implementing environmental policies and strategies to drive environmental and sustainability</w:t>
      </w:r>
      <w:r>
        <w:rPr>
          <w:rFonts w:ascii="Arial" w:hAnsi="Arial" w:cs="Arial"/>
          <w:sz w:val="20"/>
          <w:szCs w:val="20"/>
        </w:rPr>
        <w:t xml:space="preserve"> practises.</w:t>
      </w:r>
    </w:p>
    <w:p w14:paraId="34FD1B70" w14:textId="77777777" w:rsidR="0026092D" w:rsidRPr="00CD4A5E" w:rsidRDefault="0026092D" w:rsidP="0026092D">
      <w:pPr>
        <w:pStyle w:val="ListParagraph"/>
        <w:numPr>
          <w:ilvl w:val="0"/>
          <w:numId w:val="49"/>
        </w:numPr>
        <w:spacing w:after="0" w:line="257" w:lineRule="auto"/>
        <w:rPr>
          <w:rFonts w:ascii="Arial" w:hAnsi="Arial" w:cs="Arial"/>
          <w:sz w:val="20"/>
          <w:szCs w:val="20"/>
        </w:rPr>
      </w:pPr>
      <w:r w:rsidRPr="00CD4A5E">
        <w:rPr>
          <w:rFonts w:ascii="Arial" w:hAnsi="Arial" w:cs="Arial"/>
          <w:sz w:val="20"/>
          <w:szCs w:val="20"/>
        </w:rPr>
        <w:t>coastal and flood risk management</w:t>
      </w:r>
      <w:r>
        <w:rPr>
          <w:rFonts w:ascii="Arial" w:hAnsi="Arial" w:cs="Arial"/>
          <w:sz w:val="20"/>
          <w:szCs w:val="20"/>
        </w:rPr>
        <w:t>.</w:t>
      </w:r>
    </w:p>
    <w:p w14:paraId="4E48672C" w14:textId="77777777" w:rsidR="0026092D" w:rsidRDefault="0026092D" w:rsidP="00E455EE">
      <w:pPr>
        <w:spacing w:line="257" w:lineRule="auto"/>
        <w:jc w:val="both"/>
        <w:rPr>
          <w:rFonts w:ascii="Arial" w:hAnsi="Arial" w:cs="Arial"/>
          <w:sz w:val="20"/>
          <w:szCs w:val="20"/>
        </w:rPr>
      </w:pPr>
    </w:p>
    <w:p w14:paraId="7F49E49C" w14:textId="77777777" w:rsidR="00E455EE" w:rsidRPr="00300DF0" w:rsidRDefault="00E455EE" w:rsidP="00E455EE">
      <w:pPr>
        <w:jc w:val="both"/>
        <w:rPr>
          <w:rFonts w:ascii="Arial" w:hAnsi="Arial" w:cs="Arial"/>
          <w:b/>
          <w:bCs/>
          <w:sz w:val="20"/>
          <w:szCs w:val="20"/>
        </w:rPr>
      </w:pPr>
      <w:r w:rsidRPr="00300DF0">
        <w:rPr>
          <w:rFonts w:ascii="Arial" w:hAnsi="Arial" w:cs="Arial"/>
          <w:b/>
          <w:bCs/>
          <w:sz w:val="20"/>
          <w:szCs w:val="20"/>
        </w:rPr>
        <w:t xml:space="preserve">What’s the focus of this position? </w:t>
      </w:r>
    </w:p>
    <w:p w14:paraId="52D7942C" w14:textId="3198714B" w:rsidR="00F10D96" w:rsidRPr="00F10D96" w:rsidRDefault="00F10D96" w:rsidP="00F10D96">
      <w:pPr>
        <w:spacing w:line="257" w:lineRule="auto"/>
        <w:jc w:val="both"/>
        <w:rPr>
          <w:rFonts w:ascii="Arial" w:eastAsia="Arial" w:hAnsi="Arial" w:cs="Arial"/>
          <w:sz w:val="20"/>
          <w:szCs w:val="20"/>
        </w:rPr>
      </w:pPr>
      <w:r w:rsidRPr="00F10D96">
        <w:rPr>
          <w:rFonts w:ascii="Arial" w:eastAsia="Arial" w:hAnsi="Arial" w:cs="Arial"/>
          <w:sz w:val="20"/>
          <w:szCs w:val="20"/>
        </w:rPr>
        <w:t xml:space="preserve">The focus of this position is to manage the risks associated with trees in an urban environment and maintaining the ongoing viability of the urban forest in accordance with Australian Standards, industry best practice and City of Newcastle policies.  This position also has a strong focus on customer service and conflict resolution while ensuring quality outcomes and WHS compliance.  </w:t>
      </w:r>
    </w:p>
    <w:p w14:paraId="4B0A9DCA" w14:textId="77777777" w:rsidR="009C6680" w:rsidRPr="009C6680" w:rsidRDefault="009C6680" w:rsidP="009C6680">
      <w:pPr>
        <w:jc w:val="both"/>
        <w:rPr>
          <w:rStyle w:val="normaltextrun"/>
          <w:rFonts w:ascii="Arial" w:hAnsi="Arial" w:cs="Arial"/>
          <w:b/>
          <w:bCs/>
          <w:sz w:val="20"/>
          <w:szCs w:val="20"/>
        </w:rPr>
      </w:pPr>
      <w:r w:rsidRPr="009C6680">
        <w:rPr>
          <w:rStyle w:val="normaltextrun"/>
          <w:rFonts w:ascii="Arial" w:hAnsi="Arial" w:cs="Arial"/>
          <w:b/>
          <w:bCs/>
          <w:sz w:val="20"/>
          <w:szCs w:val="20"/>
        </w:rPr>
        <w:t>What you will be doing:</w:t>
      </w:r>
    </w:p>
    <w:p w14:paraId="26E0CF1D" w14:textId="28D9BA18"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Assess the condition of the City of Newcastle’s public tree assets to apply risk mitigation obligations to achieve the objectives of CN’s policies and procedures</w:t>
      </w:r>
      <w:r w:rsidR="003F2E33">
        <w:rPr>
          <w:rFonts w:ascii="Arial" w:hAnsi="Arial" w:cs="Arial"/>
          <w:sz w:val="20"/>
          <w:szCs w:val="20"/>
        </w:rPr>
        <w:t>.</w:t>
      </w:r>
    </w:p>
    <w:p w14:paraId="19765C63" w14:textId="452E057B"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Conduct Visual Tree Assessments (VTA) and Tree Risk Assessments of trees on land vested under the control of CN in accordance with minimum industry standards, the Urban Forest Technical Manual, City Wide Maintenance Procedure, Urban Forest Policy and relevant planning and legislative requirements</w:t>
      </w:r>
      <w:r w:rsidR="003F2E33">
        <w:rPr>
          <w:rFonts w:ascii="Arial" w:hAnsi="Arial" w:cs="Arial"/>
          <w:sz w:val="20"/>
          <w:szCs w:val="20"/>
        </w:rPr>
        <w:t>.</w:t>
      </w:r>
    </w:p>
    <w:p w14:paraId="6CC2F510" w14:textId="1083BC41"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 xml:space="preserve">Provide a high level of technical Arboricultural assessment and advice to varying stakeholders for tree management associated with development, infrastructure projects and risk mitigation with the ability to delegate, supervise, </w:t>
      </w:r>
      <w:proofErr w:type="gramStart"/>
      <w:r w:rsidRPr="005A3370">
        <w:rPr>
          <w:rFonts w:ascii="Arial" w:hAnsi="Arial" w:cs="Arial"/>
          <w:sz w:val="20"/>
          <w:szCs w:val="20"/>
        </w:rPr>
        <w:t>coordinate</w:t>
      </w:r>
      <w:proofErr w:type="gramEnd"/>
      <w:r w:rsidRPr="005A3370">
        <w:rPr>
          <w:rFonts w:ascii="Arial" w:hAnsi="Arial" w:cs="Arial"/>
          <w:sz w:val="20"/>
          <w:szCs w:val="20"/>
        </w:rPr>
        <w:t xml:space="preserve"> and implement (project manage) complex tree management investigations and outcomes</w:t>
      </w:r>
      <w:r w:rsidR="003F2E33">
        <w:rPr>
          <w:rFonts w:ascii="Arial" w:hAnsi="Arial" w:cs="Arial"/>
          <w:sz w:val="20"/>
          <w:szCs w:val="20"/>
        </w:rPr>
        <w:t>.</w:t>
      </w:r>
    </w:p>
    <w:p w14:paraId="0E40625F" w14:textId="7E2DFC1E"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 xml:space="preserve">Manage and prioritise customer requests and requests for service to maximise efficiency in line with service element objectives and customer service expectations, whilst ensuring that tree assessment data and customer details are accurately collated and </w:t>
      </w:r>
      <w:proofErr w:type="gramStart"/>
      <w:r w:rsidRPr="005A3370">
        <w:rPr>
          <w:rFonts w:ascii="Arial" w:hAnsi="Arial" w:cs="Arial"/>
          <w:sz w:val="20"/>
          <w:szCs w:val="20"/>
        </w:rPr>
        <w:t>entered into</w:t>
      </w:r>
      <w:proofErr w:type="gramEnd"/>
      <w:r w:rsidRPr="005A3370">
        <w:rPr>
          <w:rFonts w:ascii="Arial" w:hAnsi="Arial" w:cs="Arial"/>
          <w:sz w:val="20"/>
          <w:szCs w:val="20"/>
        </w:rPr>
        <w:t xml:space="preserve"> CN’s appropriate asset and data management systems in a timely manner</w:t>
      </w:r>
      <w:r w:rsidR="003F2E33">
        <w:rPr>
          <w:rFonts w:ascii="Arial" w:hAnsi="Arial" w:cs="Arial"/>
          <w:sz w:val="20"/>
          <w:szCs w:val="20"/>
        </w:rPr>
        <w:t>.</w:t>
      </w:r>
    </w:p>
    <w:p w14:paraId="570A9E38" w14:textId="1E27F6A6"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Ensure that tree management strategies are assigned in accordance with the objectives of CN’s policy, industry best practice, relevant industry related Australian Standards, Safe Work Codes of Practice, specifications and liaise with management in a timely manner regarding issues raised</w:t>
      </w:r>
      <w:r w:rsidR="003F2E33">
        <w:rPr>
          <w:rFonts w:ascii="Arial" w:hAnsi="Arial" w:cs="Arial"/>
          <w:sz w:val="20"/>
          <w:szCs w:val="20"/>
        </w:rPr>
        <w:t>.</w:t>
      </w:r>
    </w:p>
    <w:p w14:paraId="4D649DAA" w14:textId="6955DDB9"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 xml:space="preserve">Liaise with varying stakeholders and customers; providing a customer service focus to resolve conflict through technical advice, </w:t>
      </w:r>
      <w:proofErr w:type="gramStart"/>
      <w:r w:rsidRPr="005A3370">
        <w:rPr>
          <w:rFonts w:ascii="Arial" w:hAnsi="Arial" w:cs="Arial"/>
          <w:sz w:val="20"/>
          <w:szCs w:val="20"/>
        </w:rPr>
        <w:t>negotiation</w:t>
      </w:r>
      <w:proofErr w:type="gramEnd"/>
      <w:r w:rsidRPr="005A3370">
        <w:rPr>
          <w:rFonts w:ascii="Arial" w:hAnsi="Arial" w:cs="Arial"/>
          <w:sz w:val="20"/>
          <w:szCs w:val="20"/>
        </w:rPr>
        <w:t xml:space="preserve"> and mediation regarding tree management issues in line with CN policy and protocols</w:t>
      </w:r>
      <w:r w:rsidR="003F2E33">
        <w:rPr>
          <w:rFonts w:ascii="Arial" w:hAnsi="Arial" w:cs="Arial"/>
          <w:sz w:val="20"/>
          <w:szCs w:val="20"/>
        </w:rPr>
        <w:t>.</w:t>
      </w:r>
    </w:p>
    <w:p w14:paraId="28015C00" w14:textId="77777777"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Produce written reports and formal responses for Councillor, MP and customer requests and provide internal stakeholders with technical advice regarding tree issues in line with CN policy and protocols.</w:t>
      </w:r>
    </w:p>
    <w:p w14:paraId="57332C4A" w14:textId="5FE18270"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Conduct comprehensive investigations and prepare technical reports for public liability claims that are defensible in court and make court appearances on request</w:t>
      </w:r>
      <w:r w:rsidR="003F2E33">
        <w:rPr>
          <w:rFonts w:ascii="Arial" w:hAnsi="Arial" w:cs="Arial"/>
          <w:sz w:val="20"/>
          <w:szCs w:val="20"/>
        </w:rPr>
        <w:t>.</w:t>
      </w:r>
    </w:p>
    <w:p w14:paraId="6136E6E0" w14:textId="6A05141D"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 xml:space="preserve">Coordinate, organise, </w:t>
      </w:r>
      <w:proofErr w:type="gramStart"/>
      <w:r w:rsidRPr="005A3370">
        <w:rPr>
          <w:rFonts w:ascii="Arial" w:hAnsi="Arial" w:cs="Arial"/>
          <w:sz w:val="20"/>
          <w:szCs w:val="20"/>
        </w:rPr>
        <w:t>procure</w:t>
      </w:r>
      <w:proofErr w:type="gramEnd"/>
      <w:r w:rsidRPr="005A3370">
        <w:rPr>
          <w:rFonts w:ascii="Arial" w:hAnsi="Arial" w:cs="Arial"/>
          <w:sz w:val="20"/>
          <w:szCs w:val="20"/>
        </w:rPr>
        <w:t xml:space="preserve"> and prioritise the appropriate consultant services, plant, equipment and materials for works associated with arboricultural investigations as a result of insurance claims, tree retention objectives and risk mitigation in line with budget constraints</w:t>
      </w:r>
      <w:r w:rsidR="003F2E33">
        <w:rPr>
          <w:rFonts w:ascii="Arial" w:hAnsi="Arial" w:cs="Arial"/>
          <w:sz w:val="20"/>
          <w:szCs w:val="20"/>
        </w:rPr>
        <w:t>.</w:t>
      </w:r>
    </w:p>
    <w:p w14:paraId="124410F8" w14:textId="5DA04F0A" w:rsidR="005A3370"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 xml:space="preserve">Maintain the health and safety of the </w:t>
      </w:r>
      <w:proofErr w:type="gramStart"/>
      <w:r w:rsidRPr="005A3370">
        <w:rPr>
          <w:rFonts w:ascii="Arial" w:hAnsi="Arial" w:cs="Arial"/>
          <w:sz w:val="20"/>
          <w:szCs w:val="20"/>
        </w:rPr>
        <w:t>general public</w:t>
      </w:r>
      <w:proofErr w:type="gramEnd"/>
      <w:r w:rsidRPr="005A3370">
        <w:rPr>
          <w:rFonts w:ascii="Arial" w:hAnsi="Arial" w:cs="Arial"/>
          <w:sz w:val="20"/>
          <w:szCs w:val="20"/>
        </w:rPr>
        <w:t>, contractor and employees during the execution of works by ensuring the appropriate site inductions, communication, review and adherence of safe work practices in accordance with WHS guidelines and CN’s Safety Management System</w:t>
      </w:r>
      <w:r w:rsidR="003F2E33">
        <w:rPr>
          <w:rFonts w:ascii="Arial" w:hAnsi="Arial" w:cs="Arial"/>
          <w:sz w:val="20"/>
          <w:szCs w:val="20"/>
        </w:rPr>
        <w:t>.</w:t>
      </w:r>
    </w:p>
    <w:p w14:paraId="71331EE2" w14:textId="09B0C5C8" w:rsidR="002D48CC" w:rsidRPr="005A3370" w:rsidRDefault="005A3370" w:rsidP="005A3370">
      <w:pPr>
        <w:pStyle w:val="paragraph"/>
        <w:numPr>
          <w:ilvl w:val="0"/>
          <w:numId w:val="9"/>
        </w:numPr>
        <w:spacing w:before="0" w:beforeAutospacing="0" w:after="0" w:afterAutospacing="0"/>
        <w:jc w:val="both"/>
        <w:textAlignment w:val="baseline"/>
        <w:rPr>
          <w:rFonts w:ascii="Arial" w:hAnsi="Arial" w:cs="Arial"/>
          <w:sz w:val="20"/>
          <w:szCs w:val="20"/>
        </w:rPr>
      </w:pPr>
      <w:r w:rsidRPr="005A3370">
        <w:rPr>
          <w:rFonts w:ascii="Arial" w:hAnsi="Arial" w:cs="Arial"/>
          <w:sz w:val="20"/>
          <w:szCs w:val="20"/>
        </w:rPr>
        <w:t>Monitoring and auditing of completed tree work carried out by internal and external providers</w:t>
      </w:r>
      <w:r w:rsidR="003F2E33">
        <w:rPr>
          <w:rFonts w:ascii="Arial" w:hAnsi="Arial" w:cs="Arial"/>
          <w:sz w:val="20"/>
          <w:szCs w:val="20"/>
        </w:rPr>
        <w:t>.</w:t>
      </w:r>
    </w:p>
    <w:p w14:paraId="4A898093" w14:textId="2AB808B7" w:rsidR="009C6680" w:rsidRPr="009C6680" w:rsidRDefault="009C6680" w:rsidP="009C6680">
      <w:pPr>
        <w:pStyle w:val="paragraph"/>
        <w:numPr>
          <w:ilvl w:val="0"/>
          <w:numId w:val="9"/>
        </w:numPr>
        <w:spacing w:before="0" w:beforeAutospacing="0" w:after="0" w:afterAutospacing="0"/>
        <w:jc w:val="both"/>
        <w:textAlignment w:val="baseline"/>
        <w:rPr>
          <w:rFonts w:ascii="Arial" w:hAnsi="Arial" w:cs="Arial"/>
          <w:sz w:val="20"/>
          <w:szCs w:val="20"/>
        </w:rPr>
      </w:pPr>
      <w:r w:rsidRPr="009C6680">
        <w:rPr>
          <w:rFonts w:ascii="Arial" w:hAnsi="Arial" w:cs="Arial"/>
          <w:sz w:val="20"/>
          <w:szCs w:val="20"/>
        </w:rPr>
        <w:t xml:space="preserve">Any other accountabilities or duties as directed by the </w:t>
      </w:r>
      <w:r w:rsidR="00EC2894">
        <w:rPr>
          <w:rFonts w:ascii="Arial" w:hAnsi="Arial" w:cs="Arial"/>
          <w:sz w:val="20"/>
          <w:szCs w:val="20"/>
        </w:rPr>
        <w:t>Manager</w:t>
      </w:r>
      <w:r w:rsidR="00850832" w:rsidRPr="008A6D85">
        <w:rPr>
          <w:rFonts w:ascii="Arial" w:hAnsi="Arial" w:cs="Arial"/>
          <w:sz w:val="20"/>
          <w:szCs w:val="20"/>
        </w:rPr>
        <w:t xml:space="preserve"> </w:t>
      </w:r>
      <w:r w:rsidRPr="009C6680">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Default="009C6680" w:rsidP="009C6680">
      <w:pPr>
        <w:pStyle w:val="paragraph"/>
        <w:spacing w:before="0" w:beforeAutospacing="0" w:after="0" w:afterAutospacing="0"/>
        <w:jc w:val="both"/>
        <w:textAlignment w:val="baseline"/>
        <w:rPr>
          <w:rFonts w:ascii="Arial" w:hAnsi="Arial" w:cs="Arial"/>
          <w:sz w:val="20"/>
          <w:szCs w:val="20"/>
        </w:rPr>
      </w:pPr>
    </w:p>
    <w:p w14:paraId="73546755" w14:textId="77777777" w:rsidR="005A3370" w:rsidRPr="009C6680" w:rsidRDefault="005A337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lastRenderedPageBreak/>
        <w:t>The essentials you’ll need:</w:t>
      </w:r>
    </w:p>
    <w:p w14:paraId="154DEE49" w14:textId="6082818C" w:rsidR="0049417A"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Diploma in AQF V Horticulture (Arboriculture) or equivalent Degree</w:t>
      </w:r>
      <w:r w:rsidR="003F2E33">
        <w:rPr>
          <w:rFonts w:ascii="Arial" w:hAnsi="Arial" w:cs="Arial"/>
          <w:sz w:val="20"/>
          <w:szCs w:val="20"/>
        </w:rPr>
        <w:t>.</w:t>
      </w:r>
    </w:p>
    <w:p w14:paraId="69BB1772" w14:textId="079D7AC3" w:rsidR="0049417A"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 xml:space="preserve">Strong experience in relation to Visual Tree Assessment, Tree Risk Assessment, associated methodology and reporting, with demonstrated knowledge of relevant Australian Standards, Workcover Codes of </w:t>
      </w:r>
      <w:proofErr w:type="gramStart"/>
      <w:r w:rsidRPr="0049417A">
        <w:rPr>
          <w:rFonts w:ascii="Arial" w:hAnsi="Arial" w:cs="Arial"/>
          <w:sz w:val="20"/>
          <w:szCs w:val="20"/>
        </w:rPr>
        <w:t>Practice</w:t>
      </w:r>
      <w:proofErr w:type="gramEnd"/>
      <w:r w:rsidRPr="0049417A">
        <w:rPr>
          <w:rFonts w:ascii="Arial" w:hAnsi="Arial" w:cs="Arial"/>
          <w:sz w:val="20"/>
          <w:szCs w:val="20"/>
        </w:rPr>
        <w:t xml:space="preserve"> and experience in their practical application in relation to the tree industry</w:t>
      </w:r>
      <w:r w:rsidR="003F2E33">
        <w:rPr>
          <w:rFonts w:ascii="Arial" w:hAnsi="Arial" w:cs="Arial"/>
          <w:sz w:val="20"/>
          <w:szCs w:val="20"/>
        </w:rPr>
        <w:t>.</w:t>
      </w:r>
    </w:p>
    <w:p w14:paraId="497F61B5" w14:textId="2F6D1A7A" w:rsidR="0049417A"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Strongly developed investigation and interpersonal communication skills with a demonstrated ability to provide accurate and clear technical written reports and verbal advice to a wide range of customers / stakeholders with strong negotiation and mediation skills in an environment with a high level of customer complaint</w:t>
      </w:r>
      <w:r w:rsidR="003F2E33">
        <w:rPr>
          <w:rFonts w:ascii="Arial" w:hAnsi="Arial" w:cs="Arial"/>
          <w:sz w:val="20"/>
          <w:szCs w:val="20"/>
        </w:rPr>
        <w:t>.</w:t>
      </w:r>
    </w:p>
    <w:p w14:paraId="36D428CF" w14:textId="287F1C4A" w:rsidR="0049417A"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White Card (General WH&amp;S Induction Training for Construction Industry) and a demonstrated understanding of Workplace Health and Safety</w:t>
      </w:r>
      <w:r w:rsidR="00EC3DEE">
        <w:rPr>
          <w:rFonts w:ascii="Arial" w:hAnsi="Arial" w:cs="Arial"/>
          <w:sz w:val="20"/>
          <w:szCs w:val="20"/>
        </w:rPr>
        <w:t>.</w:t>
      </w:r>
    </w:p>
    <w:p w14:paraId="042E4EB1" w14:textId="6605AD3D" w:rsidR="0049417A"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A class C Driver’s Licence and the ability and willingness to be rostered “On Call” for emergency call out work</w:t>
      </w:r>
      <w:r w:rsidR="00EC3DEE">
        <w:rPr>
          <w:rFonts w:ascii="Arial" w:hAnsi="Arial" w:cs="Arial"/>
          <w:sz w:val="20"/>
          <w:szCs w:val="20"/>
        </w:rPr>
        <w:t>.</w:t>
      </w:r>
    </w:p>
    <w:p w14:paraId="7F8D8655" w14:textId="484DA6D2" w:rsidR="0049417A"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Demonstrated ability to work unsupervised, set own priorities and tasks to meet service unit deadlines</w:t>
      </w:r>
      <w:r w:rsidR="00EC3DEE">
        <w:rPr>
          <w:rFonts w:ascii="Arial" w:hAnsi="Arial" w:cs="Arial"/>
          <w:sz w:val="20"/>
          <w:szCs w:val="20"/>
        </w:rPr>
        <w:t>.</w:t>
      </w:r>
    </w:p>
    <w:p w14:paraId="73676742" w14:textId="4C1B2455" w:rsidR="0049417A"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Demonstrated experience in the use of general office computer software packages e.g. Microsoft Office suite and corporate systems</w:t>
      </w:r>
      <w:r w:rsidR="00EC3DEE">
        <w:rPr>
          <w:rFonts w:ascii="Arial" w:hAnsi="Arial" w:cs="Arial"/>
          <w:sz w:val="20"/>
          <w:szCs w:val="20"/>
        </w:rPr>
        <w:t>.</w:t>
      </w:r>
    </w:p>
    <w:p w14:paraId="4C5733C6" w14:textId="7010B5CB" w:rsidR="006543A0" w:rsidRPr="0049417A" w:rsidRDefault="0049417A" w:rsidP="0049417A">
      <w:pPr>
        <w:pStyle w:val="paragraph"/>
        <w:numPr>
          <w:ilvl w:val="0"/>
          <w:numId w:val="9"/>
        </w:numPr>
        <w:spacing w:before="0" w:beforeAutospacing="0" w:after="0" w:afterAutospacing="0"/>
        <w:jc w:val="both"/>
        <w:textAlignment w:val="baseline"/>
        <w:rPr>
          <w:rFonts w:ascii="Arial" w:hAnsi="Arial" w:cs="Arial"/>
          <w:sz w:val="20"/>
          <w:szCs w:val="20"/>
        </w:rPr>
      </w:pPr>
      <w:r w:rsidRPr="0049417A">
        <w:rPr>
          <w:rFonts w:ascii="Arial" w:hAnsi="Arial" w:cs="Arial"/>
          <w:sz w:val="20"/>
          <w:szCs w:val="20"/>
        </w:rPr>
        <w:t>Demonstrated ability to work in a team-based environment that endeavours to focus on continuous improvement</w:t>
      </w:r>
      <w:r w:rsidR="00EC3DEE">
        <w:rPr>
          <w:rFonts w:ascii="Arial" w:hAnsi="Arial" w:cs="Arial"/>
          <w:sz w:val="20"/>
          <w:szCs w:val="20"/>
        </w:rPr>
        <w:t>.</w:t>
      </w:r>
    </w:p>
    <w:p w14:paraId="03785350" w14:textId="77777777" w:rsidR="009C6680" w:rsidRDefault="009C6680" w:rsidP="009C6680">
      <w:pPr>
        <w:spacing w:after="120" w:line="240" w:lineRule="auto"/>
        <w:jc w:val="both"/>
        <w:rPr>
          <w:rFonts w:ascii="Arial" w:hAnsi="Arial" w:cs="Arial"/>
          <w:b/>
          <w:bCs/>
          <w:sz w:val="20"/>
          <w:szCs w:val="20"/>
        </w:rPr>
      </w:pP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7A55F1E0" w14:textId="1FED5CE0" w:rsidR="00EC3DEE" w:rsidRPr="00EC3DEE" w:rsidRDefault="00EC3DEE" w:rsidP="00EC3DEE">
      <w:pPr>
        <w:pStyle w:val="paragraph"/>
        <w:numPr>
          <w:ilvl w:val="0"/>
          <w:numId w:val="9"/>
        </w:numPr>
        <w:spacing w:before="0" w:beforeAutospacing="0" w:after="0" w:afterAutospacing="0"/>
        <w:jc w:val="both"/>
        <w:textAlignment w:val="baseline"/>
        <w:rPr>
          <w:rFonts w:ascii="Arial" w:hAnsi="Arial" w:cs="Arial"/>
          <w:sz w:val="20"/>
          <w:szCs w:val="20"/>
        </w:rPr>
      </w:pPr>
      <w:r w:rsidRPr="00EC3DEE">
        <w:rPr>
          <w:rFonts w:ascii="Arial" w:hAnsi="Arial" w:cs="Arial"/>
          <w:sz w:val="20"/>
          <w:szCs w:val="20"/>
        </w:rPr>
        <w:t>Experience in the management and coordination of tree maintenance activities on public trees including the efficient operation of associated inventories or asset management systems</w:t>
      </w:r>
      <w:r>
        <w:rPr>
          <w:rFonts w:ascii="Arial" w:hAnsi="Arial" w:cs="Arial"/>
          <w:sz w:val="20"/>
          <w:szCs w:val="20"/>
        </w:rPr>
        <w:t>.</w:t>
      </w:r>
    </w:p>
    <w:p w14:paraId="4E2D0ED8" w14:textId="4C508299" w:rsidR="00EC3DEE" w:rsidRPr="00EC3DEE" w:rsidRDefault="00EC3DEE" w:rsidP="00EC3DEE">
      <w:pPr>
        <w:pStyle w:val="paragraph"/>
        <w:numPr>
          <w:ilvl w:val="0"/>
          <w:numId w:val="9"/>
        </w:numPr>
        <w:spacing w:before="0" w:beforeAutospacing="0" w:after="0" w:afterAutospacing="0"/>
        <w:jc w:val="both"/>
        <w:textAlignment w:val="baseline"/>
        <w:rPr>
          <w:rFonts w:ascii="Arial" w:hAnsi="Arial" w:cs="Arial"/>
          <w:sz w:val="20"/>
          <w:szCs w:val="20"/>
        </w:rPr>
      </w:pPr>
      <w:r w:rsidRPr="00EC3DEE">
        <w:rPr>
          <w:rFonts w:ascii="Arial" w:hAnsi="Arial" w:cs="Arial"/>
          <w:sz w:val="20"/>
          <w:szCs w:val="20"/>
        </w:rPr>
        <w:t>Demonstrated experience and ability to identify and implement process efficiencies, procedure development and review related to tree management</w:t>
      </w:r>
      <w:r>
        <w:rPr>
          <w:rFonts w:ascii="Arial" w:hAnsi="Arial" w:cs="Arial"/>
          <w:sz w:val="20"/>
          <w:szCs w:val="20"/>
        </w:rPr>
        <w:t>.</w:t>
      </w:r>
    </w:p>
    <w:p w14:paraId="17A949F0" w14:textId="47AF0205" w:rsidR="009C6680" w:rsidRPr="00EC3DEE" w:rsidRDefault="00EC3DEE" w:rsidP="009C6680">
      <w:pPr>
        <w:pStyle w:val="paragraph"/>
        <w:numPr>
          <w:ilvl w:val="0"/>
          <w:numId w:val="9"/>
        </w:numPr>
        <w:spacing w:before="0" w:beforeAutospacing="0" w:after="0" w:afterAutospacing="0"/>
        <w:jc w:val="both"/>
        <w:textAlignment w:val="baseline"/>
        <w:rPr>
          <w:rFonts w:ascii="Arial" w:hAnsi="Arial" w:cs="Arial"/>
          <w:sz w:val="20"/>
          <w:szCs w:val="20"/>
        </w:rPr>
      </w:pPr>
      <w:r w:rsidRPr="00EC3DEE">
        <w:rPr>
          <w:rFonts w:ascii="Arial" w:hAnsi="Arial" w:cs="Arial"/>
          <w:sz w:val="20"/>
          <w:szCs w:val="20"/>
        </w:rPr>
        <w:t xml:space="preserve">Demonstrated extensive experience investigating and obtaining detailed evidence to produce technical reports </w:t>
      </w:r>
      <w:proofErr w:type="gramStart"/>
      <w:r w:rsidRPr="00EC3DEE">
        <w:rPr>
          <w:rFonts w:ascii="Arial" w:hAnsi="Arial" w:cs="Arial"/>
          <w:sz w:val="20"/>
          <w:szCs w:val="20"/>
        </w:rPr>
        <w:t>in order to</w:t>
      </w:r>
      <w:proofErr w:type="gramEnd"/>
      <w:r w:rsidRPr="00EC3DEE">
        <w:rPr>
          <w:rFonts w:ascii="Arial" w:hAnsi="Arial" w:cs="Arial"/>
          <w:sz w:val="20"/>
          <w:szCs w:val="20"/>
        </w:rPr>
        <w:t xml:space="preserve"> achieve the objectives of the service element</w:t>
      </w:r>
      <w:r>
        <w:rPr>
          <w:rFonts w:ascii="Arial" w:hAnsi="Arial" w:cs="Arial"/>
          <w:sz w:val="20"/>
          <w:szCs w:val="20"/>
        </w:rPr>
        <w:t>.</w:t>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0222" w14:textId="77777777" w:rsidR="00DD31CD" w:rsidRDefault="00DD31CD" w:rsidP="003E36E9">
      <w:pPr>
        <w:spacing w:after="0" w:line="240" w:lineRule="auto"/>
      </w:pPr>
      <w:r>
        <w:separator/>
      </w:r>
    </w:p>
  </w:endnote>
  <w:endnote w:type="continuationSeparator" w:id="0">
    <w:p w14:paraId="2A80EF28" w14:textId="77777777" w:rsidR="00DD31CD" w:rsidRDefault="00DD31CD" w:rsidP="003E36E9">
      <w:pPr>
        <w:spacing w:after="0" w:line="240" w:lineRule="auto"/>
      </w:pPr>
      <w:r>
        <w:continuationSeparator/>
      </w:r>
    </w:p>
  </w:endnote>
  <w:endnote w:type="continuationNotice" w:id="1">
    <w:p w14:paraId="1CF475B9" w14:textId="77777777" w:rsidR="00DD31CD" w:rsidRDefault="00DD3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B138" w14:textId="77777777" w:rsidR="00DD31CD" w:rsidRDefault="00DD31CD" w:rsidP="003E36E9">
      <w:pPr>
        <w:spacing w:after="0" w:line="240" w:lineRule="auto"/>
      </w:pPr>
      <w:r>
        <w:separator/>
      </w:r>
    </w:p>
  </w:footnote>
  <w:footnote w:type="continuationSeparator" w:id="0">
    <w:p w14:paraId="0ED2DF5F" w14:textId="77777777" w:rsidR="00DD31CD" w:rsidRDefault="00DD31CD" w:rsidP="003E36E9">
      <w:pPr>
        <w:spacing w:after="0" w:line="240" w:lineRule="auto"/>
      </w:pPr>
      <w:r>
        <w:continuationSeparator/>
      </w:r>
    </w:p>
  </w:footnote>
  <w:footnote w:type="continuationNotice" w:id="1">
    <w:p w14:paraId="26A3E5D8" w14:textId="77777777" w:rsidR="00DD31CD" w:rsidRDefault="00DD3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A2D54"/>
    <w:multiLevelType w:val="hybridMultilevel"/>
    <w:tmpl w:val="5F469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0"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E031F5"/>
    <w:multiLevelType w:val="hybridMultilevel"/>
    <w:tmpl w:val="6AAC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4"/>
  </w:num>
  <w:num w:numId="2" w16cid:durableId="1848445018">
    <w:abstractNumId w:val="19"/>
  </w:num>
  <w:num w:numId="3" w16cid:durableId="329917452">
    <w:abstractNumId w:val="29"/>
  </w:num>
  <w:num w:numId="4" w16cid:durableId="364410514">
    <w:abstractNumId w:val="10"/>
  </w:num>
  <w:num w:numId="5" w16cid:durableId="406732439">
    <w:abstractNumId w:val="17"/>
  </w:num>
  <w:num w:numId="6" w16cid:durableId="1929731319">
    <w:abstractNumId w:val="39"/>
  </w:num>
  <w:num w:numId="7" w16cid:durableId="753548037">
    <w:abstractNumId w:val="8"/>
  </w:num>
  <w:num w:numId="8" w16cid:durableId="1569220325">
    <w:abstractNumId w:val="42"/>
  </w:num>
  <w:num w:numId="9" w16cid:durableId="446773780">
    <w:abstractNumId w:val="32"/>
  </w:num>
  <w:num w:numId="10" w16cid:durableId="1095320731">
    <w:abstractNumId w:val="26"/>
  </w:num>
  <w:num w:numId="11" w16cid:durableId="338773724">
    <w:abstractNumId w:val="15"/>
  </w:num>
  <w:num w:numId="12" w16cid:durableId="1299646114">
    <w:abstractNumId w:val="20"/>
  </w:num>
  <w:num w:numId="13" w16cid:durableId="1443258699">
    <w:abstractNumId w:val="25"/>
  </w:num>
  <w:num w:numId="14" w16cid:durableId="907615678">
    <w:abstractNumId w:val="24"/>
  </w:num>
  <w:num w:numId="15" w16cid:durableId="155802172">
    <w:abstractNumId w:val="40"/>
  </w:num>
  <w:num w:numId="16" w16cid:durableId="138812283">
    <w:abstractNumId w:val="31"/>
  </w:num>
  <w:num w:numId="17" w16cid:durableId="1903559242">
    <w:abstractNumId w:val="2"/>
  </w:num>
  <w:num w:numId="18" w16cid:durableId="1932812444">
    <w:abstractNumId w:val="30"/>
  </w:num>
  <w:num w:numId="19" w16cid:durableId="1852600471">
    <w:abstractNumId w:val="13"/>
  </w:num>
  <w:num w:numId="20" w16cid:durableId="685443388">
    <w:abstractNumId w:val="12"/>
  </w:num>
  <w:num w:numId="21" w16cid:durableId="457257670">
    <w:abstractNumId w:val="16"/>
  </w:num>
  <w:num w:numId="22" w16cid:durableId="1560822692">
    <w:abstractNumId w:val="3"/>
  </w:num>
  <w:num w:numId="23" w16cid:durableId="1495104831">
    <w:abstractNumId w:val="28"/>
  </w:num>
  <w:num w:numId="24" w16cid:durableId="2143232301">
    <w:abstractNumId w:val="46"/>
  </w:num>
  <w:num w:numId="25" w16cid:durableId="845286676">
    <w:abstractNumId w:val="33"/>
  </w:num>
  <w:num w:numId="26" w16cid:durableId="1666475157">
    <w:abstractNumId w:val="7"/>
  </w:num>
  <w:num w:numId="27" w16cid:durableId="1386486504">
    <w:abstractNumId w:val="45"/>
  </w:num>
  <w:num w:numId="28" w16cid:durableId="155919499">
    <w:abstractNumId w:val="21"/>
  </w:num>
  <w:num w:numId="29" w16cid:durableId="390465232">
    <w:abstractNumId w:val="27"/>
  </w:num>
  <w:num w:numId="30" w16cid:durableId="189731564">
    <w:abstractNumId w:val="1"/>
  </w:num>
  <w:num w:numId="31" w16cid:durableId="164129589">
    <w:abstractNumId w:val="5"/>
  </w:num>
  <w:num w:numId="32" w16cid:durableId="2134785851">
    <w:abstractNumId w:val="6"/>
  </w:num>
  <w:num w:numId="33" w16cid:durableId="1936473344">
    <w:abstractNumId w:val="22"/>
  </w:num>
  <w:num w:numId="34" w16cid:durableId="1861118303">
    <w:abstractNumId w:val="9"/>
  </w:num>
  <w:num w:numId="35" w16cid:durableId="778257959">
    <w:abstractNumId w:val="38"/>
  </w:num>
  <w:num w:numId="36" w16cid:durableId="2043942685">
    <w:abstractNumId w:val="47"/>
  </w:num>
  <w:num w:numId="37" w16cid:durableId="2039696923">
    <w:abstractNumId w:val="49"/>
  </w:num>
  <w:num w:numId="38" w16cid:durableId="961155548">
    <w:abstractNumId w:val="43"/>
  </w:num>
  <w:num w:numId="39" w16cid:durableId="1738699497">
    <w:abstractNumId w:val="44"/>
  </w:num>
  <w:num w:numId="40" w16cid:durableId="1816141205">
    <w:abstractNumId w:val="4"/>
  </w:num>
  <w:num w:numId="41" w16cid:durableId="1672639278">
    <w:abstractNumId w:val="0"/>
  </w:num>
  <w:num w:numId="42" w16cid:durableId="671638665">
    <w:abstractNumId w:val="18"/>
  </w:num>
  <w:num w:numId="43" w16cid:durableId="1669559868">
    <w:abstractNumId w:val="37"/>
  </w:num>
  <w:num w:numId="44" w16cid:durableId="832136635">
    <w:abstractNumId w:val="23"/>
  </w:num>
  <w:num w:numId="45" w16cid:durableId="521280982">
    <w:abstractNumId w:val="35"/>
  </w:num>
  <w:num w:numId="46" w16cid:durableId="126093211">
    <w:abstractNumId w:val="48"/>
  </w:num>
  <w:num w:numId="47" w16cid:durableId="290208668">
    <w:abstractNumId w:val="11"/>
  </w:num>
  <w:num w:numId="48" w16cid:durableId="1195195499">
    <w:abstractNumId w:val="36"/>
  </w:num>
  <w:num w:numId="49" w16cid:durableId="15474358">
    <w:abstractNumId w:val="41"/>
  </w:num>
  <w:num w:numId="50" w16cid:durableId="159366319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053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2D"/>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2E33"/>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17A"/>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3370"/>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2E91"/>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26770"/>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5F83"/>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1FFE"/>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31C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3DEE"/>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0D96"/>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Natasha Hampton</cp:lastModifiedBy>
  <cp:revision>10</cp:revision>
  <cp:lastPrinted>2020-01-14T12:17:00Z</cp:lastPrinted>
  <dcterms:created xsi:type="dcterms:W3CDTF">2024-03-27T06:25:00Z</dcterms:created>
  <dcterms:modified xsi:type="dcterms:W3CDTF">2024-03-27T06:32:00Z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