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E0CB" w14:textId="6DB5FCDD" w:rsidR="00D945CB" w:rsidRPr="000F39A5" w:rsidRDefault="00D945CB" w:rsidP="003E36E9">
      <w:pPr>
        <w:rPr>
          <w:rFonts w:ascii="Arial" w:hAnsi="Arial" w:cs="Arial"/>
          <w:b/>
          <w:bCs/>
          <w:sz w:val="28"/>
          <w:szCs w:val="28"/>
        </w:rPr>
      </w:pPr>
      <w:r w:rsidRPr="000F39A5">
        <w:rPr>
          <w:rFonts w:ascii="Arial" w:hAnsi="Arial" w:cs="Arial"/>
          <w:b/>
          <w:bCs/>
          <w:sz w:val="28"/>
          <w:szCs w:val="28"/>
        </w:rPr>
        <w:t>Position Description</w:t>
      </w:r>
    </w:p>
    <w:tbl>
      <w:tblPr>
        <w:tblStyle w:val="TableGrid"/>
        <w:tblW w:w="10490" w:type="dxa"/>
        <w:tblInd w:w="-5"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3544"/>
        <w:gridCol w:w="6946"/>
      </w:tblGrid>
      <w:tr w:rsidR="000177B4" w:rsidRPr="000F39A5" w14:paraId="47133F87" w14:textId="77777777" w:rsidTr="3178B1FC">
        <w:trPr>
          <w:trHeight w:val="531"/>
        </w:trPr>
        <w:tc>
          <w:tcPr>
            <w:tcW w:w="3544" w:type="dxa"/>
            <w:tcBorders>
              <w:top w:val="single" w:sz="4" w:space="0" w:color="002060"/>
              <w:bottom w:val="single" w:sz="6" w:space="0" w:color="002060"/>
            </w:tcBorders>
            <w:shd w:val="clear" w:color="auto" w:fill="E7E6E6" w:themeFill="background2"/>
            <w:vAlign w:val="center"/>
          </w:tcPr>
          <w:p w14:paraId="261F33AF" w14:textId="326836AA" w:rsidR="00F4293A" w:rsidRPr="000F39A5" w:rsidRDefault="00745720" w:rsidP="003F1C14">
            <w:pPr>
              <w:spacing w:line="360" w:lineRule="auto"/>
              <w:ind w:firstLine="142"/>
              <w:jc w:val="both"/>
              <w:rPr>
                <w:rFonts w:ascii="Arial" w:hAnsi="Arial" w:cs="Arial"/>
                <w:b/>
                <w:bCs/>
                <w:color w:val="000000" w:themeColor="text1"/>
              </w:rPr>
            </w:pPr>
            <w:r w:rsidRPr="000F39A5">
              <w:rPr>
                <w:rFonts w:ascii="Arial" w:hAnsi="Arial" w:cs="Arial"/>
                <w:b/>
                <w:bCs/>
                <w:color w:val="000000" w:themeColor="text1"/>
              </w:rPr>
              <w:t>Position</w:t>
            </w:r>
            <w:r w:rsidR="00D945CB" w:rsidRPr="000F39A5">
              <w:rPr>
                <w:rFonts w:ascii="Arial" w:hAnsi="Arial" w:cs="Arial"/>
                <w:b/>
                <w:bCs/>
                <w:color w:val="000000" w:themeColor="text1"/>
              </w:rPr>
              <w:t xml:space="preserve"> </w:t>
            </w:r>
            <w:r w:rsidR="005E6D25" w:rsidRPr="000F39A5">
              <w:rPr>
                <w:rFonts w:ascii="Arial" w:hAnsi="Arial" w:cs="Arial"/>
                <w:b/>
                <w:bCs/>
                <w:color w:val="000000" w:themeColor="text1"/>
              </w:rPr>
              <w:t>t</w:t>
            </w:r>
            <w:r w:rsidR="00D945CB" w:rsidRPr="000F39A5">
              <w:rPr>
                <w:rFonts w:ascii="Arial" w:hAnsi="Arial" w:cs="Arial"/>
                <w:b/>
                <w:bCs/>
                <w:color w:val="000000" w:themeColor="text1"/>
              </w:rPr>
              <w:t>itle</w:t>
            </w:r>
            <w:r w:rsidRPr="000F39A5">
              <w:rPr>
                <w:rFonts w:ascii="Arial" w:hAnsi="Arial" w:cs="Arial"/>
                <w:b/>
                <w:bCs/>
                <w:color w:val="000000" w:themeColor="text1"/>
              </w:rPr>
              <w:t>:</w:t>
            </w:r>
          </w:p>
        </w:tc>
        <w:tc>
          <w:tcPr>
            <w:tcW w:w="6946" w:type="dxa"/>
            <w:tcBorders>
              <w:top w:val="single" w:sz="4" w:space="0" w:color="002060"/>
              <w:bottom w:val="single" w:sz="6" w:space="0" w:color="002060"/>
            </w:tcBorders>
            <w:shd w:val="clear" w:color="auto" w:fill="auto"/>
            <w:vAlign w:val="center"/>
          </w:tcPr>
          <w:p w14:paraId="160E8BBB" w14:textId="18EDE42E" w:rsidR="00F4293A" w:rsidRPr="000F39A5" w:rsidRDefault="0E474BB0" w:rsidP="00462D12">
            <w:pPr>
              <w:spacing w:line="360" w:lineRule="auto"/>
              <w:rPr>
                <w:rFonts w:ascii="Arial" w:hAnsi="Arial" w:cs="Arial"/>
                <w:b/>
                <w:bCs/>
                <w:color w:val="000000" w:themeColor="text1"/>
              </w:rPr>
            </w:pPr>
            <w:r w:rsidRPr="3178B1FC">
              <w:rPr>
                <w:rFonts w:ascii="Arial" w:hAnsi="Arial" w:cs="Arial"/>
                <w:b/>
                <w:bCs/>
                <w:color w:val="000000" w:themeColor="text1"/>
              </w:rPr>
              <w:t xml:space="preserve">Climate Change </w:t>
            </w:r>
            <w:r w:rsidR="00851C0A" w:rsidRPr="3178B1FC">
              <w:rPr>
                <w:rFonts w:ascii="Arial" w:hAnsi="Arial" w:cs="Arial"/>
                <w:b/>
                <w:bCs/>
                <w:color w:val="000000" w:themeColor="text1"/>
              </w:rPr>
              <w:t xml:space="preserve">Risk and Resilience </w:t>
            </w:r>
            <w:r w:rsidR="348BF781" w:rsidRPr="3178B1FC">
              <w:rPr>
                <w:rFonts w:ascii="Arial" w:hAnsi="Arial" w:cs="Arial"/>
                <w:b/>
                <w:bCs/>
                <w:color w:val="000000" w:themeColor="text1"/>
              </w:rPr>
              <w:t>Specialist</w:t>
            </w:r>
            <w:r w:rsidR="00462D12" w:rsidRPr="3178B1FC">
              <w:rPr>
                <w:rFonts w:ascii="Arial" w:hAnsi="Arial" w:cs="Arial"/>
                <w:b/>
                <w:bCs/>
                <w:color w:val="000000" w:themeColor="text1"/>
              </w:rPr>
              <w:t xml:space="preserve"> </w:t>
            </w:r>
          </w:p>
        </w:tc>
      </w:tr>
      <w:tr w:rsidR="000177B4" w:rsidRPr="000F39A5" w14:paraId="4E7A79D1" w14:textId="77777777" w:rsidTr="3178B1FC">
        <w:trPr>
          <w:trHeight w:val="405"/>
        </w:trPr>
        <w:tc>
          <w:tcPr>
            <w:tcW w:w="3544" w:type="dxa"/>
            <w:tcBorders>
              <w:top w:val="single" w:sz="6" w:space="0" w:color="002060"/>
            </w:tcBorders>
            <w:shd w:val="clear" w:color="auto" w:fill="E7E6E6" w:themeFill="background2"/>
            <w:vAlign w:val="center"/>
          </w:tcPr>
          <w:p w14:paraId="402A5877" w14:textId="7EBA1095" w:rsidR="00A216EA" w:rsidRPr="000F39A5" w:rsidRDefault="00745720" w:rsidP="003F1C14">
            <w:pPr>
              <w:spacing w:line="360" w:lineRule="auto"/>
              <w:ind w:firstLine="142"/>
              <w:rPr>
                <w:rFonts w:ascii="Arial" w:hAnsi="Arial" w:cs="Arial"/>
                <w:b/>
                <w:bCs/>
                <w:color w:val="000000" w:themeColor="text1"/>
              </w:rPr>
            </w:pPr>
            <w:r w:rsidRPr="000F39A5">
              <w:rPr>
                <w:rFonts w:ascii="Arial" w:hAnsi="Arial" w:cs="Arial"/>
                <w:b/>
                <w:bCs/>
                <w:color w:val="000000" w:themeColor="text1"/>
              </w:rPr>
              <w:t>Directorate</w:t>
            </w:r>
            <w:r w:rsidR="003F1C14" w:rsidRPr="000F39A5">
              <w:rPr>
                <w:rFonts w:ascii="Arial" w:hAnsi="Arial" w:cs="Arial"/>
                <w:b/>
                <w:bCs/>
                <w:color w:val="000000" w:themeColor="text1"/>
              </w:rPr>
              <w:t>:</w:t>
            </w:r>
          </w:p>
        </w:tc>
        <w:tc>
          <w:tcPr>
            <w:tcW w:w="6946" w:type="dxa"/>
            <w:tcBorders>
              <w:top w:val="single" w:sz="6" w:space="0" w:color="002060"/>
            </w:tcBorders>
            <w:shd w:val="clear" w:color="auto" w:fill="auto"/>
            <w:vAlign w:val="center"/>
          </w:tcPr>
          <w:p w14:paraId="3390A0ED" w14:textId="7BAAB35E" w:rsidR="00A216EA" w:rsidRPr="000F39A5" w:rsidRDefault="00527B66" w:rsidP="007C7409">
            <w:pPr>
              <w:spacing w:line="360" w:lineRule="auto"/>
              <w:rPr>
                <w:rFonts w:ascii="Arial" w:hAnsi="Arial" w:cs="Arial"/>
                <w:color w:val="000000" w:themeColor="text1"/>
              </w:rPr>
            </w:pPr>
            <w:r>
              <w:rPr>
                <w:rFonts w:ascii="Arial" w:hAnsi="Arial" w:cs="Arial"/>
                <w:color w:val="000000" w:themeColor="text1"/>
              </w:rPr>
              <w:t>Planning and Environment</w:t>
            </w:r>
          </w:p>
        </w:tc>
      </w:tr>
      <w:tr w:rsidR="005E6D25" w:rsidRPr="000F39A5" w14:paraId="2375385A" w14:textId="77777777" w:rsidTr="3178B1FC">
        <w:trPr>
          <w:trHeight w:val="405"/>
        </w:trPr>
        <w:tc>
          <w:tcPr>
            <w:tcW w:w="3544" w:type="dxa"/>
            <w:tcBorders>
              <w:top w:val="single" w:sz="6" w:space="0" w:color="002060"/>
            </w:tcBorders>
            <w:shd w:val="clear" w:color="auto" w:fill="E7E6E6" w:themeFill="background2"/>
            <w:vAlign w:val="center"/>
          </w:tcPr>
          <w:p w14:paraId="49F8A32E" w14:textId="107BFE4A" w:rsidR="005E6D25" w:rsidRPr="000F39A5" w:rsidRDefault="005E6D25" w:rsidP="003F1C14">
            <w:pPr>
              <w:spacing w:line="360" w:lineRule="auto"/>
              <w:ind w:firstLine="142"/>
              <w:rPr>
                <w:rFonts w:ascii="Arial" w:hAnsi="Arial" w:cs="Arial"/>
                <w:b/>
                <w:bCs/>
                <w:color w:val="000000" w:themeColor="text1"/>
              </w:rPr>
            </w:pPr>
            <w:r w:rsidRPr="000F39A5">
              <w:rPr>
                <w:rFonts w:ascii="Arial" w:hAnsi="Arial" w:cs="Arial"/>
                <w:b/>
                <w:bCs/>
                <w:color w:val="000000" w:themeColor="text1"/>
              </w:rPr>
              <w:t xml:space="preserve">Service </w:t>
            </w:r>
            <w:r w:rsidR="00D84EE3" w:rsidRPr="000F39A5">
              <w:rPr>
                <w:rFonts w:ascii="Arial" w:hAnsi="Arial" w:cs="Arial"/>
                <w:b/>
                <w:bCs/>
                <w:color w:val="000000" w:themeColor="text1"/>
              </w:rPr>
              <w:t>U</w:t>
            </w:r>
            <w:r w:rsidRPr="000F39A5">
              <w:rPr>
                <w:rFonts w:ascii="Arial" w:hAnsi="Arial" w:cs="Arial"/>
                <w:b/>
                <w:bCs/>
                <w:color w:val="000000" w:themeColor="text1"/>
              </w:rPr>
              <w:t>nit:</w:t>
            </w:r>
          </w:p>
        </w:tc>
        <w:tc>
          <w:tcPr>
            <w:tcW w:w="6946" w:type="dxa"/>
            <w:tcBorders>
              <w:top w:val="single" w:sz="6" w:space="0" w:color="002060"/>
            </w:tcBorders>
            <w:shd w:val="clear" w:color="auto" w:fill="auto"/>
            <w:vAlign w:val="center"/>
          </w:tcPr>
          <w:p w14:paraId="62990582" w14:textId="193173FD" w:rsidR="005E6D25" w:rsidRPr="000F39A5" w:rsidRDefault="00527B66" w:rsidP="007C7409">
            <w:pPr>
              <w:spacing w:line="360" w:lineRule="auto"/>
              <w:rPr>
                <w:rFonts w:ascii="Arial" w:hAnsi="Arial" w:cs="Arial"/>
                <w:color w:val="000000" w:themeColor="text1"/>
              </w:rPr>
            </w:pPr>
            <w:r>
              <w:rPr>
                <w:rFonts w:ascii="Arial" w:hAnsi="Arial" w:cs="Arial"/>
                <w:color w:val="000000" w:themeColor="text1"/>
              </w:rPr>
              <w:t>Environment and Sustainability</w:t>
            </w:r>
          </w:p>
        </w:tc>
      </w:tr>
      <w:tr w:rsidR="000177B4" w:rsidRPr="000F39A5" w14:paraId="617C20E9" w14:textId="77777777" w:rsidTr="3178B1FC">
        <w:trPr>
          <w:trHeight w:val="411"/>
        </w:trPr>
        <w:tc>
          <w:tcPr>
            <w:tcW w:w="3544" w:type="dxa"/>
            <w:shd w:val="clear" w:color="auto" w:fill="E7E6E6" w:themeFill="background2"/>
            <w:vAlign w:val="center"/>
          </w:tcPr>
          <w:p w14:paraId="4878F988" w14:textId="20C9FB0A" w:rsidR="00F4293A" w:rsidRPr="000F39A5" w:rsidRDefault="00745720" w:rsidP="003F1C14">
            <w:pPr>
              <w:spacing w:line="360" w:lineRule="auto"/>
              <w:ind w:firstLine="142"/>
              <w:rPr>
                <w:rFonts w:ascii="Arial" w:hAnsi="Arial" w:cs="Arial"/>
                <w:b/>
                <w:bCs/>
                <w:color w:val="000000" w:themeColor="text1"/>
              </w:rPr>
            </w:pPr>
            <w:r w:rsidRPr="000F39A5">
              <w:rPr>
                <w:rFonts w:ascii="Arial" w:hAnsi="Arial" w:cs="Arial"/>
                <w:b/>
                <w:bCs/>
                <w:color w:val="000000" w:themeColor="text1"/>
              </w:rPr>
              <w:t>Reports to:</w:t>
            </w:r>
          </w:p>
        </w:tc>
        <w:tc>
          <w:tcPr>
            <w:tcW w:w="6946" w:type="dxa"/>
            <w:shd w:val="clear" w:color="auto" w:fill="auto"/>
            <w:vAlign w:val="center"/>
          </w:tcPr>
          <w:p w14:paraId="6409A7ED" w14:textId="72DADBF5" w:rsidR="00F4293A" w:rsidRPr="000F39A5" w:rsidRDefault="00527B66" w:rsidP="007C7409">
            <w:pPr>
              <w:spacing w:line="360" w:lineRule="auto"/>
              <w:rPr>
                <w:rFonts w:ascii="Arial" w:hAnsi="Arial" w:cs="Arial"/>
                <w:color w:val="000000" w:themeColor="text1"/>
              </w:rPr>
            </w:pPr>
            <w:r>
              <w:rPr>
                <w:rFonts w:ascii="Arial" w:hAnsi="Arial" w:cs="Arial"/>
                <w:color w:val="000000" w:themeColor="text1"/>
              </w:rPr>
              <w:t>Climate Change and Sustainability Manager</w:t>
            </w:r>
          </w:p>
        </w:tc>
      </w:tr>
      <w:tr w:rsidR="000177B4" w:rsidRPr="000F39A5" w14:paraId="38D18651" w14:textId="77777777" w:rsidTr="3178B1FC">
        <w:trPr>
          <w:trHeight w:val="416"/>
        </w:trPr>
        <w:tc>
          <w:tcPr>
            <w:tcW w:w="3544" w:type="dxa"/>
            <w:shd w:val="clear" w:color="auto" w:fill="E7E6E6" w:themeFill="background2"/>
            <w:vAlign w:val="center"/>
          </w:tcPr>
          <w:p w14:paraId="3DD59315" w14:textId="04F1BFA8" w:rsidR="00F4293A" w:rsidRPr="000F39A5" w:rsidRDefault="003F1C14" w:rsidP="003F1C14">
            <w:pPr>
              <w:spacing w:line="360" w:lineRule="auto"/>
              <w:ind w:firstLine="142"/>
              <w:rPr>
                <w:rFonts w:ascii="Arial" w:hAnsi="Arial" w:cs="Arial"/>
                <w:b/>
                <w:bCs/>
                <w:color w:val="000000" w:themeColor="text1"/>
              </w:rPr>
            </w:pPr>
            <w:r w:rsidRPr="000F39A5">
              <w:rPr>
                <w:rFonts w:ascii="Arial" w:hAnsi="Arial" w:cs="Arial"/>
                <w:b/>
                <w:bCs/>
                <w:color w:val="000000" w:themeColor="text1"/>
              </w:rPr>
              <w:t>D</w:t>
            </w:r>
            <w:r w:rsidR="00745720" w:rsidRPr="000F39A5">
              <w:rPr>
                <w:rFonts w:ascii="Arial" w:hAnsi="Arial" w:cs="Arial"/>
                <w:b/>
                <w:bCs/>
                <w:color w:val="000000" w:themeColor="text1"/>
              </w:rPr>
              <w:t>irect reports:</w:t>
            </w:r>
          </w:p>
        </w:tc>
        <w:tc>
          <w:tcPr>
            <w:tcW w:w="6946" w:type="dxa"/>
            <w:shd w:val="clear" w:color="auto" w:fill="auto"/>
            <w:vAlign w:val="center"/>
          </w:tcPr>
          <w:p w14:paraId="4578729B" w14:textId="3B270F94" w:rsidR="00F4293A" w:rsidRPr="000F39A5" w:rsidRDefault="000B5AD3" w:rsidP="003F1C14">
            <w:pPr>
              <w:spacing w:line="360" w:lineRule="auto"/>
              <w:rPr>
                <w:rFonts w:ascii="Arial" w:hAnsi="Arial" w:cs="Arial"/>
                <w:color w:val="000000" w:themeColor="text1"/>
              </w:rPr>
            </w:pPr>
            <w:r>
              <w:rPr>
                <w:rFonts w:ascii="Arial" w:hAnsi="Arial" w:cs="Arial"/>
                <w:color w:val="000000" w:themeColor="text1"/>
              </w:rPr>
              <w:t>Nil</w:t>
            </w:r>
          </w:p>
        </w:tc>
      </w:tr>
      <w:tr w:rsidR="000177B4" w:rsidRPr="000F39A5" w14:paraId="61C9293F" w14:textId="77777777" w:rsidTr="3178B1FC">
        <w:trPr>
          <w:trHeight w:val="408"/>
        </w:trPr>
        <w:tc>
          <w:tcPr>
            <w:tcW w:w="3544" w:type="dxa"/>
            <w:shd w:val="clear" w:color="auto" w:fill="E7E6E6" w:themeFill="background2"/>
            <w:vAlign w:val="center"/>
          </w:tcPr>
          <w:p w14:paraId="72078779" w14:textId="1DA75DAE" w:rsidR="00F4293A" w:rsidRPr="000F39A5" w:rsidRDefault="00745720" w:rsidP="003F1C14">
            <w:pPr>
              <w:spacing w:line="360" w:lineRule="auto"/>
              <w:ind w:firstLine="142"/>
              <w:rPr>
                <w:rFonts w:ascii="Arial" w:hAnsi="Arial" w:cs="Arial"/>
                <w:b/>
                <w:bCs/>
                <w:color w:val="000000" w:themeColor="text1"/>
              </w:rPr>
            </w:pPr>
            <w:r w:rsidRPr="000F39A5">
              <w:rPr>
                <w:rFonts w:ascii="Arial" w:hAnsi="Arial" w:cs="Arial"/>
                <w:b/>
                <w:bCs/>
                <w:color w:val="000000" w:themeColor="text1"/>
              </w:rPr>
              <w:t xml:space="preserve">Salary </w:t>
            </w:r>
            <w:r w:rsidR="005E6D25" w:rsidRPr="000F39A5">
              <w:rPr>
                <w:rFonts w:ascii="Arial" w:hAnsi="Arial" w:cs="Arial"/>
                <w:b/>
                <w:bCs/>
                <w:color w:val="000000" w:themeColor="text1"/>
              </w:rPr>
              <w:t>p</w:t>
            </w:r>
            <w:r w:rsidRPr="000F39A5">
              <w:rPr>
                <w:rFonts w:ascii="Arial" w:hAnsi="Arial" w:cs="Arial"/>
                <w:b/>
                <w:bCs/>
                <w:color w:val="000000" w:themeColor="text1"/>
              </w:rPr>
              <w:t>oint:</w:t>
            </w:r>
          </w:p>
        </w:tc>
        <w:tc>
          <w:tcPr>
            <w:tcW w:w="6946" w:type="dxa"/>
            <w:shd w:val="clear" w:color="auto" w:fill="auto"/>
            <w:vAlign w:val="center"/>
          </w:tcPr>
          <w:p w14:paraId="25E51E53" w14:textId="5A220B5A" w:rsidR="00F4293A" w:rsidRPr="000F39A5" w:rsidRDefault="52ACBF8C" w:rsidP="3178B1FC">
            <w:pPr>
              <w:spacing w:line="360" w:lineRule="auto"/>
              <w:rPr>
                <w:rFonts w:ascii="Arial" w:hAnsi="Arial" w:cs="Arial"/>
                <w:color w:val="000000" w:themeColor="text1"/>
              </w:rPr>
            </w:pPr>
            <w:r w:rsidRPr="14379E36">
              <w:rPr>
                <w:rFonts w:ascii="Arial" w:hAnsi="Arial" w:cs="Arial"/>
                <w:color w:val="000000" w:themeColor="text1"/>
              </w:rPr>
              <w:t>SP16</w:t>
            </w:r>
          </w:p>
        </w:tc>
      </w:tr>
      <w:tr w:rsidR="000177B4" w:rsidRPr="000F39A5" w14:paraId="174273FB" w14:textId="77777777" w:rsidTr="3178B1FC">
        <w:trPr>
          <w:trHeight w:val="415"/>
        </w:trPr>
        <w:tc>
          <w:tcPr>
            <w:tcW w:w="3544" w:type="dxa"/>
            <w:shd w:val="clear" w:color="auto" w:fill="E7E6E6" w:themeFill="background2"/>
            <w:vAlign w:val="center"/>
          </w:tcPr>
          <w:p w14:paraId="7E3DDE0E" w14:textId="508DFF7C" w:rsidR="00F4293A" w:rsidRPr="000F39A5" w:rsidRDefault="00745720" w:rsidP="003F1C14">
            <w:pPr>
              <w:spacing w:line="360" w:lineRule="auto"/>
              <w:ind w:firstLine="142"/>
              <w:rPr>
                <w:rFonts w:ascii="Arial" w:hAnsi="Arial" w:cs="Arial"/>
                <w:b/>
                <w:bCs/>
                <w:color w:val="000000" w:themeColor="text1"/>
              </w:rPr>
            </w:pPr>
            <w:r w:rsidRPr="000F39A5">
              <w:rPr>
                <w:rFonts w:ascii="Arial" w:hAnsi="Arial" w:cs="Arial"/>
                <w:b/>
                <w:bCs/>
                <w:color w:val="000000" w:themeColor="text1"/>
              </w:rPr>
              <w:t>Work location:</w:t>
            </w:r>
          </w:p>
        </w:tc>
        <w:tc>
          <w:tcPr>
            <w:tcW w:w="6946" w:type="dxa"/>
            <w:shd w:val="clear" w:color="auto" w:fill="auto"/>
            <w:vAlign w:val="center"/>
          </w:tcPr>
          <w:p w14:paraId="267CA7EA" w14:textId="0382061A" w:rsidR="00F4293A" w:rsidRPr="000F39A5" w:rsidRDefault="004853BA" w:rsidP="007C7409">
            <w:pPr>
              <w:spacing w:line="360" w:lineRule="auto"/>
              <w:rPr>
                <w:rFonts w:ascii="Arial" w:hAnsi="Arial" w:cs="Arial"/>
                <w:color w:val="000000" w:themeColor="text1"/>
              </w:rPr>
            </w:pPr>
            <w:r w:rsidRPr="00BD2E97">
              <w:rPr>
                <w:rFonts w:ascii="Arial" w:hAnsi="Arial" w:cs="Arial"/>
                <w:color w:val="000000" w:themeColor="text1"/>
              </w:rPr>
              <w:t>City Administration Centre, 12 Stewart Avenue, Newcastle CBD</w:t>
            </w:r>
          </w:p>
        </w:tc>
      </w:tr>
      <w:tr w:rsidR="000177B4" w:rsidRPr="000F39A5" w14:paraId="5E127111" w14:textId="77777777" w:rsidTr="3178B1FC">
        <w:trPr>
          <w:trHeight w:val="407"/>
        </w:trPr>
        <w:tc>
          <w:tcPr>
            <w:tcW w:w="3544" w:type="dxa"/>
            <w:shd w:val="clear" w:color="auto" w:fill="E7E6E6" w:themeFill="background2"/>
            <w:vAlign w:val="center"/>
          </w:tcPr>
          <w:p w14:paraId="455E8B88" w14:textId="0DE948E2" w:rsidR="001B20BA" w:rsidRPr="000F39A5" w:rsidRDefault="00745720" w:rsidP="003F1C14">
            <w:pPr>
              <w:spacing w:line="360" w:lineRule="auto"/>
              <w:ind w:firstLine="142"/>
              <w:rPr>
                <w:rFonts w:ascii="Arial" w:hAnsi="Arial" w:cs="Arial"/>
                <w:b/>
                <w:bCs/>
                <w:color w:val="000000" w:themeColor="text1"/>
              </w:rPr>
            </w:pPr>
            <w:r w:rsidRPr="000F39A5">
              <w:rPr>
                <w:rFonts w:ascii="Arial" w:hAnsi="Arial" w:cs="Arial"/>
                <w:b/>
                <w:bCs/>
                <w:color w:val="000000" w:themeColor="text1"/>
              </w:rPr>
              <w:t>Date revised:</w:t>
            </w:r>
          </w:p>
        </w:tc>
        <w:tc>
          <w:tcPr>
            <w:tcW w:w="6946" w:type="dxa"/>
            <w:shd w:val="clear" w:color="auto" w:fill="auto"/>
            <w:vAlign w:val="center"/>
          </w:tcPr>
          <w:p w14:paraId="571BBC44" w14:textId="362592F6" w:rsidR="00F4293A" w:rsidRPr="000F39A5" w:rsidRDefault="5EC3A73C" w:rsidP="007C7409">
            <w:pPr>
              <w:spacing w:line="360" w:lineRule="auto"/>
              <w:rPr>
                <w:rFonts w:ascii="Arial" w:hAnsi="Arial" w:cs="Arial"/>
                <w:color w:val="000000" w:themeColor="text1"/>
              </w:rPr>
            </w:pPr>
            <w:r w:rsidRPr="3178B1FC">
              <w:rPr>
                <w:rFonts w:ascii="Arial" w:hAnsi="Arial" w:cs="Arial"/>
                <w:color w:val="000000" w:themeColor="text1"/>
              </w:rPr>
              <w:t>March 2024</w:t>
            </w:r>
          </w:p>
        </w:tc>
      </w:tr>
    </w:tbl>
    <w:p w14:paraId="41928A39" w14:textId="77777777" w:rsidR="003F1C14" w:rsidRPr="000F39A5" w:rsidRDefault="003F1C14" w:rsidP="003F1C14">
      <w:pPr>
        <w:spacing w:line="240" w:lineRule="auto"/>
        <w:rPr>
          <w:rFonts w:ascii="Arial" w:hAnsi="Arial" w:cs="Arial"/>
          <w:b/>
          <w:bCs/>
        </w:rPr>
      </w:pPr>
    </w:p>
    <w:p w14:paraId="7384B402" w14:textId="77777777" w:rsidR="001E0CDC" w:rsidRPr="000F47F2" w:rsidRDefault="001E0CDC" w:rsidP="001E0CDC">
      <w:pPr>
        <w:rPr>
          <w:rFonts w:ascii="Arial" w:hAnsi="Arial" w:cs="Arial"/>
        </w:rPr>
      </w:pPr>
      <w:bookmarkStart w:id="0" w:name="_Hlk140582785"/>
      <w:r w:rsidRPr="000F47F2">
        <w:rPr>
          <w:rFonts w:ascii="Arial" w:eastAsia="Arial" w:hAnsi="Arial" w:cs="Arial"/>
          <w:b/>
          <w:bCs/>
        </w:rPr>
        <w:t>Council Overview</w:t>
      </w:r>
      <w:r w:rsidRPr="000F47F2">
        <w:rPr>
          <w:rFonts w:ascii="Arial" w:eastAsia="Arial" w:hAnsi="Arial" w:cs="Arial"/>
        </w:rPr>
        <w:t xml:space="preserve"> </w:t>
      </w:r>
    </w:p>
    <w:p w14:paraId="44FA955B" w14:textId="080E5D51" w:rsidR="001E0CDC" w:rsidRPr="00060E7D" w:rsidRDefault="001E0CDC" w:rsidP="001E0CDC">
      <w:pPr>
        <w:spacing w:after="0" w:line="240" w:lineRule="auto"/>
        <w:textAlignment w:val="baseline"/>
        <w:rPr>
          <w:rStyle w:val="normaltextrun"/>
          <w:rFonts w:ascii="Arial" w:eastAsia="Arial" w:hAnsi="Arial" w:cs="Arial"/>
          <w:color w:val="000000" w:themeColor="text1"/>
        </w:rPr>
      </w:pPr>
      <w:r w:rsidRPr="00060E7D">
        <w:rPr>
          <w:rStyle w:val="normaltextrun"/>
          <w:rFonts w:ascii="Arial" w:eastAsia="Arial" w:hAnsi="Arial" w:cs="Arial"/>
          <w:color w:val="000000" w:themeColor="text1"/>
        </w:rPr>
        <w:t>City of Newcastle employs over 1,200 staff and is responsible for a local government area of 187km</w:t>
      </w:r>
      <w:r w:rsidR="002E477B" w:rsidRPr="00060E7D">
        <w:rPr>
          <w:rStyle w:val="normaltextrun"/>
          <w:rFonts w:ascii="Arial" w:eastAsia="Arial" w:hAnsi="Arial" w:cs="Arial"/>
          <w:color w:val="000000" w:themeColor="text1"/>
          <w:vertAlign w:val="superscript"/>
        </w:rPr>
        <w:t>2</w:t>
      </w:r>
      <w:r w:rsidRPr="00060E7D">
        <w:rPr>
          <w:rStyle w:val="normaltextrun"/>
          <w:rFonts w:ascii="Arial" w:eastAsia="Arial" w:hAnsi="Arial" w:cs="Arial"/>
          <w:color w:val="000000" w:themeColor="text1"/>
        </w:rPr>
        <w:t>. Newcastle is both the cultural and economic centre of the Hunter region. Our organisational structure consists of four directorates, each linked to the four themes of our Community Strategic Plan (CSP):</w:t>
      </w:r>
    </w:p>
    <w:p w14:paraId="5C409BCC" w14:textId="77777777" w:rsidR="001E0CDC" w:rsidRPr="00060E7D" w:rsidRDefault="001E0CDC" w:rsidP="001E0CDC">
      <w:pPr>
        <w:spacing w:after="0" w:line="240" w:lineRule="auto"/>
        <w:textAlignment w:val="baseline"/>
        <w:rPr>
          <w:rFonts w:ascii="Arial" w:eastAsia="Arial" w:hAnsi="Arial" w:cs="Arial"/>
          <w:color w:val="000000" w:themeColor="text1"/>
        </w:rPr>
      </w:pPr>
    </w:p>
    <w:p w14:paraId="35A5D5D9" w14:textId="77777777" w:rsidR="001E0CDC" w:rsidRPr="00060E7D" w:rsidRDefault="001E0CDC" w:rsidP="001E0CDC">
      <w:pPr>
        <w:pStyle w:val="ListParagraph"/>
        <w:numPr>
          <w:ilvl w:val="0"/>
          <w:numId w:val="13"/>
        </w:numPr>
        <w:rPr>
          <w:rFonts w:ascii="Arial" w:eastAsia="Arial" w:hAnsi="Arial" w:cs="Arial"/>
          <w:lang w:val="en-US"/>
        </w:rPr>
      </w:pPr>
      <w:r w:rsidRPr="00060E7D">
        <w:rPr>
          <w:rFonts w:ascii="Arial" w:eastAsia="Arial" w:hAnsi="Arial" w:cs="Arial"/>
        </w:rPr>
        <w:t>City Infrastructure</w:t>
      </w:r>
      <w:r w:rsidRPr="00060E7D">
        <w:rPr>
          <w:rFonts w:ascii="Arial" w:eastAsia="Arial" w:hAnsi="Arial" w:cs="Arial"/>
          <w:lang w:val="en-US"/>
        </w:rPr>
        <w:t xml:space="preserve"> </w:t>
      </w:r>
    </w:p>
    <w:p w14:paraId="3609BF86" w14:textId="77777777" w:rsidR="001E0CDC" w:rsidRPr="00060E7D" w:rsidRDefault="001E0CDC" w:rsidP="001E0CDC">
      <w:pPr>
        <w:pStyle w:val="ListParagraph"/>
        <w:numPr>
          <w:ilvl w:val="0"/>
          <w:numId w:val="12"/>
        </w:numPr>
        <w:rPr>
          <w:rFonts w:ascii="Arial" w:eastAsia="Arial" w:hAnsi="Arial" w:cs="Arial"/>
          <w:lang w:val="en-US"/>
        </w:rPr>
      </w:pPr>
      <w:r w:rsidRPr="00060E7D">
        <w:rPr>
          <w:rFonts w:ascii="Arial" w:eastAsia="Arial" w:hAnsi="Arial" w:cs="Arial"/>
        </w:rPr>
        <w:t>Corporate Services</w:t>
      </w:r>
      <w:r w:rsidRPr="00060E7D">
        <w:rPr>
          <w:rFonts w:ascii="Arial" w:eastAsia="Arial" w:hAnsi="Arial" w:cs="Arial"/>
          <w:lang w:val="en-US"/>
        </w:rPr>
        <w:t xml:space="preserve"> </w:t>
      </w:r>
    </w:p>
    <w:p w14:paraId="2F053B6B" w14:textId="77777777" w:rsidR="001E0CDC" w:rsidRPr="00060E7D" w:rsidRDefault="001E0CDC" w:rsidP="001E0CDC">
      <w:pPr>
        <w:pStyle w:val="ListParagraph"/>
        <w:numPr>
          <w:ilvl w:val="0"/>
          <w:numId w:val="12"/>
        </w:numPr>
        <w:rPr>
          <w:rFonts w:ascii="Arial" w:eastAsia="Arial" w:hAnsi="Arial" w:cs="Arial"/>
          <w:lang w:val="en-US"/>
        </w:rPr>
      </w:pPr>
      <w:r w:rsidRPr="00060E7D">
        <w:rPr>
          <w:rFonts w:ascii="Arial" w:eastAsia="Arial" w:hAnsi="Arial" w:cs="Arial"/>
        </w:rPr>
        <w:t>Creative and Community</w:t>
      </w:r>
      <w:r w:rsidRPr="00060E7D">
        <w:rPr>
          <w:rFonts w:ascii="Arial" w:eastAsia="Arial" w:hAnsi="Arial" w:cs="Arial"/>
          <w:lang w:val="en-US"/>
        </w:rPr>
        <w:t xml:space="preserve"> Services</w:t>
      </w:r>
    </w:p>
    <w:p w14:paraId="76C53323" w14:textId="77777777" w:rsidR="001E0CDC" w:rsidRPr="00060E7D" w:rsidRDefault="001E0CDC" w:rsidP="001E0CDC">
      <w:pPr>
        <w:pStyle w:val="ListParagraph"/>
        <w:numPr>
          <w:ilvl w:val="0"/>
          <w:numId w:val="12"/>
        </w:numPr>
        <w:rPr>
          <w:rFonts w:ascii="Arial" w:eastAsia="Arial" w:hAnsi="Arial" w:cs="Arial"/>
          <w:lang w:val="en-US"/>
        </w:rPr>
      </w:pPr>
      <w:r w:rsidRPr="00060E7D">
        <w:rPr>
          <w:rFonts w:ascii="Arial" w:eastAsia="Arial" w:hAnsi="Arial" w:cs="Arial"/>
        </w:rPr>
        <w:t>Planning and Environment</w:t>
      </w:r>
      <w:r w:rsidRPr="00060E7D">
        <w:rPr>
          <w:rFonts w:ascii="Arial" w:eastAsia="Arial" w:hAnsi="Arial" w:cs="Arial"/>
          <w:lang w:val="en-US"/>
        </w:rPr>
        <w:t xml:space="preserve"> </w:t>
      </w:r>
    </w:p>
    <w:p w14:paraId="13490655" w14:textId="6188457C" w:rsidR="001E0CDC" w:rsidRPr="00060E7D" w:rsidRDefault="001E0CDC" w:rsidP="001E0CDC">
      <w:pPr>
        <w:spacing w:line="257" w:lineRule="auto"/>
        <w:rPr>
          <w:rFonts w:ascii="Arial" w:hAnsi="Arial" w:cs="Arial"/>
          <w:b/>
          <w:bCs/>
        </w:rPr>
      </w:pPr>
      <w:bookmarkStart w:id="1" w:name="_Hlk135399919"/>
      <w:r w:rsidRPr="00060E7D">
        <w:rPr>
          <w:rFonts w:ascii="Arial" w:hAnsi="Arial" w:cs="Arial"/>
        </w:rPr>
        <w:t xml:space="preserve">The Environment &amp; Sustainability (E&amp;S) service unit is part of the Planning &amp; Environment Directorate, and this role sits in the </w:t>
      </w:r>
      <w:r w:rsidR="00D54665" w:rsidRPr="00060E7D">
        <w:rPr>
          <w:rFonts w:ascii="Arial" w:hAnsi="Arial" w:cs="Arial"/>
        </w:rPr>
        <w:t>Climate Change and Sustainability</w:t>
      </w:r>
      <w:r w:rsidRPr="00060E7D">
        <w:rPr>
          <w:rFonts w:ascii="Arial" w:hAnsi="Arial" w:cs="Arial"/>
        </w:rPr>
        <w:t xml:space="preserve"> service element, as part of the E&amp;S service unit, reporting to the </w:t>
      </w:r>
      <w:r w:rsidR="00D54665" w:rsidRPr="00060E7D">
        <w:rPr>
          <w:rFonts w:ascii="Arial" w:hAnsi="Arial" w:cs="Arial"/>
        </w:rPr>
        <w:t>Climate Change and Sustainability</w:t>
      </w:r>
      <w:r w:rsidRPr="00060E7D">
        <w:rPr>
          <w:rFonts w:ascii="Arial" w:hAnsi="Arial" w:cs="Arial"/>
        </w:rPr>
        <w:t xml:space="preserve"> Manager.</w:t>
      </w:r>
      <w:r w:rsidRPr="00060E7D">
        <w:rPr>
          <w:rFonts w:ascii="Arial" w:hAnsi="Arial" w:cs="Arial"/>
          <w:b/>
          <w:bCs/>
        </w:rPr>
        <w:t xml:space="preserve"> </w:t>
      </w:r>
      <w:bookmarkEnd w:id="1"/>
    </w:p>
    <w:p w14:paraId="6CA97D85" w14:textId="5010102A" w:rsidR="005352B9" w:rsidRPr="000F39A5" w:rsidRDefault="00F14208" w:rsidP="003E36E9">
      <w:pPr>
        <w:rPr>
          <w:rFonts w:ascii="Arial" w:hAnsi="Arial" w:cs="Arial"/>
          <w:b/>
          <w:bCs/>
        </w:rPr>
      </w:pPr>
      <w:r w:rsidRPr="000F39A5">
        <w:rPr>
          <w:rFonts w:ascii="Arial" w:hAnsi="Arial" w:cs="Arial"/>
          <w:b/>
          <w:bCs/>
        </w:rPr>
        <w:t>What’s it like working at the City of Newcastle?</w:t>
      </w:r>
    </w:p>
    <w:p w14:paraId="08699D7C" w14:textId="6D9B031E" w:rsidR="00D945CB" w:rsidRPr="000F39A5" w:rsidRDefault="00D41974" w:rsidP="00276FC0">
      <w:pPr>
        <w:jc w:val="both"/>
        <w:rPr>
          <w:rFonts w:ascii="Arial" w:hAnsi="Arial" w:cs="Arial"/>
        </w:rPr>
      </w:pPr>
      <w:r w:rsidRPr="000F39A5">
        <w:rPr>
          <w:rFonts w:ascii="Arial" w:hAnsi="Arial" w:cs="Arial"/>
        </w:rPr>
        <w:t>We are focused on</w:t>
      </w:r>
      <w:r w:rsidR="00A4204B" w:rsidRPr="000F39A5">
        <w:rPr>
          <w:rFonts w:ascii="Arial" w:hAnsi="Arial" w:cs="Arial"/>
        </w:rPr>
        <w:t xml:space="preserve"> making a </w:t>
      </w:r>
      <w:r w:rsidR="00D945CB" w:rsidRPr="000F39A5">
        <w:rPr>
          <w:rFonts w:ascii="Arial" w:hAnsi="Arial" w:cs="Arial"/>
        </w:rPr>
        <w:t xml:space="preserve">real </w:t>
      </w:r>
      <w:r w:rsidR="00A4204B" w:rsidRPr="000F39A5">
        <w:rPr>
          <w:rFonts w:ascii="Arial" w:hAnsi="Arial" w:cs="Arial"/>
        </w:rPr>
        <w:t>difference in our community and</w:t>
      </w:r>
      <w:r w:rsidRPr="000F39A5">
        <w:rPr>
          <w:rFonts w:ascii="Arial" w:hAnsi="Arial" w:cs="Arial"/>
        </w:rPr>
        <w:t xml:space="preserve"> achieving our vision </w:t>
      </w:r>
      <w:r w:rsidR="00A4204B" w:rsidRPr="000F39A5">
        <w:rPr>
          <w:rFonts w:ascii="Arial" w:hAnsi="Arial" w:cs="Arial"/>
        </w:rPr>
        <w:t>of</w:t>
      </w:r>
      <w:r w:rsidRPr="000F39A5">
        <w:rPr>
          <w:rFonts w:ascii="Arial" w:hAnsi="Arial" w:cs="Arial"/>
          <w:i/>
          <w:iCs/>
        </w:rPr>
        <w:t xml:space="preserve"> </w:t>
      </w:r>
      <w:r w:rsidRPr="000F39A5">
        <w:rPr>
          <w:rFonts w:ascii="Arial" w:hAnsi="Arial" w:cs="Arial"/>
          <w:b/>
          <w:bCs/>
          <w:i/>
          <w:iCs/>
        </w:rPr>
        <w:t>creating a liveable</w:t>
      </w:r>
      <w:r w:rsidR="009D08A5">
        <w:rPr>
          <w:rFonts w:ascii="Arial" w:hAnsi="Arial" w:cs="Arial"/>
          <w:b/>
          <w:bCs/>
          <w:i/>
          <w:iCs/>
        </w:rPr>
        <w:t xml:space="preserve">, </w:t>
      </w:r>
      <w:r w:rsidRPr="000F39A5">
        <w:rPr>
          <w:rFonts w:ascii="Arial" w:hAnsi="Arial" w:cs="Arial"/>
          <w:b/>
          <w:bCs/>
          <w:i/>
          <w:iCs/>
        </w:rPr>
        <w:t>sustainable</w:t>
      </w:r>
      <w:r w:rsidR="007767AA">
        <w:rPr>
          <w:rFonts w:ascii="Arial" w:hAnsi="Arial" w:cs="Arial"/>
          <w:b/>
          <w:bCs/>
          <w:i/>
          <w:iCs/>
        </w:rPr>
        <w:t xml:space="preserve"> and inclusive</w:t>
      </w:r>
      <w:r w:rsidRPr="000F39A5">
        <w:rPr>
          <w:rFonts w:ascii="Arial" w:hAnsi="Arial" w:cs="Arial"/>
          <w:b/>
          <w:bCs/>
          <w:i/>
          <w:iCs/>
        </w:rPr>
        <w:t xml:space="preserve"> global city</w:t>
      </w:r>
      <w:r w:rsidR="005B3676" w:rsidRPr="000F39A5">
        <w:rPr>
          <w:rFonts w:ascii="Arial" w:hAnsi="Arial" w:cs="Arial"/>
        </w:rPr>
        <w:t>.</w:t>
      </w:r>
      <w:r w:rsidR="00C157FA" w:rsidRPr="000F39A5">
        <w:rPr>
          <w:rFonts w:ascii="Arial" w:hAnsi="Arial" w:cs="Arial"/>
        </w:rPr>
        <w:t xml:space="preserve">  We are proud to deliver services valued by our community.</w:t>
      </w:r>
      <w:r w:rsidR="00E40D81" w:rsidRPr="000F39A5">
        <w:rPr>
          <w:rFonts w:ascii="Arial" w:hAnsi="Arial" w:cs="Arial"/>
        </w:rPr>
        <w:t xml:space="preserve">  </w:t>
      </w:r>
      <w:r w:rsidR="00F1065E" w:rsidRPr="00E77567">
        <w:rPr>
          <w:rFonts w:ascii="Arial" w:hAnsi="Arial" w:cs="Arial"/>
        </w:rPr>
        <w:t>People come first at the City of Newcastle, which means providing employees with meaningful work and capacity for work life balance.</w:t>
      </w:r>
      <w:r w:rsidR="00F1065E" w:rsidRPr="000F39A5">
        <w:rPr>
          <w:rFonts w:ascii="Arial" w:hAnsi="Arial" w:cs="Arial"/>
        </w:rPr>
        <w:t xml:space="preserve"> As a large local organisation, the City of Newcastle offers opportunity to develop in your current role, grow into future opportunities and reach your full potential.  </w:t>
      </w:r>
    </w:p>
    <w:p w14:paraId="08CBC7B7" w14:textId="089C80F3" w:rsidR="005A1F46" w:rsidRDefault="005B3676" w:rsidP="00276FC0">
      <w:pPr>
        <w:spacing w:after="360" w:line="240" w:lineRule="auto"/>
        <w:jc w:val="both"/>
        <w:rPr>
          <w:rFonts w:ascii="Arial" w:hAnsi="Arial" w:cs="Arial"/>
        </w:rPr>
      </w:pPr>
      <w:r w:rsidRPr="000F39A5">
        <w:rPr>
          <w:rFonts w:ascii="Arial" w:hAnsi="Arial" w:cs="Arial"/>
        </w:rPr>
        <w:t>Our organisation</w:t>
      </w:r>
      <w:r w:rsidR="009523F3" w:rsidRPr="000F39A5">
        <w:rPr>
          <w:rFonts w:ascii="Arial" w:hAnsi="Arial" w:cs="Arial"/>
        </w:rPr>
        <w:t>’</w:t>
      </w:r>
      <w:r w:rsidRPr="000F39A5">
        <w:rPr>
          <w:rFonts w:ascii="Arial" w:hAnsi="Arial" w:cs="Arial"/>
        </w:rPr>
        <w:t xml:space="preserve">s values are </w:t>
      </w:r>
      <w:r w:rsidRPr="000F39A5">
        <w:rPr>
          <w:rFonts w:ascii="Arial" w:hAnsi="Arial" w:cs="Arial"/>
          <w:b/>
          <w:bCs/>
        </w:rPr>
        <w:t>Cooperation, Respect, Excellence and Wellbeing</w:t>
      </w:r>
      <w:r w:rsidR="00152BA7" w:rsidRPr="000F39A5">
        <w:rPr>
          <w:rFonts w:ascii="Arial" w:hAnsi="Arial" w:cs="Arial"/>
          <w:b/>
          <w:bCs/>
        </w:rPr>
        <w:t xml:space="preserve"> </w:t>
      </w:r>
      <w:r w:rsidR="00152BA7" w:rsidRPr="000F39A5">
        <w:rPr>
          <w:rFonts w:ascii="Arial" w:hAnsi="Arial" w:cs="Arial"/>
        </w:rPr>
        <w:t xml:space="preserve">which are underpinned by our behaviours of courage, trust and pride. Together, our values and behaviours </w:t>
      </w:r>
      <w:r w:rsidR="004A3D02" w:rsidRPr="000F39A5">
        <w:rPr>
          <w:rFonts w:ascii="Arial" w:hAnsi="Arial" w:cs="Arial"/>
        </w:rPr>
        <w:t>support</w:t>
      </w:r>
      <w:r w:rsidR="00152BA7" w:rsidRPr="000F39A5">
        <w:rPr>
          <w:rFonts w:ascii="Arial" w:hAnsi="Arial" w:cs="Arial"/>
        </w:rPr>
        <w:t xml:space="preserve"> our decision making</w:t>
      </w:r>
      <w:r w:rsidR="004A3D02" w:rsidRPr="000F39A5">
        <w:rPr>
          <w:rFonts w:ascii="Arial" w:hAnsi="Arial" w:cs="Arial"/>
        </w:rPr>
        <w:t>, our day</w:t>
      </w:r>
      <w:r w:rsidR="009A6A77">
        <w:rPr>
          <w:rFonts w:ascii="Arial" w:hAnsi="Arial" w:cs="Arial"/>
        </w:rPr>
        <w:t>-</w:t>
      </w:r>
      <w:r w:rsidR="004A3D02" w:rsidRPr="000F39A5">
        <w:rPr>
          <w:rFonts w:ascii="Arial" w:hAnsi="Arial" w:cs="Arial"/>
        </w:rPr>
        <w:t>to</w:t>
      </w:r>
      <w:r w:rsidR="009A6A77">
        <w:rPr>
          <w:rFonts w:ascii="Arial" w:hAnsi="Arial" w:cs="Arial"/>
        </w:rPr>
        <w:t>-</w:t>
      </w:r>
      <w:r w:rsidR="004A3D02" w:rsidRPr="000F39A5">
        <w:rPr>
          <w:rFonts w:ascii="Arial" w:hAnsi="Arial" w:cs="Arial"/>
        </w:rPr>
        <w:t>day</w:t>
      </w:r>
      <w:r w:rsidR="009A6A77">
        <w:rPr>
          <w:rFonts w:ascii="Arial" w:hAnsi="Arial" w:cs="Arial"/>
        </w:rPr>
        <w:t xml:space="preserve"> </w:t>
      </w:r>
      <w:r w:rsidR="004A3D02" w:rsidRPr="000F39A5">
        <w:rPr>
          <w:rFonts w:ascii="Arial" w:hAnsi="Arial" w:cs="Arial"/>
        </w:rPr>
        <w:t>interactions</w:t>
      </w:r>
      <w:r w:rsidR="00152BA7" w:rsidRPr="000F39A5">
        <w:rPr>
          <w:rFonts w:ascii="Arial" w:hAnsi="Arial" w:cs="Arial"/>
        </w:rPr>
        <w:t xml:space="preserve"> and </w:t>
      </w:r>
      <w:r w:rsidR="004A3D02" w:rsidRPr="000F39A5">
        <w:rPr>
          <w:rFonts w:ascii="Arial" w:hAnsi="Arial" w:cs="Arial"/>
        </w:rPr>
        <w:t>everything</w:t>
      </w:r>
      <w:r w:rsidR="00152BA7" w:rsidRPr="000F39A5">
        <w:rPr>
          <w:rFonts w:ascii="Arial" w:hAnsi="Arial" w:cs="Arial"/>
        </w:rPr>
        <w:t xml:space="preserve"> we do.</w:t>
      </w:r>
    </w:p>
    <w:p w14:paraId="0EACBF36" w14:textId="77777777" w:rsidR="005A1F46" w:rsidRPr="000F47F2" w:rsidRDefault="005A1F46" w:rsidP="005A1F46">
      <w:pPr>
        <w:spacing w:line="257" w:lineRule="auto"/>
        <w:jc w:val="both"/>
        <w:rPr>
          <w:rFonts w:ascii="Arial" w:hAnsi="Arial" w:cs="Arial"/>
          <w:b/>
          <w:bCs/>
        </w:rPr>
      </w:pPr>
      <w:r w:rsidRPr="000F47F2">
        <w:rPr>
          <w:rFonts w:ascii="Arial" w:hAnsi="Arial" w:cs="Arial"/>
          <w:b/>
          <w:bCs/>
        </w:rPr>
        <w:t>What it's like working in Environment and Sustainability?</w:t>
      </w:r>
    </w:p>
    <w:bookmarkEnd w:id="0"/>
    <w:p w14:paraId="54680C6E" w14:textId="77777777" w:rsidR="00A30A0B" w:rsidRDefault="00A30A0B" w:rsidP="00A30A0B">
      <w:pPr>
        <w:spacing w:after="0"/>
        <w:jc w:val="both"/>
        <w:rPr>
          <w:rFonts w:ascii="Arial" w:hAnsi="Arial" w:cs="Arial"/>
        </w:rPr>
      </w:pPr>
      <w:r>
        <w:rPr>
          <w:rFonts w:ascii="Arial" w:hAnsi="Arial" w:cs="Arial"/>
        </w:rPr>
        <w:t>The Environment and Sustainability (E&amp;S) Service Unit is responsible for delivering a range of capital works and operational programs to protect and enhance our natural environment and to ensure the sustainability of our city, including:</w:t>
      </w:r>
    </w:p>
    <w:p w14:paraId="36B1C848" w14:textId="77777777" w:rsidR="00A30A0B" w:rsidRDefault="00A30A0B" w:rsidP="00A30A0B">
      <w:pPr>
        <w:spacing w:after="0"/>
        <w:jc w:val="both"/>
        <w:rPr>
          <w:rFonts w:ascii="Arial" w:hAnsi="Arial" w:cs="Arial"/>
        </w:rPr>
      </w:pPr>
    </w:p>
    <w:p w14:paraId="5D5D3058" w14:textId="77777777" w:rsidR="00A30A0B" w:rsidRDefault="00A30A0B" w:rsidP="00A30A0B">
      <w:pPr>
        <w:pStyle w:val="ListParagraph"/>
        <w:numPr>
          <w:ilvl w:val="0"/>
          <w:numId w:val="14"/>
        </w:numPr>
        <w:spacing w:after="0"/>
        <w:jc w:val="both"/>
        <w:rPr>
          <w:rFonts w:ascii="Arial" w:eastAsia="Arial" w:hAnsi="Arial" w:cs="Arial"/>
        </w:rPr>
      </w:pPr>
      <w:r w:rsidRPr="036A2DE8">
        <w:rPr>
          <w:rFonts w:ascii="Arial" w:eastAsia="Arial" w:hAnsi="Arial" w:cs="Arial"/>
        </w:rPr>
        <w:lastRenderedPageBreak/>
        <w:t>managing our environmental assets, such as our bushland, water courses, street trees, coast, estuaries and wetlands.</w:t>
      </w:r>
    </w:p>
    <w:p w14:paraId="5B149707" w14:textId="77777777" w:rsidR="00A30A0B" w:rsidRDefault="00A30A0B" w:rsidP="00A30A0B">
      <w:pPr>
        <w:pStyle w:val="ListParagraph"/>
        <w:numPr>
          <w:ilvl w:val="0"/>
          <w:numId w:val="14"/>
        </w:numPr>
        <w:spacing w:after="0"/>
        <w:jc w:val="both"/>
        <w:rPr>
          <w:rFonts w:ascii="Arial" w:eastAsia="Arial" w:hAnsi="Arial" w:cs="Arial"/>
        </w:rPr>
      </w:pPr>
      <w:r w:rsidRPr="036A2DE8">
        <w:rPr>
          <w:rFonts w:ascii="Arial" w:eastAsia="Arial" w:hAnsi="Arial" w:cs="Arial"/>
        </w:rPr>
        <w:t>delivering initiatives to transition Newcastle to a net zero emissions city and to adapt to the impacts of our changing climate.</w:t>
      </w:r>
    </w:p>
    <w:p w14:paraId="3FF2D96F" w14:textId="23DAE826" w:rsidR="00A30A0B" w:rsidRDefault="00A30A0B" w:rsidP="00A30A0B">
      <w:pPr>
        <w:pStyle w:val="ListParagraph"/>
        <w:numPr>
          <w:ilvl w:val="0"/>
          <w:numId w:val="14"/>
        </w:numPr>
        <w:spacing w:after="0"/>
        <w:rPr>
          <w:rFonts w:ascii="Arial" w:eastAsia="Arial" w:hAnsi="Arial" w:cs="Arial"/>
        </w:rPr>
      </w:pPr>
      <w:r w:rsidRPr="036A2DE8">
        <w:rPr>
          <w:rFonts w:ascii="Arial" w:eastAsia="Arial" w:hAnsi="Arial" w:cs="Arial"/>
        </w:rPr>
        <w:t>managing our street tree and park tree replacement program and other 'greening our city' initiatives</w:t>
      </w:r>
    </w:p>
    <w:p w14:paraId="628C54C2" w14:textId="77777777" w:rsidR="00A30A0B" w:rsidRDefault="00A30A0B" w:rsidP="00A30A0B">
      <w:pPr>
        <w:pStyle w:val="ListParagraph"/>
        <w:numPr>
          <w:ilvl w:val="0"/>
          <w:numId w:val="14"/>
        </w:numPr>
        <w:spacing w:after="0"/>
        <w:rPr>
          <w:rFonts w:ascii="Arial" w:eastAsia="Arial" w:hAnsi="Arial" w:cs="Arial"/>
        </w:rPr>
      </w:pPr>
      <w:r w:rsidRPr="036A2DE8">
        <w:rPr>
          <w:rFonts w:ascii="Arial" w:eastAsia="Arial" w:hAnsi="Arial" w:cs="Arial"/>
        </w:rPr>
        <w:t>tree assessment, maintenance and life extension programs</w:t>
      </w:r>
    </w:p>
    <w:p w14:paraId="3C9C83B9" w14:textId="77777777" w:rsidR="00A30A0B" w:rsidRDefault="00A30A0B" w:rsidP="00A30A0B">
      <w:pPr>
        <w:pStyle w:val="ListParagraph"/>
        <w:numPr>
          <w:ilvl w:val="0"/>
          <w:numId w:val="14"/>
        </w:numPr>
        <w:spacing w:after="0"/>
        <w:rPr>
          <w:rFonts w:ascii="Arial" w:eastAsia="Arial" w:hAnsi="Arial" w:cs="Arial"/>
        </w:rPr>
      </w:pPr>
      <w:r w:rsidRPr="036A2DE8">
        <w:rPr>
          <w:rFonts w:ascii="Arial" w:eastAsia="Arial" w:hAnsi="Arial" w:cs="Arial"/>
        </w:rPr>
        <w:t xml:space="preserve">Landcare, Dunecare and Coastcare volunteer programs </w:t>
      </w:r>
    </w:p>
    <w:p w14:paraId="5B76239A" w14:textId="77777777" w:rsidR="00A30A0B" w:rsidRDefault="00A30A0B" w:rsidP="00A30A0B">
      <w:pPr>
        <w:pStyle w:val="ListParagraph"/>
        <w:numPr>
          <w:ilvl w:val="0"/>
          <w:numId w:val="14"/>
        </w:numPr>
        <w:spacing w:after="0"/>
        <w:rPr>
          <w:rFonts w:ascii="Arial" w:eastAsia="Arial" w:hAnsi="Arial" w:cs="Arial"/>
        </w:rPr>
      </w:pPr>
      <w:r w:rsidRPr="036A2DE8">
        <w:rPr>
          <w:rFonts w:ascii="Arial" w:eastAsia="Arial" w:hAnsi="Arial" w:cs="Arial"/>
        </w:rPr>
        <w:t>invasive species management</w:t>
      </w:r>
    </w:p>
    <w:p w14:paraId="5E40AB27" w14:textId="77777777" w:rsidR="00A30A0B" w:rsidRDefault="00A30A0B" w:rsidP="00A30A0B">
      <w:pPr>
        <w:pStyle w:val="ListParagraph"/>
        <w:numPr>
          <w:ilvl w:val="0"/>
          <w:numId w:val="14"/>
        </w:numPr>
        <w:spacing w:after="0"/>
        <w:rPr>
          <w:rFonts w:ascii="Arial" w:eastAsia="Arial" w:hAnsi="Arial" w:cs="Arial"/>
        </w:rPr>
      </w:pPr>
      <w:r w:rsidRPr="036A2DE8">
        <w:rPr>
          <w:rFonts w:ascii="Arial" w:eastAsia="Arial" w:hAnsi="Arial" w:cs="Arial"/>
        </w:rPr>
        <w:t>managing Blackbutt Reserve</w:t>
      </w:r>
    </w:p>
    <w:p w14:paraId="71F2D9B2" w14:textId="77777777" w:rsidR="00A30A0B" w:rsidRDefault="00A30A0B" w:rsidP="00A30A0B">
      <w:pPr>
        <w:pStyle w:val="ListParagraph"/>
        <w:numPr>
          <w:ilvl w:val="0"/>
          <w:numId w:val="14"/>
        </w:numPr>
        <w:spacing w:after="0"/>
        <w:rPr>
          <w:rFonts w:ascii="Arial" w:eastAsia="Arial" w:hAnsi="Arial" w:cs="Arial"/>
        </w:rPr>
      </w:pPr>
      <w:r w:rsidRPr="036A2DE8">
        <w:rPr>
          <w:rFonts w:ascii="Arial" w:eastAsia="Arial" w:hAnsi="Arial" w:cs="Arial"/>
        </w:rPr>
        <w:t>delivering environmental education and community engagement programs</w:t>
      </w:r>
    </w:p>
    <w:p w14:paraId="0C967C66" w14:textId="77777777" w:rsidR="00A30A0B" w:rsidRDefault="00A30A0B" w:rsidP="00A30A0B">
      <w:pPr>
        <w:pStyle w:val="ListParagraph"/>
        <w:numPr>
          <w:ilvl w:val="0"/>
          <w:numId w:val="14"/>
        </w:numPr>
        <w:spacing w:after="0"/>
        <w:rPr>
          <w:rFonts w:ascii="Arial" w:eastAsia="Arial" w:hAnsi="Arial" w:cs="Arial"/>
        </w:rPr>
      </w:pPr>
      <w:r w:rsidRPr="036A2DE8">
        <w:rPr>
          <w:rFonts w:ascii="Arial" w:eastAsia="Arial" w:hAnsi="Arial" w:cs="Arial"/>
        </w:rPr>
        <w:t>developing and implementing policies, strategies and programs to drive environmental and sustainability outcomes, both for CN as an organisation and for the broader community</w:t>
      </w:r>
    </w:p>
    <w:p w14:paraId="042F1CEA" w14:textId="77777777" w:rsidR="00A30A0B" w:rsidRDefault="00A30A0B" w:rsidP="00A30A0B">
      <w:pPr>
        <w:pStyle w:val="ListParagraph"/>
        <w:numPr>
          <w:ilvl w:val="0"/>
          <w:numId w:val="14"/>
        </w:numPr>
        <w:spacing w:after="0"/>
        <w:rPr>
          <w:rFonts w:ascii="Arial" w:eastAsia="Arial" w:hAnsi="Arial" w:cs="Arial"/>
        </w:rPr>
      </w:pPr>
      <w:r w:rsidRPr="036A2DE8">
        <w:rPr>
          <w:rFonts w:ascii="Arial" w:eastAsia="Arial" w:hAnsi="Arial" w:cs="Arial"/>
        </w:rPr>
        <w:t>coastal, flood risk and bushfire management.</w:t>
      </w:r>
    </w:p>
    <w:p w14:paraId="0951487D" w14:textId="77777777" w:rsidR="003B30DD" w:rsidRPr="003B30DD" w:rsidRDefault="003B30DD" w:rsidP="003B30DD">
      <w:pPr>
        <w:pStyle w:val="ListParagraph"/>
        <w:spacing w:after="0" w:line="257" w:lineRule="auto"/>
        <w:rPr>
          <w:rFonts w:ascii="Arial" w:hAnsi="Arial" w:cs="Arial"/>
        </w:rPr>
      </w:pPr>
    </w:p>
    <w:p w14:paraId="6B11A1B1" w14:textId="2D5739FE" w:rsidR="3178B1FC" w:rsidRPr="003755C5" w:rsidRDefault="004853BA" w:rsidP="003755C5">
      <w:pPr>
        <w:spacing w:after="120" w:line="240" w:lineRule="auto"/>
        <w:jc w:val="both"/>
        <w:rPr>
          <w:rFonts w:ascii="Arial" w:hAnsi="Arial" w:cs="Arial"/>
          <w:color w:val="FF0000"/>
        </w:rPr>
      </w:pPr>
      <w:r w:rsidRPr="3178B1FC">
        <w:rPr>
          <w:rFonts w:ascii="Arial" w:hAnsi="Arial" w:cs="Arial"/>
          <w:b/>
          <w:bCs/>
        </w:rPr>
        <w:t xml:space="preserve">What’s the focus of this position? </w:t>
      </w:r>
    </w:p>
    <w:p w14:paraId="384856CB" w14:textId="03B4C483" w:rsidR="00DC0F75" w:rsidRPr="003755C5" w:rsidRDefault="392822B6" w:rsidP="007659EE">
      <w:pPr>
        <w:spacing w:line="252" w:lineRule="auto"/>
        <w:rPr>
          <w:rFonts w:ascii="Arial" w:hAnsi="Arial" w:cs="Arial"/>
        </w:rPr>
      </w:pPr>
      <w:r w:rsidRPr="00CD388F">
        <w:rPr>
          <w:rFonts w:ascii="Arial" w:hAnsi="Arial" w:cs="Arial"/>
        </w:rPr>
        <w:t xml:space="preserve">This role </w:t>
      </w:r>
      <w:r w:rsidR="26FCC3CE" w:rsidRPr="00CD388F">
        <w:rPr>
          <w:rFonts w:ascii="Arial" w:hAnsi="Arial" w:cs="Arial"/>
        </w:rPr>
        <w:t>will lead C</w:t>
      </w:r>
      <w:r w:rsidR="005160F2" w:rsidRPr="00CD388F">
        <w:rPr>
          <w:rFonts w:ascii="Arial" w:hAnsi="Arial" w:cs="Arial"/>
        </w:rPr>
        <w:t>it</w:t>
      </w:r>
      <w:r w:rsidR="26FCC3CE" w:rsidRPr="00CD388F">
        <w:rPr>
          <w:rFonts w:ascii="Arial" w:hAnsi="Arial" w:cs="Arial"/>
        </w:rPr>
        <w:t xml:space="preserve">y of Newcastle’s </w:t>
      </w:r>
      <w:r w:rsidR="002443B9" w:rsidRPr="00CD388F">
        <w:rPr>
          <w:rFonts w:ascii="Arial" w:hAnsi="Arial" w:cs="Arial"/>
        </w:rPr>
        <w:t>climate</w:t>
      </w:r>
      <w:r w:rsidR="008F23F9">
        <w:rPr>
          <w:rFonts w:ascii="Arial" w:hAnsi="Arial" w:cs="Arial"/>
        </w:rPr>
        <w:t>-related</w:t>
      </w:r>
      <w:r w:rsidR="002443B9" w:rsidRPr="00CD388F">
        <w:rPr>
          <w:rFonts w:ascii="Arial" w:hAnsi="Arial" w:cs="Arial"/>
        </w:rPr>
        <w:t xml:space="preserve"> risk management and resilience program</w:t>
      </w:r>
      <w:r w:rsidR="26FCC3CE" w:rsidRPr="00CD388F">
        <w:rPr>
          <w:rFonts w:ascii="Arial" w:hAnsi="Arial" w:cs="Arial"/>
        </w:rPr>
        <w:t xml:space="preserve">, including </w:t>
      </w:r>
      <w:r w:rsidR="005160F2" w:rsidRPr="00CD388F">
        <w:rPr>
          <w:rFonts w:ascii="Arial" w:hAnsi="Arial" w:cs="Arial"/>
        </w:rPr>
        <w:t>developing and implementing a framework to measure, monitor and report on local climate risks and developing and implementing a Climate Risk and Resilience Action Plan.</w:t>
      </w:r>
    </w:p>
    <w:p w14:paraId="02F46583" w14:textId="7637F23A" w:rsidR="00A926BC" w:rsidRPr="00A926BC" w:rsidRDefault="00192057" w:rsidP="00A926BC">
      <w:pPr>
        <w:rPr>
          <w:rFonts w:ascii="Arial" w:hAnsi="Arial" w:cs="Arial"/>
          <w:b/>
          <w:bCs/>
        </w:rPr>
      </w:pPr>
      <w:r w:rsidRPr="000F39A5">
        <w:rPr>
          <w:rFonts w:ascii="Arial" w:hAnsi="Arial" w:cs="Arial"/>
          <w:b/>
          <w:bCs/>
        </w:rPr>
        <w:t xml:space="preserve">What </w:t>
      </w:r>
      <w:r w:rsidR="00A00226" w:rsidRPr="000F39A5">
        <w:rPr>
          <w:rFonts w:ascii="Arial" w:hAnsi="Arial" w:cs="Arial"/>
          <w:b/>
          <w:bCs/>
        </w:rPr>
        <w:t>you’ll be doing:</w:t>
      </w:r>
      <w:r w:rsidR="001B567A" w:rsidRPr="000F39A5">
        <w:rPr>
          <w:rFonts w:ascii="Arial" w:hAnsi="Arial" w:cs="Arial"/>
          <w:b/>
          <w:bCs/>
        </w:rPr>
        <w:t xml:space="preserve"> </w:t>
      </w:r>
    </w:p>
    <w:p w14:paraId="0C3311C9" w14:textId="77777777" w:rsidR="00D51B03" w:rsidRPr="009C03EB" w:rsidRDefault="00D51B03" w:rsidP="00D51B03">
      <w:pPr>
        <w:pStyle w:val="ListParagraph"/>
        <w:numPr>
          <w:ilvl w:val="0"/>
          <w:numId w:val="22"/>
        </w:numPr>
        <w:spacing w:line="252" w:lineRule="auto"/>
        <w:rPr>
          <w:rFonts w:ascii="Arial" w:eastAsia="Times New Roman" w:hAnsi="Arial" w:cs="Arial"/>
        </w:rPr>
      </w:pPr>
      <w:r w:rsidRPr="009C03EB">
        <w:rPr>
          <w:rFonts w:ascii="Arial" w:eastAsia="Times New Roman" w:hAnsi="Arial" w:cs="Arial"/>
        </w:rPr>
        <w:t xml:space="preserve">Develop and implement a framework to measure, monitor and report on local climate risks for CN </w:t>
      </w:r>
    </w:p>
    <w:p w14:paraId="2C582187" w14:textId="77777777" w:rsidR="009F7529" w:rsidRDefault="00D51B03" w:rsidP="009F7529">
      <w:pPr>
        <w:pStyle w:val="ListParagraph"/>
        <w:spacing w:line="252" w:lineRule="auto"/>
        <w:rPr>
          <w:rFonts w:ascii="Arial" w:eastAsia="Times New Roman" w:hAnsi="Arial" w:cs="Arial"/>
        </w:rPr>
      </w:pPr>
      <w:r w:rsidRPr="009C03EB">
        <w:rPr>
          <w:rFonts w:ascii="Arial" w:eastAsia="Times New Roman" w:hAnsi="Arial" w:cs="Arial"/>
        </w:rPr>
        <w:t>and the community.</w:t>
      </w:r>
    </w:p>
    <w:p w14:paraId="2B26D0C1" w14:textId="2A7BDC4F" w:rsidR="009F7529" w:rsidRPr="00CA6F2A" w:rsidRDefault="00306689" w:rsidP="00CA6F2A">
      <w:pPr>
        <w:pStyle w:val="ListParagraph"/>
        <w:numPr>
          <w:ilvl w:val="0"/>
          <w:numId w:val="22"/>
        </w:numPr>
        <w:spacing w:line="252" w:lineRule="auto"/>
        <w:rPr>
          <w:rFonts w:ascii="Arial" w:eastAsia="Times New Roman" w:hAnsi="Arial" w:cs="Arial"/>
        </w:rPr>
      </w:pPr>
      <w:r w:rsidRPr="009F7529">
        <w:rPr>
          <w:rFonts w:ascii="Arial" w:eastAsia="Times New Roman" w:hAnsi="Arial" w:cs="Arial"/>
        </w:rPr>
        <w:t xml:space="preserve">Expand initiatives to communicate </w:t>
      </w:r>
      <w:r w:rsidR="0033223F">
        <w:rPr>
          <w:rFonts w:ascii="Arial" w:eastAsia="Times New Roman" w:hAnsi="Arial" w:cs="Arial"/>
        </w:rPr>
        <w:t xml:space="preserve">(internally and externally) </w:t>
      </w:r>
      <w:r w:rsidRPr="009F7529">
        <w:rPr>
          <w:rFonts w:ascii="Arial" w:eastAsia="Times New Roman" w:hAnsi="Arial" w:cs="Arial"/>
        </w:rPr>
        <w:t>the local physical, social</w:t>
      </w:r>
      <w:r w:rsidR="00CA6F2A">
        <w:rPr>
          <w:rFonts w:ascii="Arial" w:eastAsia="Times New Roman" w:hAnsi="Arial" w:cs="Arial"/>
        </w:rPr>
        <w:t xml:space="preserve">, environmental </w:t>
      </w:r>
      <w:r w:rsidRPr="009F7529">
        <w:rPr>
          <w:rFonts w:ascii="Arial" w:eastAsia="Times New Roman" w:hAnsi="Arial" w:cs="Arial"/>
        </w:rPr>
        <w:t>and economic risks from climate</w:t>
      </w:r>
      <w:r w:rsidR="00CA6F2A">
        <w:rPr>
          <w:rFonts w:ascii="Arial" w:eastAsia="Times New Roman" w:hAnsi="Arial" w:cs="Arial"/>
        </w:rPr>
        <w:t xml:space="preserve"> </w:t>
      </w:r>
      <w:r w:rsidRPr="00CA6F2A">
        <w:rPr>
          <w:rFonts w:ascii="Arial" w:eastAsia="Times New Roman" w:hAnsi="Arial" w:cs="Arial"/>
        </w:rPr>
        <w:t>change, as well as the complementary roles and responsibilities in living with these risks.</w:t>
      </w:r>
    </w:p>
    <w:p w14:paraId="0B20806F" w14:textId="4592C89C" w:rsidR="00306689" w:rsidRPr="009F7529" w:rsidRDefault="00306689" w:rsidP="009F7529">
      <w:pPr>
        <w:pStyle w:val="ListParagraph"/>
        <w:numPr>
          <w:ilvl w:val="0"/>
          <w:numId w:val="22"/>
        </w:numPr>
        <w:spacing w:line="252" w:lineRule="auto"/>
        <w:rPr>
          <w:rFonts w:ascii="Arial" w:eastAsia="Times New Roman" w:hAnsi="Arial" w:cs="Arial"/>
        </w:rPr>
      </w:pPr>
      <w:r w:rsidRPr="009F7529">
        <w:rPr>
          <w:rFonts w:ascii="Arial" w:eastAsia="Times New Roman" w:hAnsi="Arial" w:cs="Arial"/>
        </w:rPr>
        <w:t>Develop and deliver a Climate Risk and Resilience Action Plan that prioritises initiatives to</w:t>
      </w:r>
    </w:p>
    <w:p w14:paraId="3D82814E" w14:textId="77777777" w:rsidR="009C03EB" w:rsidRPr="009C03EB" w:rsidRDefault="00306689" w:rsidP="009C03EB">
      <w:pPr>
        <w:pStyle w:val="ListParagraph"/>
        <w:spacing w:line="252" w:lineRule="auto"/>
        <w:rPr>
          <w:rFonts w:ascii="Arial" w:eastAsia="Times New Roman" w:hAnsi="Arial" w:cs="Arial"/>
        </w:rPr>
      </w:pPr>
      <w:r w:rsidRPr="009C03EB">
        <w:rPr>
          <w:rFonts w:ascii="Arial" w:eastAsia="Times New Roman" w:hAnsi="Arial" w:cs="Arial"/>
        </w:rPr>
        <w:t>build more resilient communities, and urban and natural areas.</w:t>
      </w:r>
    </w:p>
    <w:p w14:paraId="7AA02810" w14:textId="1845BF94" w:rsidR="00306689" w:rsidRPr="00500BE1" w:rsidRDefault="009C03EB" w:rsidP="009F7529">
      <w:pPr>
        <w:pStyle w:val="ListParagraph"/>
        <w:numPr>
          <w:ilvl w:val="0"/>
          <w:numId w:val="22"/>
        </w:numPr>
        <w:spacing w:line="252" w:lineRule="auto"/>
        <w:rPr>
          <w:rFonts w:ascii="Arial" w:eastAsia="Times New Roman" w:hAnsi="Arial" w:cs="Arial"/>
        </w:rPr>
      </w:pPr>
      <w:r w:rsidRPr="16403142">
        <w:rPr>
          <w:rFonts w:ascii="Arial" w:eastAsia="Times New Roman" w:hAnsi="Arial" w:cs="Arial"/>
        </w:rPr>
        <w:t>Develop a CN climate risk and resilience evaluation framework t</w:t>
      </w:r>
      <w:r w:rsidR="009F7529" w:rsidRPr="16403142">
        <w:rPr>
          <w:rFonts w:ascii="Arial" w:eastAsia="Times New Roman" w:hAnsi="Arial" w:cs="Arial"/>
        </w:rPr>
        <w:t xml:space="preserve">hat measures and reports on indicators </w:t>
      </w:r>
      <w:r w:rsidR="0003187E" w:rsidRPr="16403142">
        <w:rPr>
          <w:rFonts w:ascii="Arial" w:eastAsia="Times New Roman" w:hAnsi="Arial" w:cs="Arial"/>
        </w:rPr>
        <w:t>that measure the performance of</w:t>
      </w:r>
      <w:r w:rsidR="002443B9" w:rsidRPr="16403142">
        <w:rPr>
          <w:rFonts w:ascii="Arial" w:eastAsia="Times New Roman" w:hAnsi="Arial" w:cs="Arial"/>
        </w:rPr>
        <w:t xml:space="preserve"> CN's </w:t>
      </w:r>
      <w:r w:rsidR="002443B9" w:rsidRPr="16403142">
        <w:rPr>
          <w:rFonts w:ascii="Arial" w:hAnsi="Arial" w:cs="Arial"/>
        </w:rPr>
        <w:t>climate</w:t>
      </w:r>
      <w:r w:rsidR="002F695B" w:rsidRPr="16403142">
        <w:rPr>
          <w:rFonts w:ascii="Arial" w:hAnsi="Arial" w:cs="Arial"/>
        </w:rPr>
        <w:t>-related</w:t>
      </w:r>
      <w:r w:rsidR="002443B9" w:rsidRPr="16403142">
        <w:rPr>
          <w:rFonts w:ascii="Arial" w:hAnsi="Arial" w:cs="Arial"/>
        </w:rPr>
        <w:t xml:space="preserve"> risk management and resilience program</w:t>
      </w:r>
      <w:r w:rsidR="32F18FC2" w:rsidRPr="16403142">
        <w:rPr>
          <w:rFonts w:ascii="Arial" w:hAnsi="Arial" w:cs="Arial"/>
        </w:rPr>
        <w:t>.</w:t>
      </w:r>
    </w:p>
    <w:p w14:paraId="3D7FC7BA" w14:textId="4CF3C749" w:rsidR="00500BE1" w:rsidRPr="009C03EB" w:rsidRDefault="00500BE1" w:rsidP="009F7529">
      <w:pPr>
        <w:pStyle w:val="ListParagraph"/>
        <w:numPr>
          <w:ilvl w:val="0"/>
          <w:numId w:val="22"/>
        </w:numPr>
        <w:spacing w:line="252" w:lineRule="auto"/>
        <w:rPr>
          <w:rFonts w:ascii="Arial" w:eastAsia="Times New Roman" w:hAnsi="Arial" w:cs="Arial"/>
        </w:rPr>
      </w:pPr>
      <w:r w:rsidRPr="16403142">
        <w:rPr>
          <w:rFonts w:ascii="Arial" w:hAnsi="Arial" w:cs="Arial"/>
        </w:rPr>
        <w:t xml:space="preserve">Provide </w:t>
      </w:r>
      <w:r w:rsidR="00E43EEE" w:rsidRPr="16403142">
        <w:rPr>
          <w:rFonts w:ascii="Arial" w:hAnsi="Arial" w:cs="Arial"/>
        </w:rPr>
        <w:t xml:space="preserve">specialist advice to build CN's organisational capacity to </w:t>
      </w:r>
      <w:r w:rsidR="00E43EEE" w:rsidRPr="16403142">
        <w:rPr>
          <w:rFonts w:ascii="Arial" w:eastAsia="Times New Roman" w:hAnsi="Arial" w:cs="Arial"/>
        </w:rPr>
        <w:t>measure, monitor and report on</w:t>
      </w:r>
      <w:r w:rsidR="00CE4621" w:rsidRPr="16403142">
        <w:rPr>
          <w:rFonts w:ascii="Arial" w:eastAsia="Times New Roman" w:hAnsi="Arial" w:cs="Arial"/>
        </w:rPr>
        <w:t xml:space="preserve"> physical, social, environmental, </w:t>
      </w:r>
      <w:r w:rsidR="00C6510B" w:rsidRPr="16403142">
        <w:rPr>
          <w:rFonts w:ascii="Arial" w:eastAsia="Times New Roman" w:hAnsi="Arial" w:cs="Arial"/>
        </w:rPr>
        <w:t>economic</w:t>
      </w:r>
      <w:r w:rsidR="00CE4621" w:rsidRPr="16403142">
        <w:rPr>
          <w:rFonts w:ascii="Arial" w:eastAsia="Times New Roman" w:hAnsi="Arial" w:cs="Arial"/>
        </w:rPr>
        <w:t xml:space="preserve"> and operational </w:t>
      </w:r>
      <w:r w:rsidR="00E43EEE" w:rsidRPr="16403142">
        <w:rPr>
          <w:rFonts w:ascii="Arial" w:eastAsia="Times New Roman" w:hAnsi="Arial" w:cs="Arial"/>
        </w:rPr>
        <w:t xml:space="preserve">climate risks and deliver an effective </w:t>
      </w:r>
      <w:r w:rsidR="00E43EEE" w:rsidRPr="16403142">
        <w:rPr>
          <w:rFonts w:ascii="Arial" w:hAnsi="Arial" w:cs="Arial"/>
        </w:rPr>
        <w:t>climate</w:t>
      </w:r>
      <w:r w:rsidR="008F23F9" w:rsidRPr="16403142">
        <w:rPr>
          <w:rFonts w:ascii="Arial" w:hAnsi="Arial" w:cs="Arial"/>
        </w:rPr>
        <w:t>-related</w:t>
      </w:r>
      <w:r w:rsidR="00E43EEE" w:rsidRPr="16403142">
        <w:rPr>
          <w:rFonts w:ascii="Arial" w:hAnsi="Arial" w:cs="Arial"/>
        </w:rPr>
        <w:t xml:space="preserve"> risk management and resilience program</w:t>
      </w:r>
      <w:r w:rsidR="4D686D24" w:rsidRPr="16403142">
        <w:rPr>
          <w:rFonts w:ascii="Arial" w:hAnsi="Arial" w:cs="Arial"/>
        </w:rPr>
        <w:t>.</w:t>
      </w:r>
    </w:p>
    <w:p w14:paraId="610BB951" w14:textId="56D847DF" w:rsidR="005A413B" w:rsidRPr="00FA30DF" w:rsidRDefault="00736CFE" w:rsidP="00B73635">
      <w:pPr>
        <w:pStyle w:val="ListParagraph"/>
        <w:numPr>
          <w:ilvl w:val="0"/>
          <w:numId w:val="21"/>
        </w:numPr>
        <w:spacing w:line="252" w:lineRule="auto"/>
        <w:rPr>
          <w:rFonts w:ascii="Arial" w:eastAsia="Times New Roman" w:hAnsi="Arial" w:cs="Arial"/>
        </w:rPr>
      </w:pPr>
      <w:r w:rsidRPr="0033223F">
        <w:rPr>
          <w:rFonts w:ascii="Arial" w:hAnsi="Arial" w:cs="Arial"/>
        </w:rPr>
        <w:t>U</w:t>
      </w:r>
      <w:r w:rsidR="0033223F">
        <w:rPr>
          <w:rFonts w:ascii="Arial" w:hAnsi="Arial" w:cs="Arial"/>
        </w:rPr>
        <w:t>tilise</w:t>
      </w:r>
      <w:r w:rsidR="00D40845" w:rsidRPr="0033223F">
        <w:rPr>
          <w:rFonts w:ascii="Arial" w:hAnsi="Arial" w:cs="Arial"/>
        </w:rPr>
        <w:t xml:space="preserve"> temporal and spatial</w:t>
      </w:r>
      <w:r w:rsidR="00DE2CB8" w:rsidRPr="0033223F">
        <w:rPr>
          <w:rFonts w:ascii="Arial" w:hAnsi="Arial" w:cs="Arial"/>
        </w:rPr>
        <w:t xml:space="preserve"> data</w:t>
      </w:r>
      <w:r w:rsidR="00D40845" w:rsidRPr="0033223F">
        <w:rPr>
          <w:rFonts w:ascii="Arial" w:hAnsi="Arial" w:cs="Arial"/>
        </w:rPr>
        <w:t xml:space="preserve"> </w:t>
      </w:r>
      <w:r w:rsidRPr="0033223F">
        <w:rPr>
          <w:rFonts w:ascii="Arial" w:hAnsi="Arial" w:cs="Arial"/>
        </w:rPr>
        <w:t>to enable</w:t>
      </w:r>
      <w:r w:rsidR="00D40845" w:rsidRPr="0033223F">
        <w:rPr>
          <w:rFonts w:ascii="Arial" w:hAnsi="Arial" w:cs="Arial"/>
        </w:rPr>
        <w:t xml:space="preserve"> evidence-based decision making</w:t>
      </w:r>
    </w:p>
    <w:p w14:paraId="685CA415" w14:textId="77777777" w:rsidR="00EF380E" w:rsidRPr="00EF380E" w:rsidRDefault="00EF380E" w:rsidP="00EF380E">
      <w:pPr>
        <w:pStyle w:val="ListParagraph"/>
        <w:numPr>
          <w:ilvl w:val="0"/>
          <w:numId w:val="21"/>
        </w:numPr>
        <w:spacing w:line="252" w:lineRule="auto"/>
        <w:rPr>
          <w:rFonts w:ascii="Arial" w:hAnsi="Arial" w:cs="Arial"/>
        </w:rPr>
      </w:pPr>
      <w:r w:rsidRPr="00EF380E">
        <w:rPr>
          <w:rFonts w:ascii="Arial" w:hAnsi="Arial" w:cs="Arial"/>
        </w:rPr>
        <w:t xml:space="preserve">Prepare, review and deliver procurement and contract documentation. </w:t>
      </w:r>
    </w:p>
    <w:p w14:paraId="450FA4DA" w14:textId="77777777" w:rsidR="00EF380E" w:rsidRPr="00EF380E" w:rsidRDefault="00EF380E" w:rsidP="00EF380E">
      <w:pPr>
        <w:pStyle w:val="ListParagraph"/>
        <w:numPr>
          <w:ilvl w:val="0"/>
          <w:numId w:val="21"/>
        </w:numPr>
        <w:spacing w:line="252" w:lineRule="auto"/>
        <w:rPr>
          <w:rFonts w:ascii="Arial" w:hAnsi="Arial" w:cs="Arial"/>
        </w:rPr>
      </w:pPr>
      <w:r w:rsidRPr="00EF380E">
        <w:rPr>
          <w:rFonts w:ascii="Arial" w:hAnsi="Arial" w:cs="Arial"/>
        </w:rPr>
        <w:t>Prepare applications for grant funding and manage successful grants through reporting and financial management.</w:t>
      </w:r>
    </w:p>
    <w:p w14:paraId="04341644" w14:textId="668F23D0" w:rsidR="00EF380E" w:rsidRPr="00EF380E" w:rsidRDefault="00EF380E" w:rsidP="00EF380E">
      <w:pPr>
        <w:pStyle w:val="ListParagraph"/>
        <w:numPr>
          <w:ilvl w:val="0"/>
          <w:numId w:val="21"/>
        </w:numPr>
        <w:spacing w:line="252" w:lineRule="auto"/>
        <w:rPr>
          <w:rFonts w:ascii="Arial" w:hAnsi="Arial" w:cs="Arial"/>
        </w:rPr>
      </w:pPr>
      <w:r w:rsidRPr="16403142">
        <w:rPr>
          <w:rFonts w:ascii="Arial" w:hAnsi="Arial" w:cs="Arial"/>
        </w:rPr>
        <w:t>Manage program and project budgets to ensure the efficient and effective delivery of program and project outcomes</w:t>
      </w:r>
      <w:r w:rsidR="2090F2A2" w:rsidRPr="16403142">
        <w:rPr>
          <w:rFonts w:ascii="Arial" w:hAnsi="Arial" w:cs="Arial"/>
        </w:rPr>
        <w:t>.</w:t>
      </w:r>
    </w:p>
    <w:p w14:paraId="545575DB" w14:textId="3FDC2A4F" w:rsidR="00AC754E" w:rsidRDefault="00530725" w:rsidP="00AC754E">
      <w:pPr>
        <w:pStyle w:val="ListParagraph"/>
        <w:numPr>
          <w:ilvl w:val="0"/>
          <w:numId w:val="21"/>
        </w:numPr>
        <w:rPr>
          <w:rFonts w:ascii="Arial" w:hAnsi="Arial" w:cs="Arial"/>
        </w:rPr>
      </w:pPr>
      <w:r w:rsidRPr="00530725">
        <w:rPr>
          <w:rFonts w:ascii="Arial" w:hAnsi="Arial" w:cs="Arial"/>
        </w:rPr>
        <w:t>Develop and maintain productive strategic partnerships with key stakeholders, government agencies</w:t>
      </w:r>
      <w:r>
        <w:rPr>
          <w:rFonts w:ascii="Arial" w:hAnsi="Arial" w:cs="Arial"/>
        </w:rPr>
        <w:t xml:space="preserve">, </w:t>
      </w:r>
      <w:r w:rsidRPr="00530725">
        <w:rPr>
          <w:rFonts w:ascii="Arial" w:hAnsi="Arial" w:cs="Arial"/>
        </w:rPr>
        <w:t>community groups</w:t>
      </w:r>
      <w:r>
        <w:rPr>
          <w:rFonts w:ascii="Arial" w:hAnsi="Arial" w:cs="Arial"/>
        </w:rPr>
        <w:t>, residents and businesses</w:t>
      </w:r>
      <w:r w:rsidR="00022A36" w:rsidRPr="00022A36">
        <w:rPr>
          <w:rFonts w:ascii="Arial" w:hAnsi="Arial" w:cs="Arial"/>
        </w:rPr>
        <w:t xml:space="preserve"> </w:t>
      </w:r>
      <w:r w:rsidR="005C0346">
        <w:rPr>
          <w:rFonts w:ascii="Arial" w:hAnsi="Arial" w:cs="Arial"/>
        </w:rPr>
        <w:t xml:space="preserve">to support the </w:t>
      </w:r>
      <w:r w:rsidR="00022A36" w:rsidRPr="00022A36">
        <w:rPr>
          <w:rFonts w:ascii="Arial" w:hAnsi="Arial" w:cs="Arial"/>
        </w:rPr>
        <w:t>delivery of climate adaptation projects and initiatives.</w:t>
      </w:r>
    </w:p>
    <w:p w14:paraId="78FD5BFB" w14:textId="3C1B5A01" w:rsidR="00837B92" w:rsidRDefault="00AC754E" w:rsidP="00AC754E">
      <w:pPr>
        <w:pStyle w:val="ListParagraph"/>
        <w:numPr>
          <w:ilvl w:val="0"/>
          <w:numId w:val="21"/>
        </w:numPr>
        <w:rPr>
          <w:rFonts w:ascii="Arial" w:hAnsi="Arial" w:cs="Arial"/>
        </w:rPr>
      </w:pPr>
      <w:r w:rsidRPr="0023365D">
        <w:rPr>
          <w:rFonts w:ascii="Arial" w:hAnsi="Arial" w:cs="Arial"/>
        </w:rPr>
        <w:t>Provide subject matter expert advice for internal referrals from capital works projects; maintenance activities; land use and strategic planning documents, including Development Control Plans; urban planning initiatives; and initiatives of regional or national significance</w:t>
      </w:r>
      <w:r w:rsidR="0023365D" w:rsidRPr="0023365D">
        <w:rPr>
          <w:rFonts w:ascii="Arial" w:hAnsi="Arial" w:cs="Arial"/>
        </w:rPr>
        <w:t>.</w:t>
      </w:r>
    </w:p>
    <w:p w14:paraId="5E30E3A7" w14:textId="77777777" w:rsidR="00696F74" w:rsidRPr="00696F74" w:rsidRDefault="00696F74" w:rsidP="00696F74">
      <w:pPr>
        <w:pStyle w:val="ListParagraph"/>
        <w:numPr>
          <w:ilvl w:val="0"/>
          <w:numId w:val="21"/>
        </w:numPr>
        <w:rPr>
          <w:rFonts w:ascii="Arial" w:hAnsi="Arial" w:cs="Arial"/>
        </w:rPr>
      </w:pPr>
      <w:r w:rsidRPr="00696F74">
        <w:rPr>
          <w:rFonts w:ascii="Arial" w:hAnsi="Arial" w:cs="Arial"/>
        </w:rPr>
        <w:lastRenderedPageBreak/>
        <w:t>Provide exemplarily service to external and internal stakeholders, consistently delivering high quality recommendations and judgement with a strong customer service focus.</w:t>
      </w:r>
    </w:p>
    <w:p w14:paraId="149A6EE3" w14:textId="77777777" w:rsidR="00696F74" w:rsidRPr="00696F74" w:rsidRDefault="00696F74" w:rsidP="00696F74">
      <w:pPr>
        <w:pStyle w:val="ListParagraph"/>
        <w:numPr>
          <w:ilvl w:val="0"/>
          <w:numId w:val="21"/>
        </w:numPr>
        <w:rPr>
          <w:rFonts w:ascii="Arial" w:hAnsi="Arial" w:cs="Arial"/>
        </w:rPr>
      </w:pPr>
      <w:r w:rsidRPr="00696F74">
        <w:rPr>
          <w:rFonts w:ascii="Arial" w:hAnsi="Arial" w:cs="Arial"/>
        </w:rPr>
        <w:t>Contribute to a team environment that encourages safety, innovation and continuous improvement.</w:t>
      </w:r>
    </w:p>
    <w:p w14:paraId="039CBF8E" w14:textId="77777777" w:rsidR="00696F74" w:rsidRPr="00696F74" w:rsidRDefault="00696F74" w:rsidP="00696F74">
      <w:pPr>
        <w:pStyle w:val="ListParagraph"/>
        <w:numPr>
          <w:ilvl w:val="0"/>
          <w:numId w:val="21"/>
        </w:numPr>
        <w:rPr>
          <w:rFonts w:ascii="Arial" w:hAnsi="Arial" w:cs="Arial"/>
        </w:rPr>
      </w:pPr>
      <w:r w:rsidRPr="00696F74">
        <w:rPr>
          <w:rFonts w:ascii="Arial" w:hAnsi="Arial" w:cs="Arial"/>
        </w:rPr>
        <w:t>Any other accountabilities or duties as directed by your supervisor / manager which are within the employee’s skill, competence and training.</w:t>
      </w:r>
    </w:p>
    <w:p w14:paraId="3F9CF1BC" w14:textId="27C90A86" w:rsidR="00A216EA" w:rsidRPr="000F39A5" w:rsidRDefault="00A00226" w:rsidP="003E36E9">
      <w:pPr>
        <w:rPr>
          <w:rFonts w:ascii="Arial" w:hAnsi="Arial" w:cs="Arial"/>
          <w:b/>
          <w:bCs/>
        </w:rPr>
      </w:pPr>
      <w:r w:rsidRPr="000F39A5">
        <w:rPr>
          <w:rFonts w:ascii="Arial" w:hAnsi="Arial" w:cs="Arial"/>
          <w:b/>
          <w:bCs/>
        </w:rPr>
        <w:t>The essentials you’ll need</w:t>
      </w:r>
      <w:r w:rsidR="005C7875" w:rsidRPr="000F39A5">
        <w:rPr>
          <w:rFonts w:ascii="Arial" w:hAnsi="Arial" w:cs="Arial"/>
        </w:rPr>
        <w:t>:</w:t>
      </w:r>
    </w:p>
    <w:p w14:paraId="62120368" w14:textId="4F88A157" w:rsidR="00C05EAA" w:rsidRPr="006F3C18" w:rsidRDefault="006914D6" w:rsidP="006F3C18">
      <w:pPr>
        <w:pStyle w:val="ListParagraph"/>
        <w:numPr>
          <w:ilvl w:val="0"/>
          <w:numId w:val="23"/>
        </w:numPr>
        <w:spacing w:after="0"/>
        <w:rPr>
          <w:rFonts w:ascii="Arial" w:hAnsi="Arial" w:cs="Arial"/>
        </w:rPr>
      </w:pPr>
      <w:r w:rsidRPr="006F3C18">
        <w:rPr>
          <w:rFonts w:ascii="Arial" w:hAnsi="Arial" w:cs="Arial"/>
        </w:rPr>
        <w:t>Degree</w:t>
      </w:r>
      <w:r w:rsidR="004853BA" w:rsidRPr="006F3C18">
        <w:rPr>
          <w:rFonts w:ascii="Arial" w:hAnsi="Arial" w:cs="Arial"/>
        </w:rPr>
        <w:t xml:space="preserve"> qualifications in</w:t>
      </w:r>
      <w:r w:rsidR="007A2032" w:rsidRPr="006F3C18">
        <w:rPr>
          <w:rFonts w:ascii="Arial" w:hAnsi="Arial" w:cs="Arial"/>
        </w:rPr>
        <w:t xml:space="preserve"> </w:t>
      </w:r>
      <w:r w:rsidR="00FF6CBD" w:rsidRPr="006F3C18">
        <w:rPr>
          <w:rFonts w:ascii="Arial" w:hAnsi="Arial" w:cs="Arial"/>
        </w:rPr>
        <w:t xml:space="preserve">climate science and adaption, </w:t>
      </w:r>
      <w:r w:rsidR="007A2032" w:rsidRPr="006F3C18">
        <w:rPr>
          <w:rFonts w:ascii="Arial" w:hAnsi="Arial" w:cs="Arial"/>
        </w:rPr>
        <w:t>environmental science, environmental management, risk management</w:t>
      </w:r>
      <w:r w:rsidR="005535D6" w:rsidRPr="006F3C18">
        <w:rPr>
          <w:rFonts w:ascii="Arial" w:hAnsi="Arial" w:cs="Arial"/>
        </w:rPr>
        <w:t xml:space="preserve"> </w:t>
      </w:r>
      <w:r w:rsidR="004853BA" w:rsidRPr="006F3C18">
        <w:rPr>
          <w:rFonts w:ascii="Arial" w:hAnsi="Arial" w:cs="Arial"/>
        </w:rPr>
        <w:t>or a related technical discipline, and/or equivalent demonstrated capability through past employment experience.</w:t>
      </w:r>
    </w:p>
    <w:p w14:paraId="5C07CCC8" w14:textId="3619B7D5" w:rsidR="007C68F8" w:rsidRPr="006F3C18" w:rsidRDefault="00555DEA" w:rsidP="006F3C18">
      <w:pPr>
        <w:pStyle w:val="ListParagraph"/>
        <w:numPr>
          <w:ilvl w:val="0"/>
          <w:numId w:val="23"/>
        </w:numPr>
        <w:spacing w:after="0"/>
        <w:rPr>
          <w:rFonts w:ascii="Arial" w:hAnsi="Arial" w:cs="Arial"/>
        </w:rPr>
      </w:pPr>
      <w:r w:rsidRPr="16403142">
        <w:rPr>
          <w:rFonts w:ascii="Arial" w:hAnsi="Arial" w:cs="Arial"/>
        </w:rPr>
        <w:t>Demonstrated experience in th</w:t>
      </w:r>
      <w:r w:rsidR="007C68F8" w:rsidRPr="16403142">
        <w:rPr>
          <w:rFonts w:ascii="Arial" w:hAnsi="Arial" w:cs="Arial"/>
        </w:rPr>
        <w:t>e development and implementation of climate-related risk</w:t>
      </w:r>
      <w:r w:rsidR="00226801" w:rsidRPr="16403142">
        <w:rPr>
          <w:rFonts w:ascii="Arial" w:hAnsi="Arial" w:cs="Arial"/>
        </w:rPr>
        <w:t xml:space="preserve"> measurement, monitoring and reporting</w:t>
      </w:r>
      <w:r w:rsidR="007C68F8" w:rsidRPr="16403142">
        <w:rPr>
          <w:rFonts w:ascii="Arial" w:hAnsi="Arial" w:cs="Arial"/>
        </w:rPr>
        <w:t xml:space="preserve"> framework</w:t>
      </w:r>
      <w:r w:rsidR="00226801" w:rsidRPr="16403142">
        <w:rPr>
          <w:rFonts w:ascii="Arial" w:hAnsi="Arial" w:cs="Arial"/>
        </w:rPr>
        <w:t>s</w:t>
      </w:r>
      <w:r w:rsidR="27D0DDB9" w:rsidRPr="16403142">
        <w:rPr>
          <w:rFonts w:ascii="Arial" w:hAnsi="Arial" w:cs="Arial"/>
        </w:rPr>
        <w:t>.</w:t>
      </w:r>
    </w:p>
    <w:p w14:paraId="7245A855" w14:textId="5B3A6813" w:rsidR="00B067DC" w:rsidRPr="006F3C18" w:rsidRDefault="00226801" w:rsidP="006F3C18">
      <w:pPr>
        <w:pStyle w:val="ListParagraph"/>
        <w:numPr>
          <w:ilvl w:val="0"/>
          <w:numId w:val="23"/>
        </w:numPr>
        <w:spacing w:after="0"/>
        <w:rPr>
          <w:rFonts w:ascii="Arial" w:hAnsi="Arial" w:cs="Arial"/>
        </w:rPr>
      </w:pPr>
      <w:r w:rsidRPr="16403142">
        <w:rPr>
          <w:rFonts w:ascii="Arial" w:hAnsi="Arial" w:cs="Arial"/>
        </w:rPr>
        <w:t>Demonstrated experience in the development and delivery of organisation and community</w:t>
      </w:r>
      <w:r w:rsidR="002F695B" w:rsidRPr="16403142">
        <w:rPr>
          <w:rFonts w:ascii="Arial" w:hAnsi="Arial" w:cs="Arial"/>
        </w:rPr>
        <w:t xml:space="preserve"> climate- related risk management and resilience program</w:t>
      </w:r>
      <w:r w:rsidR="00F147FB" w:rsidRPr="16403142">
        <w:rPr>
          <w:rFonts w:ascii="Arial" w:hAnsi="Arial" w:cs="Arial"/>
        </w:rPr>
        <w:t>s</w:t>
      </w:r>
      <w:r w:rsidR="4FF165CD" w:rsidRPr="16403142">
        <w:rPr>
          <w:rFonts w:ascii="Arial" w:hAnsi="Arial" w:cs="Arial"/>
        </w:rPr>
        <w:t>.</w:t>
      </w:r>
    </w:p>
    <w:p w14:paraId="4C7D5B08" w14:textId="77777777" w:rsidR="001B63E1" w:rsidRPr="006F3C18" w:rsidRDefault="00CF6CC7" w:rsidP="006F3C18">
      <w:pPr>
        <w:pStyle w:val="ListParagraph"/>
        <w:numPr>
          <w:ilvl w:val="0"/>
          <w:numId w:val="23"/>
        </w:numPr>
        <w:spacing w:after="0"/>
        <w:rPr>
          <w:rFonts w:ascii="Arial" w:hAnsi="Arial" w:cs="Arial"/>
        </w:rPr>
      </w:pPr>
      <w:r w:rsidRPr="006F3C18">
        <w:rPr>
          <w:rFonts w:ascii="Arial" w:hAnsi="Arial" w:cs="Arial"/>
        </w:rPr>
        <w:t xml:space="preserve">Demonstrated experience in the </w:t>
      </w:r>
      <w:r w:rsidR="00B067DC" w:rsidRPr="006F3C18">
        <w:rPr>
          <w:rFonts w:ascii="Arial" w:hAnsi="Arial" w:cs="Arial"/>
        </w:rPr>
        <w:t>utilisation</w:t>
      </w:r>
      <w:r w:rsidRPr="006F3C18">
        <w:rPr>
          <w:rFonts w:ascii="Arial" w:hAnsi="Arial" w:cs="Arial"/>
        </w:rPr>
        <w:t xml:space="preserve"> of </w:t>
      </w:r>
      <w:r w:rsidR="00B24A75" w:rsidRPr="006F3C18">
        <w:rPr>
          <w:rFonts w:ascii="Arial" w:hAnsi="Arial" w:cs="Arial"/>
        </w:rPr>
        <w:t>data collection</w:t>
      </w:r>
      <w:r w:rsidR="00B067DC" w:rsidRPr="006F3C18">
        <w:rPr>
          <w:rFonts w:ascii="Arial" w:hAnsi="Arial" w:cs="Arial"/>
        </w:rPr>
        <w:t xml:space="preserve"> and </w:t>
      </w:r>
      <w:r w:rsidR="00B24A75" w:rsidRPr="006F3C18">
        <w:rPr>
          <w:rFonts w:ascii="Arial" w:hAnsi="Arial" w:cs="Arial"/>
        </w:rPr>
        <w:t xml:space="preserve">analysis </w:t>
      </w:r>
      <w:r w:rsidR="00B067DC" w:rsidRPr="006F3C18">
        <w:rPr>
          <w:rFonts w:ascii="Arial" w:hAnsi="Arial" w:cs="Arial"/>
        </w:rPr>
        <w:t>for</w:t>
      </w:r>
      <w:r w:rsidR="00B24A75" w:rsidRPr="006F3C18">
        <w:rPr>
          <w:rFonts w:ascii="Arial" w:hAnsi="Arial" w:cs="Arial"/>
        </w:rPr>
        <w:t xml:space="preserve"> </w:t>
      </w:r>
      <w:r w:rsidR="00BA4EA3" w:rsidRPr="006F3C18">
        <w:rPr>
          <w:rFonts w:ascii="Arial" w:hAnsi="Arial" w:cs="Arial"/>
        </w:rPr>
        <w:t>evidence-based</w:t>
      </w:r>
      <w:r w:rsidR="00B24A75" w:rsidRPr="006F3C18">
        <w:rPr>
          <w:rFonts w:ascii="Arial" w:hAnsi="Arial" w:cs="Arial"/>
        </w:rPr>
        <w:t xml:space="preserve"> decision making. </w:t>
      </w:r>
    </w:p>
    <w:p w14:paraId="6AA71256" w14:textId="77777777" w:rsidR="00CE1BFF" w:rsidRPr="006F3C18" w:rsidRDefault="001B63E1" w:rsidP="006F3C18">
      <w:pPr>
        <w:pStyle w:val="ListParagraph"/>
        <w:numPr>
          <w:ilvl w:val="0"/>
          <w:numId w:val="23"/>
        </w:numPr>
        <w:spacing w:after="0"/>
        <w:rPr>
          <w:rFonts w:ascii="Arial" w:hAnsi="Arial" w:cs="Arial"/>
        </w:rPr>
      </w:pPr>
      <w:r w:rsidRPr="006F3C18">
        <w:rPr>
          <w:rFonts w:ascii="Arial" w:hAnsi="Arial" w:cs="Arial"/>
        </w:rPr>
        <w:t xml:space="preserve">Demonstrated ability to </w:t>
      </w:r>
      <w:r w:rsidR="00CE1BFF" w:rsidRPr="006F3C18">
        <w:rPr>
          <w:rFonts w:ascii="Arial" w:hAnsi="Arial" w:cs="Arial"/>
        </w:rPr>
        <w:t>manage</w:t>
      </w:r>
      <w:r w:rsidRPr="006F3C18">
        <w:rPr>
          <w:rFonts w:ascii="Arial" w:hAnsi="Arial" w:cs="Arial"/>
        </w:rPr>
        <w:t xml:space="preserve"> projects which may be high profile, complex or political in nature</w:t>
      </w:r>
    </w:p>
    <w:p w14:paraId="7057DAFE" w14:textId="77777777" w:rsidR="00F147FB" w:rsidRPr="006F3C18" w:rsidRDefault="001B63E1" w:rsidP="006F3C18">
      <w:pPr>
        <w:pStyle w:val="ListParagraph"/>
        <w:numPr>
          <w:ilvl w:val="0"/>
          <w:numId w:val="23"/>
        </w:numPr>
        <w:spacing w:after="0"/>
        <w:rPr>
          <w:rFonts w:ascii="Arial" w:hAnsi="Arial" w:cs="Arial"/>
        </w:rPr>
      </w:pPr>
      <w:r w:rsidRPr="006F3C18">
        <w:rPr>
          <w:rFonts w:ascii="Arial" w:hAnsi="Arial" w:cs="Arial"/>
        </w:rPr>
        <w:t>High level of written and oral communication skills, including the ability to produce clear, concise reports.</w:t>
      </w:r>
    </w:p>
    <w:p w14:paraId="773E423B" w14:textId="0FD4C35F" w:rsidR="001B63E1" w:rsidRPr="006F3C18" w:rsidRDefault="001B63E1" w:rsidP="006F3C18">
      <w:pPr>
        <w:pStyle w:val="ListParagraph"/>
        <w:numPr>
          <w:ilvl w:val="0"/>
          <w:numId w:val="23"/>
        </w:numPr>
        <w:spacing w:after="0"/>
        <w:rPr>
          <w:rFonts w:ascii="Arial" w:hAnsi="Arial" w:cs="Arial"/>
        </w:rPr>
      </w:pPr>
      <w:r w:rsidRPr="006F3C18">
        <w:rPr>
          <w:rFonts w:ascii="Arial" w:hAnsi="Arial" w:cs="Arial"/>
        </w:rPr>
        <w:t>Ability to interact with all levels of staff and a range of stakeholders to utilise influence and negotiation skills to achieve desired outcomes.</w:t>
      </w:r>
    </w:p>
    <w:p w14:paraId="24089BE7" w14:textId="4C1A8354" w:rsidR="00C05EAA" w:rsidRPr="006F3C18" w:rsidRDefault="004853BA" w:rsidP="006F3C18">
      <w:pPr>
        <w:pStyle w:val="ListParagraph"/>
        <w:numPr>
          <w:ilvl w:val="0"/>
          <w:numId w:val="23"/>
        </w:numPr>
        <w:spacing w:after="0"/>
        <w:rPr>
          <w:rFonts w:ascii="Arial" w:hAnsi="Arial" w:cs="Arial"/>
        </w:rPr>
      </w:pPr>
      <w:r w:rsidRPr="006F3C18">
        <w:rPr>
          <w:rFonts w:ascii="Arial" w:hAnsi="Arial" w:cs="Arial"/>
        </w:rPr>
        <w:t>Demonstrated experience in project management</w:t>
      </w:r>
      <w:r w:rsidR="00C601CA" w:rsidRPr="006F3C18">
        <w:rPr>
          <w:rFonts w:ascii="Arial" w:hAnsi="Arial" w:cs="Arial"/>
        </w:rPr>
        <w:t>,</w:t>
      </w:r>
      <w:r w:rsidRPr="006F3C18">
        <w:rPr>
          <w:rFonts w:ascii="Arial" w:hAnsi="Arial" w:cs="Arial"/>
        </w:rPr>
        <w:t xml:space="preserve"> including risk management</w:t>
      </w:r>
      <w:r w:rsidR="00C13858" w:rsidRPr="006F3C18">
        <w:rPr>
          <w:rFonts w:ascii="Arial" w:hAnsi="Arial" w:cs="Arial"/>
        </w:rPr>
        <w:t xml:space="preserve"> and</w:t>
      </w:r>
      <w:r w:rsidRPr="006F3C18">
        <w:rPr>
          <w:rFonts w:ascii="Arial" w:hAnsi="Arial" w:cs="Arial"/>
        </w:rPr>
        <w:t xml:space="preserve"> consultant </w:t>
      </w:r>
      <w:r w:rsidR="00C601CA" w:rsidRPr="006F3C18">
        <w:rPr>
          <w:rFonts w:ascii="Arial" w:hAnsi="Arial" w:cs="Arial"/>
        </w:rPr>
        <w:t xml:space="preserve">/ contractor </w:t>
      </w:r>
      <w:r w:rsidRPr="006F3C18">
        <w:rPr>
          <w:rFonts w:ascii="Arial" w:hAnsi="Arial" w:cs="Arial"/>
        </w:rPr>
        <w:t>management</w:t>
      </w:r>
      <w:r w:rsidR="00CF6CC7" w:rsidRPr="006F3C18">
        <w:rPr>
          <w:rFonts w:ascii="Arial" w:hAnsi="Arial" w:cs="Arial"/>
        </w:rPr>
        <w:t>.</w:t>
      </w:r>
    </w:p>
    <w:p w14:paraId="64F67B46" w14:textId="54FBFA05" w:rsidR="000472D4" w:rsidRPr="006F3C18" w:rsidRDefault="000472D4" w:rsidP="006F3C18">
      <w:pPr>
        <w:pStyle w:val="ListParagraph"/>
        <w:numPr>
          <w:ilvl w:val="0"/>
          <w:numId w:val="23"/>
        </w:numPr>
        <w:spacing w:after="0"/>
        <w:rPr>
          <w:rFonts w:ascii="Arial" w:hAnsi="Arial" w:cs="Arial"/>
        </w:rPr>
      </w:pPr>
      <w:r w:rsidRPr="16403142">
        <w:rPr>
          <w:rFonts w:ascii="Arial" w:hAnsi="Arial" w:cs="Arial"/>
        </w:rPr>
        <w:t>Demonstrated experience in providing specialist climate-related risk management and resilience advice to build organisational capacity</w:t>
      </w:r>
      <w:r w:rsidR="1B159328" w:rsidRPr="16403142">
        <w:rPr>
          <w:rFonts w:ascii="Arial" w:hAnsi="Arial" w:cs="Arial"/>
        </w:rPr>
        <w:t>.</w:t>
      </w:r>
    </w:p>
    <w:p w14:paraId="6F63E626" w14:textId="0FA20FC4" w:rsidR="007C68F8" w:rsidRPr="006F3C18" w:rsidRDefault="006329F2" w:rsidP="006F3C18">
      <w:pPr>
        <w:pStyle w:val="ListParagraph"/>
        <w:numPr>
          <w:ilvl w:val="0"/>
          <w:numId w:val="23"/>
        </w:numPr>
        <w:rPr>
          <w:rFonts w:ascii="Arial" w:hAnsi="Arial" w:cs="Arial"/>
        </w:rPr>
      </w:pPr>
      <w:r w:rsidRPr="006F3C18">
        <w:rPr>
          <w:rFonts w:ascii="Arial" w:hAnsi="Arial" w:cs="Arial"/>
        </w:rPr>
        <w:t>Demonstrated skills in developing and maintaining productive strategic partnerships with key stakeholders, government agencies, community groups, residents and businesses to support the delivery of climate adaptation projects and initiatives.</w:t>
      </w:r>
    </w:p>
    <w:p w14:paraId="11D8B83F" w14:textId="73F4860B" w:rsidR="00A216EA" w:rsidRPr="002B0A6F" w:rsidRDefault="00C5355D" w:rsidP="003E36E9">
      <w:pPr>
        <w:rPr>
          <w:rFonts w:ascii="Arial" w:hAnsi="Arial" w:cs="Arial"/>
          <w:b/>
          <w:bCs/>
        </w:rPr>
      </w:pPr>
      <w:r w:rsidRPr="002B0A6F">
        <w:rPr>
          <w:rFonts w:ascii="Arial" w:hAnsi="Arial" w:cs="Arial"/>
          <w:b/>
          <w:bCs/>
        </w:rPr>
        <w:t xml:space="preserve">Other valuable skills </w:t>
      </w:r>
      <w:r w:rsidR="00192057" w:rsidRPr="002B0A6F">
        <w:rPr>
          <w:rFonts w:ascii="Arial" w:hAnsi="Arial" w:cs="Arial"/>
          <w:b/>
          <w:bCs/>
        </w:rPr>
        <w:t>you may have:</w:t>
      </w:r>
    </w:p>
    <w:p w14:paraId="0087EFFD" w14:textId="47110176" w:rsidR="00616FF7" w:rsidRPr="002B0A6F" w:rsidRDefault="00616FF7" w:rsidP="00B24A75">
      <w:pPr>
        <w:pStyle w:val="ListParagraph"/>
        <w:numPr>
          <w:ilvl w:val="0"/>
          <w:numId w:val="20"/>
        </w:numPr>
        <w:rPr>
          <w:rFonts w:ascii="Arial" w:hAnsi="Arial" w:cs="Arial"/>
        </w:rPr>
      </w:pPr>
      <w:r w:rsidRPr="002B0A6F">
        <w:rPr>
          <w:rFonts w:ascii="Arial" w:hAnsi="Arial" w:cs="Arial"/>
        </w:rPr>
        <w:t xml:space="preserve">Knowledge of </w:t>
      </w:r>
      <w:r w:rsidR="006329F2" w:rsidRPr="002B0A6F">
        <w:rPr>
          <w:rFonts w:ascii="Arial" w:hAnsi="Arial" w:cs="Arial"/>
        </w:rPr>
        <w:t xml:space="preserve">international, federal, </w:t>
      </w:r>
      <w:r w:rsidRPr="002B0A6F">
        <w:rPr>
          <w:rFonts w:ascii="Arial" w:hAnsi="Arial" w:cs="Arial"/>
        </w:rPr>
        <w:t>state</w:t>
      </w:r>
      <w:r w:rsidR="006329F2" w:rsidRPr="002B0A6F">
        <w:rPr>
          <w:rFonts w:ascii="Arial" w:hAnsi="Arial" w:cs="Arial"/>
        </w:rPr>
        <w:t xml:space="preserve"> and regional c</w:t>
      </w:r>
      <w:r w:rsidRPr="002B0A6F">
        <w:rPr>
          <w:rFonts w:ascii="Arial" w:hAnsi="Arial" w:cs="Arial"/>
        </w:rPr>
        <w:t xml:space="preserve">limate </w:t>
      </w:r>
      <w:r w:rsidR="006329F2" w:rsidRPr="002B0A6F">
        <w:rPr>
          <w:rFonts w:ascii="Arial" w:hAnsi="Arial" w:cs="Arial"/>
        </w:rPr>
        <w:t>c</w:t>
      </w:r>
      <w:r w:rsidRPr="002B0A6F">
        <w:rPr>
          <w:rFonts w:ascii="Arial" w:hAnsi="Arial" w:cs="Arial"/>
        </w:rPr>
        <w:t xml:space="preserve">hange </w:t>
      </w:r>
      <w:r w:rsidR="006329F2" w:rsidRPr="002B0A6F">
        <w:rPr>
          <w:rFonts w:ascii="Arial" w:hAnsi="Arial" w:cs="Arial"/>
        </w:rPr>
        <w:t>a</w:t>
      </w:r>
      <w:r w:rsidRPr="002B0A6F">
        <w:rPr>
          <w:rFonts w:ascii="Arial" w:hAnsi="Arial" w:cs="Arial"/>
        </w:rPr>
        <w:t xml:space="preserve">daptation and </w:t>
      </w:r>
      <w:r w:rsidR="006329F2" w:rsidRPr="002B0A6F">
        <w:rPr>
          <w:rFonts w:ascii="Arial" w:hAnsi="Arial" w:cs="Arial"/>
        </w:rPr>
        <w:t>r</w:t>
      </w:r>
      <w:r w:rsidRPr="002B0A6F">
        <w:rPr>
          <w:rFonts w:ascii="Arial" w:hAnsi="Arial" w:cs="Arial"/>
        </w:rPr>
        <w:t xml:space="preserve">esilience </w:t>
      </w:r>
      <w:r w:rsidR="006329F2" w:rsidRPr="002B0A6F">
        <w:rPr>
          <w:rFonts w:ascii="Arial" w:hAnsi="Arial" w:cs="Arial"/>
        </w:rPr>
        <w:t xml:space="preserve">policies, </w:t>
      </w:r>
      <w:r w:rsidRPr="002B0A6F">
        <w:rPr>
          <w:rFonts w:ascii="Arial" w:hAnsi="Arial" w:cs="Arial"/>
        </w:rPr>
        <w:t>strategies</w:t>
      </w:r>
      <w:r w:rsidR="006329F2" w:rsidRPr="002B0A6F">
        <w:rPr>
          <w:rFonts w:ascii="Arial" w:hAnsi="Arial" w:cs="Arial"/>
        </w:rPr>
        <w:t xml:space="preserve"> and</w:t>
      </w:r>
      <w:r w:rsidRPr="002B0A6F">
        <w:rPr>
          <w:rFonts w:ascii="Arial" w:hAnsi="Arial" w:cs="Arial"/>
        </w:rPr>
        <w:t xml:space="preserve"> frameworks</w:t>
      </w:r>
      <w:r w:rsidR="002B0A6F" w:rsidRPr="002B0A6F">
        <w:rPr>
          <w:rFonts w:ascii="Arial" w:hAnsi="Arial" w:cs="Arial"/>
        </w:rPr>
        <w:t>.</w:t>
      </w:r>
    </w:p>
    <w:p w14:paraId="38F74111" w14:textId="6CD6CD79" w:rsidR="00616FF7" w:rsidRPr="002B0A6F" w:rsidRDefault="002B0A6F" w:rsidP="00B24A75">
      <w:pPr>
        <w:pStyle w:val="ListParagraph"/>
        <w:numPr>
          <w:ilvl w:val="0"/>
          <w:numId w:val="20"/>
        </w:numPr>
        <w:rPr>
          <w:rFonts w:ascii="Arial" w:hAnsi="Arial" w:cs="Arial"/>
        </w:rPr>
      </w:pPr>
      <w:r w:rsidRPr="002B0A6F">
        <w:rPr>
          <w:rFonts w:ascii="Arial" w:hAnsi="Arial" w:cs="Arial"/>
        </w:rPr>
        <w:t>Working</w:t>
      </w:r>
      <w:r w:rsidR="00616FF7" w:rsidRPr="002B0A6F">
        <w:rPr>
          <w:rFonts w:ascii="Arial" w:hAnsi="Arial" w:cs="Arial"/>
        </w:rPr>
        <w:t xml:space="preserve"> knowledge of the Australian Accounting Standards Board and the International Sustainability Standards Board</w:t>
      </w:r>
      <w:r w:rsidRPr="002B0A6F">
        <w:rPr>
          <w:rFonts w:ascii="Arial" w:hAnsi="Arial" w:cs="Arial"/>
        </w:rPr>
        <w:t>,</w:t>
      </w:r>
      <w:r w:rsidR="00616FF7" w:rsidRPr="002B0A6F">
        <w:rPr>
          <w:rFonts w:ascii="Arial" w:hAnsi="Arial" w:cs="Arial"/>
        </w:rPr>
        <w:t xml:space="preserve"> relating to transparent climate risk disclosure</w:t>
      </w:r>
    </w:p>
    <w:p w14:paraId="6DC9E721" w14:textId="19AA6527" w:rsidR="007E123C" w:rsidRPr="006F3C18" w:rsidRDefault="0E474BB0" w:rsidP="00B24A75">
      <w:pPr>
        <w:pStyle w:val="ListParagraph"/>
        <w:numPr>
          <w:ilvl w:val="0"/>
          <w:numId w:val="20"/>
        </w:numPr>
        <w:rPr>
          <w:rFonts w:ascii="Arial" w:hAnsi="Arial" w:cs="Arial"/>
        </w:rPr>
      </w:pPr>
      <w:r w:rsidRPr="006F3C18">
        <w:rPr>
          <w:rFonts w:ascii="Arial" w:hAnsi="Arial" w:cs="Arial"/>
        </w:rPr>
        <w:t xml:space="preserve">Working knowledge of the tendering regulations within the </w:t>
      </w:r>
      <w:r w:rsidRPr="006F3C18">
        <w:rPr>
          <w:rFonts w:ascii="Arial" w:hAnsi="Arial" w:cs="Arial"/>
          <w:i/>
          <w:iCs/>
        </w:rPr>
        <w:t>NSW Local Government Act 1993</w:t>
      </w:r>
      <w:r w:rsidRPr="006F3C18">
        <w:rPr>
          <w:rFonts w:ascii="Arial" w:hAnsi="Arial" w:cs="Arial"/>
        </w:rPr>
        <w:t>, including a</w:t>
      </w:r>
      <w:r w:rsidR="003D6682" w:rsidRPr="006F3C18">
        <w:rPr>
          <w:rFonts w:ascii="Arial" w:hAnsi="Arial" w:cs="Arial"/>
        </w:rPr>
        <w:t xml:space="preserve">n </w:t>
      </w:r>
      <w:r w:rsidRPr="006F3C18">
        <w:rPr>
          <w:rFonts w:ascii="Arial" w:hAnsi="Arial" w:cs="Arial"/>
        </w:rPr>
        <w:t xml:space="preserve">understanding of probity requirements relating to procurement </w:t>
      </w:r>
      <w:r w:rsidR="003D6682" w:rsidRPr="006F3C18">
        <w:rPr>
          <w:rFonts w:ascii="Arial" w:hAnsi="Arial" w:cs="Arial"/>
        </w:rPr>
        <w:t>activities.</w:t>
      </w:r>
    </w:p>
    <w:p w14:paraId="72B326AC" w14:textId="224828F6" w:rsidR="0008245A" w:rsidRPr="006F3C18" w:rsidRDefault="0008245A" w:rsidP="00B24A75">
      <w:pPr>
        <w:pStyle w:val="ListParagraph"/>
        <w:numPr>
          <w:ilvl w:val="0"/>
          <w:numId w:val="20"/>
        </w:numPr>
        <w:rPr>
          <w:rFonts w:ascii="Arial" w:hAnsi="Arial" w:cs="Arial"/>
        </w:rPr>
      </w:pPr>
      <w:r w:rsidRPr="006F3C18">
        <w:rPr>
          <w:rFonts w:ascii="Arial" w:hAnsi="Arial" w:cs="Arial"/>
        </w:rPr>
        <w:t xml:space="preserve">Class C driver's licence </w:t>
      </w:r>
    </w:p>
    <w:p w14:paraId="7469EF8A" w14:textId="77777777" w:rsidR="00835D97" w:rsidRPr="000F39A5" w:rsidRDefault="00835D97" w:rsidP="000F39A5">
      <w:pPr>
        <w:spacing w:after="0"/>
        <w:rPr>
          <w:rFonts w:ascii="Arial" w:hAnsi="Arial" w:cs="Arial"/>
          <w:b/>
          <w:bCs/>
          <w:sz w:val="16"/>
          <w:szCs w:val="16"/>
        </w:rPr>
      </w:pPr>
    </w:p>
    <w:p w14:paraId="723C11D0" w14:textId="544E314C" w:rsidR="00F1362C" w:rsidRPr="000F39A5" w:rsidRDefault="00F658BE" w:rsidP="00F1362C">
      <w:pPr>
        <w:rPr>
          <w:rFonts w:ascii="Arial" w:hAnsi="Arial" w:cs="Arial"/>
          <w:b/>
          <w:bCs/>
        </w:rPr>
      </w:pPr>
      <w:r w:rsidRPr="000F39A5">
        <w:rPr>
          <w:rFonts w:ascii="Arial" w:hAnsi="Arial" w:cs="Arial"/>
          <w:b/>
          <w:bCs/>
        </w:rPr>
        <w:t>We</w:t>
      </w:r>
      <w:r w:rsidR="001B567A" w:rsidRPr="000F39A5">
        <w:rPr>
          <w:rFonts w:ascii="Arial" w:hAnsi="Arial" w:cs="Arial"/>
          <w:b/>
          <w:bCs/>
        </w:rPr>
        <w:t>’ll</w:t>
      </w:r>
      <w:r w:rsidRPr="000F39A5">
        <w:rPr>
          <w:rFonts w:ascii="Arial" w:hAnsi="Arial" w:cs="Arial"/>
          <w:b/>
          <w:bCs/>
        </w:rPr>
        <w:t xml:space="preserve"> </w:t>
      </w:r>
      <w:r w:rsidR="00021404" w:rsidRPr="000F39A5">
        <w:rPr>
          <w:rFonts w:ascii="Arial" w:hAnsi="Arial" w:cs="Arial"/>
          <w:b/>
          <w:bCs/>
        </w:rPr>
        <w:t xml:space="preserve">encourage </w:t>
      </w:r>
      <w:r w:rsidR="00F37406" w:rsidRPr="000F39A5">
        <w:rPr>
          <w:rFonts w:ascii="Arial" w:hAnsi="Arial" w:cs="Arial"/>
          <w:b/>
          <w:bCs/>
        </w:rPr>
        <w:t>you along the way</w:t>
      </w:r>
      <w:r w:rsidR="009F488C">
        <w:rPr>
          <w:rFonts w:ascii="Arial" w:hAnsi="Arial" w:cs="Arial"/>
          <w:b/>
          <w:bCs/>
        </w:rPr>
        <w:t>:</w:t>
      </w:r>
    </w:p>
    <w:p w14:paraId="677235FF" w14:textId="7CCEC078" w:rsidR="00F1065E" w:rsidRDefault="00F1065E" w:rsidP="00276FC0">
      <w:pPr>
        <w:jc w:val="both"/>
        <w:rPr>
          <w:rFonts w:ascii="Arial" w:hAnsi="Arial" w:cs="Arial"/>
        </w:rPr>
      </w:pPr>
      <w:bookmarkStart w:id="2" w:name="_Hlk22913623"/>
      <w:r w:rsidRPr="000F39A5">
        <w:rPr>
          <w:rFonts w:ascii="Arial" w:hAnsi="Arial" w:cs="Arial"/>
        </w:rPr>
        <w:t>W</w:t>
      </w:r>
      <w:r w:rsidR="00A90F70" w:rsidRPr="000F39A5">
        <w:rPr>
          <w:rFonts w:ascii="Arial" w:hAnsi="Arial" w:cs="Arial"/>
        </w:rPr>
        <w:t xml:space="preserve">e will partner with you to support your </w:t>
      </w:r>
      <w:r w:rsidRPr="000F39A5">
        <w:rPr>
          <w:rFonts w:ascii="Arial" w:hAnsi="Arial" w:cs="Arial"/>
        </w:rPr>
        <w:t xml:space="preserve">performance and </w:t>
      </w:r>
      <w:r w:rsidR="00A90F70" w:rsidRPr="000F39A5">
        <w:rPr>
          <w:rFonts w:ascii="Arial" w:hAnsi="Arial" w:cs="Arial"/>
        </w:rPr>
        <w:t>ongoing development to ensure you are fully prepared for future challenges as this position and our organisation adapts and evolves.</w:t>
      </w:r>
      <w:bookmarkEnd w:id="2"/>
    </w:p>
    <w:p w14:paraId="58D35CBF" w14:textId="77777777" w:rsidR="000F39A5" w:rsidRDefault="000F39A5" w:rsidP="000F39A5">
      <w:pPr>
        <w:spacing w:after="0"/>
        <w:jc w:val="both"/>
        <w:rPr>
          <w:rFonts w:ascii="Arial" w:hAnsi="Arial" w:cs="Arial"/>
          <w:i/>
          <w:iCs/>
          <w:sz w:val="18"/>
          <w:szCs w:val="18"/>
        </w:rPr>
      </w:pPr>
    </w:p>
    <w:p w14:paraId="274C4322" w14:textId="032C62B5" w:rsidR="00B62859" w:rsidRPr="000F39A5" w:rsidRDefault="005A7928" w:rsidP="00276FC0">
      <w:pPr>
        <w:jc w:val="both"/>
        <w:rPr>
          <w:rFonts w:ascii="Arial" w:hAnsi="Arial" w:cs="Arial"/>
          <w:b/>
          <w:bCs/>
        </w:rPr>
      </w:pPr>
      <w:r w:rsidRPr="000F39A5">
        <w:rPr>
          <w:rFonts w:ascii="Arial" w:hAnsi="Arial" w:cs="Arial"/>
          <w:i/>
          <w:iCs/>
          <w:sz w:val="18"/>
          <w:szCs w:val="18"/>
        </w:rPr>
        <w:t xml:space="preserve"> </w:t>
      </w:r>
      <w:r w:rsidR="00534D6D" w:rsidRPr="000F39A5">
        <w:rPr>
          <w:rFonts w:ascii="Arial" w:hAnsi="Arial" w:cs="Arial"/>
          <w:i/>
          <w:iCs/>
          <w:sz w:val="18"/>
          <w:szCs w:val="18"/>
        </w:rPr>
        <w:t>I acknowledge that I have read and understood the requirements and responsibilities of this position as detailed in the Position Description</w:t>
      </w:r>
      <w:r w:rsidR="00022C97" w:rsidRPr="000F39A5">
        <w:rPr>
          <w:rFonts w:ascii="Arial" w:hAnsi="Arial" w:cs="Arial"/>
          <w:i/>
          <w:iCs/>
          <w:sz w:val="18"/>
          <w:szCs w:val="18"/>
        </w:rPr>
        <w:t xml:space="preserve"> (PD)</w:t>
      </w:r>
      <w:r w:rsidR="00534D6D" w:rsidRPr="000F39A5">
        <w:rPr>
          <w:rFonts w:ascii="Arial" w:hAnsi="Arial" w:cs="Arial"/>
          <w:i/>
          <w:iCs/>
          <w:sz w:val="18"/>
          <w:szCs w:val="18"/>
        </w:rPr>
        <w:t xml:space="preserve"> and have discussed </w:t>
      </w:r>
      <w:r w:rsidR="00022C97" w:rsidRPr="000F39A5">
        <w:rPr>
          <w:rFonts w:ascii="Arial" w:hAnsi="Arial" w:cs="Arial"/>
          <w:i/>
          <w:iCs/>
          <w:sz w:val="18"/>
          <w:szCs w:val="18"/>
        </w:rPr>
        <w:t>the PD</w:t>
      </w:r>
      <w:r w:rsidR="00534D6D" w:rsidRPr="000F39A5">
        <w:rPr>
          <w:rFonts w:ascii="Arial" w:hAnsi="Arial" w:cs="Arial"/>
          <w:i/>
          <w:iCs/>
          <w:sz w:val="18"/>
          <w:szCs w:val="18"/>
        </w:rPr>
        <w:t xml:space="preserve"> with my Manager.</w:t>
      </w:r>
    </w:p>
    <w:tbl>
      <w:tblPr>
        <w:tblStyle w:val="TableGrid"/>
        <w:tblW w:w="0" w:type="auto"/>
        <w:tblLook w:val="04A0" w:firstRow="1" w:lastRow="0" w:firstColumn="1" w:lastColumn="0" w:noHBand="0" w:noVBand="1"/>
      </w:tblPr>
      <w:tblGrid>
        <w:gridCol w:w="2547"/>
        <w:gridCol w:w="7909"/>
      </w:tblGrid>
      <w:tr w:rsidR="00B62859" w:rsidRPr="000F39A5" w14:paraId="49E58EEE" w14:textId="77777777" w:rsidTr="00254E5B">
        <w:tc>
          <w:tcPr>
            <w:tcW w:w="2547" w:type="dxa"/>
            <w:vAlign w:val="center"/>
          </w:tcPr>
          <w:p w14:paraId="0FAFFAA5" w14:textId="52983329" w:rsidR="00B62859" w:rsidRPr="000F39A5" w:rsidRDefault="00B62859" w:rsidP="00F1362C">
            <w:pPr>
              <w:rPr>
                <w:rFonts w:ascii="Arial" w:hAnsi="Arial" w:cs="Arial"/>
                <w:b/>
                <w:bCs/>
              </w:rPr>
            </w:pPr>
            <w:r w:rsidRPr="000F39A5">
              <w:rPr>
                <w:rFonts w:ascii="Arial" w:hAnsi="Arial" w:cs="Arial"/>
                <w:b/>
                <w:bCs/>
              </w:rPr>
              <w:lastRenderedPageBreak/>
              <w:t>Employee Name:</w:t>
            </w:r>
          </w:p>
        </w:tc>
        <w:tc>
          <w:tcPr>
            <w:tcW w:w="7909" w:type="dxa"/>
          </w:tcPr>
          <w:p w14:paraId="7F6ABE5A" w14:textId="77777777" w:rsidR="00B62859" w:rsidRPr="000F39A5" w:rsidRDefault="00B62859" w:rsidP="00F1362C">
            <w:pPr>
              <w:rPr>
                <w:rFonts w:ascii="Arial" w:hAnsi="Arial" w:cs="Arial"/>
                <w:b/>
                <w:bCs/>
              </w:rPr>
            </w:pPr>
          </w:p>
          <w:p w14:paraId="6D2F47E2" w14:textId="43506CCD" w:rsidR="00B62859" w:rsidRPr="000F39A5" w:rsidRDefault="00B62859" w:rsidP="00F1362C">
            <w:pPr>
              <w:rPr>
                <w:rFonts w:ascii="Arial" w:hAnsi="Arial" w:cs="Arial"/>
                <w:b/>
                <w:bCs/>
              </w:rPr>
            </w:pPr>
          </w:p>
        </w:tc>
      </w:tr>
      <w:tr w:rsidR="00B62859" w:rsidRPr="000F39A5" w14:paraId="4C909CA4" w14:textId="77777777" w:rsidTr="00254E5B">
        <w:tc>
          <w:tcPr>
            <w:tcW w:w="2547" w:type="dxa"/>
            <w:vAlign w:val="center"/>
          </w:tcPr>
          <w:p w14:paraId="06A9149C" w14:textId="7F405CE9" w:rsidR="00B62859" w:rsidRPr="000F39A5" w:rsidRDefault="00B62859" w:rsidP="00F1362C">
            <w:pPr>
              <w:rPr>
                <w:rFonts w:ascii="Arial" w:hAnsi="Arial" w:cs="Arial"/>
                <w:b/>
                <w:bCs/>
              </w:rPr>
            </w:pPr>
            <w:r w:rsidRPr="000F39A5">
              <w:rPr>
                <w:rFonts w:ascii="Arial" w:hAnsi="Arial" w:cs="Arial"/>
                <w:b/>
                <w:bCs/>
              </w:rPr>
              <w:t>Employee Signature:</w:t>
            </w:r>
          </w:p>
        </w:tc>
        <w:tc>
          <w:tcPr>
            <w:tcW w:w="7909" w:type="dxa"/>
          </w:tcPr>
          <w:p w14:paraId="7B8DF745" w14:textId="323C1572" w:rsidR="00B62859" w:rsidRPr="000F39A5" w:rsidRDefault="00B62859" w:rsidP="00F1362C">
            <w:pPr>
              <w:rPr>
                <w:rFonts w:ascii="Arial" w:hAnsi="Arial" w:cs="Arial"/>
                <w:b/>
                <w:bCs/>
              </w:rPr>
            </w:pPr>
          </w:p>
          <w:p w14:paraId="460F963F" w14:textId="77777777" w:rsidR="00A07758" w:rsidRPr="000F39A5" w:rsidRDefault="00A07758" w:rsidP="00F1362C">
            <w:pPr>
              <w:rPr>
                <w:rFonts w:ascii="Arial" w:hAnsi="Arial" w:cs="Arial"/>
                <w:b/>
                <w:bCs/>
              </w:rPr>
            </w:pPr>
          </w:p>
          <w:p w14:paraId="1F88577A" w14:textId="3D157749" w:rsidR="00B62859" w:rsidRPr="000F39A5" w:rsidRDefault="00B62859" w:rsidP="00F1362C">
            <w:pPr>
              <w:rPr>
                <w:rFonts w:ascii="Arial" w:hAnsi="Arial" w:cs="Arial"/>
                <w:b/>
                <w:bCs/>
              </w:rPr>
            </w:pPr>
          </w:p>
        </w:tc>
      </w:tr>
      <w:tr w:rsidR="00B62859" w:rsidRPr="000F39A5" w14:paraId="2633FD67" w14:textId="77777777" w:rsidTr="00254E5B">
        <w:tc>
          <w:tcPr>
            <w:tcW w:w="2547" w:type="dxa"/>
            <w:vAlign w:val="center"/>
          </w:tcPr>
          <w:p w14:paraId="62D617B1" w14:textId="52E1CD28" w:rsidR="00B62859" w:rsidRPr="000F39A5" w:rsidRDefault="00B62859" w:rsidP="00F1362C">
            <w:pPr>
              <w:rPr>
                <w:rFonts w:ascii="Arial" w:hAnsi="Arial" w:cs="Arial"/>
                <w:b/>
                <w:bCs/>
              </w:rPr>
            </w:pPr>
            <w:r w:rsidRPr="000F39A5">
              <w:rPr>
                <w:rFonts w:ascii="Arial" w:hAnsi="Arial" w:cs="Arial"/>
                <w:b/>
                <w:bCs/>
              </w:rPr>
              <w:t>Date:</w:t>
            </w:r>
          </w:p>
        </w:tc>
        <w:tc>
          <w:tcPr>
            <w:tcW w:w="7909" w:type="dxa"/>
          </w:tcPr>
          <w:p w14:paraId="0239EAD1" w14:textId="77777777" w:rsidR="00B62859" w:rsidRPr="000F39A5" w:rsidRDefault="00B62859" w:rsidP="00F1362C">
            <w:pPr>
              <w:rPr>
                <w:rFonts w:ascii="Arial" w:hAnsi="Arial" w:cs="Arial"/>
                <w:b/>
                <w:bCs/>
              </w:rPr>
            </w:pPr>
          </w:p>
          <w:p w14:paraId="4A57D284" w14:textId="10540469" w:rsidR="00B62859" w:rsidRPr="000F39A5" w:rsidRDefault="00B62859" w:rsidP="00F1362C">
            <w:pPr>
              <w:rPr>
                <w:rFonts w:ascii="Arial" w:hAnsi="Arial" w:cs="Arial"/>
                <w:b/>
                <w:bCs/>
              </w:rPr>
            </w:pPr>
          </w:p>
        </w:tc>
      </w:tr>
    </w:tbl>
    <w:p w14:paraId="3FFC4D0D" w14:textId="77777777" w:rsidR="00B62859" w:rsidRPr="000F39A5" w:rsidRDefault="00B62859" w:rsidP="00A00226">
      <w:pPr>
        <w:rPr>
          <w:rFonts w:ascii="Arial" w:hAnsi="Arial" w:cs="Arial"/>
          <w:b/>
          <w:bCs/>
        </w:rPr>
      </w:pPr>
    </w:p>
    <w:sectPr w:rsidR="00B62859" w:rsidRPr="000F39A5" w:rsidSect="00F812A4">
      <w:headerReference w:type="default" r:id="rId10"/>
      <w:footerReference w:type="default" r:id="rId11"/>
      <w:pgSz w:w="11906" w:h="16838"/>
      <w:pgMar w:top="2552" w:right="720" w:bottom="568" w:left="720" w:header="0"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E54A5" w14:textId="77777777" w:rsidR="00F812A4" w:rsidRDefault="00F812A4" w:rsidP="003E36E9">
      <w:pPr>
        <w:spacing w:after="0" w:line="240" w:lineRule="auto"/>
      </w:pPr>
      <w:r>
        <w:separator/>
      </w:r>
    </w:p>
  </w:endnote>
  <w:endnote w:type="continuationSeparator" w:id="0">
    <w:p w14:paraId="3BF29442" w14:textId="77777777" w:rsidR="00F812A4" w:rsidRDefault="00F812A4" w:rsidP="003E36E9">
      <w:pPr>
        <w:spacing w:after="0" w:line="240" w:lineRule="auto"/>
      </w:pPr>
      <w:r>
        <w:continuationSeparator/>
      </w:r>
    </w:p>
  </w:endnote>
  <w:endnote w:type="continuationNotice" w:id="1">
    <w:p w14:paraId="661D4D45" w14:textId="77777777" w:rsidR="00F812A4" w:rsidRDefault="00F812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ExtraBold">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5FB5" w14:textId="0354F2B4" w:rsidR="003E36E9" w:rsidRDefault="00841C6F" w:rsidP="003E36E9">
    <w:pPr>
      <w:pStyle w:val="Footer"/>
      <w:jc w:val="center"/>
    </w:pPr>
    <w:r>
      <w:rPr>
        <w:noProof/>
      </w:rPr>
      <w:drawing>
        <wp:inline distT="0" distB="0" distL="0" distR="0" wp14:anchorId="6CEF8375" wp14:editId="1A18E3CE">
          <wp:extent cx="6645910" cy="8680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00-CREW Values-01 (003).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68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161E8" w14:textId="77777777" w:rsidR="00F812A4" w:rsidRDefault="00F812A4" w:rsidP="003E36E9">
      <w:pPr>
        <w:spacing w:after="0" w:line="240" w:lineRule="auto"/>
      </w:pPr>
      <w:r>
        <w:separator/>
      </w:r>
    </w:p>
  </w:footnote>
  <w:footnote w:type="continuationSeparator" w:id="0">
    <w:p w14:paraId="3F834317" w14:textId="77777777" w:rsidR="00F812A4" w:rsidRDefault="00F812A4" w:rsidP="003E36E9">
      <w:pPr>
        <w:spacing w:after="0" w:line="240" w:lineRule="auto"/>
      </w:pPr>
      <w:r>
        <w:continuationSeparator/>
      </w:r>
    </w:p>
  </w:footnote>
  <w:footnote w:type="continuationNotice" w:id="1">
    <w:p w14:paraId="1CA69FAB" w14:textId="77777777" w:rsidR="00F812A4" w:rsidRDefault="00F812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D275" w14:textId="278A398E" w:rsidR="00C47849" w:rsidRDefault="00A73336">
    <w:pPr>
      <w:pStyle w:val="Header"/>
    </w:pPr>
    <w:r>
      <w:rPr>
        <w:noProof/>
      </w:rPr>
      <w:drawing>
        <wp:anchor distT="0" distB="0" distL="114300" distR="114300" simplePos="0" relativeHeight="251658240" behindDoc="0" locked="0" layoutInCell="1" allowOverlap="1" wp14:anchorId="444D6DB0" wp14:editId="02A88295">
          <wp:simplePos x="0" y="0"/>
          <wp:positionH relativeFrom="margin">
            <wp:posOffset>0</wp:posOffset>
          </wp:positionH>
          <wp:positionV relativeFrom="paragraph">
            <wp:posOffset>295275</wp:posOffset>
          </wp:positionV>
          <wp:extent cx="6638925" cy="11144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38925" cy="11144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638F"/>
    <w:multiLevelType w:val="hybridMultilevel"/>
    <w:tmpl w:val="72AE0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CE4EA2"/>
    <w:multiLevelType w:val="hybridMultilevel"/>
    <w:tmpl w:val="A88C9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10F76B5"/>
    <w:multiLevelType w:val="hybridMultilevel"/>
    <w:tmpl w:val="7A3EF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3A2D54"/>
    <w:multiLevelType w:val="hybridMultilevel"/>
    <w:tmpl w:val="5F469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D86C2B"/>
    <w:multiLevelType w:val="hybridMultilevel"/>
    <w:tmpl w:val="F4808B6C"/>
    <w:lvl w:ilvl="0" w:tplc="5606B1A4">
      <w:start w:val="2"/>
      <w:numFmt w:val="decimal"/>
      <w:lvlText w:val="%1."/>
      <w:lvlJc w:val="left"/>
      <w:pPr>
        <w:ind w:left="720" w:hanging="360"/>
      </w:pPr>
    </w:lvl>
    <w:lvl w:ilvl="1" w:tplc="609EE976">
      <w:start w:val="1"/>
      <w:numFmt w:val="lowerLetter"/>
      <w:lvlText w:val="%2."/>
      <w:lvlJc w:val="left"/>
      <w:pPr>
        <w:ind w:left="1440" w:hanging="360"/>
      </w:pPr>
    </w:lvl>
    <w:lvl w:ilvl="2" w:tplc="0B8EA016">
      <w:start w:val="1"/>
      <w:numFmt w:val="lowerRoman"/>
      <w:lvlText w:val="%3."/>
      <w:lvlJc w:val="right"/>
      <w:pPr>
        <w:ind w:left="2160" w:hanging="180"/>
      </w:pPr>
    </w:lvl>
    <w:lvl w:ilvl="3" w:tplc="00A4167C">
      <w:start w:val="1"/>
      <w:numFmt w:val="decimal"/>
      <w:lvlText w:val="%4."/>
      <w:lvlJc w:val="left"/>
      <w:pPr>
        <w:ind w:left="2880" w:hanging="360"/>
      </w:pPr>
    </w:lvl>
    <w:lvl w:ilvl="4" w:tplc="F0A20A22">
      <w:start w:val="1"/>
      <w:numFmt w:val="lowerLetter"/>
      <w:lvlText w:val="%5."/>
      <w:lvlJc w:val="left"/>
      <w:pPr>
        <w:ind w:left="3600" w:hanging="360"/>
      </w:pPr>
    </w:lvl>
    <w:lvl w:ilvl="5" w:tplc="2B56DD62">
      <w:start w:val="1"/>
      <w:numFmt w:val="lowerRoman"/>
      <w:lvlText w:val="%6."/>
      <w:lvlJc w:val="right"/>
      <w:pPr>
        <w:ind w:left="4320" w:hanging="180"/>
      </w:pPr>
    </w:lvl>
    <w:lvl w:ilvl="6" w:tplc="9E28FD58">
      <w:start w:val="1"/>
      <w:numFmt w:val="decimal"/>
      <w:lvlText w:val="%7."/>
      <w:lvlJc w:val="left"/>
      <w:pPr>
        <w:ind w:left="5040" w:hanging="360"/>
      </w:pPr>
    </w:lvl>
    <w:lvl w:ilvl="7" w:tplc="C94C1E3E">
      <w:start w:val="1"/>
      <w:numFmt w:val="lowerLetter"/>
      <w:lvlText w:val="%8."/>
      <w:lvlJc w:val="left"/>
      <w:pPr>
        <w:ind w:left="5760" w:hanging="360"/>
      </w:pPr>
    </w:lvl>
    <w:lvl w:ilvl="8" w:tplc="AD5E8EA4">
      <w:start w:val="1"/>
      <w:numFmt w:val="lowerRoman"/>
      <w:lvlText w:val="%9."/>
      <w:lvlJc w:val="right"/>
      <w:pPr>
        <w:ind w:left="6480" w:hanging="180"/>
      </w:pPr>
    </w:lvl>
  </w:abstractNum>
  <w:abstractNum w:abstractNumId="5" w15:restartNumberingAfterBreak="0">
    <w:nsid w:val="2C613C3A"/>
    <w:multiLevelType w:val="hybridMultilevel"/>
    <w:tmpl w:val="5AE2F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522412"/>
    <w:multiLevelType w:val="hybridMultilevel"/>
    <w:tmpl w:val="0C346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614428"/>
    <w:multiLevelType w:val="hybridMultilevel"/>
    <w:tmpl w:val="D58E4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4A1E63"/>
    <w:multiLevelType w:val="hybridMultilevel"/>
    <w:tmpl w:val="9FE222F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7CA64A6"/>
    <w:multiLevelType w:val="hybridMultilevel"/>
    <w:tmpl w:val="F76EBA38"/>
    <w:lvl w:ilvl="0" w:tplc="A3905808">
      <w:start w:val="1"/>
      <w:numFmt w:val="decimal"/>
      <w:lvlText w:val="%1."/>
      <w:lvlJc w:val="left"/>
      <w:pPr>
        <w:tabs>
          <w:tab w:val="num" w:pos="360"/>
        </w:tabs>
        <w:ind w:left="360" w:hanging="360"/>
      </w:pPr>
      <w:rPr>
        <w:rFonts w:hint="default"/>
        <w:b w:val="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2D2793"/>
    <w:multiLevelType w:val="hybridMultilevel"/>
    <w:tmpl w:val="FB488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666712"/>
    <w:multiLevelType w:val="hybridMultilevel"/>
    <w:tmpl w:val="6AC6B5BC"/>
    <w:lvl w:ilvl="0" w:tplc="94F045A6">
      <w:start w:val="1"/>
      <w:numFmt w:val="decimal"/>
      <w:lvlText w:val="%1."/>
      <w:lvlJc w:val="left"/>
      <w:pPr>
        <w:ind w:left="720" w:hanging="360"/>
      </w:pPr>
    </w:lvl>
    <w:lvl w:ilvl="1" w:tplc="704C90B8">
      <w:start w:val="1"/>
      <w:numFmt w:val="lowerLetter"/>
      <w:lvlText w:val="%2."/>
      <w:lvlJc w:val="left"/>
      <w:pPr>
        <w:ind w:left="1440" w:hanging="360"/>
      </w:pPr>
    </w:lvl>
    <w:lvl w:ilvl="2" w:tplc="80D4B128">
      <w:start w:val="1"/>
      <w:numFmt w:val="lowerRoman"/>
      <w:lvlText w:val="%3."/>
      <w:lvlJc w:val="right"/>
      <w:pPr>
        <w:ind w:left="2160" w:hanging="180"/>
      </w:pPr>
    </w:lvl>
    <w:lvl w:ilvl="3" w:tplc="F1D2920A">
      <w:start w:val="1"/>
      <w:numFmt w:val="decimal"/>
      <w:lvlText w:val="%4."/>
      <w:lvlJc w:val="left"/>
      <w:pPr>
        <w:ind w:left="2880" w:hanging="360"/>
      </w:pPr>
    </w:lvl>
    <w:lvl w:ilvl="4" w:tplc="F8F21D06">
      <w:start w:val="1"/>
      <w:numFmt w:val="lowerLetter"/>
      <w:lvlText w:val="%5."/>
      <w:lvlJc w:val="left"/>
      <w:pPr>
        <w:ind w:left="3600" w:hanging="360"/>
      </w:pPr>
    </w:lvl>
    <w:lvl w:ilvl="5" w:tplc="F3AE1D7A">
      <w:start w:val="1"/>
      <w:numFmt w:val="lowerRoman"/>
      <w:lvlText w:val="%6."/>
      <w:lvlJc w:val="right"/>
      <w:pPr>
        <w:ind w:left="4320" w:hanging="180"/>
      </w:pPr>
    </w:lvl>
    <w:lvl w:ilvl="6" w:tplc="337A3E0A">
      <w:start w:val="1"/>
      <w:numFmt w:val="decimal"/>
      <w:lvlText w:val="%7."/>
      <w:lvlJc w:val="left"/>
      <w:pPr>
        <w:ind w:left="5040" w:hanging="360"/>
      </w:pPr>
    </w:lvl>
    <w:lvl w:ilvl="7" w:tplc="5E6018C6">
      <w:start w:val="1"/>
      <w:numFmt w:val="lowerLetter"/>
      <w:lvlText w:val="%8."/>
      <w:lvlJc w:val="left"/>
      <w:pPr>
        <w:ind w:left="5760" w:hanging="360"/>
      </w:pPr>
    </w:lvl>
    <w:lvl w:ilvl="8" w:tplc="AF7A57A2">
      <w:start w:val="1"/>
      <w:numFmt w:val="lowerRoman"/>
      <w:lvlText w:val="%9."/>
      <w:lvlJc w:val="right"/>
      <w:pPr>
        <w:ind w:left="6480" w:hanging="180"/>
      </w:pPr>
    </w:lvl>
  </w:abstractNum>
  <w:abstractNum w:abstractNumId="12" w15:restartNumberingAfterBreak="0">
    <w:nsid w:val="53F813FA"/>
    <w:multiLevelType w:val="hybridMultilevel"/>
    <w:tmpl w:val="0A6AF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6250D5"/>
    <w:multiLevelType w:val="hybridMultilevel"/>
    <w:tmpl w:val="7BD28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085298"/>
    <w:multiLevelType w:val="hybridMultilevel"/>
    <w:tmpl w:val="C7CEB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FA2974"/>
    <w:multiLevelType w:val="hybridMultilevel"/>
    <w:tmpl w:val="867CA6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D1B741F"/>
    <w:multiLevelType w:val="hybridMultilevel"/>
    <w:tmpl w:val="3B720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E031F5"/>
    <w:multiLevelType w:val="hybridMultilevel"/>
    <w:tmpl w:val="6AACA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C94696"/>
    <w:multiLevelType w:val="hybridMultilevel"/>
    <w:tmpl w:val="325EA74A"/>
    <w:lvl w:ilvl="0" w:tplc="835CCD3A">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7627C2"/>
    <w:multiLevelType w:val="hybridMultilevel"/>
    <w:tmpl w:val="50EE4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2D3A90"/>
    <w:multiLevelType w:val="hybridMultilevel"/>
    <w:tmpl w:val="166A4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3F126B"/>
    <w:multiLevelType w:val="hybridMultilevel"/>
    <w:tmpl w:val="B2C25E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348487129">
    <w:abstractNumId w:val="14"/>
  </w:num>
  <w:num w:numId="2" w16cid:durableId="977958859">
    <w:abstractNumId w:val="10"/>
  </w:num>
  <w:num w:numId="3" w16cid:durableId="1971981402">
    <w:abstractNumId w:val="15"/>
  </w:num>
  <w:num w:numId="4" w16cid:durableId="1296331888">
    <w:abstractNumId w:val="5"/>
  </w:num>
  <w:num w:numId="5" w16cid:durableId="1853494984">
    <w:abstractNumId w:val="2"/>
  </w:num>
  <w:num w:numId="6" w16cid:durableId="451823788">
    <w:abstractNumId w:val="16"/>
  </w:num>
  <w:num w:numId="7" w16cid:durableId="1858303187">
    <w:abstractNumId w:val="9"/>
  </w:num>
  <w:num w:numId="8" w16cid:durableId="701445457">
    <w:abstractNumId w:val="1"/>
  </w:num>
  <w:num w:numId="9" w16cid:durableId="1577203724">
    <w:abstractNumId w:val="7"/>
  </w:num>
  <w:num w:numId="10" w16cid:durableId="1335719321">
    <w:abstractNumId w:val="8"/>
  </w:num>
  <w:num w:numId="11" w16cid:durableId="436603342">
    <w:abstractNumId w:val="21"/>
  </w:num>
  <w:num w:numId="12" w16cid:durableId="886451008">
    <w:abstractNumId w:val="4"/>
  </w:num>
  <w:num w:numId="13" w16cid:durableId="1787503572">
    <w:abstractNumId w:val="11"/>
  </w:num>
  <w:num w:numId="14" w16cid:durableId="1164979541">
    <w:abstractNumId w:val="17"/>
  </w:num>
  <w:num w:numId="15" w16cid:durableId="1502964986">
    <w:abstractNumId w:val="3"/>
  </w:num>
  <w:num w:numId="16" w16cid:durableId="160622638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0077204">
    <w:abstractNumId w:val="0"/>
  </w:num>
  <w:num w:numId="18" w16cid:durableId="158008209">
    <w:abstractNumId w:val="19"/>
  </w:num>
  <w:num w:numId="19" w16cid:durableId="897204258">
    <w:abstractNumId w:val="18"/>
  </w:num>
  <w:num w:numId="20" w16cid:durableId="774862379">
    <w:abstractNumId w:val="6"/>
  </w:num>
  <w:num w:numId="21" w16cid:durableId="1920168669">
    <w:abstractNumId w:val="13"/>
  </w:num>
  <w:num w:numId="22" w16cid:durableId="1497988364">
    <w:abstractNumId w:val="20"/>
  </w:num>
  <w:num w:numId="23" w16cid:durableId="16154819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E9"/>
    <w:rsid w:val="000177B4"/>
    <w:rsid w:val="00021404"/>
    <w:rsid w:val="000219BF"/>
    <w:rsid w:val="00022A36"/>
    <w:rsid w:val="00022C97"/>
    <w:rsid w:val="00022E68"/>
    <w:rsid w:val="0003187E"/>
    <w:rsid w:val="00034591"/>
    <w:rsid w:val="000472D4"/>
    <w:rsid w:val="0006046B"/>
    <w:rsid w:val="00060E7D"/>
    <w:rsid w:val="0008245A"/>
    <w:rsid w:val="000830CC"/>
    <w:rsid w:val="00093DAB"/>
    <w:rsid w:val="000973F6"/>
    <w:rsid w:val="000B0EBE"/>
    <w:rsid w:val="000B4366"/>
    <w:rsid w:val="000B4C37"/>
    <w:rsid w:val="000B5AD3"/>
    <w:rsid w:val="000D14DA"/>
    <w:rsid w:val="000D5288"/>
    <w:rsid w:val="000D5F4A"/>
    <w:rsid w:val="000D72C1"/>
    <w:rsid w:val="000E7833"/>
    <w:rsid w:val="000F39A5"/>
    <w:rsid w:val="000F47F2"/>
    <w:rsid w:val="000F7DD6"/>
    <w:rsid w:val="0012606F"/>
    <w:rsid w:val="00143BC9"/>
    <w:rsid w:val="00151EA8"/>
    <w:rsid w:val="00152BA7"/>
    <w:rsid w:val="001603B0"/>
    <w:rsid w:val="00167255"/>
    <w:rsid w:val="00173D95"/>
    <w:rsid w:val="0017445A"/>
    <w:rsid w:val="00176D26"/>
    <w:rsid w:val="00192057"/>
    <w:rsid w:val="00195C5A"/>
    <w:rsid w:val="001A35E6"/>
    <w:rsid w:val="001A3735"/>
    <w:rsid w:val="001B20BA"/>
    <w:rsid w:val="001B567A"/>
    <w:rsid w:val="001B63E1"/>
    <w:rsid w:val="001C2A90"/>
    <w:rsid w:val="001C5D53"/>
    <w:rsid w:val="001D6026"/>
    <w:rsid w:val="001E0CDC"/>
    <w:rsid w:val="001E11D8"/>
    <w:rsid w:val="00201215"/>
    <w:rsid w:val="0020422B"/>
    <w:rsid w:val="0020617B"/>
    <w:rsid w:val="00222786"/>
    <w:rsid w:val="00226801"/>
    <w:rsid w:val="0023365D"/>
    <w:rsid w:val="00242DDA"/>
    <w:rsid w:val="002443B9"/>
    <w:rsid w:val="00254E5B"/>
    <w:rsid w:val="00255B0C"/>
    <w:rsid w:val="00257824"/>
    <w:rsid w:val="00266FA1"/>
    <w:rsid w:val="00271A99"/>
    <w:rsid w:val="00276FC0"/>
    <w:rsid w:val="002807B2"/>
    <w:rsid w:val="002A17B2"/>
    <w:rsid w:val="002A33F4"/>
    <w:rsid w:val="002B0A6F"/>
    <w:rsid w:val="002B407B"/>
    <w:rsid w:val="002B620F"/>
    <w:rsid w:val="002C06B3"/>
    <w:rsid w:val="002C2A76"/>
    <w:rsid w:val="002C5D11"/>
    <w:rsid w:val="002C7DAB"/>
    <w:rsid w:val="002D1C78"/>
    <w:rsid w:val="002E035C"/>
    <w:rsid w:val="002E06FF"/>
    <w:rsid w:val="002E2DC6"/>
    <w:rsid w:val="002E477B"/>
    <w:rsid w:val="002E5B33"/>
    <w:rsid w:val="002F695B"/>
    <w:rsid w:val="002F7BBC"/>
    <w:rsid w:val="00305486"/>
    <w:rsid w:val="00306689"/>
    <w:rsid w:val="00311BAA"/>
    <w:rsid w:val="003126C4"/>
    <w:rsid w:val="0031315B"/>
    <w:rsid w:val="00331FB0"/>
    <w:rsid w:val="0033223F"/>
    <w:rsid w:val="00332776"/>
    <w:rsid w:val="003366B4"/>
    <w:rsid w:val="0033724B"/>
    <w:rsid w:val="00347CCE"/>
    <w:rsid w:val="003515A1"/>
    <w:rsid w:val="003519CD"/>
    <w:rsid w:val="0035452B"/>
    <w:rsid w:val="00365AF2"/>
    <w:rsid w:val="00373DCA"/>
    <w:rsid w:val="003755C5"/>
    <w:rsid w:val="00391207"/>
    <w:rsid w:val="00392D5D"/>
    <w:rsid w:val="003A37C0"/>
    <w:rsid w:val="003A69E1"/>
    <w:rsid w:val="003B30DD"/>
    <w:rsid w:val="003D0648"/>
    <w:rsid w:val="003D366E"/>
    <w:rsid w:val="003D4B81"/>
    <w:rsid w:val="003D6682"/>
    <w:rsid w:val="003D7279"/>
    <w:rsid w:val="003E36E9"/>
    <w:rsid w:val="003E3899"/>
    <w:rsid w:val="003E3D4A"/>
    <w:rsid w:val="003E6F48"/>
    <w:rsid w:val="003E7091"/>
    <w:rsid w:val="003F0618"/>
    <w:rsid w:val="003F1C14"/>
    <w:rsid w:val="003F359A"/>
    <w:rsid w:val="003F4A1A"/>
    <w:rsid w:val="00407A25"/>
    <w:rsid w:val="00411F6E"/>
    <w:rsid w:val="00413DCC"/>
    <w:rsid w:val="004150B0"/>
    <w:rsid w:val="0042114B"/>
    <w:rsid w:val="00423ABB"/>
    <w:rsid w:val="004354E1"/>
    <w:rsid w:val="0044453F"/>
    <w:rsid w:val="00447102"/>
    <w:rsid w:val="004620D3"/>
    <w:rsid w:val="00462D12"/>
    <w:rsid w:val="0047281A"/>
    <w:rsid w:val="004853BA"/>
    <w:rsid w:val="00491B07"/>
    <w:rsid w:val="004A06A3"/>
    <w:rsid w:val="004A1E44"/>
    <w:rsid w:val="004A2C36"/>
    <w:rsid w:val="004A3D02"/>
    <w:rsid w:val="004D11D5"/>
    <w:rsid w:val="004D1652"/>
    <w:rsid w:val="004D1E90"/>
    <w:rsid w:val="004D5587"/>
    <w:rsid w:val="004D611A"/>
    <w:rsid w:val="004E19BD"/>
    <w:rsid w:val="004F02CF"/>
    <w:rsid w:val="004F307F"/>
    <w:rsid w:val="004F3EB7"/>
    <w:rsid w:val="004F57FC"/>
    <w:rsid w:val="00500BE1"/>
    <w:rsid w:val="00503C12"/>
    <w:rsid w:val="00506009"/>
    <w:rsid w:val="005111DB"/>
    <w:rsid w:val="00513111"/>
    <w:rsid w:val="00514A40"/>
    <w:rsid w:val="005157CE"/>
    <w:rsid w:val="005160F2"/>
    <w:rsid w:val="005247B8"/>
    <w:rsid w:val="00527B66"/>
    <w:rsid w:val="00530725"/>
    <w:rsid w:val="0053096E"/>
    <w:rsid w:val="00534D6D"/>
    <w:rsid w:val="005352B9"/>
    <w:rsid w:val="00537034"/>
    <w:rsid w:val="00550F5A"/>
    <w:rsid w:val="005512AD"/>
    <w:rsid w:val="005535D6"/>
    <w:rsid w:val="0055389B"/>
    <w:rsid w:val="00553E92"/>
    <w:rsid w:val="005542BB"/>
    <w:rsid w:val="00555DEA"/>
    <w:rsid w:val="00563101"/>
    <w:rsid w:val="00574AEB"/>
    <w:rsid w:val="00591014"/>
    <w:rsid w:val="00596316"/>
    <w:rsid w:val="005A0D10"/>
    <w:rsid w:val="005A1F46"/>
    <w:rsid w:val="005A413B"/>
    <w:rsid w:val="005A5528"/>
    <w:rsid w:val="005A7928"/>
    <w:rsid w:val="005B3676"/>
    <w:rsid w:val="005C0346"/>
    <w:rsid w:val="005C3777"/>
    <w:rsid w:val="005C7875"/>
    <w:rsid w:val="005D70BE"/>
    <w:rsid w:val="005E6D25"/>
    <w:rsid w:val="005F16D9"/>
    <w:rsid w:val="005F4796"/>
    <w:rsid w:val="0060648A"/>
    <w:rsid w:val="00610F59"/>
    <w:rsid w:val="006143D8"/>
    <w:rsid w:val="0061551E"/>
    <w:rsid w:val="00616FF7"/>
    <w:rsid w:val="00622073"/>
    <w:rsid w:val="006329F2"/>
    <w:rsid w:val="0063666B"/>
    <w:rsid w:val="00640E03"/>
    <w:rsid w:val="00645632"/>
    <w:rsid w:val="00647DF2"/>
    <w:rsid w:val="00653FD9"/>
    <w:rsid w:val="0065440A"/>
    <w:rsid w:val="00661E6D"/>
    <w:rsid w:val="006657FB"/>
    <w:rsid w:val="0068047F"/>
    <w:rsid w:val="00680993"/>
    <w:rsid w:val="0068166A"/>
    <w:rsid w:val="006831AB"/>
    <w:rsid w:val="0068451D"/>
    <w:rsid w:val="0069014C"/>
    <w:rsid w:val="006914D6"/>
    <w:rsid w:val="00696F74"/>
    <w:rsid w:val="006D372D"/>
    <w:rsid w:val="006E0DFC"/>
    <w:rsid w:val="006E20C3"/>
    <w:rsid w:val="006E221C"/>
    <w:rsid w:val="006F00AE"/>
    <w:rsid w:val="006F3C18"/>
    <w:rsid w:val="006F43CC"/>
    <w:rsid w:val="0070191C"/>
    <w:rsid w:val="007041F6"/>
    <w:rsid w:val="007079DA"/>
    <w:rsid w:val="00710ED0"/>
    <w:rsid w:val="007148AA"/>
    <w:rsid w:val="007212C3"/>
    <w:rsid w:val="00736CFE"/>
    <w:rsid w:val="0074368C"/>
    <w:rsid w:val="00745720"/>
    <w:rsid w:val="0076044C"/>
    <w:rsid w:val="0076143C"/>
    <w:rsid w:val="007659EE"/>
    <w:rsid w:val="0076608B"/>
    <w:rsid w:val="00767A4B"/>
    <w:rsid w:val="007767AA"/>
    <w:rsid w:val="00777B0C"/>
    <w:rsid w:val="00790BC6"/>
    <w:rsid w:val="00793801"/>
    <w:rsid w:val="0079636D"/>
    <w:rsid w:val="007A2032"/>
    <w:rsid w:val="007B4F04"/>
    <w:rsid w:val="007B60EE"/>
    <w:rsid w:val="007B697A"/>
    <w:rsid w:val="007C5145"/>
    <w:rsid w:val="007C68F8"/>
    <w:rsid w:val="007C7409"/>
    <w:rsid w:val="007D2D05"/>
    <w:rsid w:val="007E123C"/>
    <w:rsid w:val="007E2DAA"/>
    <w:rsid w:val="007E5333"/>
    <w:rsid w:val="008105C5"/>
    <w:rsid w:val="00812FD1"/>
    <w:rsid w:val="0081301C"/>
    <w:rsid w:val="00835D97"/>
    <w:rsid w:val="00837B92"/>
    <w:rsid w:val="008412D9"/>
    <w:rsid w:val="00841C6F"/>
    <w:rsid w:val="00851C0A"/>
    <w:rsid w:val="0085395A"/>
    <w:rsid w:val="00871FC6"/>
    <w:rsid w:val="008770A4"/>
    <w:rsid w:val="00890A04"/>
    <w:rsid w:val="008A382F"/>
    <w:rsid w:val="008A5C95"/>
    <w:rsid w:val="008C4343"/>
    <w:rsid w:val="008D22C3"/>
    <w:rsid w:val="008E047A"/>
    <w:rsid w:val="008E5623"/>
    <w:rsid w:val="008E7AD6"/>
    <w:rsid w:val="008F23F9"/>
    <w:rsid w:val="008F2777"/>
    <w:rsid w:val="008F4048"/>
    <w:rsid w:val="00913C42"/>
    <w:rsid w:val="00914216"/>
    <w:rsid w:val="009174FD"/>
    <w:rsid w:val="0093293F"/>
    <w:rsid w:val="0093326B"/>
    <w:rsid w:val="009336E0"/>
    <w:rsid w:val="0094552E"/>
    <w:rsid w:val="009523F3"/>
    <w:rsid w:val="009578CC"/>
    <w:rsid w:val="009A0774"/>
    <w:rsid w:val="009A0E44"/>
    <w:rsid w:val="009A3186"/>
    <w:rsid w:val="009A3BA1"/>
    <w:rsid w:val="009A4A4A"/>
    <w:rsid w:val="009A51E0"/>
    <w:rsid w:val="009A6A77"/>
    <w:rsid w:val="009B0A8B"/>
    <w:rsid w:val="009B28E9"/>
    <w:rsid w:val="009B4B61"/>
    <w:rsid w:val="009B7F06"/>
    <w:rsid w:val="009C03EB"/>
    <w:rsid w:val="009C4BE2"/>
    <w:rsid w:val="009C54B0"/>
    <w:rsid w:val="009D08A5"/>
    <w:rsid w:val="009D24F8"/>
    <w:rsid w:val="009D2A20"/>
    <w:rsid w:val="009F488C"/>
    <w:rsid w:val="009F6A51"/>
    <w:rsid w:val="009F7529"/>
    <w:rsid w:val="009F79DB"/>
    <w:rsid w:val="00A00226"/>
    <w:rsid w:val="00A02271"/>
    <w:rsid w:val="00A07758"/>
    <w:rsid w:val="00A12A97"/>
    <w:rsid w:val="00A216EA"/>
    <w:rsid w:val="00A22B34"/>
    <w:rsid w:val="00A23857"/>
    <w:rsid w:val="00A27C50"/>
    <w:rsid w:val="00A30A0B"/>
    <w:rsid w:val="00A40B10"/>
    <w:rsid w:val="00A4204B"/>
    <w:rsid w:val="00A42424"/>
    <w:rsid w:val="00A4374F"/>
    <w:rsid w:val="00A46B37"/>
    <w:rsid w:val="00A51A11"/>
    <w:rsid w:val="00A532A0"/>
    <w:rsid w:val="00A71981"/>
    <w:rsid w:val="00A73336"/>
    <w:rsid w:val="00A75A59"/>
    <w:rsid w:val="00A83A7E"/>
    <w:rsid w:val="00A903D8"/>
    <w:rsid w:val="00A90F70"/>
    <w:rsid w:val="00A926BC"/>
    <w:rsid w:val="00A949DF"/>
    <w:rsid w:val="00AA0A18"/>
    <w:rsid w:val="00AA69EA"/>
    <w:rsid w:val="00AA766E"/>
    <w:rsid w:val="00AB3DCC"/>
    <w:rsid w:val="00AB6BD2"/>
    <w:rsid w:val="00AC6693"/>
    <w:rsid w:val="00AC6DA7"/>
    <w:rsid w:val="00AC754E"/>
    <w:rsid w:val="00AD072D"/>
    <w:rsid w:val="00AE2CED"/>
    <w:rsid w:val="00AE326B"/>
    <w:rsid w:val="00AF361B"/>
    <w:rsid w:val="00B00116"/>
    <w:rsid w:val="00B067DC"/>
    <w:rsid w:val="00B24A75"/>
    <w:rsid w:val="00B25285"/>
    <w:rsid w:val="00B263B1"/>
    <w:rsid w:val="00B26B95"/>
    <w:rsid w:val="00B544F1"/>
    <w:rsid w:val="00B56C2C"/>
    <w:rsid w:val="00B56D2B"/>
    <w:rsid w:val="00B62859"/>
    <w:rsid w:val="00B73635"/>
    <w:rsid w:val="00B8387F"/>
    <w:rsid w:val="00B8523F"/>
    <w:rsid w:val="00BA05B1"/>
    <w:rsid w:val="00BA4EA3"/>
    <w:rsid w:val="00BB09F2"/>
    <w:rsid w:val="00BB3020"/>
    <w:rsid w:val="00BB697D"/>
    <w:rsid w:val="00BC173C"/>
    <w:rsid w:val="00BE13FB"/>
    <w:rsid w:val="00BE28C4"/>
    <w:rsid w:val="00C05EAA"/>
    <w:rsid w:val="00C13858"/>
    <w:rsid w:val="00C157FA"/>
    <w:rsid w:val="00C23FED"/>
    <w:rsid w:val="00C26719"/>
    <w:rsid w:val="00C2781E"/>
    <w:rsid w:val="00C423B2"/>
    <w:rsid w:val="00C43045"/>
    <w:rsid w:val="00C45FB8"/>
    <w:rsid w:val="00C47849"/>
    <w:rsid w:val="00C5355D"/>
    <w:rsid w:val="00C601CA"/>
    <w:rsid w:val="00C6510B"/>
    <w:rsid w:val="00C66220"/>
    <w:rsid w:val="00C66254"/>
    <w:rsid w:val="00C72185"/>
    <w:rsid w:val="00C94781"/>
    <w:rsid w:val="00C9643C"/>
    <w:rsid w:val="00CA1960"/>
    <w:rsid w:val="00CA6F2A"/>
    <w:rsid w:val="00CB2E59"/>
    <w:rsid w:val="00CB7769"/>
    <w:rsid w:val="00CD388F"/>
    <w:rsid w:val="00CE1BFF"/>
    <w:rsid w:val="00CE2ABB"/>
    <w:rsid w:val="00CE4621"/>
    <w:rsid w:val="00CE532D"/>
    <w:rsid w:val="00CE7589"/>
    <w:rsid w:val="00CF4EE3"/>
    <w:rsid w:val="00CF6CC7"/>
    <w:rsid w:val="00CF703F"/>
    <w:rsid w:val="00D21268"/>
    <w:rsid w:val="00D22F52"/>
    <w:rsid w:val="00D23693"/>
    <w:rsid w:val="00D238B6"/>
    <w:rsid w:val="00D34AAE"/>
    <w:rsid w:val="00D40845"/>
    <w:rsid w:val="00D411F6"/>
    <w:rsid w:val="00D41974"/>
    <w:rsid w:val="00D45B12"/>
    <w:rsid w:val="00D46C5B"/>
    <w:rsid w:val="00D51B03"/>
    <w:rsid w:val="00D52625"/>
    <w:rsid w:val="00D527FE"/>
    <w:rsid w:val="00D54665"/>
    <w:rsid w:val="00D55590"/>
    <w:rsid w:val="00D61450"/>
    <w:rsid w:val="00D72A59"/>
    <w:rsid w:val="00D75FA1"/>
    <w:rsid w:val="00D80D47"/>
    <w:rsid w:val="00D84EE3"/>
    <w:rsid w:val="00D90240"/>
    <w:rsid w:val="00D904A2"/>
    <w:rsid w:val="00D945CB"/>
    <w:rsid w:val="00DC0F75"/>
    <w:rsid w:val="00DC1ACA"/>
    <w:rsid w:val="00DD0B75"/>
    <w:rsid w:val="00DD0C29"/>
    <w:rsid w:val="00DE1FCF"/>
    <w:rsid w:val="00DE2CB8"/>
    <w:rsid w:val="00DF3557"/>
    <w:rsid w:val="00E10061"/>
    <w:rsid w:val="00E22592"/>
    <w:rsid w:val="00E23727"/>
    <w:rsid w:val="00E2400D"/>
    <w:rsid w:val="00E309B8"/>
    <w:rsid w:val="00E33EEB"/>
    <w:rsid w:val="00E36A7A"/>
    <w:rsid w:val="00E37F66"/>
    <w:rsid w:val="00E40D81"/>
    <w:rsid w:val="00E43EEE"/>
    <w:rsid w:val="00E53870"/>
    <w:rsid w:val="00E65309"/>
    <w:rsid w:val="00E65917"/>
    <w:rsid w:val="00E73061"/>
    <w:rsid w:val="00E7367F"/>
    <w:rsid w:val="00E7514F"/>
    <w:rsid w:val="00E769F9"/>
    <w:rsid w:val="00E77567"/>
    <w:rsid w:val="00E91AE2"/>
    <w:rsid w:val="00E9736C"/>
    <w:rsid w:val="00EA501F"/>
    <w:rsid w:val="00EB3F38"/>
    <w:rsid w:val="00EC1B9B"/>
    <w:rsid w:val="00EC448E"/>
    <w:rsid w:val="00EC53AF"/>
    <w:rsid w:val="00ED4622"/>
    <w:rsid w:val="00ED53A5"/>
    <w:rsid w:val="00EF1E9F"/>
    <w:rsid w:val="00EF380E"/>
    <w:rsid w:val="00F0036D"/>
    <w:rsid w:val="00F1065E"/>
    <w:rsid w:val="00F1362C"/>
    <w:rsid w:val="00F14208"/>
    <w:rsid w:val="00F147FB"/>
    <w:rsid w:val="00F160B2"/>
    <w:rsid w:val="00F16EFC"/>
    <w:rsid w:val="00F24134"/>
    <w:rsid w:val="00F34858"/>
    <w:rsid w:val="00F34D0F"/>
    <w:rsid w:val="00F37406"/>
    <w:rsid w:val="00F41757"/>
    <w:rsid w:val="00F4293A"/>
    <w:rsid w:val="00F42A0C"/>
    <w:rsid w:val="00F46C68"/>
    <w:rsid w:val="00F552E4"/>
    <w:rsid w:val="00F55F65"/>
    <w:rsid w:val="00F61046"/>
    <w:rsid w:val="00F658BE"/>
    <w:rsid w:val="00F715AB"/>
    <w:rsid w:val="00F718BF"/>
    <w:rsid w:val="00F748D3"/>
    <w:rsid w:val="00F76F0E"/>
    <w:rsid w:val="00F77CA1"/>
    <w:rsid w:val="00F812A4"/>
    <w:rsid w:val="00F851AF"/>
    <w:rsid w:val="00F91972"/>
    <w:rsid w:val="00F93672"/>
    <w:rsid w:val="00F94199"/>
    <w:rsid w:val="00F94BB2"/>
    <w:rsid w:val="00F959C7"/>
    <w:rsid w:val="00FA08AB"/>
    <w:rsid w:val="00FA30DF"/>
    <w:rsid w:val="00FA729B"/>
    <w:rsid w:val="00FB1096"/>
    <w:rsid w:val="00FC28CC"/>
    <w:rsid w:val="00FF0AD5"/>
    <w:rsid w:val="00FF6CBD"/>
    <w:rsid w:val="01EF8EE3"/>
    <w:rsid w:val="04FB23BB"/>
    <w:rsid w:val="0D73F495"/>
    <w:rsid w:val="0E474BB0"/>
    <w:rsid w:val="10ACB7D1"/>
    <w:rsid w:val="1293832C"/>
    <w:rsid w:val="12B48A9A"/>
    <w:rsid w:val="140468F6"/>
    <w:rsid w:val="14379E36"/>
    <w:rsid w:val="149B2C60"/>
    <w:rsid w:val="16403142"/>
    <w:rsid w:val="176ACD8C"/>
    <w:rsid w:val="19D6B0E1"/>
    <w:rsid w:val="1B159328"/>
    <w:rsid w:val="20205758"/>
    <w:rsid w:val="2090F2A2"/>
    <w:rsid w:val="20B4B773"/>
    <w:rsid w:val="262EB871"/>
    <w:rsid w:val="26FCC3CE"/>
    <w:rsid w:val="27D0DDB9"/>
    <w:rsid w:val="2A0E9A6D"/>
    <w:rsid w:val="3178B1FC"/>
    <w:rsid w:val="32F18FC2"/>
    <w:rsid w:val="348BF781"/>
    <w:rsid w:val="392822B6"/>
    <w:rsid w:val="3A60C791"/>
    <w:rsid w:val="3B7FCEF6"/>
    <w:rsid w:val="3D6C91AD"/>
    <w:rsid w:val="4174BAEF"/>
    <w:rsid w:val="45125C9B"/>
    <w:rsid w:val="49C988D6"/>
    <w:rsid w:val="4BDEA3D5"/>
    <w:rsid w:val="4D686D24"/>
    <w:rsid w:val="4E77936E"/>
    <w:rsid w:val="4FF165CD"/>
    <w:rsid w:val="52ACBF8C"/>
    <w:rsid w:val="52F8343A"/>
    <w:rsid w:val="53E1D81D"/>
    <w:rsid w:val="565F1A25"/>
    <w:rsid w:val="57D0C2D2"/>
    <w:rsid w:val="5A929391"/>
    <w:rsid w:val="5D6D43F7"/>
    <w:rsid w:val="5EC3A73C"/>
    <w:rsid w:val="6038B1C4"/>
    <w:rsid w:val="610622B2"/>
    <w:rsid w:val="6CD792F1"/>
    <w:rsid w:val="714D6B8E"/>
    <w:rsid w:val="71FFCCD4"/>
    <w:rsid w:val="72359AD0"/>
    <w:rsid w:val="7473369E"/>
    <w:rsid w:val="7731157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7E374"/>
  <w15:chartTrackingRefBased/>
  <w15:docId w15:val="{991C8408-B002-43AF-899F-B65083A3A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6E9"/>
  </w:style>
  <w:style w:type="paragraph" w:styleId="Footer">
    <w:name w:val="footer"/>
    <w:basedOn w:val="Normal"/>
    <w:link w:val="FooterChar"/>
    <w:uiPriority w:val="99"/>
    <w:unhideWhenUsed/>
    <w:rsid w:val="003E3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6E9"/>
  </w:style>
  <w:style w:type="table" w:styleId="TableGrid">
    <w:name w:val="Table Grid"/>
    <w:basedOn w:val="TableNormal"/>
    <w:uiPriority w:val="39"/>
    <w:rsid w:val="00F1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93A"/>
    <w:rPr>
      <w:rFonts w:ascii="Segoe UI" w:hAnsi="Segoe UI" w:cs="Segoe UI"/>
      <w:sz w:val="18"/>
      <w:szCs w:val="18"/>
    </w:rPr>
  </w:style>
  <w:style w:type="paragraph" w:styleId="ListParagraph">
    <w:name w:val="List Paragraph"/>
    <w:basedOn w:val="Normal"/>
    <w:link w:val="ListParagraphChar"/>
    <w:uiPriority w:val="34"/>
    <w:qFormat/>
    <w:rsid w:val="0061551E"/>
    <w:pPr>
      <w:ind w:left="720"/>
      <w:contextualSpacing/>
    </w:pPr>
  </w:style>
  <w:style w:type="character" w:customStyle="1" w:styleId="A5">
    <w:name w:val="A5"/>
    <w:uiPriority w:val="99"/>
    <w:rsid w:val="008A5C95"/>
    <w:rPr>
      <w:rFonts w:cs="Gilroy ExtraBold"/>
      <w:b/>
      <w:bCs/>
      <w:color w:val="00B3F0"/>
      <w:sz w:val="56"/>
      <w:szCs w:val="56"/>
    </w:rPr>
  </w:style>
  <w:style w:type="character" w:styleId="CommentReference">
    <w:name w:val="annotation reference"/>
    <w:basedOn w:val="DefaultParagraphFont"/>
    <w:uiPriority w:val="99"/>
    <w:semiHidden/>
    <w:unhideWhenUsed/>
    <w:rsid w:val="00F41757"/>
    <w:rPr>
      <w:sz w:val="16"/>
      <w:szCs w:val="16"/>
    </w:rPr>
  </w:style>
  <w:style w:type="paragraph" w:styleId="CommentText">
    <w:name w:val="annotation text"/>
    <w:basedOn w:val="Normal"/>
    <w:link w:val="CommentTextChar"/>
    <w:uiPriority w:val="99"/>
    <w:unhideWhenUsed/>
    <w:rsid w:val="00F41757"/>
    <w:pPr>
      <w:spacing w:line="240" w:lineRule="auto"/>
    </w:pPr>
    <w:rPr>
      <w:sz w:val="20"/>
      <w:szCs w:val="20"/>
    </w:rPr>
  </w:style>
  <w:style w:type="character" w:customStyle="1" w:styleId="CommentTextChar">
    <w:name w:val="Comment Text Char"/>
    <w:basedOn w:val="DefaultParagraphFont"/>
    <w:link w:val="CommentText"/>
    <w:uiPriority w:val="99"/>
    <w:rsid w:val="00F41757"/>
    <w:rPr>
      <w:sz w:val="20"/>
      <w:szCs w:val="20"/>
    </w:rPr>
  </w:style>
  <w:style w:type="paragraph" w:styleId="CommentSubject">
    <w:name w:val="annotation subject"/>
    <w:basedOn w:val="CommentText"/>
    <w:next w:val="CommentText"/>
    <w:link w:val="CommentSubjectChar"/>
    <w:uiPriority w:val="99"/>
    <w:semiHidden/>
    <w:unhideWhenUsed/>
    <w:rsid w:val="00F41757"/>
    <w:rPr>
      <w:b/>
      <w:bCs/>
    </w:rPr>
  </w:style>
  <w:style w:type="character" w:customStyle="1" w:styleId="CommentSubjectChar">
    <w:name w:val="Comment Subject Char"/>
    <w:basedOn w:val="CommentTextChar"/>
    <w:link w:val="CommentSubject"/>
    <w:uiPriority w:val="99"/>
    <w:semiHidden/>
    <w:rsid w:val="00F41757"/>
    <w:rPr>
      <w:b/>
      <w:bCs/>
      <w:sz w:val="20"/>
      <w:szCs w:val="20"/>
    </w:rPr>
  </w:style>
  <w:style w:type="paragraph" w:styleId="NormalWeb">
    <w:name w:val="Normal (Web)"/>
    <w:basedOn w:val="Normal"/>
    <w:uiPriority w:val="99"/>
    <w:semiHidden/>
    <w:unhideWhenUsed/>
    <w:rsid w:val="00CE532D"/>
    <w:pPr>
      <w:spacing w:before="100" w:beforeAutospacing="1" w:after="100" w:afterAutospacing="1" w:line="240" w:lineRule="auto"/>
    </w:pPr>
    <w:rPr>
      <w:rFonts w:ascii="Calibri" w:hAnsi="Calibri" w:cs="Calibri"/>
      <w:lang w:eastAsia="en-AU"/>
    </w:rPr>
  </w:style>
  <w:style w:type="character" w:customStyle="1" w:styleId="ListParagraphChar">
    <w:name w:val="List Paragraph Char"/>
    <w:link w:val="ListParagraph"/>
    <w:uiPriority w:val="34"/>
    <w:rsid w:val="001E0CDC"/>
  </w:style>
  <w:style w:type="character" w:customStyle="1" w:styleId="normaltextrun">
    <w:name w:val="normaltextrun"/>
    <w:basedOn w:val="DefaultParagraphFont"/>
    <w:rsid w:val="001E0CDC"/>
  </w:style>
  <w:style w:type="paragraph" w:styleId="Revision">
    <w:name w:val="Revision"/>
    <w:hidden/>
    <w:uiPriority w:val="99"/>
    <w:semiHidden/>
    <w:rsid w:val="0085395A"/>
    <w:pPr>
      <w:spacing w:after="0" w:line="240" w:lineRule="auto"/>
    </w:pPr>
  </w:style>
  <w:style w:type="character" w:customStyle="1" w:styleId="eop">
    <w:name w:val="eop"/>
    <w:basedOn w:val="DefaultParagraphFont"/>
    <w:rsid w:val="00332776"/>
  </w:style>
  <w:style w:type="paragraph" w:customStyle="1" w:styleId="paragraph">
    <w:name w:val="paragraph"/>
    <w:basedOn w:val="Normal"/>
    <w:rsid w:val="003327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i-provider">
    <w:name w:val="ui-provider"/>
    <w:basedOn w:val="DefaultParagraphFont"/>
    <w:rsid w:val="00D34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3839">
      <w:bodyDiv w:val="1"/>
      <w:marLeft w:val="0"/>
      <w:marRight w:val="0"/>
      <w:marTop w:val="0"/>
      <w:marBottom w:val="0"/>
      <w:divBdr>
        <w:top w:val="none" w:sz="0" w:space="0" w:color="auto"/>
        <w:left w:val="none" w:sz="0" w:space="0" w:color="auto"/>
        <w:bottom w:val="none" w:sz="0" w:space="0" w:color="auto"/>
        <w:right w:val="none" w:sz="0" w:space="0" w:color="auto"/>
      </w:divBdr>
    </w:div>
    <w:div w:id="294993885">
      <w:bodyDiv w:val="1"/>
      <w:marLeft w:val="0"/>
      <w:marRight w:val="0"/>
      <w:marTop w:val="0"/>
      <w:marBottom w:val="0"/>
      <w:divBdr>
        <w:top w:val="none" w:sz="0" w:space="0" w:color="auto"/>
        <w:left w:val="none" w:sz="0" w:space="0" w:color="auto"/>
        <w:bottom w:val="none" w:sz="0" w:space="0" w:color="auto"/>
        <w:right w:val="none" w:sz="0" w:space="0" w:color="auto"/>
      </w:divBdr>
    </w:div>
    <w:div w:id="314727712">
      <w:bodyDiv w:val="1"/>
      <w:marLeft w:val="0"/>
      <w:marRight w:val="0"/>
      <w:marTop w:val="0"/>
      <w:marBottom w:val="0"/>
      <w:divBdr>
        <w:top w:val="none" w:sz="0" w:space="0" w:color="auto"/>
        <w:left w:val="none" w:sz="0" w:space="0" w:color="auto"/>
        <w:bottom w:val="none" w:sz="0" w:space="0" w:color="auto"/>
        <w:right w:val="none" w:sz="0" w:space="0" w:color="auto"/>
      </w:divBdr>
    </w:div>
    <w:div w:id="549878724">
      <w:bodyDiv w:val="1"/>
      <w:marLeft w:val="0"/>
      <w:marRight w:val="0"/>
      <w:marTop w:val="0"/>
      <w:marBottom w:val="0"/>
      <w:divBdr>
        <w:top w:val="none" w:sz="0" w:space="0" w:color="auto"/>
        <w:left w:val="none" w:sz="0" w:space="0" w:color="auto"/>
        <w:bottom w:val="none" w:sz="0" w:space="0" w:color="auto"/>
        <w:right w:val="none" w:sz="0" w:space="0" w:color="auto"/>
      </w:divBdr>
    </w:div>
    <w:div w:id="590359929">
      <w:bodyDiv w:val="1"/>
      <w:marLeft w:val="0"/>
      <w:marRight w:val="0"/>
      <w:marTop w:val="0"/>
      <w:marBottom w:val="0"/>
      <w:divBdr>
        <w:top w:val="none" w:sz="0" w:space="0" w:color="auto"/>
        <w:left w:val="none" w:sz="0" w:space="0" w:color="auto"/>
        <w:bottom w:val="none" w:sz="0" w:space="0" w:color="auto"/>
        <w:right w:val="none" w:sz="0" w:space="0" w:color="auto"/>
      </w:divBdr>
    </w:div>
    <w:div w:id="676036598">
      <w:bodyDiv w:val="1"/>
      <w:marLeft w:val="0"/>
      <w:marRight w:val="0"/>
      <w:marTop w:val="0"/>
      <w:marBottom w:val="0"/>
      <w:divBdr>
        <w:top w:val="none" w:sz="0" w:space="0" w:color="auto"/>
        <w:left w:val="none" w:sz="0" w:space="0" w:color="auto"/>
        <w:bottom w:val="none" w:sz="0" w:space="0" w:color="auto"/>
        <w:right w:val="none" w:sz="0" w:space="0" w:color="auto"/>
      </w:divBdr>
    </w:div>
    <w:div w:id="1123421788">
      <w:bodyDiv w:val="1"/>
      <w:marLeft w:val="0"/>
      <w:marRight w:val="0"/>
      <w:marTop w:val="0"/>
      <w:marBottom w:val="0"/>
      <w:divBdr>
        <w:top w:val="none" w:sz="0" w:space="0" w:color="auto"/>
        <w:left w:val="none" w:sz="0" w:space="0" w:color="auto"/>
        <w:bottom w:val="none" w:sz="0" w:space="0" w:color="auto"/>
        <w:right w:val="none" w:sz="0" w:space="0" w:color="auto"/>
      </w:divBdr>
    </w:div>
    <w:div w:id="1602107045">
      <w:bodyDiv w:val="1"/>
      <w:marLeft w:val="0"/>
      <w:marRight w:val="0"/>
      <w:marTop w:val="0"/>
      <w:marBottom w:val="0"/>
      <w:divBdr>
        <w:top w:val="none" w:sz="0" w:space="0" w:color="auto"/>
        <w:left w:val="none" w:sz="0" w:space="0" w:color="auto"/>
        <w:bottom w:val="none" w:sz="0" w:space="0" w:color="auto"/>
        <w:right w:val="none" w:sz="0" w:space="0" w:color="auto"/>
      </w:divBdr>
    </w:div>
    <w:div w:id="183468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BD60B887F8C847BED74BED2955B7C8" ma:contentTypeVersion="6" ma:contentTypeDescription="Create a new document." ma:contentTypeScope="" ma:versionID="3890b72079be1cf97ca821e7b0495480">
  <xsd:schema xmlns:xsd="http://www.w3.org/2001/XMLSchema" xmlns:xs="http://www.w3.org/2001/XMLSchema" xmlns:p="http://schemas.microsoft.com/office/2006/metadata/properties" xmlns:ns2="3163fe07-7500-4f57-9f34-d037b2493cc2" xmlns:ns3="16139dad-f8d8-4081-91da-22ddd958abb6" targetNamespace="http://schemas.microsoft.com/office/2006/metadata/properties" ma:root="true" ma:fieldsID="e0d9dd8a4bcde99ac6615638d89986af" ns2:_="" ns3:_="">
    <xsd:import namespace="3163fe07-7500-4f57-9f34-d037b2493cc2"/>
    <xsd:import namespace="16139dad-f8d8-4081-91da-22ddd958ab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3fe07-7500-4f57-9f34-d037b2493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139dad-f8d8-4081-91da-22ddd958ab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04C76C-ED51-4CF2-9943-C7FACC0EDF3A}">
  <ds:schemaRefs>
    <ds:schemaRef ds:uri="http://schemas.microsoft.com/sharepoint/v3/contenttype/forms"/>
  </ds:schemaRefs>
</ds:datastoreItem>
</file>

<file path=customXml/itemProps2.xml><?xml version="1.0" encoding="utf-8"?>
<ds:datastoreItem xmlns:ds="http://schemas.openxmlformats.org/officeDocument/2006/customXml" ds:itemID="{D5F66723-C848-4CE4-8293-93D3757D0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3fe07-7500-4f57-9f34-d037b2493cc2"/>
    <ds:schemaRef ds:uri="16139dad-f8d8-4081-91da-22ddd958a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D083C8-A187-45D4-8C8E-5B3A49924E8B}">
  <ds:schemaRefs>
    <ds:schemaRef ds:uri="http://schemas.microsoft.com/office/2006/metadata/properties"/>
    <ds:schemaRef ds:uri="http://schemas.microsoft.com/office/2006/documentManagement/types"/>
    <ds:schemaRef ds:uri="16139dad-f8d8-4081-91da-22ddd958abb6"/>
    <ds:schemaRef ds:uri="http://purl.org/dc/dcmitype/"/>
    <ds:schemaRef ds:uri="http://schemas.microsoft.com/office/infopath/2007/PartnerControls"/>
    <ds:schemaRef ds:uri="http://purl.org/dc/elements/1.1/"/>
    <ds:schemaRef ds:uri="3163fe07-7500-4f57-9f34-d037b2493cc2"/>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1200</Words>
  <Characters>6840</Characters>
  <Application>Microsoft Office Word</Application>
  <DocSecurity>0</DocSecurity>
  <Lines>57</Lines>
  <Paragraphs>16</Paragraphs>
  <ScaleCrop>false</ScaleCrop>
  <Company>City of Newcastle</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Ayre</dc:creator>
  <cp:keywords/>
  <dc:description/>
  <cp:lastModifiedBy>Natasha Hampton</cp:lastModifiedBy>
  <cp:revision>3</cp:revision>
  <cp:lastPrinted>2020-01-12T22:17:00Z</cp:lastPrinted>
  <dcterms:created xsi:type="dcterms:W3CDTF">2024-03-22T01:47:00Z</dcterms:created>
  <dcterms:modified xsi:type="dcterms:W3CDTF">2024-03-22T01:47:00Z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0x01010010BD60B887F8C847BED74BED2955B7C8</vt:lpwstr>
  </property>
</Properties>
</file>