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2855"/>
      </w:tblGrid>
      <w:tr w:rsidR="00DE0CDC" w:rsidRPr="00747E87" w:rsidTr="00C73B38">
        <w:trPr>
          <w:trHeight w:val="1833"/>
          <w:jc w:val="center"/>
        </w:trPr>
        <w:tc>
          <w:tcPr>
            <w:tcW w:w="1838" w:type="dxa"/>
          </w:tcPr>
          <w:p w:rsidR="00DE0CDC" w:rsidRPr="00D97F39" w:rsidRDefault="00DE0CDC" w:rsidP="005C3455">
            <w:pPr>
              <w:rPr>
                <w:rFonts w:ascii="Arial" w:hAnsi="Arial" w:cs="Arial"/>
                <w:sz w:val="52"/>
                <w:szCs w:val="52"/>
              </w:rPr>
            </w:pPr>
            <w:r w:rsidRPr="00A74835">
              <w:rPr>
                <w:rFonts w:ascii="Arial" w:hAnsi="Arial" w:cs="Arial"/>
                <w:sz w:val="48"/>
                <w:szCs w:val="48"/>
              </w:rPr>
              <w:br w:type="page"/>
            </w:r>
          </w:p>
          <w:p w:rsidR="004B54B0" w:rsidRPr="00CB1890" w:rsidRDefault="004B54B0" w:rsidP="004B54B0">
            <w:pPr>
              <w:pStyle w:val="Heading1"/>
              <w:jc w:val="center"/>
              <w:rPr>
                <w:rFonts w:ascii="Trade Gothic LT Std Light" w:hAnsi="Trade Gothic LT Std Light" w:cs="Arial"/>
              </w:rPr>
            </w:pPr>
            <w:r w:rsidRPr="00CB1890">
              <w:rPr>
                <w:rFonts w:ascii="Trade Gothic LT Std Light" w:hAnsi="Trade Gothic LT Std Light" w:cs="Arial"/>
                <w:color w:val="808080" w:themeColor="background1" w:themeShade="80"/>
              </w:rPr>
              <w:t>HR</w:t>
            </w:r>
          </w:p>
          <w:p w:rsidR="00DE0CDC" w:rsidRPr="00071D81" w:rsidRDefault="00DE0CDC" w:rsidP="00AE5EDF">
            <w:pPr>
              <w:pStyle w:val="Heading1"/>
              <w:jc w:val="center"/>
              <w:rPr>
                <w:rFonts w:ascii="Arial" w:hAnsi="Arial" w:cs="Arial"/>
                <w:color w:val="808080"/>
                <w:sz w:val="40"/>
                <w:szCs w:val="40"/>
              </w:rPr>
            </w:pPr>
          </w:p>
        </w:tc>
        <w:tc>
          <w:tcPr>
            <w:tcW w:w="4678" w:type="dxa"/>
            <w:vAlign w:val="center"/>
          </w:tcPr>
          <w:p w:rsidR="00DE0CDC" w:rsidRPr="00CB1890" w:rsidRDefault="00C65DB6" w:rsidP="004C6A11">
            <w:pPr>
              <w:pStyle w:val="Heading1"/>
              <w:jc w:val="center"/>
              <w:rPr>
                <w:rFonts w:cs="Arial"/>
              </w:rPr>
            </w:pPr>
            <w:r>
              <w:rPr>
                <w:rFonts w:cs="Arial"/>
              </w:rPr>
              <w:t>Success Profile</w:t>
            </w:r>
            <w:r w:rsidR="004D3659">
              <w:rPr>
                <w:rFonts w:cs="Arial"/>
              </w:rPr>
              <w:t xml:space="preserve"> </w:t>
            </w:r>
          </w:p>
        </w:tc>
        <w:tc>
          <w:tcPr>
            <w:tcW w:w="2855" w:type="dxa"/>
          </w:tcPr>
          <w:p w:rsidR="00DE0CDC" w:rsidRPr="00747E87" w:rsidRDefault="00D97F39" w:rsidP="004C6A11">
            <w:pPr>
              <w:tabs>
                <w:tab w:val="left" w:pos="3204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0667A">
              <w:rPr>
                <w:noProof/>
              </w:rPr>
              <w:drawing>
                <wp:inline distT="0" distB="0" distL="0" distR="0" wp14:anchorId="11B31AA3" wp14:editId="1F119E62">
                  <wp:extent cx="1666875" cy="1190625"/>
                  <wp:effectExtent l="0" t="0" r="9525" b="9525"/>
                  <wp:docPr id="2" name="Picture 2" descr="Image of Guide Dogs logo - the words Guide Dogs and a full sto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of Guide Dogs logo - the words Guide Dogs and a full sto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FA6" w:rsidRPr="00933578" w:rsidRDefault="001D1FA6" w:rsidP="00891CB9">
      <w:pPr>
        <w:pStyle w:val="NoSpacing"/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785EBA" w:rsidTr="00E467A7">
        <w:tc>
          <w:tcPr>
            <w:tcW w:w="2689" w:type="dxa"/>
          </w:tcPr>
          <w:p w:rsidR="00785EBA" w:rsidRPr="00D97F39" w:rsidRDefault="00785EBA">
            <w:pPr>
              <w:rPr>
                <w:sz w:val="22"/>
                <w:szCs w:val="22"/>
              </w:rPr>
            </w:pPr>
            <w:r w:rsidRPr="00D97F39">
              <w:rPr>
                <w:sz w:val="22"/>
                <w:szCs w:val="22"/>
              </w:rPr>
              <w:t>Role</w:t>
            </w:r>
          </w:p>
        </w:tc>
        <w:tc>
          <w:tcPr>
            <w:tcW w:w="6662" w:type="dxa"/>
          </w:tcPr>
          <w:p w:rsidR="00785EBA" w:rsidRPr="00D97F39" w:rsidRDefault="00DF6902" w:rsidP="004C6A11">
            <w:pPr>
              <w:rPr>
                <w:sz w:val="22"/>
                <w:szCs w:val="22"/>
              </w:rPr>
            </w:pPr>
            <w:r w:rsidRPr="00D97F39">
              <w:rPr>
                <w:sz w:val="22"/>
                <w:szCs w:val="22"/>
              </w:rPr>
              <w:t>Veterinary Nurse</w:t>
            </w:r>
          </w:p>
        </w:tc>
      </w:tr>
      <w:tr w:rsidR="00785EBA" w:rsidTr="00E467A7">
        <w:tc>
          <w:tcPr>
            <w:tcW w:w="2689" w:type="dxa"/>
          </w:tcPr>
          <w:p w:rsidR="00785EBA" w:rsidRPr="00D97F39" w:rsidRDefault="00785EBA">
            <w:pPr>
              <w:rPr>
                <w:sz w:val="22"/>
                <w:szCs w:val="22"/>
              </w:rPr>
            </w:pPr>
            <w:r w:rsidRPr="00D97F39">
              <w:rPr>
                <w:sz w:val="22"/>
                <w:szCs w:val="22"/>
              </w:rPr>
              <w:t>Reports to</w:t>
            </w:r>
          </w:p>
        </w:tc>
        <w:tc>
          <w:tcPr>
            <w:tcW w:w="6662" w:type="dxa"/>
          </w:tcPr>
          <w:p w:rsidR="004C6A11" w:rsidRPr="00D97F39" w:rsidRDefault="00DF6902" w:rsidP="004D3659">
            <w:pPr>
              <w:rPr>
                <w:sz w:val="22"/>
                <w:szCs w:val="22"/>
              </w:rPr>
            </w:pPr>
            <w:r w:rsidRPr="00D97F39">
              <w:rPr>
                <w:sz w:val="22"/>
                <w:szCs w:val="22"/>
              </w:rPr>
              <w:t>Veterinary and Breeding Services Manager</w:t>
            </w:r>
          </w:p>
        </w:tc>
      </w:tr>
      <w:tr w:rsidR="00785EBA" w:rsidTr="00AE5EDF">
        <w:tc>
          <w:tcPr>
            <w:tcW w:w="2689" w:type="dxa"/>
          </w:tcPr>
          <w:p w:rsidR="00785EBA" w:rsidRPr="00D97F39" w:rsidRDefault="00785EBA">
            <w:pPr>
              <w:rPr>
                <w:sz w:val="22"/>
                <w:szCs w:val="22"/>
              </w:rPr>
            </w:pPr>
            <w:r w:rsidRPr="00D97F39">
              <w:rPr>
                <w:sz w:val="22"/>
                <w:szCs w:val="22"/>
              </w:rPr>
              <w:t>Location</w:t>
            </w:r>
          </w:p>
        </w:tc>
        <w:tc>
          <w:tcPr>
            <w:tcW w:w="6662" w:type="dxa"/>
            <w:shd w:val="clear" w:color="auto" w:fill="auto"/>
          </w:tcPr>
          <w:p w:rsidR="00785EBA" w:rsidRPr="00D97F39" w:rsidRDefault="00DF6902">
            <w:pPr>
              <w:rPr>
                <w:sz w:val="22"/>
                <w:szCs w:val="22"/>
              </w:rPr>
            </w:pPr>
            <w:r w:rsidRPr="00D97F39">
              <w:rPr>
                <w:sz w:val="22"/>
                <w:szCs w:val="22"/>
              </w:rPr>
              <w:t>Glossodia</w:t>
            </w:r>
          </w:p>
        </w:tc>
      </w:tr>
      <w:tr w:rsidR="00D7757F" w:rsidTr="00E467A7">
        <w:tc>
          <w:tcPr>
            <w:tcW w:w="2689" w:type="dxa"/>
          </w:tcPr>
          <w:p w:rsidR="00D7757F" w:rsidRPr="00D97F39" w:rsidRDefault="00D7757F">
            <w:pPr>
              <w:rPr>
                <w:sz w:val="22"/>
                <w:szCs w:val="22"/>
              </w:rPr>
            </w:pPr>
            <w:r w:rsidRPr="00D97F39">
              <w:rPr>
                <w:sz w:val="22"/>
                <w:szCs w:val="22"/>
              </w:rPr>
              <w:t>Manages / Supervises</w:t>
            </w:r>
          </w:p>
        </w:tc>
        <w:tc>
          <w:tcPr>
            <w:tcW w:w="6662" w:type="dxa"/>
          </w:tcPr>
          <w:p w:rsidR="00D7757F" w:rsidRPr="00D97F39" w:rsidRDefault="00DF6902">
            <w:pPr>
              <w:rPr>
                <w:sz w:val="22"/>
                <w:szCs w:val="22"/>
              </w:rPr>
            </w:pPr>
            <w:r w:rsidRPr="00D97F39">
              <w:rPr>
                <w:sz w:val="22"/>
                <w:szCs w:val="22"/>
              </w:rPr>
              <w:t>N</w:t>
            </w:r>
            <w:r w:rsidR="00D97F39" w:rsidRPr="00D97F39">
              <w:rPr>
                <w:sz w:val="22"/>
                <w:szCs w:val="22"/>
              </w:rPr>
              <w:t>/</w:t>
            </w:r>
            <w:r w:rsidRPr="00D97F39">
              <w:rPr>
                <w:sz w:val="22"/>
                <w:szCs w:val="22"/>
              </w:rPr>
              <w:t>A</w:t>
            </w:r>
          </w:p>
        </w:tc>
      </w:tr>
      <w:tr w:rsidR="00785EBA" w:rsidTr="00933578">
        <w:trPr>
          <w:trHeight w:val="346"/>
        </w:trPr>
        <w:tc>
          <w:tcPr>
            <w:tcW w:w="2689" w:type="dxa"/>
          </w:tcPr>
          <w:p w:rsidR="00785EBA" w:rsidRPr="00D97F39" w:rsidRDefault="00785EBA">
            <w:pPr>
              <w:rPr>
                <w:sz w:val="22"/>
                <w:szCs w:val="22"/>
              </w:rPr>
            </w:pPr>
            <w:r w:rsidRPr="00D97F39">
              <w:rPr>
                <w:sz w:val="22"/>
                <w:szCs w:val="22"/>
              </w:rPr>
              <w:t>Date revised</w:t>
            </w:r>
          </w:p>
        </w:tc>
        <w:tc>
          <w:tcPr>
            <w:tcW w:w="6662" w:type="dxa"/>
          </w:tcPr>
          <w:p w:rsidR="00785EBA" w:rsidRPr="00D97F39" w:rsidRDefault="00364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2021</w:t>
            </w:r>
          </w:p>
        </w:tc>
      </w:tr>
    </w:tbl>
    <w:p w:rsidR="00D97F39" w:rsidRDefault="00D97F39" w:rsidP="00D97F39">
      <w:pPr>
        <w:pStyle w:val="Heading2"/>
        <w:numPr>
          <w:ilvl w:val="0"/>
          <w:numId w:val="0"/>
        </w:numPr>
        <w:spacing w:before="0" w:after="0"/>
        <w:ind w:left="357" w:hanging="357"/>
      </w:pPr>
    </w:p>
    <w:p w:rsidR="00E52E96" w:rsidRDefault="00E52E96" w:rsidP="00785EBA">
      <w:pPr>
        <w:pStyle w:val="Heading2"/>
        <w:numPr>
          <w:ilvl w:val="0"/>
          <w:numId w:val="0"/>
        </w:numPr>
        <w:ind w:left="360" w:hanging="360"/>
      </w:pPr>
      <w:r w:rsidRPr="00544AC2">
        <w:t>PURPOSE OF THE JOB:</w:t>
      </w:r>
    </w:p>
    <w:p w:rsidR="00C64CE2" w:rsidRPr="00D97F39" w:rsidRDefault="00C64CE2" w:rsidP="00C64CE2">
      <w:pPr>
        <w:pStyle w:val="ListParagraph"/>
        <w:rPr>
          <w:sz w:val="22"/>
          <w:lang w:val="en-US"/>
        </w:rPr>
      </w:pPr>
      <w:r w:rsidRPr="00D97F39">
        <w:rPr>
          <w:sz w:val="22"/>
        </w:rPr>
        <w:t>To provide vet</w:t>
      </w:r>
      <w:r w:rsidRPr="00D97F39">
        <w:rPr>
          <w:sz w:val="22"/>
          <w:lang w:val="en-US"/>
        </w:rPr>
        <w:t xml:space="preserve"> nursing assistance to the Guide Dogs Centre Veterinarian.</w:t>
      </w:r>
    </w:p>
    <w:p w:rsidR="00C64CE2" w:rsidRPr="00D97F39" w:rsidRDefault="00C64CE2" w:rsidP="00C64CE2">
      <w:pPr>
        <w:pStyle w:val="ListParagraph"/>
        <w:rPr>
          <w:sz w:val="22"/>
        </w:rPr>
      </w:pPr>
      <w:r w:rsidRPr="00D97F39">
        <w:rPr>
          <w:sz w:val="22"/>
          <w:lang w:val="en-US"/>
        </w:rPr>
        <w:t xml:space="preserve">To </w:t>
      </w:r>
      <w:r w:rsidRPr="00D97F39">
        <w:rPr>
          <w:sz w:val="22"/>
        </w:rPr>
        <w:t xml:space="preserve">ensure appropriate care of dogs, including feeding, watering and toileting. </w:t>
      </w:r>
    </w:p>
    <w:p w:rsidR="00C64CE2" w:rsidRPr="00D97F39" w:rsidRDefault="00C64CE2" w:rsidP="00C64CE2">
      <w:pPr>
        <w:pStyle w:val="ListParagraph"/>
        <w:rPr>
          <w:sz w:val="22"/>
        </w:rPr>
      </w:pPr>
      <w:r w:rsidRPr="00D97F39">
        <w:rPr>
          <w:sz w:val="22"/>
        </w:rPr>
        <w:t>To ensure the kennel environment is maintained to high level of hygiene.</w:t>
      </w:r>
    </w:p>
    <w:p w:rsidR="00C64CE2" w:rsidRPr="004E49A5" w:rsidRDefault="00C64CE2" w:rsidP="00C64CE2">
      <w:pPr>
        <w:pStyle w:val="ListParagraph"/>
        <w:numPr>
          <w:ilvl w:val="0"/>
          <w:numId w:val="0"/>
        </w:numPr>
        <w:ind w:left="360"/>
      </w:pPr>
    </w:p>
    <w:p w:rsidR="00D62A0D" w:rsidRDefault="00785EBA" w:rsidP="00D62A0D">
      <w:pPr>
        <w:rPr>
          <w:rFonts w:ascii="Trade Gothic LT Std Bold" w:hAnsi="Trade Gothic LT Std Bold"/>
          <w:sz w:val="28"/>
          <w:szCs w:val="28"/>
        </w:rPr>
      </w:pPr>
      <w:r w:rsidRPr="00AA0393">
        <w:rPr>
          <w:rFonts w:ascii="Trade Gothic LT Std Bold" w:eastAsiaTheme="majorEastAsia" w:hAnsi="Trade Gothic LT Std Bold" w:cstheme="majorBidi"/>
          <w:b/>
          <w:bCs/>
          <w:sz w:val="28"/>
          <w:szCs w:val="26"/>
        </w:rPr>
        <w:t>KEY ACCOUNTABILITIES</w:t>
      </w:r>
      <w:r w:rsidR="00D62A0D" w:rsidRPr="00D62A0D">
        <w:rPr>
          <w:rFonts w:ascii="Trade Gothic LT Std Bold" w:hAnsi="Trade Gothic LT Std Bold"/>
          <w:sz w:val="28"/>
          <w:szCs w:val="28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785EBA" w:rsidTr="001B7CF2">
        <w:tc>
          <w:tcPr>
            <w:tcW w:w="2547" w:type="dxa"/>
            <w:shd w:val="clear" w:color="auto" w:fill="E36C0A" w:themeFill="accent6" w:themeFillShade="BF"/>
          </w:tcPr>
          <w:p w:rsidR="00785EBA" w:rsidRDefault="001B7CF2" w:rsidP="00D62A0D">
            <w:pPr>
              <w:rPr>
                <w:rFonts w:ascii="Trade Gothic LT Std Bold" w:hAnsi="Trade Gothic LT Std Bold"/>
                <w:sz w:val="28"/>
                <w:szCs w:val="28"/>
              </w:rPr>
            </w:pPr>
            <w:r>
              <w:rPr>
                <w:rFonts w:ascii="Trade Gothic LT Std Bold" w:hAnsi="Trade Gothic LT Std Bold"/>
                <w:sz w:val="28"/>
                <w:szCs w:val="28"/>
              </w:rPr>
              <w:t>Key Result Area</w:t>
            </w:r>
          </w:p>
        </w:tc>
        <w:tc>
          <w:tcPr>
            <w:tcW w:w="6946" w:type="dxa"/>
            <w:shd w:val="clear" w:color="auto" w:fill="E36C0A" w:themeFill="accent6" w:themeFillShade="BF"/>
          </w:tcPr>
          <w:p w:rsidR="00785EBA" w:rsidRDefault="00785EBA" w:rsidP="00D62A0D">
            <w:pPr>
              <w:rPr>
                <w:rFonts w:ascii="Trade Gothic LT Std Bold" w:hAnsi="Trade Gothic LT Std Bold"/>
                <w:sz w:val="28"/>
                <w:szCs w:val="28"/>
              </w:rPr>
            </w:pPr>
          </w:p>
        </w:tc>
      </w:tr>
      <w:tr w:rsidR="00785EBA" w:rsidTr="001418F1">
        <w:trPr>
          <w:trHeight w:val="436"/>
        </w:trPr>
        <w:tc>
          <w:tcPr>
            <w:tcW w:w="2547" w:type="dxa"/>
            <w:shd w:val="clear" w:color="auto" w:fill="F2F2F2" w:themeFill="background1" w:themeFillShade="F2"/>
          </w:tcPr>
          <w:p w:rsidR="00785EBA" w:rsidRPr="00E467A7" w:rsidRDefault="00AE0AD2" w:rsidP="00102155">
            <w:pPr>
              <w:rPr>
                <w:rFonts w:ascii="Trade Gothic LT Std Bold" w:hAnsi="Trade Gothic LT Std Bold"/>
                <w:sz w:val="22"/>
                <w:szCs w:val="22"/>
              </w:rPr>
            </w:pPr>
            <w:r>
              <w:rPr>
                <w:rFonts w:ascii="Trade Gothic LT Std Bold" w:hAnsi="Trade Gothic LT Std Bold"/>
                <w:sz w:val="22"/>
                <w:szCs w:val="22"/>
              </w:rPr>
              <w:t>VETERINARY NURSE SERVICES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785EBA" w:rsidRDefault="001B7CF2" w:rsidP="00D62A0D">
            <w:pPr>
              <w:rPr>
                <w:rFonts w:ascii="Trade Gothic LT Std Bold" w:hAnsi="Trade Gothic LT Std Bold"/>
                <w:sz w:val="28"/>
                <w:szCs w:val="28"/>
              </w:rPr>
            </w:pPr>
            <w:r w:rsidRPr="001E1EC3">
              <w:rPr>
                <w:rFonts w:ascii="Trade Gothic LT Std Bold" w:hAnsi="Trade Gothic LT Std Bold"/>
                <w:sz w:val="22"/>
                <w:szCs w:val="22"/>
              </w:rPr>
              <w:t>JOB HOLDER IS SUCCESSFUL WHEN:</w:t>
            </w:r>
          </w:p>
        </w:tc>
      </w:tr>
      <w:tr w:rsidR="001F6818" w:rsidRPr="001F6818" w:rsidTr="00F62AA4">
        <w:tc>
          <w:tcPr>
            <w:tcW w:w="2547" w:type="dxa"/>
          </w:tcPr>
          <w:p w:rsidR="00102155" w:rsidRPr="00D97F39" w:rsidRDefault="00AE0AD2" w:rsidP="00D97F39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D97F39">
              <w:rPr>
                <w:rFonts w:ascii="Trade Gothic LT Std Bold" w:hAnsi="Trade Gothic LT Std Bold"/>
                <w:sz w:val="22"/>
                <w:szCs w:val="22"/>
              </w:rPr>
              <w:t>Surgical Support</w:t>
            </w:r>
          </w:p>
        </w:tc>
        <w:tc>
          <w:tcPr>
            <w:tcW w:w="6946" w:type="dxa"/>
          </w:tcPr>
          <w:p w:rsidR="00AE0AD2" w:rsidRPr="00D97F39" w:rsidRDefault="006C743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T</w:t>
            </w:r>
            <w:r w:rsidR="00AE0AD2" w:rsidRPr="00D97F39">
              <w:rPr>
                <w:sz w:val="22"/>
              </w:rPr>
              <w:t xml:space="preserve">he Veterinarian </w:t>
            </w:r>
            <w:r w:rsidRPr="00D97F39">
              <w:rPr>
                <w:sz w:val="22"/>
              </w:rPr>
              <w:t xml:space="preserve">is </w:t>
            </w:r>
            <w:r w:rsidR="004A3543" w:rsidRPr="00D97F39">
              <w:rPr>
                <w:sz w:val="22"/>
              </w:rPr>
              <w:t>provided with appropriate assistance</w:t>
            </w:r>
            <w:r w:rsidRPr="00D97F39">
              <w:rPr>
                <w:sz w:val="22"/>
              </w:rPr>
              <w:t xml:space="preserve"> </w:t>
            </w:r>
            <w:r w:rsidR="00AE0AD2" w:rsidRPr="00D97F39">
              <w:rPr>
                <w:sz w:val="22"/>
              </w:rPr>
              <w:t>during veterinary radiographic and surgical procedures.</w:t>
            </w:r>
          </w:p>
          <w:p w:rsidR="00AE0AD2" w:rsidRPr="00D97F39" w:rsidRDefault="00AE0AD2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Blood and urinary tests for the Veterinarian are completed as required.</w:t>
            </w:r>
          </w:p>
          <w:p w:rsidR="00AE0AD2" w:rsidRPr="00D97F39" w:rsidRDefault="00AE0AD2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General nursing tasks, including pre and post-operative care are completed.</w:t>
            </w:r>
          </w:p>
          <w:p w:rsidR="00102155" w:rsidRPr="00D97F39" w:rsidRDefault="00AE0AD2" w:rsidP="00D97F39">
            <w:pPr>
              <w:pStyle w:val="ListParagraph"/>
              <w:spacing w:before="60" w:after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 xml:space="preserve">Anaesthetised animals are monitored appropriately. </w:t>
            </w:r>
          </w:p>
        </w:tc>
      </w:tr>
      <w:tr w:rsidR="001B7CF2" w:rsidRPr="001F6818" w:rsidTr="00D97F39">
        <w:trPr>
          <w:trHeight w:val="447"/>
        </w:trPr>
        <w:tc>
          <w:tcPr>
            <w:tcW w:w="2547" w:type="dxa"/>
            <w:shd w:val="clear" w:color="auto" w:fill="auto"/>
          </w:tcPr>
          <w:p w:rsidR="001B7CF2" w:rsidRPr="00D97F39" w:rsidRDefault="00AE0AD2" w:rsidP="00D97F39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D97F39">
              <w:rPr>
                <w:rFonts w:ascii="Trade Gothic LT Std Bold" w:hAnsi="Trade Gothic LT Std Bold"/>
                <w:sz w:val="22"/>
                <w:szCs w:val="22"/>
              </w:rPr>
              <w:lastRenderedPageBreak/>
              <w:t>Vet Hospital Management</w:t>
            </w:r>
          </w:p>
        </w:tc>
        <w:tc>
          <w:tcPr>
            <w:tcW w:w="6946" w:type="dxa"/>
            <w:shd w:val="clear" w:color="auto" w:fill="auto"/>
          </w:tcPr>
          <w:p w:rsidR="00AE0AD2" w:rsidRPr="00D97F39" w:rsidRDefault="00AE0AD2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The servicing of Anaesthetic Vaporisers, Autoclave machine and all other veterinary equipment in the Vet Hospital are completed as required.</w:t>
            </w:r>
          </w:p>
          <w:p w:rsidR="00AE0AD2" w:rsidRPr="00D97F39" w:rsidRDefault="004A3543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T</w:t>
            </w:r>
            <w:r w:rsidR="00AE0AD2" w:rsidRPr="00D97F39">
              <w:rPr>
                <w:sz w:val="22"/>
              </w:rPr>
              <w:t>here</w:t>
            </w:r>
            <w:r w:rsidRPr="00D97F39">
              <w:rPr>
                <w:sz w:val="22"/>
              </w:rPr>
              <w:t xml:space="preserve"> is enough oxygen for surgeries and </w:t>
            </w:r>
            <w:r w:rsidR="00AE0AD2" w:rsidRPr="00D97F39">
              <w:rPr>
                <w:sz w:val="22"/>
              </w:rPr>
              <w:t>liquid nitrogen for the storage of our Semen.</w:t>
            </w:r>
          </w:p>
          <w:p w:rsidR="006C7434" w:rsidRPr="00D97F39" w:rsidRDefault="006C743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All equipment associated with the Vet Hospital is maintained and in good working order.</w:t>
            </w:r>
          </w:p>
          <w:p w:rsidR="004A3543" w:rsidRPr="00D97F39" w:rsidRDefault="004A3543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All essential medication including controlled drugs are available as required.</w:t>
            </w:r>
          </w:p>
          <w:p w:rsidR="00E762CB" w:rsidRPr="00D97F39" w:rsidRDefault="00E762CB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The hospital runs at maximum productivity with a consistent flow of surgeries, consultations and health assessments for the veterinarian.</w:t>
            </w:r>
          </w:p>
          <w:p w:rsidR="004A4278" w:rsidRPr="00D97F39" w:rsidRDefault="00E762CB" w:rsidP="00D97F39">
            <w:pPr>
              <w:pStyle w:val="ListParagraph"/>
              <w:spacing w:before="60" w:after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 xml:space="preserve">Appointments with other Veterinary hospitals are scheduled for specialist/emergency care as required and the transportation of dogs are coordinated with the Kennel Manager and run smoothly.  </w:t>
            </w:r>
          </w:p>
        </w:tc>
      </w:tr>
      <w:tr w:rsidR="001B7CF2" w:rsidRPr="001F6818" w:rsidTr="00F62AA4">
        <w:tc>
          <w:tcPr>
            <w:tcW w:w="2547" w:type="dxa"/>
          </w:tcPr>
          <w:p w:rsidR="001B7CF2" w:rsidRPr="00D97F39" w:rsidRDefault="004A4278" w:rsidP="00D97F39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D97F39">
              <w:rPr>
                <w:rFonts w:ascii="Trade Gothic LT Std Bold" w:hAnsi="Trade Gothic LT Std Bold"/>
                <w:sz w:val="22"/>
                <w:szCs w:val="22"/>
              </w:rPr>
              <w:t>Administration and Records</w:t>
            </w:r>
          </w:p>
        </w:tc>
        <w:tc>
          <w:tcPr>
            <w:tcW w:w="6946" w:type="dxa"/>
          </w:tcPr>
          <w:p w:rsidR="001B7CF2" w:rsidRPr="00D97F39" w:rsidRDefault="00E762CB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Records and equipment for personal radiation monitoring tags are maintained as per Australian Government regulations.</w:t>
            </w:r>
          </w:p>
          <w:p w:rsidR="004A4278" w:rsidRPr="00D97F39" w:rsidRDefault="00E762CB" w:rsidP="00D97F39">
            <w:pPr>
              <w:pStyle w:val="ListParagraph"/>
              <w:spacing w:before="60" w:after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Veterinary records (electronic and hard copy) are up to date and accurate.</w:t>
            </w:r>
          </w:p>
        </w:tc>
      </w:tr>
      <w:tr w:rsidR="004A4278" w:rsidRPr="001F6818" w:rsidTr="00F62AA4">
        <w:tc>
          <w:tcPr>
            <w:tcW w:w="2547" w:type="dxa"/>
          </w:tcPr>
          <w:p w:rsidR="004A4278" w:rsidRPr="00D97F39" w:rsidRDefault="004A4278" w:rsidP="00D97F39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D97F39">
              <w:rPr>
                <w:rFonts w:ascii="Trade Gothic LT Std Bold" w:hAnsi="Trade Gothic LT Std Bold"/>
                <w:sz w:val="22"/>
                <w:szCs w:val="22"/>
              </w:rPr>
              <w:t>Information Sharing</w:t>
            </w:r>
          </w:p>
        </w:tc>
        <w:tc>
          <w:tcPr>
            <w:tcW w:w="6946" w:type="dxa"/>
          </w:tcPr>
          <w:p w:rsidR="004A4278" w:rsidRPr="00D97F39" w:rsidRDefault="004A4278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Kennel Manager is kept informed about staffing requirements for breeding services.</w:t>
            </w:r>
          </w:p>
          <w:p w:rsidR="00682113" w:rsidRPr="00D97F39" w:rsidRDefault="007C1FE0" w:rsidP="00D97F39">
            <w:pPr>
              <w:pStyle w:val="ListParagraph"/>
              <w:spacing w:before="60" w:after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Interactions with colleagues and other stakeholders is in accordance with the company values.</w:t>
            </w:r>
          </w:p>
        </w:tc>
      </w:tr>
      <w:tr w:rsidR="001B7CF2" w:rsidRPr="001F6818" w:rsidTr="001B7CF2">
        <w:tc>
          <w:tcPr>
            <w:tcW w:w="2547" w:type="dxa"/>
            <w:shd w:val="clear" w:color="auto" w:fill="E36C0A" w:themeFill="accent6" w:themeFillShade="BF"/>
          </w:tcPr>
          <w:p w:rsidR="001B7CF2" w:rsidRDefault="001B7CF2" w:rsidP="001B7CF2">
            <w:pPr>
              <w:jc w:val="both"/>
              <w:rPr>
                <w:rFonts w:ascii="Trade Gothic LT Std Bold" w:hAnsi="Trade Gothic LT Std Bold"/>
                <w:sz w:val="28"/>
                <w:szCs w:val="28"/>
              </w:rPr>
            </w:pPr>
            <w:r>
              <w:rPr>
                <w:rFonts w:ascii="Trade Gothic LT Std Bold" w:hAnsi="Trade Gothic LT Std Bold"/>
                <w:sz w:val="28"/>
                <w:szCs w:val="28"/>
              </w:rPr>
              <w:t>Key Result Area</w:t>
            </w:r>
          </w:p>
        </w:tc>
        <w:tc>
          <w:tcPr>
            <w:tcW w:w="6946" w:type="dxa"/>
            <w:shd w:val="clear" w:color="auto" w:fill="E36C0A" w:themeFill="accent6" w:themeFillShade="BF"/>
          </w:tcPr>
          <w:p w:rsidR="001B7CF2" w:rsidRDefault="001B7CF2" w:rsidP="001B7CF2">
            <w:pPr>
              <w:jc w:val="both"/>
              <w:rPr>
                <w:rFonts w:ascii="Trade Gothic LT Std Bold" w:hAnsi="Trade Gothic LT Std Bold"/>
                <w:sz w:val="28"/>
                <w:szCs w:val="28"/>
              </w:rPr>
            </w:pPr>
          </w:p>
        </w:tc>
      </w:tr>
      <w:tr w:rsidR="001B7CF2" w:rsidRPr="001F6818" w:rsidTr="00F62AA4">
        <w:tc>
          <w:tcPr>
            <w:tcW w:w="2547" w:type="dxa"/>
          </w:tcPr>
          <w:p w:rsidR="001B7CF2" w:rsidRPr="00E467A7" w:rsidRDefault="0038270F" w:rsidP="001B7CF2">
            <w:pPr>
              <w:rPr>
                <w:rFonts w:ascii="Trade Gothic LT Std Bold" w:hAnsi="Trade Gothic LT Std Bold"/>
                <w:sz w:val="22"/>
                <w:szCs w:val="22"/>
              </w:rPr>
            </w:pPr>
            <w:r>
              <w:rPr>
                <w:rFonts w:ascii="Trade Gothic LT Std Bold" w:hAnsi="Trade Gothic LT Std Bold"/>
                <w:sz w:val="22"/>
                <w:szCs w:val="22"/>
              </w:rPr>
              <w:t>KENNEL SERVICES</w:t>
            </w:r>
          </w:p>
        </w:tc>
        <w:tc>
          <w:tcPr>
            <w:tcW w:w="6946" w:type="dxa"/>
          </w:tcPr>
          <w:p w:rsidR="001B7CF2" w:rsidRDefault="001B7CF2" w:rsidP="001B7CF2">
            <w:pPr>
              <w:rPr>
                <w:rFonts w:ascii="Trade Gothic LT Std Bold" w:hAnsi="Trade Gothic LT Std Bold"/>
                <w:sz w:val="28"/>
                <w:szCs w:val="28"/>
              </w:rPr>
            </w:pPr>
            <w:r w:rsidRPr="001E1EC3">
              <w:rPr>
                <w:rFonts w:ascii="Trade Gothic LT Std Bold" w:hAnsi="Trade Gothic LT Std Bold"/>
                <w:sz w:val="22"/>
                <w:szCs w:val="22"/>
              </w:rPr>
              <w:t>JOB HOLDER IS SUCCESSFUL WHEN:</w:t>
            </w:r>
          </w:p>
        </w:tc>
      </w:tr>
      <w:tr w:rsidR="008B3FFD" w:rsidRPr="00D63B93" w:rsidTr="008F692A">
        <w:tc>
          <w:tcPr>
            <w:tcW w:w="2547" w:type="dxa"/>
          </w:tcPr>
          <w:p w:rsidR="008B3FFD" w:rsidRPr="00D97F39" w:rsidRDefault="0038270F" w:rsidP="00D97F39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D97F39">
              <w:rPr>
                <w:rFonts w:ascii="Trade Gothic LT Std Bold" w:hAnsi="Trade Gothic LT Std Bold"/>
                <w:sz w:val="22"/>
                <w:szCs w:val="22"/>
              </w:rPr>
              <w:t xml:space="preserve">Dog Care </w:t>
            </w:r>
          </w:p>
        </w:tc>
        <w:tc>
          <w:tcPr>
            <w:tcW w:w="6946" w:type="dxa"/>
          </w:tcPr>
          <w:p w:rsidR="00AC7997" w:rsidRPr="00D97F39" w:rsidRDefault="00AC7997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Dogs are fed, watered and toileted as required.</w:t>
            </w:r>
          </w:p>
          <w:p w:rsidR="00AC7997" w:rsidRPr="00D97F39" w:rsidRDefault="00AC7997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Dogs are bathed and groomed regularly.</w:t>
            </w:r>
          </w:p>
          <w:p w:rsidR="00AC7997" w:rsidRPr="00D97F39" w:rsidRDefault="00AC7997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 xml:space="preserve">Dogs are handled appropriately and behaviour supervised.  </w:t>
            </w:r>
          </w:p>
          <w:p w:rsidR="008B3FFD" w:rsidRPr="00D97F39" w:rsidRDefault="0038270F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Dogs are transported safely as required.</w:t>
            </w:r>
          </w:p>
          <w:p w:rsidR="002C300E" w:rsidRPr="00D97F39" w:rsidRDefault="002C300E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Health treatment plans are followed and any other specific requirements for individual dogs.</w:t>
            </w:r>
          </w:p>
          <w:p w:rsidR="0038270F" w:rsidRPr="00D97F39" w:rsidRDefault="002C300E" w:rsidP="00D97F39">
            <w:pPr>
              <w:pStyle w:val="ListParagraph"/>
              <w:spacing w:before="60" w:after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 xml:space="preserve">Health records for individual dogs are up to date and accurate. </w:t>
            </w:r>
          </w:p>
        </w:tc>
      </w:tr>
      <w:tr w:rsidR="008B3FFD" w:rsidRPr="00D63B93" w:rsidTr="008F692A">
        <w:tc>
          <w:tcPr>
            <w:tcW w:w="2547" w:type="dxa"/>
          </w:tcPr>
          <w:p w:rsidR="008B3FFD" w:rsidRPr="00D97F39" w:rsidRDefault="0038270F" w:rsidP="00D97F39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D97F39">
              <w:rPr>
                <w:rFonts w:ascii="Trade Gothic LT Std Bold" w:hAnsi="Trade Gothic LT Std Bold"/>
                <w:sz w:val="22"/>
                <w:szCs w:val="22"/>
              </w:rPr>
              <w:lastRenderedPageBreak/>
              <w:t>Kennel Maintenance</w:t>
            </w:r>
          </w:p>
        </w:tc>
        <w:tc>
          <w:tcPr>
            <w:tcW w:w="6946" w:type="dxa"/>
          </w:tcPr>
          <w:p w:rsidR="008B3FFD" w:rsidRPr="00D97F39" w:rsidRDefault="0038270F" w:rsidP="00D97F39">
            <w:pPr>
              <w:pStyle w:val="ListParagraph"/>
              <w:spacing w:before="60" w:after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All kennel areas and associated equipment are maintained properly and kept clean.</w:t>
            </w:r>
          </w:p>
        </w:tc>
      </w:tr>
      <w:tr w:rsidR="00E4499B" w:rsidRPr="00D63B93" w:rsidTr="008F692A">
        <w:tc>
          <w:tcPr>
            <w:tcW w:w="2547" w:type="dxa"/>
          </w:tcPr>
          <w:p w:rsidR="00E4499B" w:rsidRPr="00D97F39" w:rsidRDefault="00724BB4" w:rsidP="00D97F39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D97F39">
              <w:rPr>
                <w:rFonts w:ascii="Trade Gothic LT Std Bold" w:hAnsi="Trade Gothic LT Std Bold"/>
                <w:sz w:val="22"/>
                <w:szCs w:val="22"/>
              </w:rPr>
              <w:t>Promotion of  GDC</w:t>
            </w:r>
          </w:p>
          <w:p w:rsidR="007C1FE0" w:rsidRPr="00D97F39" w:rsidRDefault="007C1FE0" w:rsidP="00D97F39">
            <w:pPr>
              <w:rPr>
                <w:rFonts w:ascii="Trade Gothic LT Std Bold" w:hAnsi="Trade Gothic LT Std Bold"/>
                <w:sz w:val="22"/>
                <w:szCs w:val="22"/>
              </w:rPr>
            </w:pPr>
          </w:p>
        </w:tc>
        <w:tc>
          <w:tcPr>
            <w:tcW w:w="6946" w:type="dxa"/>
          </w:tcPr>
          <w:p w:rsidR="00E4499B" w:rsidRPr="00D97F39" w:rsidRDefault="00E4499B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 xml:space="preserve">Volunteers and placement students are </w:t>
            </w:r>
            <w:r w:rsidR="007C1FE0" w:rsidRPr="00D97F39">
              <w:rPr>
                <w:sz w:val="22"/>
              </w:rPr>
              <w:t xml:space="preserve">provided with appropriate instruction and guidance in their duties.  </w:t>
            </w:r>
          </w:p>
          <w:p w:rsidR="00724BB4" w:rsidRPr="00D97F39" w:rsidRDefault="00724BB4" w:rsidP="00D97F39">
            <w:pPr>
              <w:pStyle w:val="ListParagraph"/>
              <w:spacing w:before="60" w:after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Assist in promotional, fundraising and educational forums conducted at the Guide Dogs Centre.</w:t>
            </w:r>
          </w:p>
        </w:tc>
      </w:tr>
    </w:tbl>
    <w:p w:rsidR="001418F1" w:rsidRPr="001F6818" w:rsidRDefault="001418F1" w:rsidP="001418F1">
      <w:pPr>
        <w:spacing w:before="0" w:after="0"/>
        <w:rPr>
          <w:rFonts w:eastAsia="Calibri" w:cs="Arial"/>
          <w:sz w:val="18"/>
          <w:szCs w:val="18"/>
        </w:rPr>
      </w:pPr>
    </w:p>
    <w:p w:rsidR="00D97F39" w:rsidRPr="00D97F39" w:rsidRDefault="00D97F39" w:rsidP="00D97F39">
      <w:pPr>
        <w:rPr>
          <w:sz w:val="22"/>
          <w:szCs w:val="22"/>
        </w:rPr>
      </w:pPr>
      <w:r w:rsidRPr="00D97F39">
        <w:rPr>
          <w:b/>
          <w:bCs/>
          <w:sz w:val="22"/>
          <w:szCs w:val="22"/>
        </w:rPr>
        <w:t>NOTES</w:t>
      </w:r>
      <w:r w:rsidRPr="00D97F39">
        <w:rPr>
          <w:sz w:val="22"/>
          <w:szCs w:val="22"/>
        </w:rPr>
        <w:t xml:space="preserve">: </w:t>
      </w:r>
    </w:p>
    <w:p w:rsidR="00D97F39" w:rsidRPr="00D97F39" w:rsidRDefault="00D97F39" w:rsidP="00D97F39">
      <w:pPr>
        <w:pStyle w:val="ListParagraph"/>
        <w:spacing w:before="60"/>
        <w:ind w:left="357" w:hanging="357"/>
        <w:rPr>
          <w:sz w:val="22"/>
        </w:rPr>
      </w:pPr>
      <w:r w:rsidRPr="00D97F39">
        <w:rPr>
          <w:sz w:val="22"/>
        </w:rPr>
        <w:t>Perform other related duties as required.</w:t>
      </w:r>
    </w:p>
    <w:p w:rsidR="00D97F39" w:rsidRPr="00D97F39" w:rsidRDefault="00D97F39" w:rsidP="00D97F39">
      <w:pPr>
        <w:pStyle w:val="ListParagraph"/>
        <w:spacing w:before="60"/>
        <w:ind w:left="357" w:hanging="357"/>
        <w:rPr>
          <w:sz w:val="22"/>
        </w:rPr>
      </w:pPr>
      <w:r w:rsidRPr="00D97F39">
        <w:rPr>
          <w:sz w:val="22"/>
        </w:rPr>
        <w:t>Participate in personal development opportunities.</w:t>
      </w:r>
    </w:p>
    <w:p w:rsidR="00D97F39" w:rsidRPr="00D97F39" w:rsidRDefault="00D97F39" w:rsidP="00D97F39">
      <w:pPr>
        <w:pStyle w:val="ListParagraph"/>
        <w:spacing w:before="60"/>
        <w:ind w:left="357" w:hanging="357"/>
        <w:rPr>
          <w:sz w:val="22"/>
        </w:rPr>
      </w:pPr>
      <w:r w:rsidRPr="00D97F39">
        <w:rPr>
          <w:sz w:val="22"/>
        </w:rPr>
        <w:t>Keep informed on company procedures and policies.</w:t>
      </w:r>
    </w:p>
    <w:p w:rsidR="00D97F39" w:rsidRPr="00D97F39" w:rsidRDefault="00D97F39" w:rsidP="00D97F39">
      <w:pPr>
        <w:pStyle w:val="ListParagraph"/>
        <w:spacing w:before="60"/>
        <w:ind w:left="357" w:hanging="357"/>
        <w:rPr>
          <w:sz w:val="22"/>
        </w:rPr>
      </w:pPr>
      <w:r w:rsidRPr="00D97F39">
        <w:rPr>
          <w:sz w:val="22"/>
        </w:rPr>
        <w:t>Conduct all activities in a manner consistent with the Workplace Behaviour Policy.</w:t>
      </w:r>
    </w:p>
    <w:p w:rsidR="00D97F39" w:rsidRPr="0094699B" w:rsidRDefault="00D97F39" w:rsidP="00D97F39">
      <w:pPr>
        <w:rPr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D97F39" w:rsidTr="00295535">
        <w:tc>
          <w:tcPr>
            <w:tcW w:w="2547" w:type="dxa"/>
            <w:shd w:val="clear" w:color="auto" w:fill="E36C0A" w:themeFill="accent6" w:themeFillShade="BF"/>
          </w:tcPr>
          <w:p w:rsidR="00D97F39" w:rsidRPr="0094699B" w:rsidRDefault="00D97F39" w:rsidP="00295535">
            <w:pPr>
              <w:rPr>
                <w:rFonts w:ascii="Trade Gothic LT Std Bold" w:hAnsi="Trade Gothic LT Std Bold"/>
                <w:szCs w:val="24"/>
              </w:rPr>
            </w:pPr>
            <w:r w:rsidRPr="0094699B">
              <w:rPr>
                <w:rFonts w:ascii="Trade Gothic LT Std Bold" w:hAnsi="Trade Gothic LT Std Bold"/>
                <w:szCs w:val="24"/>
              </w:rPr>
              <w:t>Additional Accountabilities</w:t>
            </w:r>
          </w:p>
        </w:tc>
        <w:tc>
          <w:tcPr>
            <w:tcW w:w="6946" w:type="dxa"/>
            <w:shd w:val="clear" w:color="auto" w:fill="E36C0A" w:themeFill="accent6" w:themeFillShade="BF"/>
          </w:tcPr>
          <w:p w:rsidR="00D97F39" w:rsidRPr="0094699B" w:rsidRDefault="00D97F39" w:rsidP="00295535">
            <w:pPr>
              <w:rPr>
                <w:rFonts w:ascii="Trade Gothic LT Std Bold" w:hAnsi="Trade Gothic LT Std Bold"/>
                <w:szCs w:val="24"/>
              </w:rPr>
            </w:pPr>
            <w:r w:rsidRPr="0094699B">
              <w:rPr>
                <w:rFonts w:ascii="Trade Gothic LT Std Bold" w:hAnsi="Trade Gothic LT Std Bold"/>
                <w:szCs w:val="24"/>
              </w:rPr>
              <w:t>JOB HOLDER IS REQUIRED TO:</w:t>
            </w:r>
          </w:p>
        </w:tc>
      </w:tr>
      <w:tr w:rsidR="00D97F39" w:rsidTr="00295535">
        <w:tc>
          <w:tcPr>
            <w:tcW w:w="2547" w:type="dxa"/>
          </w:tcPr>
          <w:p w:rsidR="00D97F39" w:rsidRPr="0094699B" w:rsidRDefault="00D97F39" w:rsidP="00295535">
            <w:pPr>
              <w:rPr>
                <w:rFonts w:ascii="Trade Gothic LT Std Bold" w:hAnsi="Trade Gothic LT Std Bold"/>
                <w:sz w:val="22"/>
                <w:szCs w:val="22"/>
              </w:rPr>
            </w:pPr>
            <w:r w:rsidRPr="0094699B">
              <w:rPr>
                <w:rFonts w:ascii="Trade Gothic LT Std Bold" w:hAnsi="Trade Gothic LT Std Bold"/>
                <w:sz w:val="22"/>
                <w:szCs w:val="22"/>
              </w:rPr>
              <w:t>WH&amp;S Responsibilities</w:t>
            </w:r>
          </w:p>
        </w:tc>
        <w:tc>
          <w:tcPr>
            <w:tcW w:w="6946" w:type="dxa"/>
          </w:tcPr>
          <w:p w:rsidR="00D97F39" w:rsidRPr="00D97F39" w:rsidRDefault="00D97F39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Follow Guide Dogs NSW/ACT WH&amp;S policy, procedures and rules, and follow safe work practices.</w:t>
            </w:r>
          </w:p>
          <w:p w:rsidR="00D97F39" w:rsidRPr="00D97F39" w:rsidRDefault="00D97F39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 xml:space="preserve">Participate in team meetings to discuss workplace health safety in the department. </w:t>
            </w:r>
          </w:p>
          <w:p w:rsidR="00D97F39" w:rsidRPr="00D97F39" w:rsidRDefault="00D97F39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Report any hazards and incidents as soon as possible, whether or not someone was injured.</w:t>
            </w:r>
          </w:p>
          <w:p w:rsidR="00D97F39" w:rsidRPr="00D97F39" w:rsidRDefault="00D97F39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Participate in WH&amp;S activities such as training, inspections, investigations, evacuation drills, WH&amp;S meetings and risk assessments as required.</w:t>
            </w:r>
          </w:p>
          <w:p w:rsidR="00D97F39" w:rsidRPr="00D97F39" w:rsidRDefault="00D97F39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Ensure that anything which is provided in the interests of workplace health and safety is not misused or interfered with.</w:t>
            </w:r>
          </w:p>
        </w:tc>
      </w:tr>
      <w:tr w:rsidR="00D97F39" w:rsidRPr="007C38B8" w:rsidTr="00295535">
        <w:tc>
          <w:tcPr>
            <w:tcW w:w="2547" w:type="dxa"/>
          </w:tcPr>
          <w:p w:rsidR="00D97F39" w:rsidRPr="0094699B" w:rsidRDefault="00D97F39" w:rsidP="00295535">
            <w:pPr>
              <w:rPr>
                <w:sz w:val="22"/>
                <w:szCs w:val="22"/>
              </w:rPr>
            </w:pPr>
            <w:r w:rsidRPr="0094699B">
              <w:rPr>
                <w:rFonts w:ascii="Trade Gothic LT Std Bold" w:hAnsi="Trade Gothic LT Std Bold"/>
                <w:sz w:val="22"/>
                <w:szCs w:val="22"/>
              </w:rPr>
              <w:t>Values</w:t>
            </w:r>
          </w:p>
        </w:tc>
        <w:tc>
          <w:tcPr>
            <w:tcW w:w="6946" w:type="dxa"/>
          </w:tcPr>
          <w:p w:rsidR="00D97F39" w:rsidRPr="00D97F39" w:rsidRDefault="00D97F39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Demonstrate and promote the GDN values:</w:t>
            </w:r>
          </w:p>
          <w:p w:rsidR="00D97F39" w:rsidRPr="00D97F39" w:rsidRDefault="00D97F39" w:rsidP="00D97F39">
            <w:pPr>
              <w:pStyle w:val="ListParagraph"/>
              <w:numPr>
                <w:ilvl w:val="0"/>
                <w:numId w:val="22"/>
              </w:numPr>
              <w:spacing w:before="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Lead with Head and Heart</w:t>
            </w:r>
          </w:p>
          <w:p w:rsidR="00D97F39" w:rsidRPr="00D97F39" w:rsidRDefault="00D97F39" w:rsidP="00D97F39">
            <w:pPr>
              <w:pStyle w:val="ListParagraph"/>
              <w:numPr>
                <w:ilvl w:val="0"/>
                <w:numId w:val="22"/>
              </w:numPr>
              <w:spacing w:before="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Never stop exploring</w:t>
            </w:r>
          </w:p>
          <w:p w:rsidR="00D97F39" w:rsidRPr="00D97F39" w:rsidRDefault="00D97F39" w:rsidP="00D97F39">
            <w:pPr>
              <w:pStyle w:val="ListParagraph"/>
              <w:numPr>
                <w:ilvl w:val="0"/>
                <w:numId w:val="22"/>
              </w:numPr>
              <w:spacing w:before="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Walk the talk</w:t>
            </w:r>
          </w:p>
          <w:p w:rsidR="00D97F39" w:rsidRPr="00D97F39" w:rsidRDefault="00D97F39" w:rsidP="00D97F39">
            <w:pPr>
              <w:pStyle w:val="ListParagraph"/>
              <w:numPr>
                <w:ilvl w:val="0"/>
                <w:numId w:val="22"/>
              </w:numPr>
              <w:spacing w:before="0" w:after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Lift each other</w:t>
            </w:r>
          </w:p>
        </w:tc>
      </w:tr>
    </w:tbl>
    <w:p w:rsidR="00B012C8" w:rsidRPr="00C73B38" w:rsidRDefault="00B012C8" w:rsidP="00C73B38">
      <w:pPr>
        <w:rPr>
          <w:rFonts w:ascii="Trade Gothic LT Std Bold" w:hAnsi="Trade Gothic LT Std Bold"/>
          <w:sz w:val="22"/>
          <w:szCs w:val="22"/>
        </w:rPr>
      </w:pPr>
    </w:p>
    <w:p w:rsidR="00364BD7" w:rsidRDefault="00364BD7" w:rsidP="00E52E96">
      <w:pPr>
        <w:rPr>
          <w:rFonts w:ascii="Trade Gothic LT Std Bold" w:hAnsi="Trade Gothic LT Std Bold"/>
          <w:sz w:val="28"/>
          <w:szCs w:val="28"/>
        </w:rPr>
      </w:pPr>
    </w:p>
    <w:p w:rsidR="00364BD7" w:rsidRDefault="00364BD7" w:rsidP="00E52E96">
      <w:pPr>
        <w:rPr>
          <w:rFonts w:ascii="Trade Gothic LT Std Bold" w:hAnsi="Trade Gothic LT Std Bold"/>
          <w:sz w:val="28"/>
          <w:szCs w:val="28"/>
        </w:rPr>
      </w:pPr>
    </w:p>
    <w:p w:rsidR="00E52E96" w:rsidRPr="001F6818" w:rsidRDefault="00F62AA4" w:rsidP="00E52E96">
      <w:pPr>
        <w:rPr>
          <w:rFonts w:ascii="Trade Gothic LT Std Bold" w:hAnsi="Trade Gothic LT Std Bold"/>
          <w:sz w:val="28"/>
          <w:szCs w:val="28"/>
        </w:rPr>
      </w:pPr>
      <w:r w:rsidRPr="001F6818">
        <w:rPr>
          <w:rFonts w:ascii="Trade Gothic LT Std Bold" w:hAnsi="Trade Gothic LT Std Bold"/>
          <w:sz w:val="28"/>
          <w:szCs w:val="28"/>
        </w:rPr>
        <w:lastRenderedPageBreak/>
        <w:t>KNOWLEDGE AND EXPERIENCE REQUIRED TO BE SUCCESSFUL IN THE ROLE: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1F6818" w:rsidRPr="001F6818" w:rsidTr="00D97F39">
        <w:tc>
          <w:tcPr>
            <w:tcW w:w="6658" w:type="dxa"/>
            <w:shd w:val="clear" w:color="auto" w:fill="E36C0A" w:themeFill="accent6" w:themeFillShade="BF"/>
          </w:tcPr>
          <w:p w:rsidR="00E467A7" w:rsidRPr="001F6818" w:rsidRDefault="00E467A7" w:rsidP="00E52E96">
            <w:pPr>
              <w:rPr>
                <w:rFonts w:ascii="Trade Gothic LT Std Bold" w:hAnsi="Trade Gothic LT Std Bold"/>
                <w:sz w:val="28"/>
                <w:szCs w:val="28"/>
              </w:rPr>
            </w:pPr>
            <w:r w:rsidRPr="001F6818">
              <w:rPr>
                <w:rFonts w:ascii="Trade Gothic LT Std Bold" w:hAnsi="Trade Gothic LT Std Bold"/>
                <w:sz w:val="28"/>
                <w:szCs w:val="28"/>
              </w:rPr>
              <w:t>Essential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:rsidR="00E467A7" w:rsidRPr="001F6818" w:rsidRDefault="00E467A7" w:rsidP="00E52E96">
            <w:pPr>
              <w:rPr>
                <w:rFonts w:ascii="Trade Gothic LT Std Bold" w:hAnsi="Trade Gothic LT Std Bold"/>
                <w:sz w:val="28"/>
                <w:szCs w:val="28"/>
              </w:rPr>
            </w:pPr>
            <w:r w:rsidRPr="001F6818">
              <w:rPr>
                <w:rFonts w:ascii="Trade Gothic LT Std Bold" w:hAnsi="Trade Gothic LT Std Bold"/>
                <w:sz w:val="28"/>
                <w:szCs w:val="28"/>
              </w:rPr>
              <w:t>Desirable</w:t>
            </w:r>
          </w:p>
        </w:tc>
      </w:tr>
      <w:tr w:rsidR="00F67CEE" w:rsidRPr="001F6818" w:rsidTr="00D97F39">
        <w:tc>
          <w:tcPr>
            <w:tcW w:w="6658" w:type="dxa"/>
            <w:shd w:val="clear" w:color="auto" w:fill="auto"/>
          </w:tcPr>
          <w:p w:rsidR="00364BD7" w:rsidRDefault="00724BB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Qualifications of Veterinary Nurse Certificate IV</w:t>
            </w:r>
            <w:r w:rsidR="00364BD7">
              <w:rPr>
                <w:sz w:val="22"/>
              </w:rPr>
              <w:t xml:space="preserve"> with demonstrable experience is highly desirable</w:t>
            </w:r>
            <w:r w:rsidRPr="00D97F39">
              <w:rPr>
                <w:sz w:val="22"/>
              </w:rPr>
              <w:t xml:space="preserve">. </w:t>
            </w:r>
          </w:p>
          <w:p w:rsidR="00724BB4" w:rsidRPr="00D97F39" w:rsidRDefault="00364BD7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>
              <w:rPr>
                <w:sz w:val="22"/>
              </w:rPr>
              <w:t>G</w:t>
            </w:r>
            <w:r w:rsidR="00724BB4" w:rsidRPr="00D97F39">
              <w:rPr>
                <w:sz w:val="22"/>
              </w:rPr>
              <w:t>ood dog handling skills and ability to demonstrate effective leadership and control over dogs.</w:t>
            </w:r>
          </w:p>
          <w:p w:rsidR="00724BB4" w:rsidRPr="00D97F39" w:rsidRDefault="00724BB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Good understanding of and competency in Veterinary databases, Microsoft Word, Excel and Outlook</w:t>
            </w:r>
            <w:r w:rsidR="00364BD7">
              <w:rPr>
                <w:sz w:val="22"/>
              </w:rPr>
              <w:t>, with strong attention to detail</w:t>
            </w:r>
            <w:bookmarkStart w:id="0" w:name="_GoBack"/>
            <w:bookmarkEnd w:id="0"/>
            <w:r w:rsidRPr="00D97F39">
              <w:rPr>
                <w:sz w:val="22"/>
              </w:rPr>
              <w:t>.</w:t>
            </w:r>
          </w:p>
          <w:p w:rsidR="00724BB4" w:rsidRPr="00D97F39" w:rsidRDefault="00724BB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Ability to competently handle dogs of all ages and at various levels of training.</w:t>
            </w:r>
          </w:p>
          <w:p w:rsidR="00724BB4" w:rsidRPr="00D97F39" w:rsidRDefault="00724BB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Enthusiasm, energy and the ability to demonstrate a high level of initiative, while still being able to work under direction.</w:t>
            </w:r>
          </w:p>
          <w:p w:rsidR="00724BB4" w:rsidRPr="00D97F39" w:rsidRDefault="00724BB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 xml:space="preserve">Good communication and interpersonal skills, and the ability to communicate sensitively and respectfully with </w:t>
            </w:r>
            <w:r w:rsidR="00364BD7">
              <w:rPr>
                <w:sz w:val="22"/>
              </w:rPr>
              <w:t xml:space="preserve">a broad range of </w:t>
            </w:r>
            <w:r w:rsidRPr="00D97F39">
              <w:rPr>
                <w:sz w:val="22"/>
              </w:rPr>
              <w:t>stakeholders.</w:t>
            </w:r>
          </w:p>
          <w:p w:rsidR="00724BB4" w:rsidRPr="00D97F39" w:rsidRDefault="00724BB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Ability to be flexible, adapt to varying workloads, and to effectively manage multiple tasks.</w:t>
            </w:r>
          </w:p>
          <w:p w:rsidR="00724BB4" w:rsidRPr="00D97F39" w:rsidRDefault="00724BB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The ability to follow through with all tasks – reliable and accountable.</w:t>
            </w:r>
          </w:p>
          <w:p w:rsidR="00724BB4" w:rsidRPr="00D97F39" w:rsidRDefault="00724BB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Ability to work well within a team, as well as independently, assuming responsibility for nominated tasks.</w:t>
            </w:r>
          </w:p>
          <w:p w:rsidR="00724BB4" w:rsidRPr="00D97F39" w:rsidRDefault="00724BB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>Mature and professional approach and presentation.</w:t>
            </w:r>
          </w:p>
          <w:p w:rsidR="00724BB4" w:rsidRPr="00D97F39" w:rsidRDefault="00724BB4" w:rsidP="00D97F39">
            <w:pPr>
              <w:pStyle w:val="ListParagraph"/>
              <w:spacing w:before="60"/>
              <w:ind w:left="357" w:hanging="357"/>
              <w:rPr>
                <w:sz w:val="22"/>
              </w:rPr>
            </w:pPr>
            <w:r w:rsidRPr="00D97F39">
              <w:rPr>
                <w:sz w:val="22"/>
              </w:rPr>
              <w:t xml:space="preserve">Hold a </w:t>
            </w:r>
            <w:proofErr w:type="gramStart"/>
            <w:r w:rsidRPr="00D97F39">
              <w:rPr>
                <w:sz w:val="22"/>
              </w:rPr>
              <w:t>drivers</w:t>
            </w:r>
            <w:proofErr w:type="gramEnd"/>
            <w:r w:rsidRPr="00D97F39">
              <w:rPr>
                <w:sz w:val="22"/>
              </w:rPr>
              <w:t xml:space="preserve"> licence as recognised in the state of NSW in order to transport dogs.</w:t>
            </w:r>
          </w:p>
          <w:p w:rsidR="001B7CF2" w:rsidRPr="00D97F39" w:rsidRDefault="00724BB4" w:rsidP="00D97F39">
            <w:pPr>
              <w:pStyle w:val="ListParagraph"/>
              <w:spacing w:before="60"/>
              <w:ind w:left="357" w:hanging="357"/>
            </w:pPr>
            <w:r w:rsidRPr="00D97F39">
              <w:rPr>
                <w:sz w:val="22"/>
              </w:rPr>
              <w:t>Able to manage the physical demands and inherent requirements of the job and complete the tasks and duties as stated</w:t>
            </w:r>
            <w:r w:rsidR="00D97F39" w:rsidRPr="00D97F39"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F67CEE" w:rsidRPr="00682113" w:rsidRDefault="00F67CEE" w:rsidP="00682113">
            <w:pPr>
              <w:spacing w:before="0"/>
              <w:rPr>
                <w:sz w:val="22"/>
              </w:rPr>
            </w:pPr>
          </w:p>
        </w:tc>
      </w:tr>
    </w:tbl>
    <w:p w:rsidR="0008626B" w:rsidRDefault="0008626B" w:rsidP="00933578">
      <w:pPr>
        <w:pStyle w:val="NoSpacing"/>
      </w:pPr>
    </w:p>
    <w:tbl>
      <w:tblPr>
        <w:tblW w:w="9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1"/>
        <w:gridCol w:w="3259"/>
        <w:gridCol w:w="815"/>
        <w:gridCol w:w="1103"/>
      </w:tblGrid>
      <w:tr w:rsidR="00C73B38" w:rsidRPr="0008626B" w:rsidTr="007E1C21">
        <w:trPr>
          <w:trHeight w:val="741"/>
        </w:trPr>
        <w:tc>
          <w:tcPr>
            <w:tcW w:w="3881" w:type="dxa"/>
            <w:tcBorders>
              <w:bottom w:val="single" w:sz="4" w:space="0" w:color="auto"/>
            </w:tcBorders>
            <w:vAlign w:val="bottom"/>
          </w:tcPr>
          <w:p w:rsidR="00C73B38" w:rsidRPr="0008626B" w:rsidRDefault="00C73B38" w:rsidP="007E1C21">
            <w:pPr>
              <w:pStyle w:val="Header"/>
              <w:rPr>
                <w:rFonts w:ascii="Trade Gothic LT Std" w:hAnsi="Trade Gothic LT Std" w:cs="Arial"/>
              </w:rPr>
            </w:pPr>
            <w:r w:rsidRPr="0008626B">
              <w:rPr>
                <w:rFonts w:ascii="Trade Gothic LT Std" w:hAnsi="Trade Gothic LT Std" w:cs="Arial"/>
              </w:rPr>
              <w:t>[Name]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C73B38" w:rsidRPr="0008626B" w:rsidRDefault="00C73B38" w:rsidP="007E1C21">
            <w:pPr>
              <w:pStyle w:val="Header"/>
              <w:rPr>
                <w:rFonts w:ascii="Trade Gothic LT Std" w:hAnsi="Trade Gothic LT Std" w:cs="Arial"/>
              </w:rPr>
            </w:pPr>
            <w:r w:rsidRPr="00933578">
              <w:rPr>
                <w:rFonts w:ascii="Trade Gothic LT Std" w:hAnsi="Trade Gothic LT Std" w:cs="Arial"/>
              </w:rPr>
              <w:t>[Sign]</w:t>
            </w:r>
          </w:p>
        </w:tc>
        <w:tc>
          <w:tcPr>
            <w:tcW w:w="815" w:type="dxa"/>
            <w:vAlign w:val="center"/>
          </w:tcPr>
          <w:p w:rsidR="00C73B38" w:rsidRDefault="00C73B38" w:rsidP="007E1C21">
            <w:pPr>
              <w:pStyle w:val="Header"/>
              <w:spacing w:before="360"/>
              <w:rPr>
                <w:rFonts w:ascii="Trade Gothic LT Std" w:hAnsi="Trade Gothic LT Std" w:cs="Arial"/>
              </w:rPr>
            </w:pPr>
          </w:p>
          <w:p w:rsidR="00C73B38" w:rsidRPr="0008626B" w:rsidRDefault="00C73B38" w:rsidP="007E1C21">
            <w:pPr>
              <w:pStyle w:val="Header"/>
              <w:spacing w:before="360"/>
              <w:rPr>
                <w:rFonts w:ascii="Trade Gothic LT Std" w:hAnsi="Trade Gothic LT Std" w:cs="Arial"/>
              </w:rPr>
            </w:pPr>
            <w:r>
              <w:rPr>
                <w:rFonts w:ascii="Trade Gothic LT Std" w:hAnsi="Trade Gothic LT Std" w:cs="Arial"/>
              </w:rPr>
              <w:t xml:space="preserve">[Date] 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tbl>
            <w:tblPr>
              <w:tblW w:w="905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49"/>
              <w:gridCol w:w="5209"/>
            </w:tblGrid>
            <w:tr w:rsidR="00C73B38" w:rsidRPr="0008626B" w:rsidTr="007E1C21">
              <w:trPr>
                <w:trHeight w:val="741"/>
              </w:trPr>
              <w:tc>
                <w:tcPr>
                  <w:tcW w:w="815" w:type="dxa"/>
                  <w:vAlign w:val="center"/>
                </w:tcPr>
                <w:p w:rsidR="00C73B38" w:rsidRPr="0008626B" w:rsidRDefault="00C73B38" w:rsidP="007E1C21">
                  <w:pPr>
                    <w:pStyle w:val="Header"/>
                    <w:rPr>
                      <w:rFonts w:ascii="Trade Gothic LT Std" w:hAnsi="Trade Gothic LT Std" w:cs="Arial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73B38" w:rsidRPr="0008626B" w:rsidRDefault="00C73B38" w:rsidP="007E1C21">
                  <w:pPr>
                    <w:pStyle w:val="Header"/>
                    <w:jc w:val="center"/>
                    <w:rPr>
                      <w:rFonts w:ascii="Trade Gothic LT Std" w:hAnsi="Trade Gothic LT Std" w:cs="Arial"/>
                    </w:rPr>
                  </w:pPr>
                  <w:r w:rsidRPr="0008626B">
                    <w:rPr>
                      <w:rFonts w:ascii="Trade Gothic LT Std" w:hAnsi="Trade Gothic LT Std" w:cs="Arial"/>
                    </w:rPr>
                    <w:t>//</w:t>
                  </w:r>
                </w:p>
              </w:tc>
            </w:tr>
          </w:tbl>
          <w:p w:rsidR="00C73B38" w:rsidRPr="0008626B" w:rsidRDefault="00C73B38" w:rsidP="007E1C21">
            <w:pPr>
              <w:pStyle w:val="Header"/>
              <w:jc w:val="center"/>
              <w:rPr>
                <w:rFonts w:ascii="Trade Gothic LT Std" w:hAnsi="Trade Gothic LT Std" w:cs="Arial"/>
              </w:rPr>
            </w:pPr>
          </w:p>
        </w:tc>
      </w:tr>
    </w:tbl>
    <w:p w:rsidR="00D63B93" w:rsidRPr="001F6818" w:rsidRDefault="00D63B93" w:rsidP="0002719C">
      <w:pPr>
        <w:pStyle w:val="NoSpacing"/>
      </w:pPr>
    </w:p>
    <w:sectPr w:rsidR="00D63B93" w:rsidRPr="001F6818" w:rsidSect="00933578">
      <w:footerReference w:type="default" r:id="rId8"/>
      <w:pgSz w:w="11906" w:h="16838"/>
      <w:pgMar w:top="1134" w:right="1134" w:bottom="1134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18" w:rsidRDefault="00CB6C18" w:rsidP="00C71C76">
      <w:pPr>
        <w:spacing w:before="0" w:after="0"/>
      </w:pPr>
      <w:r>
        <w:separator/>
      </w:r>
    </w:p>
    <w:p w:rsidR="00CB6C18" w:rsidRDefault="00CB6C18"/>
  </w:endnote>
  <w:endnote w:type="continuationSeparator" w:id="0">
    <w:p w:rsidR="00CB6C18" w:rsidRDefault="00CB6C18" w:rsidP="00C71C76">
      <w:pPr>
        <w:spacing w:before="0" w:after="0"/>
      </w:pPr>
      <w:r>
        <w:continuationSeparator/>
      </w:r>
    </w:p>
    <w:p w:rsidR="00CB6C18" w:rsidRDefault="00CB6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Bol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 Gothic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5967"/>
      <w:docPartObj>
        <w:docPartGallery w:val="Page Numbers (Bottom of Page)"/>
        <w:docPartUnique/>
      </w:docPartObj>
    </w:sdtPr>
    <w:sdtEndPr/>
    <w:sdtContent>
      <w:p w:rsidR="0008626B" w:rsidRDefault="0008626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11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8626B" w:rsidRDefault="00086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18" w:rsidRDefault="00CB6C18" w:rsidP="00C71C76">
      <w:pPr>
        <w:spacing w:before="0" w:after="0"/>
      </w:pPr>
      <w:r>
        <w:separator/>
      </w:r>
    </w:p>
    <w:p w:rsidR="00CB6C18" w:rsidRDefault="00CB6C18"/>
  </w:footnote>
  <w:footnote w:type="continuationSeparator" w:id="0">
    <w:p w:rsidR="00CB6C18" w:rsidRDefault="00CB6C18" w:rsidP="00C71C76">
      <w:pPr>
        <w:spacing w:before="0" w:after="0"/>
      </w:pPr>
      <w:r>
        <w:continuationSeparator/>
      </w:r>
    </w:p>
    <w:p w:rsidR="00CB6C18" w:rsidRDefault="00CB6C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230"/>
    <w:multiLevelType w:val="hybridMultilevel"/>
    <w:tmpl w:val="AD2C20AE"/>
    <w:lvl w:ilvl="0" w:tplc="C1A44812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50B2F"/>
    <w:multiLevelType w:val="hybridMultilevel"/>
    <w:tmpl w:val="88BC361A"/>
    <w:lvl w:ilvl="0" w:tplc="D0E69E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5A5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EC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B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64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0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60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0D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6D55"/>
    <w:multiLevelType w:val="hybridMultilevel"/>
    <w:tmpl w:val="33826374"/>
    <w:lvl w:ilvl="0" w:tplc="52A4BD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EF863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357A3"/>
    <w:multiLevelType w:val="hybridMultilevel"/>
    <w:tmpl w:val="4E241E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AA7751"/>
    <w:multiLevelType w:val="hybridMultilevel"/>
    <w:tmpl w:val="3EA8026C"/>
    <w:lvl w:ilvl="0" w:tplc="C966D76A">
      <w:numFmt w:val="bullet"/>
      <w:lvlText w:val="-"/>
      <w:lvlJc w:val="left"/>
      <w:pPr>
        <w:ind w:left="360" w:hanging="360"/>
      </w:pPr>
      <w:rPr>
        <w:rFonts w:ascii="Trade Gothic LT Std Light" w:eastAsia="Calibri" w:hAnsi="Trade Gothic LT Std Light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EF863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26604"/>
    <w:multiLevelType w:val="hybridMultilevel"/>
    <w:tmpl w:val="08AC04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BB3349"/>
    <w:multiLevelType w:val="hybridMultilevel"/>
    <w:tmpl w:val="F29AC544"/>
    <w:lvl w:ilvl="0" w:tplc="6B368A02">
      <w:start w:val="1"/>
      <w:numFmt w:val="bullet"/>
      <w:pStyle w:val="List2"/>
      <w:lvlText w:val="-"/>
      <w:lvlJc w:val="left"/>
      <w:pPr>
        <w:tabs>
          <w:tab w:val="num" w:pos="720"/>
        </w:tabs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DC"/>
    <w:rsid w:val="00006770"/>
    <w:rsid w:val="00006F07"/>
    <w:rsid w:val="00007F95"/>
    <w:rsid w:val="00023C5F"/>
    <w:rsid w:val="00024F95"/>
    <w:rsid w:val="0002719C"/>
    <w:rsid w:val="0003079A"/>
    <w:rsid w:val="00050601"/>
    <w:rsid w:val="00051C0E"/>
    <w:rsid w:val="00061E2B"/>
    <w:rsid w:val="00071451"/>
    <w:rsid w:val="00071D81"/>
    <w:rsid w:val="00071E5B"/>
    <w:rsid w:val="00075473"/>
    <w:rsid w:val="0008266F"/>
    <w:rsid w:val="00085F81"/>
    <w:rsid w:val="0008626B"/>
    <w:rsid w:val="000925C7"/>
    <w:rsid w:val="00093D16"/>
    <w:rsid w:val="000A0A2A"/>
    <w:rsid w:val="000B444E"/>
    <w:rsid w:val="000B6E54"/>
    <w:rsid w:val="000C3173"/>
    <w:rsid w:val="000C3B79"/>
    <w:rsid w:val="000D0CCF"/>
    <w:rsid w:val="000E0F8C"/>
    <w:rsid w:val="000F0ACF"/>
    <w:rsid w:val="000F48AA"/>
    <w:rsid w:val="00102155"/>
    <w:rsid w:val="00106C08"/>
    <w:rsid w:val="001112AB"/>
    <w:rsid w:val="00114D4A"/>
    <w:rsid w:val="00135391"/>
    <w:rsid w:val="00141381"/>
    <w:rsid w:val="001418F1"/>
    <w:rsid w:val="00147D6A"/>
    <w:rsid w:val="00150A05"/>
    <w:rsid w:val="00152F27"/>
    <w:rsid w:val="0015586A"/>
    <w:rsid w:val="00161C02"/>
    <w:rsid w:val="00163A1E"/>
    <w:rsid w:val="00163F87"/>
    <w:rsid w:val="00165EB1"/>
    <w:rsid w:val="00167B83"/>
    <w:rsid w:val="001838FF"/>
    <w:rsid w:val="001929CA"/>
    <w:rsid w:val="001A3AB7"/>
    <w:rsid w:val="001A65CC"/>
    <w:rsid w:val="001A72D8"/>
    <w:rsid w:val="001B7CF2"/>
    <w:rsid w:val="001C1F08"/>
    <w:rsid w:val="001C3FEF"/>
    <w:rsid w:val="001D02CA"/>
    <w:rsid w:val="001D1FA6"/>
    <w:rsid w:val="001D55EB"/>
    <w:rsid w:val="001E0828"/>
    <w:rsid w:val="001F6818"/>
    <w:rsid w:val="002006D1"/>
    <w:rsid w:val="0020077A"/>
    <w:rsid w:val="00224440"/>
    <w:rsid w:val="002244D6"/>
    <w:rsid w:val="002270C9"/>
    <w:rsid w:val="00234845"/>
    <w:rsid w:val="0023549D"/>
    <w:rsid w:val="00240DFC"/>
    <w:rsid w:val="0026190E"/>
    <w:rsid w:val="002632D6"/>
    <w:rsid w:val="00265BE0"/>
    <w:rsid w:val="00283395"/>
    <w:rsid w:val="00285906"/>
    <w:rsid w:val="00296859"/>
    <w:rsid w:val="002C1B03"/>
    <w:rsid w:val="002C300E"/>
    <w:rsid w:val="002F7F74"/>
    <w:rsid w:val="00302C3D"/>
    <w:rsid w:val="003142C7"/>
    <w:rsid w:val="00317EF1"/>
    <w:rsid w:val="003235C9"/>
    <w:rsid w:val="003322FD"/>
    <w:rsid w:val="0033436A"/>
    <w:rsid w:val="00355685"/>
    <w:rsid w:val="00364BD7"/>
    <w:rsid w:val="00365C7E"/>
    <w:rsid w:val="00372276"/>
    <w:rsid w:val="0037315F"/>
    <w:rsid w:val="00376BB2"/>
    <w:rsid w:val="0038270F"/>
    <w:rsid w:val="003B281C"/>
    <w:rsid w:val="0041259F"/>
    <w:rsid w:val="00412B1F"/>
    <w:rsid w:val="00414223"/>
    <w:rsid w:val="00426214"/>
    <w:rsid w:val="0043137D"/>
    <w:rsid w:val="00436BC1"/>
    <w:rsid w:val="0044088E"/>
    <w:rsid w:val="00441B9F"/>
    <w:rsid w:val="00445613"/>
    <w:rsid w:val="004542D0"/>
    <w:rsid w:val="004651BE"/>
    <w:rsid w:val="00475E20"/>
    <w:rsid w:val="00480C62"/>
    <w:rsid w:val="00484818"/>
    <w:rsid w:val="004A3543"/>
    <w:rsid w:val="004A4278"/>
    <w:rsid w:val="004B016A"/>
    <w:rsid w:val="004B54B0"/>
    <w:rsid w:val="004C1F5C"/>
    <w:rsid w:val="004C6A11"/>
    <w:rsid w:val="004D2949"/>
    <w:rsid w:val="004D3659"/>
    <w:rsid w:val="004D4B14"/>
    <w:rsid w:val="004E49A5"/>
    <w:rsid w:val="004E67B4"/>
    <w:rsid w:val="004F74A9"/>
    <w:rsid w:val="00505BB0"/>
    <w:rsid w:val="00517B10"/>
    <w:rsid w:val="0052320C"/>
    <w:rsid w:val="0054422E"/>
    <w:rsid w:val="00544AC2"/>
    <w:rsid w:val="00550671"/>
    <w:rsid w:val="005533E9"/>
    <w:rsid w:val="00557010"/>
    <w:rsid w:val="00567559"/>
    <w:rsid w:val="00586CB2"/>
    <w:rsid w:val="00595413"/>
    <w:rsid w:val="005A159E"/>
    <w:rsid w:val="005A5A81"/>
    <w:rsid w:val="005A6A49"/>
    <w:rsid w:val="005C3455"/>
    <w:rsid w:val="005F2A5F"/>
    <w:rsid w:val="005F5AA8"/>
    <w:rsid w:val="006009A8"/>
    <w:rsid w:val="006029A2"/>
    <w:rsid w:val="00637652"/>
    <w:rsid w:val="006461DC"/>
    <w:rsid w:val="00676481"/>
    <w:rsid w:val="00682113"/>
    <w:rsid w:val="006A24B2"/>
    <w:rsid w:val="006B4276"/>
    <w:rsid w:val="006C0790"/>
    <w:rsid w:val="006C7434"/>
    <w:rsid w:val="006C7E45"/>
    <w:rsid w:val="006D34D6"/>
    <w:rsid w:val="006E02BD"/>
    <w:rsid w:val="006E240B"/>
    <w:rsid w:val="006F2536"/>
    <w:rsid w:val="00707B60"/>
    <w:rsid w:val="00724BB4"/>
    <w:rsid w:val="00726744"/>
    <w:rsid w:val="00731169"/>
    <w:rsid w:val="0077367D"/>
    <w:rsid w:val="007774F4"/>
    <w:rsid w:val="00785EBA"/>
    <w:rsid w:val="0078750C"/>
    <w:rsid w:val="00797F3F"/>
    <w:rsid w:val="007A1C6F"/>
    <w:rsid w:val="007B0938"/>
    <w:rsid w:val="007C1FE0"/>
    <w:rsid w:val="007D1D4B"/>
    <w:rsid w:val="007D3DBE"/>
    <w:rsid w:val="007E4663"/>
    <w:rsid w:val="007E4727"/>
    <w:rsid w:val="007E6CBE"/>
    <w:rsid w:val="007F0B35"/>
    <w:rsid w:val="007F2C8D"/>
    <w:rsid w:val="008408E4"/>
    <w:rsid w:val="00844D56"/>
    <w:rsid w:val="0085316D"/>
    <w:rsid w:val="00855E1B"/>
    <w:rsid w:val="0086154B"/>
    <w:rsid w:val="00875176"/>
    <w:rsid w:val="00881554"/>
    <w:rsid w:val="00882BB9"/>
    <w:rsid w:val="008856BF"/>
    <w:rsid w:val="0089104F"/>
    <w:rsid w:val="00891CB9"/>
    <w:rsid w:val="00897D37"/>
    <w:rsid w:val="008A410E"/>
    <w:rsid w:val="008B3FFD"/>
    <w:rsid w:val="008B5501"/>
    <w:rsid w:val="008B5AAC"/>
    <w:rsid w:val="008C43FA"/>
    <w:rsid w:val="008D1991"/>
    <w:rsid w:val="008D4300"/>
    <w:rsid w:val="008F1D5E"/>
    <w:rsid w:val="008F69D3"/>
    <w:rsid w:val="009001D1"/>
    <w:rsid w:val="00905D9C"/>
    <w:rsid w:val="0092379B"/>
    <w:rsid w:val="00933578"/>
    <w:rsid w:val="009343ED"/>
    <w:rsid w:val="009355D1"/>
    <w:rsid w:val="00947CEF"/>
    <w:rsid w:val="009532A7"/>
    <w:rsid w:val="00964DD6"/>
    <w:rsid w:val="00972D11"/>
    <w:rsid w:val="009842BA"/>
    <w:rsid w:val="00984443"/>
    <w:rsid w:val="009857AC"/>
    <w:rsid w:val="009911B3"/>
    <w:rsid w:val="00995084"/>
    <w:rsid w:val="009A7F9D"/>
    <w:rsid w:val="009B246F"/>
    <w:rsid w:val="009B6C57"/>
    <w:rsid w:val="009C3FEA"/>
    <w:rsid w:val="009D2E60"/>
    <w:rsid w:val="00A03A18"/>
    <w:rsid w:val="00A06A1E"/>
    <w:rsid w:val="00A10079"/>
    <w:rsid w:val="00A12A08"/>
    <w:rsid w:val="00A231B3"/>
    <w:rsid w:val="00A42A62"/>
    <w:rsid w:val="00A46E1D"/>
    <w:rsid w:val="00A4756A"/>
    <w:rsid w:val="00A61FCE"/>
    <w:rsid w:val="00A67A77"/>
    <w:rsid w:val="00A717A0"/>
    <w:rsid w:val="00A823B0"/>
    <w:rsid w:val="00A84389"/>
    <w:rsid w:val="00A9397F"/>
    <w:rsid w:val="00A956C8"/>
    <w:rsid w:val="00A95A0A"/>
    <w:rsid w:val="00AA0393"/>
    <w:rsid w:val="00AA5F46"/>
    <w:rsid w:val="00AB089A"/>
    <w:rsid w:val="00AB6C2A"/>
    <w:rsid w:val="00AC4C1A"/>
    <w:rsid w:val="00AC7997"/>
    <w:rsid w:val="00AD7901"/>
    <w:rsid w:val="00AE0AD2"/>
    <w:rsid w:val="00AE5EDF"/>
    <w:rsid w:val="00B012C8"/>
    <w:rsid w:val="00B134C9"/>
    <w:rsid w:val="00B30BB0"/>
    <w:rsid w:val="00B3349E"/>
    <w:rsid w:val="00B360ED"/>
    <w:rsid w:val="00B42004"/>
    <w:rsid w:val="00B46783"/>
    <w:rsid w:val="00B52A0D"/>
    <w:rsid w:val="00B53C72"/>
    <w:rsid w:val="00B5574F"/>
    <w:rsid w:val="00B7314C"/>
    <w:rsid w:val="00B93FAE"/>
    <w:rsid w:val="00B944D7"/>
    <w:rsid w:val="00BD39BE"/>
    <w:rsid w:val="00BD3F1B"/>
    <w:rsid w:val="00BE0A9B"/>
    <w:rsid w:val="00BE53E4"/>
    <w:rsid w:val="00BE585A"/>
    <w:rsid w:val="00C036B6"/>
    <w:rsid w:val="00C32A2F"/>
    <w:rsid w:val="00C34E53"/>
    <w:rsid w:val="00C44DD0"/>
    <w:rsid w:val="00C54AFF"/>
    <w:rsid w:val="00C64CE2"/>
    <w:rsid w:val="00C65DB6"/>
    <w:rsid w:val="00C71901"/>
    <w:rsid w:val="00C71C76"/>
    <w:rsid w:val="00C73B38"/>
    <w:rsid w:val="00C74FE6"/>
    <w:rsid w:val="00C815E2"/>
    <w:rsid w:val="00C96948"/>
    <w:rsid w:val="00C972C2"/>
    <w:rsid w:val="00CA327E"/>
    <w:rsid w:val="00CA6D64"/>
    <w:rsid w:val="00CB37FB"/>
    <w:rsid w:val="00CB61A9"/>
    <w:rsid w:val="00CB64E2"/>
    <w:rsid w:val="00CB6C18"/>
    <w:rsid w:val="00CC3652"/>
    <w:rsid w:val="00CE4FF0"/>
    <w:rsid w:val="00CE6842"/>
    <w:rsid w:val="00CF1167"/>
    <w:rsid w:val="00D11D34"/>
    <w:rsid w:val="00D1377D"/>
    <w:rsid w:val="00D277E3"/>
    <w:rsid w:val="00D30116"/>
    <w:rsid w:val="00D31356"/>
    <w:rsid w:val="00D421A2"/>
    <w:rsid w:val="00D42360"/>
    <w:rsid w:val="00D47D69"/>
    <w:rsid w:val="00D551DC"/>
    <w:rsid w:val="00D6190A"/>
    <w:rsid w:val="00D62A0D"/>
    <w:rsid w:val="00D63B93"/>
    <w:rsid w:val="00D67642"/>
    <w:rsid w:val="00D71B6D"/>
    <w:rsid w:val="00D7757F"/>
    <w:rsid w:val="00D97F39"/>
    <w:rsid w:val="00DA143B"/>
    <w:rsid w:val="00DE0CDC"/>
    <w:rsid w:val="00DF3D51"/>
    <w:rsid w:val="00DF6902"/>
    <w:rsid w:val="00DF6F42"/>
    <w:rsid w:val="00E1019D"/>
    <w:rsid w:val="00E10E06"/>
    <w:rsid w:val="00E25D2B"/>
    <w:rsid w:val="00E27E3D"/>
    <w:rsid w:val="00E3251B"/>
    <w:rsid w:val="00E4499B"/>
    <w:rsid w:val="00E44D32"/>
    <w:rsid w:val="00E467A7"/>
    <w:rsid w:val="00E52E96"/>
    <w:rsid w:val="00E52F59"/>
    <w:rsid w:val="00E56511"/>
    <w:rsid w:val="00E66DDB"/>
    <w:rsid w:val="00E762CB"/>
    <w:rsid w:val="00E853CD"/>
    <w:rsid w:val="00E97712"/>
    <w:rsid w:val="00EA1BA0"/>
    <w:rsid w:val="00EB5C1C"/>
    <w:rsid w:val="00EC119C"/>
    <w:rsid w:val="00EC5A6F"/>
    <w:rsid w:val="00ED6519"/>
    <w:rsid w:val="00EE64DF"/>
    <w:rsid w:val="00EF0BE5"/>
    <w:rsid w:val="00EF1019"/>
    <w:rsid w:val="00EF4B49"/>
    <w:rsid w:val="00EF7EE3"/>
    <w:rsid w:val="00F03CF1"/>
    <w:rsid w:val="00F13672"/>
    <w:rsid w:val="00F26354"/>
    <w:rsid w:val="00F31F1D"/>
    <w:rsid w:val="00F36E35"/>
    <w:rsid w:val="00F51E07"/>
    <w:rsid w:val="00F5343B"/>
    <w:rsid w:val="00F605C6"/>
    <w:rsid w:val="00F61CF1"/>
    <w:rsid w:val="00F62AA4"/>
    <w:rsid w:val="00F67CEE"/>
    <w:rsid w:val="00F70EA9"/>
    <w:rsid w:val="00F811ED"/>
    <w:rsid w:val="00F83296"/>
    <w:rsid w:val="00F83C8A"/>
    <w:rsid w:val="00FA141B"/>
    <w:rsid w:val="00FA2DA8"/>
    <w:rsid w:val="00FA6FE0"/>
    <w:rsid w:val="00FC7FB4"/>
    <w:rsid w:val="00FD5A82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2B09B3"/>
  <w15:docId w15:val="{91273543-0619-4731-A681-4D3A9D26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BF"/>
    <w:pPr>
      <w:spacing w:before="120" w:after="120" w:line="240" w:lineRule="auto"/>
    </w:pPr>
    <w:rPr>
      <w:rFonts w:ascii="Trade Gothic LT Std Light" w:eastAsia="Times New Roman" w:hAnsi="Trade Gothic LT Std Ligh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CDC"/>
    <w:pPr>
      <w:keepNext/>
      <w:outlineLvl w:val="0"/>
    </w:pPr>
    <w:rPr>
      <w:rFonts w:ascii="Trade Gothic LT Std Bold" w:hAnsi="Trade Gothic LT Std Bold"/>
      <w:sz w:val="48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DBE"/>
    <w:pPr>
      <w:keepNext/>
      <w:numPr>
        <w:numId w:val="3"/>
      </w:numPr>
      <w:spacing w:before="220" w:after="180"/>
      <w:outlineLvl w:val="1"/>
    </w:pPr>
    <w:rPr>
      <w:rFonts w:ascii="Trade Gothic LT Std Bold" w:eastAsiaTheme="majorEastAsia" w:hAnsi="Trade Gothic LT Std Bold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B10"/>
    <w:pPr>
      <w:keepNext/>
      <w:keepLines/>
      <w:spacing w:before="0" w:after="0"/>
      <w:outlineLvl w:val="2"/>
    </w:pPr>
    <w:rPr>
      <w:rFonts w:ascii="Trade Gothic LT Std Bold" w:eastAsiaTheme="majorEastAsia" w:hAnsi="Trade Gothic LT Std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CDC"/>
    <w:rPr>
      <w:rFonts w:ascii="Trade Gothic LT Std Bold" w:eastAsia="Times New Roman" w:hAnsi="Trade Gothic LT Std Bold" w:cs="Times New Roman"/>
      <w:sz w:val="48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D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3DBE"/>
    <w:rPr>
      <w:rFonts w:ascii="Trade Gothic LT Std Bold" w:eastAsiaTheme="majorEastAsia" w:hAnsi="Trade Gothic LT Std Bold" w:cstheme="majorBidi"/>
      <w:b/>
      <w:bCs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A6D64"/>
    <w:pPr>
      <w:numPr>
        <w:numId w:val="1"/>
      </w:numPr>
      <w:spacing w:after="0"/>
      <w:jc w:val="both"/>
    </w:pPr>
    <w:rPr>
      <w:rFonts w:eastAsia="Calibri" w:cs="Arial"/>
      <w:szCs w:val="22"/>
    </w:rPr>
  </w:style>
  <w:style w:type="paragraph" w:customStyle="1" w:styleId="List2">
    <w:name w:val="List2"/>
    <w:basedOn w:val="Normal"/>
    <w:link w:val="List2Char"/>
    <w:qFormat/>
    <w:rsid w:val="00C34E53"/>
    <w:pPr>
      <w:numPr>
        <w:numId w:val="2"/>
      </w:numPr>
      <w:ind w:hanging="471"/>
      <w:jc w:val="both"/>
    </w:pPr>
    <w:rPr>
      <w:rFonts w:cs="Arial"/>
      <w:szCs w:val="22"/>
    </w:rPr>
  </w:style>
  <w:style w:type="paragraph" w:styleId="Header">
    <w:name w:val="header"/>
    <w:basedOn w:val="Normal"/>
    <w:link w:val="HeaderChar"/>
    <w:rsid w:val="00FC7FB4"/>
    <w:pPr>
      <w:tabs>
        <w:tab w:val="center" w:pos="4320"/>
        <w:tab w:val="right" w:pos="8640"/>
      </w:tabs>
    </w:pPr>
    <w:rPr>
      <w:rFonts w:ascii="Times New Roman" w:hAnsi="Times New Roman"/>
      <w:sz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6D64"/>
    <w:rPr>
      <w:rFonts w:ascii="Trade Gothic LT Std Light" w:eastAsia="Calibri" w:hAnsi="Trade Gothic LT Std Light" w:cs="Arial"/>
      <w:sz w:val="24"/>
    </w:rPr>
  </w:style>
  <w:style w:type="character" w:customStyle="1" w:styleId="List2Char">
    <w:name w:val="List2 Char"/>
    <w:basedOn w:val="ListParagraphChar"/>
    <w:link w:val="List2"/>
    <w:rsid w:val="00C34E53"/>
    <w:rPr>
      <w:rFonts w:ascii="Trade Gothic LT Std Light" w:eastAsia="Times New Roman" w:hAnsi="Trade Gothic LT Std Light" w:cs="Arial"/>
      <w:sz w:val="24"/>
    </w:rPr>
  </w:style>
  <w:style w:type="character" w:customStyle="1" w:styleId="HeaderChar">
    <w:name w:val="Header Char"/>
    <w:basedOn w:val="DefaultParagraphFont"/>
    <w:link w:val="Header"/>
    <w:rsid w:val="00FC7F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D37"/>
    <w:pPr>
      <w:spacing w:before="240" w:after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97D37"/>
    <w:rPr>
      <w:rFonts w:ascii="Trade Gothic LT Std Light" w:eastAsia="Times New Roman" w:hAnsi="Trade Gothic LT Std Ligh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7B10"/>
    <w:rPr>
      <w:rFonts w:ascii="Trade Gothic LT Std Bold" w:eastAsiaTheme="majorEastAsia" w:hAnsi="Trade Gothic LT Std Bold" w:cstheme="majorBidi"/>
      <w:b/>
      <w:bCs/>
      <w:szCs w:val="20"/>
    </w:rPr>
  </w:style>
  <w:style w:type="paragraph" w:styleId="BodyText">
    <w:name w:val="Body Text"/>
    <w:basedOn w:val="Normal"/>
    <w:link w:val="BodyTextChar"/>
    <w:rsid w:val="001C1F08"/>
    <w:pPr>
      <w:spacing w:before="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C1F08"/>
    <w:rPr>
      <w:rFonts w:ascii="Trade Gothic LT Std Light" w:eastAsia="Times New Roman" w:hAnsi="Trade Gothic LT Std Ligh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C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1C76"/>
    <w:rPr>
      <w:rFonts w:ascii="Trade Gothic LT Std Light" w:eastAsia="Times New Roman" w:hAnsi="Trade Gothic LT Std Light" w:cs="Times New Roman"/>
      <w:szCs w:val="20"/>
    </w:rPr>
  </w:style>
  <w:style w:type="table" w:styleId="TableGrid">
    <w:name w:val="Table Grid"/>
    <w:basedOn w:val="TableNormal"/>
    <w:uiPriority w:val="39"/>
    <w:rsid w:val="00B5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7B60"/>
    <w:pPr>
      <w:spacing w:after="0" w:line="240" w:lineRule="auto"/>
    </w:pPr>
    <w:rPr>
      <w:rFonts w:ascii="Trade Gothic LT Std Light" w:eastAsia="Times New Roman" w:hAnsi="Trade Gothic LT Std Light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44D56"/>
    <w:pPr>
      <w:spacing w:before="0"/>
    </w:pPr>
    <w:rPr>
      <w:rFonts w:ascii="TradeGothic" w:hAnsi="TradeGothic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4D56"/>
    <w:rPr>
      <w:rFonts w:ascii="TradeGothic" w:eastAsia="Times New Roman" w:hAnsi="TradeGothic" w:cs="Times New Roman"/>
      <w:sz w:val="16"/>
      <w:szCs w:val="16"/>
    </w:rPr>
  </w:style>
  <w:style w:type="paragraph" w:customStyle="1" w:styleId="Default">
    <w:name w:val="Default"/>
    <w:rsid w:val="001A3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rsid w:val="00D63B93"/>
    <w:pPr>
      <w:spacing w:before="0" w:after="0"/>
    </w:pPr>
    <w:rPr>
      <w:rFonts w:ascii="Garamond" w:hAnsi="Garamond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NSW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Choi, Emma</dc:creator>
  <cp:lastModifiedBy>Andrea Brisland</cp:lastModifiedBy>
  <cp:revision>3</cp:revision>
  <cp:lastPrinted>2018-02-09T01:30:00Z</cp:lastPrinted>
  <dcterms:created xsi:type="dcterms:W3CDTF">2021-11-26T02:29:00Z</dcterms:created>
  <dcterms:modified xsi:type="dcterms:W3CDTF">2021-11-26T02:32:00Z</dcterms:modified>
</cp:coreProperties>
</file>