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CAF" w:rsidRDefault="00A81CAF" w:rsidP="008C3DB9">
      <w:pPr>
        <w:pStyle w:val="Title"/>
        <w:spacing w:after="0"/>
        <w:rPr>
          <w:b/>
        </w:rPr>
      </w:pPr>
      <w:bookmarkStart w:id="0" w:name="_GoBack"/>
      <w:bookmarkEnd w:id="0"/>
      <w:r>
        <w:rPr>
          <w:b/>
          <w:noProof/>
          <w:lang w:eastAsia="en-AU"/>
        </w:rPr>
        <w:drawing>
          <wp:anchor distT="0" distB="0" distL="114300" distR="114300" simplePos="0" relativeHeight="251658240" behindDoc="1" locked="0" layoutInCell="1" allowOverlap="1">
            <wp:simplePos x="0" y="0"/>
            <wp:positionH relativeFrom="column">
              <wp:posOffset>-217170</wp:posOffset>
            </wp:positionH>
            <wp:positionV relativeFrom="paragraph">
              <wp:posOffset>0</wp:posOffset>
            </wp:positionV>
            <wp:extent cx="1958975" cy="719455"/>
            <wp:effectExtent l="0" t="0" r="3175" b="4445"/>
            <wp:wrapTight wrapText="bothSides">
              <wp:wrapPolygon edited="0">
                <wp:start x="0" y="0"/>
                <wp:lineTo x="0" y="21162"/>
                <wp:lineTo x="21425" y="21162"/>
                <wp:lineTo x="21425" y="0"/>
                <wp:lineTo x="0" y="0"/>
              </wp:wrapPolygon>
            </wp:wrapTight>
            <wp:docPr id="1" name="Picture 1" descr="H:\POD\New branding\5721_GMH_Master_Logo_Horiz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D\New branding\5721_GMH_Master_Logo_Horiz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897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CAF" w:rsidRDefault="00A81CAF" w:rsidP="008C3DB9">
      <w:pPr>
        <w:pStyle w:val="Title"/>
        <w:spacing w:after="0"/>
        <w:rPr>
          <w:b/>
        </w:rPr>
      </w:pPr>
    </w:p>
    <w:p w:rsidR="00522177" w:rsidRPr="00A81CAF" w:rsidRDefault="00EB5C3A" w:rsidP="008C3DB9">
      <w:pPr>
        <w:pStyle w:val="Title"/>
        <w:spacing w:after="0"/>
        <w:rPr>
          <w:b/>
          <w:color w:val="63666A"/>
        </w:rPr>
      </w:pPr>
      <w:r w:rsidRPr="00A81CAF">
        <w:rPr>
          <w:b/>
          <w:color w:val="63666A"/>
        </w:rPr>
        <w:t>Position Description</w:t>
      </w:r>
    </w:p>
    <w:p w:rsidR="00EB5C3A" w:rsidRPr="00643D0F" w:rsidRDefault="00EB5C3A" w:rsidP="008C3DB9">
      <w:pPr>
        <w:spacing w:after="0"/>
        <w:rPr>
          <w:sz w:val="12"/>
          <w:szCs w:val="12"/>
          <w:lang w:val="en-US"/>
        </w:rPr>
      </w:pPr>
    </w:p>
    <w:tbl>
      <w:tblPr>
        <w:tblW w:w="0" w:type="auto"/>
        <w:tblBorders>
          <w:top w:val="single" w:sz="4" w:space="0" w:color="4C4843" w:themeColor="text2" w:themeShade="80"/>
          <w:left w:val="single" w:sz="4" w:space="0" w:color="4C4843" w:themeColor="text2" w:themeShade="80"/>
          <w:bottom w:val="single" w:sz="4" w:space="0" w:color="4C4843" w:themeColor="text2" w:themeShade="80"/>
          <w:right w:val="single" w:sz="4" w:space="0" w:color="4C4843" w:themeColor="text2" w:themeShade="80"/>
          <w:insideH w:val="single" w:sz="4" w:space="0" w:color="4C4843" w:themeColor="text2" w:themeShade="80"/>
          <w:insideV w:val="single" w:sz="4" w:space="0" w:color="4C4843" w:themeColor="text2" w:themeShade="80"/>
        </w:tblBorders>
        <w:tblLayout w:type="fixed"/>
        <w:tblCellMar>
          <w:left w:w="107" w:type="dxa"/>
          <w:right w:w="107" w:type="dxa"/>
        </w:tblCellMar>
        <w:tblLook w:val="0000" w:firstRow="0" w:lastRow="0" w:firstColumn="0" w:lastColumn="0" w:noHBand="0" w:noVBand="0"/>
      </w:tblPr>
      <w:tblGrid>
        <w:gridCol w:w="2659"/>
        <w:gridCol w:w="6538"/>
      </w:tblGrid>
      <w:tr w:rsidR="00EB5C3A" w:rsidRPr="00EB5C3A" w:rsidTr="00A81CAF">
        <w:trPr>
          <w:trHeight w:val="481"/>
        </w:trPr>
        <w:tc>
          <w:tcPr>
            <w:tcW w:w="2659" w:type="dxa"/>
            <w:shd w:val="solid" w:color="4CA4DF" w:fill="60A2C2" w:themeFill="text1"/>
            <w:vAlign w:val="center"/>
          </w:tcPr>
          <w:p w:rsidR="00EB5C3A" w:rsidRPr="003F1C68" w:rsidRDefault="00EB5C3A" w:rsidP="008C3DB9">
            <w:pPr>
              <w:spacing w:after="0"/>
              <w:rPr>
                <w:b/>
                <w:color w:val="FFFFFF" w:themeColor="background1"/>
                <w:lang w:val="en-US"/>
              </w:rPr>
            </w:pPr>
            <w:r w:rsidRPr="003F1C68">
              <w:rPr>
                <w:b/>
                <w:color w:val="FFFFFF" w:themeColor="background1"/>
                <w:lang w:val="en-US"/>
              </w:rPr>
              <w:t>Employee:</w:t>
            </w:r>
          </w:p>
        </w:tc>
        <w:tc>
          <w:tcPr>
            <w:tcW w:w="6538" w:type="dxa"/>
            <w:vAlign w:val="center"/>
          </w:tcPr>
          <w:p w:rsidR="00EB5C3A" w:rsidRPr="00EB5C3A" w:rsidRDefault="00EB5C3A" w:rsidP="008C3DB9">
            <w:pPr>
              <w:spacing w:after="0"/>
              <w:rPr>
                <w:lang w:val="en-US"/>
              </w:rPr>
            </w:pPr>
            <w:r>
              <w:rPr>
                <w:lang w:val="en-US"/>
              </w:rPr>
              <w:t>Vacant</w:t>
            </w:r>
          </w:p>
        </w:tc>
      </w:tr>
      <w:tr w:rsidR="00EB5C3A" w:rsidRPr="00EB5C3A" w:rsidTr="00A81CAF">
        <w:trPr>
          <w:trHeight w:val="719"/>
        </w:trPr>
        <w:tc>
          <w:tcPr>
            <w:tcW w:w="2659" w:type="dxa"/>
            <w:shd w:val="solid" w:color="4CA4DF" w:fill="60A2C2" w:themeFill="text1"/>
            <w:vAlign w:val="center"/>
          </w:tcPr>
          <w:p w:rsidR="00EB5C3A" w:rsidRPr="003F1C68" w:rsidRDefault="00EB5C3A" w:rsidP="008C3DB9">
            <w:pPr>
              <w:spacing w:after="0"/>
              <w:rPr>
                <w:b/>
                <w:color w:val="FFFFFF" w:themeColor="background1"/>
                <w:lang w:val="en-US"/>
              </w:rPr>
            </w:pPr>
            <w:r w:rsidRPr="003F1C68">
              <w:rPr>
                <w:b/>
                <w:color w:val="FFFFFF" w:themeColor="background1"/>
                <w:lang w:val="en-US"/>
              </w:rPr>
              <w:t>Position title:</w:t>
            </w:r>
          </w:p>
        </w:tc>
        <w:tc>
          <w:tcPr>
            <w:tcW w:w="6538" w:type="dxa"/>
            <w:vAlign w:val="center"/>
          </w:tcPr>
          <w:p w:rsidR="00A42D82" w:rsidRPr="00A42D82" w:rsidRDefault="00A42D82" w:rsidP="00A42D82">
            <w:pPr>
              <w:spacing w:after="0"/>
              <w:rPr>
                <w:lang w:val="en-US"/>
              </w:rPr>
            </w:pPr>
            <w:r w:rsidRPr="00A42D82">
              <w:rPr>
                <w:lang w:val="en-US"/>
              </w:rPr>
              <w:t>Customer Service Advisor – CSC</w:t>
            </w:r>
          </w:p>
          <w:p w:rsidR="00EB5C3A" w:rsidRPr="00EB5C3A" w:rsidRDefault="00EB5C3A" w:rsidP="008C3DB9">
            <w:pPr>
              <w:spacing w:after="0"/>
              <w:rPr>
                <w:lang w:val="en-US"/>
              </w:rPr>
            </w:pPr>
          </w:p>
        </w:tc>
      </w:tr>
      <w:tr w:rsidR="00EB5C3A" w:rsidRPr="00EB5C3A" w:rsidTr="00A81CAF">
        <w:trPr>
          <w:trHeight w:val="709"/>
        </w:trPr>
        <w:tc>
          <w:tcPr>
            <w:tcW w:w="2659" w:type="dxa"/>
            <w:shd w:val="solid" w:color="4CA4DF" w:fill="60A2C2" w:themeFill="text1"/>
            <w:vAlign w:val="center"/>
          </w:tcPr>
          <w:p w:rsidR="00EB5C3A" w:rsidRPr="003F1C68" w:rsidRDefault="00643D0F" w:rsidP="008C3DB9">
            <w:pPr>
              <w:spacing w:after="0"/>
              <w:rPr>
                <w:b/>
                <w:color w:val="FFFFFF" w:themeColor="background1"/>
                <w:lang w:val="en-US"/>
              </w:rPr>
            </w:pPr>
            <w:r w:rsidRPr="003F1C68">
              <w:rPr>
                <w:b/>
                <w:color w:val="FFFFFF" w:themeColor="background1"/>
                <w:lang w:val="en-US"/>
              </w:rPr>
              <w:t>Location</w:t>
            </w:r>
            <w:r w:rsidR="00EB5C3A" w:rsidRPr="003F1C68">
              <w:rPr>
                <w:b/>
                <w:color w:val="FFFFFF" w:themeColor="background1"/>
                <w:lang w:val="en-US"/>
              </w:rPr>
              <w:t>:</w:t>
            </w:r>
          </w:p>
        </w:tc>
        <w:tc>
          <w:tcPr>
            <w:tcW w:w="6538" w:type="dxa"/>
            <w:vAlign w:val="center"/>
          </w:tcPr>
          <w:p w:rsidR="00EB5C3A" w:rsidRPr="00EB5C3A" w:rsidRDefault="00A42D82" w:rsidP="009454B9">
            <w:pPr>
              <w:spacing w:after="0"/>
              <w:rPr>
                <w:lang w:val="en-US"/>
              </w:rPr>
            </w:pPr>
            <w:r w:rsidRPr="00A42D82">
              <w:rPr>
                <w:lang w:val="en-US"/>
              </w:rPr>
              <w:t>Custom</w:t>
            </w:r>
            <w:r w:rsidR="009454B9">
              <w:rPr>
                <w:lang w:val="en-US"/>
              </w:rPr>
              <w:t>er Service Centre- Head Office</w:t>
            </w:r>
          </w:p>
        </w:tc>
      </w:tr>
      <w:tr w:rsidR="00EB5C3A" w:rsidRPr="00EB5C3A" w:rsidTr="00A81CAF">
        <w:trPr>
          <w:trHeight w:val="549"/>
        </w:trPr>
        <w:tc>
          <w:tcPr>
            <w:tcW w:w="2659" w:type="dxa"/>
            <w:shd w:val="solid" w:color="4CA4DF" w:fill="60A2C2" w:themeFill="text1"/>
            <w:vAlign w:val="center"/>
          </w:tcPr>
          <w:p w:rsidR="00EB5C3A" w:rsidRPr="003F1C68" w:rsidRDefault="00643D0F" w:rsidP="008C3DB9">
            <w:pPr>
              <w:spacing w:after="0"/>
              <w:rPr>
                <w:b/>
                <w:color w:val="FFFFFF" w:themeColor="background1"/>
                <w:lang w:val="en-US"/>
              </w:rPr>
            </w:pPr>
            <w:r w:rsidRPr="003F1C68">
              <w:rPr>
                <w:b/>
                <w:color w:val="FFFFFF" w:themeColor="background1"/>
                <w:lang w:val="en-US"/>
              </w:rPr>
              <w:t>Grade</w:t>
            </w:r>
            <w:r w:rsidR="00EB5C3A" w:rsidRPr="003F1C68">
              <w:rPr>
                <w:b/>
                <w:color w:val="FFFFFF" w:themeColor="background1"/>
                <w:lang w:val="en-US"/>
              </w:rPr>
              <w:t>:</w:t>
            </w:r>
          </w:p>
        </w:tc>
        <w:tc>
          <w:tcPr>
            <w:tcW w:w="6538" w:type="dxa"/>
            <w:vAlign w:val="center"/>
          </w:tcPr>
          <w:p w:rsidR="00EB5C3A" w:rsidRPr="00EB5C3A" w:rsidRDefault="00A42D82" w:rsidP="008C3DB9">
            <w:pPr>
              <w:spacing w:after="0"/>
              <w:rPr>
                <w:lang w:val="en-US"/>
              </w:rPr>
            </w:pPr>
            <w:r>
              <w:rPr>
                <w:lang w:val="en-US"/>
              </w:rPr>
              <w:t>3 / 4</w:t>
            </w:r>
          </w:p>
        </w:tc>
      </w:tr>
      <w:tr w:rsidR="00EB5C3A" w:rsidRPr="00EB5C3A" w:rsidTr="00A81CAF">
        <w:trPr>
          <w:trHeight w:val="840"/>
        </w:trPr>
        <w:tc>
          <w:tcPr>
            <w:tcW w:w="2659" w:type="dxa"/>
            <w:shd w:val="solid" w:color="4CA4DF" w:fill="60A2C2" w:themeFill="text1"/>
            <w:vAlign w:val="center"/>
          </w:tcPr>
          <w:p w:rsidR="00EB5C3A" w:rsidRPr="003F1C68" w:rsidRDefault="00643D0F" w:rsidP="008C3DB9">
            <w:pPr>
              <w:spacing w:after="0"/>
              <w:rPr>
                <w:b/>
                <w:color w:val="FFFFFF" w:themeColor="background1"/>
                <w:lang w:val="en-US"/>
              </w:rPr>
            </w:pPr>
            <w:r w:rsidRPr="003F1C68">
              <w:rPr>
                <w:b/>
                <w:color w:val="FFFFFF" w:themeColor="background1"/>
                <w:lang w:val="en-US"/>
              </w:rPr>
              <w:t>Organisation</w:t>
            </w:r>
            <w:r w:rsidR="00EB5C3A" w:rsidRPr="003F1C68">
              <w:rPr>
                <w:b/>
                <w:color w:val="FFFFFF" w:themeColor="background1"/>
                <w:lang w:val="en-US"/>
              </w:rPr>
              <w:t>:</w:t>
            </w:r>
          </w:p>
        </w:tc>
        <w:tc>
          <w:tcPr>
            <w:tcW w:w="6538" w:type="dxa"/>
            <w:vAlign w:val="center"/>
          </w:tcPr>
          <w:p w:rsidR="00EB5C3A" w:rsidRPr="00EB5C3A" w:rsidRDefault="00A42D82" w:rsidP="009454B9">
            <w:pPr>
              <w:spacing w:after="0"/>
              <w:rPr>
                <w:lang w:val="en-US"/>
              </w:rPr>
            </w:pPr>
            <w:r w:rsidRPr="00A42D82">
              <w:rPr>
                <w:lang w:val="en-US"/>
              </w:rPr>
              <w:t xml:space="preserve">The position reports directly to the Team Coach Customer Service </w:t>
            </w:r>
          </w:p>
        </w:tc>
      </w:tr>
      <w:tr w:rsidR="00EB5C3A" w:rsidRPr="00EB5C3A" w:rsidTr="00A81CAF">
        <w:trPr>
          <w:trHeight w:val="1552"/>
        </w:trPr>
        <w:tc>
          <w:tcPr>
            <w:tcW w:w="2659" w:type="dxa"/>
            <w:shd w:val="solid" w:color="4CA4DF" w:fill="60A2C2" w:themeFill="text1"/>
            <w:vAlign w:val="center"/>
          </w:tcPr>
          <w:p w:rsidR="00EB5C3A" w:rsidRPr="003F1C68" w:rsidRDefault="00643D0F" w:rsidP="008C3DB9">
            <w:pPr>
              <w:spacing w:after="0"/>
              <w:rPr>
                <w:b/>
                <w:color w:val="FFFFFF" w:themeColor="background1"/>
                <w:lang w:val="en-US"/>
              </w:rPr>
            </w:pPr>
            <w:r w:rsidRPr="003F1C68">
              <w:rPr>
                <w:b/>
                <w:color w:val="FFFFFF" w:themeColor="background1"/>
                <w:lang w:val="en-US"/>
              </w:rPr>
              <w:t>Purpose</w:t>
            </w:r>
            <w:r w:rsidR="00EB5C3A" w:rsidRPr="003F1C68">
              <w:rPr>
                <w:b/>
                <w:color w:val="FFFFFF" w:themeColor="background1"/>
                <w:lang w:val="en-US"/>
              </w:rPr>
              <w:t>:</w:t>
            </w:r>
          </w:p>
        </w:tc>
        <w:tc>
          <w:tcPr>
            <w:tcW w:w="6538" w:type="dxa"/>
            <w:vAlign w:val="center"/>
          </w:tcPr>
          <w:p w:rsidR="008C3DB9" w:rsidRPr="00EB5C3A" w:rsidRDefault="00A42D82" w:rsidP="009454B9">
            <w:pPr>
              <w:spacing w:after="0"/>
              <w:rPr>
                <w:lang w:val="en-US"/>
              </w:rPr>
            </w:pPr>
            <w:r w:rsidRPr="00D1078B">
              <w:rPr>
                <w:lang w:val="en-US"/>
              </w:rPr>
              <w:t xml:space="preserve">To provide excellent member service via all communication channels including telephony, emails, facsimile </w:t>
            </w:r>
            <w:r w:rsidR="009454B9" w:rsidRPr="00D1078B">
              <w:rPr>
                <w:lang w:val="en-US"/>
              </w:rPr>
              <w:t xml:space="preserve">and </w:t>
            </w:r>
            <w:r w:rsidRPr="00D1078B">
              <w:rPr>
                <w:lang w:val="en-US"/>
              </w:rPr>
              <w:t>to assist in promoting membership growth by providing information on the Fund's products and services.</w:t>
            </w:r>
          </w:p>
        </w:tc>
      </w:tr>
      <w:tr w:rsidR="00EB5C3A" w:rsidRPr="00EB5C3A" w:rsidTr="00A81CAF">
        <w:trPr>
          <w:trHeight w:val="696"/>
        </w:trPr>
        <w:tc>
          <w:tcPr>
            <w:tcW w:w="2659" w:type="dxa"/>
            <w:shd w:val="solid" w:color="4CA4DF" w:fill="60A2C2" w:themeFill="text1"/>
            <w:vAlign w:val="center"/>
          </w:tcPr>
          <w:p w:rsidR="00EB5C3A" w:rsidRPr="003F1C68" w:rsidRDefault="00643D0F" w:rsidP="008C3DB9">
            <w:pPr>
              <w:spacing w:after="0"/>
              <w:rPr>
                <w:b/>
                <w:color w:val="FFFFFF" w:themeColor="background1"/>
                <w:lang w:val="en-US"/>
              </w:rPr>
            </w:pPr>
            <w:r w:rsidRPr="003F1C68">
              <w:rPr>
                <w:b/>
                <w:color w:val="FFFFFF" w:themeColor="background1"/>
                <w:lang w:val="en-US"/>
              </w:rPr>
              <w:t>Staff</w:t>
            </w:r>
            <w:r w:rsidR="00EB5C3A" w:rsidRPr="003F1C68">
              <w:rPr>
                <w:b/>
                <w:color w:val="FFFFFF" w:themeColor="background1"/>
                <w:lang w:val="en-US"/>
              </w:rPr>
              <w:t>:</w:t>
            </w:r>
          </w:p>
        </w:tc>
        <w:tc>
          <w:tcPr>
            <w:tcW w:w="6538" w:type="dxa"/>
            <w:vAlign w:val="center"/>
          </w:tcPr>
          <w:p w:rsidR="00EB5C3A" w:rsidRPr="00EB5C3A" w:rsidRDefault="00EB5C3A" w:rsidP="008C3DB9">
            <w:pPr>
              <w:numPr>
                <w:ilvl w:val="0"/>
                <w:numId w:val="4"/>
              </w:numPr>
              <w:spacing w:after="0"/>
              <w:rPr>
                <w:lang w:val="en-US"/>
              </w:rPr>
            </w:pPr>
            <w:r w:rsidRPr="00EB5C3A">
              <w:rPr>
                <w:lang w:val="en-US"/>
              </w:rPr>
              <w:t>No direct reports</w:t>
            </w:r>
          </w:p>
        </w:tc>
      </w:tr>
      <w:tr w:rsidR="00EB5C3A" w:rsidRPr="00EB5C3A" w:rsidTr="00A81CAF">
        <w:trPr>
          <w:trHeight w:val="1414"/>
        </w:trPr>
        <w:tc>
          <w:tcPr>
            <w:tcW w:w="2659" w:type="dxa"/>
            <w:shd w:val="solid" w:color="4CA4DF" w:fill="60A2C2" w:themeFill="text1"/>
            <w:vAlign w:val="center"/>
          </w:tcPr>
          <w:p w:rsidR="00EB5C3A" w:rsidRPr="003F1C68" w:rsidRDefault="00643D0F" w:rsidP="008C3DB9">
            <w:pPr>
              <w:spacing w:after="0"/>
              <w:rPr>
                <w:b/>
                <w:color w:val="FFFFFF" w:themeColor="background1"/>
                <w:lang w:val="en-US"/>
              </w:rPr>
            </w:pPr>
            <w:r w:rsidRPr="003F1C68">
              <w:rPr>
                <w:b/>
                <w:color w:val="FFFFFF" w:themeColor="background1"/>
                <w:lang w:val="en-US"/>
              </w:rPr>
              <w:t>Key Relationships</w:t>
            </w:r>
            <w:r w:rsidR="00EB5C3A" w:rsidRPr="003F1C68">
              <w:rPr>
                <w:b/>
                <w:color w:val="FFFFFF" w:themeColor="background1"/>
                <w:lang w:val="en-US"/>
              </w:rPr>
              <w:t>:</w:t>
            </w:r>
          </w:p>
        </w:tc>
        <w:tc>
          <w:tcPr>
            <w:tcW w:w="6538" w:type="dxa"/>
            <w:tcBorders>
              <w:bottom w:val="single" w:sz="4" w:space="0" w:color="4C4843" w:themeColor="text2" w:themeShade="80"/>
            </w:tcBorders>
            <w:vAlign w:val="center"/>
          </w:tcPr>
          <w:p w:rsidR="00643D0F" w:rsidRDefault="00643D0F" w:rsidP="008C3DB9">
            <w:pPr>
              <w:spacing w:after="0"/>
              <w:ind w:left="720"/>
              <w:rPr>
                <w:lang w:val="en-US"/>
              </w:rPr>
            </w:pPr>
          </w:p>
          <w:p w:rsidR="00EB5C3A" w:rsidRPr="00EB5C3A" w:rsidRDefault="00A42D82" w:rsidP="00651C1C">
            <w:pPr>
              <w:numPr>
                <w:ilvl w:val="0"/>
                <w:numId w:val="4"/>
              </w:numPr>
              <w:spacing w:after="0"/>
              <w:rPr>
                <w:lang w:val="en-US"/>
              </w:rPr>
            </w:pPr>
            <w:r>
              <w:rPr>
                <w:lang w:val="en-US"/>
              </w:rPr>
              <w:t>CSC Team</w:t>
            </w:r>
          </w:p>
          <w:p w:rsidR="00EB5C3A" w:rsidRPr="00EB5C3A" w:rsidRDefault="00A42D82" w:rsidP="00651C1C">
            <w:pPr>
              <w:numPr>
                <w:ilvl w:val="0"/>
                <w:numId w:val="4"/>
              </w:numPr>
              <w:spacing w:after="0"/>
              <w:rPr>
                <w:lang w:val="en-US"/>
              </w:rPr>
            </w:pPr>
            <w:r>
              <w:rPr>
                <w:lang w:val="en-US"/>
              </w:rPr>
              <w:t>Geelong Branch Network Team</w:t>
            </w:r>
          </w:p>
          <w:p w:rsidR="00EB5C3A" w:rsidRPr="00EB5C3A" w:rsidRDefault="00A42D82" w:rsidP="00651C1C">
            <w:pPr>
              <w:numPr>
                <w:ilvl w:val="0"/>
                <w:numId w:val="4"/>
              </w:numPr>
              <w:spacing w:after="0"/>
              <w:rPr>
                <w:lang w:val="en-US"/>
              </w:rPr>
            </w:pPr>
            <w:r>
              <w:rPr>
                <w:lang w:val="en-US"/>
              </w:rPr>
              <w:t>Regional Branch Network Team</w:t>
            </w:r>
          </w:p>
          <w:p w:rsidR="00EB5C3A" w:rsidRPr="00EB5C3A" w:rsidRDefault="009454B9" w:rsidP="00651C1C">
            <w:pPr>
              <w:numPr>
                <w:ilvl w:val="0"/>
                <w:numId w:val="4"/>
              </w:numPr>
              <w:spacing w:after="0"/>
              <w:rPr>
                <w:lang w:val="en-US"/>
              </w:rPr>
            </w:pPr>
            <w:r>
              <w:rPr>
                <w:lang w:val="en-US"/>
              </w:rPr>
              <w:t xml:space="preserve">Process Delivery Team </w:t>
            </w:r>
          </w:p>
          <w:p w:rsidR="00EB5C3A" w:rsidRPr="00EB5C3A" w:rsidRDefault="00EB5C3A" w:rsidP="00A42D82">
            <w:pPr>
              <w:spacing w:after="0"/>
              <w:ind w:left="720"/>
              <w:rPr>
                <w:lang w:val="en-US"/>
              </w:rPr>
            </w:pPr>
          </w:p>
        </w:tc>
      </w:tr>
      <w:tr w:rsidR="00A42D82" w:rsidRPr="00EB5C3A" w:rsidTr="00A81CAF">
        <w:trPr>
          <w:trHeight w:val="661"/>
        </w:trPr>
        <w:tc>
          <w:tcPr>
            <w:tcW w:w="2659" w:type="dxa"/>
            <w:shd w:val="solid" w:color="4CA4DF" w:fill="60A2C2" w:themeFill="text1"/>
            <w:vAlign w:val="center"/>
          </w:tcPr>
          <w:p w:rsidR="00A42D82" w:rsidRPr="003F1C68" w:rsidRDefault="00A42D82" w:rsidP="008C3DB9">
            <w:pPr>
              <w:spacing w:after="0"/>
              <w:rPr>
                <w:b/>
                <w:color w:val="FFFFFF" w:themeColor="background1"/>
                <w:lang w:val="en-US"/>
              </w:rPr>
            </w:pPr>
            <w:r>
              <w:rPr>
                <w:b/>
                <w:color w:val="FFFFFF" w:themeColor="background1"/>
                <w:lang w:val="en-US"/>
              </w:rPr>
              <w:t>Authorising Officer:</w:t>
            </w:r>
          </w:p>
        </w:tc>
        <w:tc>
          <w:tcPr>
            <w:tcW w:w="6538" w:type="dxa"/>
            <w:shd w:val="solid" w:color="4CA4DF" w:fill="auto"/>
            <w:vAlign w:val="center"/>
          </w:tcPr>
          <w:p w:rsidR="00A42D82" w:rsidRPr="00A81CAF" w:rsidRDefault="00A42D82" w:rsidP="00A42D82">
            <w:pPr>
              <w:spacing w:after="0"/>
              <w:ind w:left="35"/>
              <w:rPr>
                <w:b/>
                <w:color w:val="FFFFFF" w:themeColor="background2"/>
                <w:lang w:val="en-US"/>
              </w:rPr>
            </w:pPr>
            <w:r w:rsidRPr="00A81CAF">
              <w:rPr>
                <w:b/>
                <w:color w:val="FFFFFF" w:themeColor="background2"/>
                <w:lang w:val="en-US"/>
              </w:rPr>
              <w:t>Executive Manager Human Resources</w:t>
            </w:r>
          </w:p>
        </w:tc>
      </w:tr>
      <w:tr w:rsidR="00A42D82" w:rsidRPr="00EB5C3A" w:rsidTr="00A81CAF">
        <w:trPr>
          <w:trHeight w:val="700"/>
        </w:trPr>
        <w:tc>
          <w:tcPr>
            <w:tcW w:w="2659" w:type="dxa"/>
            <w:shd w:val="solid" w:color="4CA4DF" w:fill="60A2C2" w:themeFill="text1"/>
            <w:vAlign w:val="center"/>
          </w:tcPr>
          <w:p w:rsidR="00A42D82" w:rsidRPr="003F1C68" w:rsidRDefault="00A42D82" w:rsidP="008C3DB9">
            <w:pPr>
              <w:spacing w:after="0"/>
              <w:rPr>
                <w:b/>
                <w:color w:val="FFFFFF" w:themeColor="background1"/>
                <w:lang w:val="en-US"/>
              </w:rPr>
            </w:pPr>
            <w:r>
              <w:rPr>
                <w:b/>
                <w:color w:val="FFFFFF" w:themeColor="background1"/>
                <w:lang w:val="en-US"/>
              </w:rPr>
              <w:t>Version Number:</w:t>
            </w:r>
          </w:p>
        </w:tc>
        <w:tc>
          <w:tcPr>
            <w:tcW w:w="6538" w:type="dxa"/>
            <w:shd w:val="solid" w:color="4CA4DF" w:fill="auto"/>
            <w:vAlign w:val="center"/>
          </w:tcPr>
          <w:p w:rsidR="00A42D82" w:rsidRPr="00A81CAF" w:rsidRDefault="009454B9" w:rsidP="00A42D82">
            <w:pPr>
              <w:spacing w:after="0"/>
              <w:ind w:left="35"/>
              <w:rPr>
                <w:b/>
                <w:color w:val="FFFFFF" w:themeColor="background2"/>
                <w:lang w:val="en-US"/>
              </w:rPr>
            </w:pPr>
            <w:r w:rsidRPr="00A81CAF">
              <w:rPr>
                <w:b/>
                <w:color w:val="FFFFFF" w:themeColor="background2"/>
                <w:lang w:val="en-US"/>
              </w:rPr>
              <w:t>4</w:t>
            </w:r>
          </w:p>
        </w:tc>
      </w:tr>
      <w:tr w:rsidR="00A42D82" w:rsidRPr="00EB5C3A" w:rsidTr="00A81CAF">
        <w:trPr>
          <w:trHeight w:val="698"/>
        </w:trPr>
        <w:tc>
          <w:tcPr>
            <w:tcW w:w="2659" w:type="dxa"/>
            <w:shd w:val="solid" w:color="4CA4DF" w:fill="60A2C2" w:themeFill="text1"/>
            <w:vAlign w:val="center"/>
          </w:tcPr>
          <w:p w:rsidR="00A42D82" w:rsidRPr="003F1C68" w:rsidRDefault="00A42D82" w:rsidP="008C3DB9">
            <w:pPr>
              <w:spacing w:after="0"/>
              <w:rPr>
                <w:b/>
                <w:color w:val="FFFFFF" w:themeColor="background1"/>
                <w:lang w:val="en-US"/>
              </w:rPr>
            </w:pPr>
            <w:r>
              <w:rPr>
                <w:b/>
                <w:color w:val="FFFFFF" w:themeColor="background1"/>
                <w:lang w:val="en-US"/>
              </w:rPr>
              <w:t>Date Approved:</w:t>
            </w:r>
          </w:p>
        </w:tc>
        <w:tc>
          <w:tcPr>
            <w:tcW w:w="6538" w:type="dxa"/>
            <w:shd w:val="solid" w:color="4CA4DF" w:fill="auto"/>
            <w:vAlign w:val="center"/>
          </w:tcPr>
          <w:p w:rsidR="00A42D82" w:rsidRPr="00A81CAF" w:rsidRDefault="005C2D2C" w:rsidP="00A42D82">
            <w:pPr>
              <w:spacing w:after="0"/>
              <w:ind w:left="35" w:hanging="35"/>
              <w:rPr>
                <w:b/>
                <w:color w:val="FFFFFF" w:themeColor="background2"/>
                <w:lang w:val="en-US"/>
              </w:rPr>
            </w:pPr>
            <w:r>
              <w:rPr>
                <w:b/>
                <w:color w:val="FFFFFF" w:themeColor="background2"/>
                <w:lang w:val="en-US"/>
              </w:rPr>
              <w:t>2016</w:t>
            </w:r>
          </w:p>
        </w:tc>
      </w:tr>
    </w:tbl>
    <w:p w:rsidR="008C3DB9" w:rsidRDefault="008C3DB9" w:rsidP="008C3DB9">
      <w:pPr>
        <w:spacing w:after="0"/>
      </w:pPr>
    </w:p>
    <w:p w:rsidR="00CB7276" w:rsidRDefault="00CB7276">
      <w:pPr>
        <w:rPr>
          <w:rFonts w:ascii="Calibri" w:eastAsiaTheme="majorEastAsia" w:hAnsi="Calibri" w:cstheme="majorBidi"/>
          <w:b/>
          <w:bCs/>
          <w:color w:val="60A2C2" w:themeColor="accent1"/>
          <w:sz w:val="28"/>
          <w:szCs w:val="26"/>
        </w:rPr>
      </w:pPr>
      <w:r>
        <w:br w:type="page"/>
      </w:r>
    </w:p>
    <w:p w:rsidR="00EB5C3A" w:rsidRPr="00A81CAF" w:rsidRDefault="00643D0F" w:rsidP="008C3DB9">
      <w:pPr>
        <w:pStyle w:val="Heading2"/>
        <w:rPr>
          <w:color w:val="4CA4DF"/>
        </w:rPr>
      </w:pPr>
      <w:r w:rsidRPr="00A81CAF">
        <w:rPr>
          <w:color w:val="4CA4DF"/>
        </w:rPr>
        <w:lastRenderedPageBreak/>
        <w:t>Principle Accountabilities</w:t>
      </w:r>
    </w:p>
    <w:p w:rsidR="008C3DB9" w:rsidRDefault="008C3DB9" w:rsidP="008C3DB9">
      <w:pPr>
        <w:spacing w:after="0"/>
        <w:rPr>
          <w:lang w:val="en-US"/>
        </w:rPr>
      </w:pPr>
    </w:p>
    <w:p w:rsidR="00EB5C3A" w:rsidRPr="00EB5C3A" w:rsidRDefault="00EB5C3A" w:rsidP="008C3DB9">
      <w:pPr>
        <w:spacing w:after="0"/>
        <w:rPr>
          <w:lang w:val="en-US"/>
        </w:rPr>
      </w:pPr>
      <w:r w:rsidRPr="00EB5C3A">
        <w:rPr>
          <w:lang w:val="en-US"/>
        </w:rPr>
        <w:t xml:space="preserve">This role takes responsibility for the following: </w:t>
      </w:r>
    </w:p>
    <w:p w:rsidR="008C3DB9" w:rsidRDefault="008C3DB9" w:rsidP="00A42D82">
      <w:pPr>
        <w:spacing w:after="0"/>
        <w:ind w:left="720"/>
        <w:rPr>
          <w:lang w:val="en-US"/>
        </w:rPr>
      </w:pPr>
    </w:p>
    <w:p w:rsidR="00A42D82" w:rsidRPr="00A42D82" w:rsidRDefault="00A42D82" w:rsidP="00A42D82">
      <w:pPr>
        <w:numPr>
          <w:ilvl w:val="0"/>
          <w:numId w:val="6"/>
        </w:numPr>
        <w:spacing w:after="0"/>
        <w:rPr>
          <w:lang w:val="en-US"/>
        </w:rPr>
      </w:pPr>
      <w:r w:rsidRPr="00A42D82">
        <w:rPr>
          <w:lang w:val="en-US"/>
        </w:rPr>
        <w:t>Answer all inbound telephone enquiries and serve all waiting customers efficiently &amp; effectively ensuring excellent customer service at all times.</w:t>
      </w:r>
    </w:p>
    <w:p w:rsidR="00A42D82" w:rsidRPr="00A42D82" w:rsidRDefault="00A42D82" w:rsidP="00A42D82">
      <w:pPr>
        <w:spacing w:after="0"/>
        <w:ind w:left="360"/>
        <w:rPr>
          <w:lang w:val="en-US"/>
        </w:rPr>
      </w:pPr>
    </w:p>
    <w:p w:rsidR="00A42D82" w:rsidRPr="00A42D82" w:rsidRDefault="00A42D82" w:rsidP="00A42D82">
      <w:pPr>
        <w:numPr>
          <w:ilvl w:val="0"/>
          <w:numId w:val="6"/>
        </w:numPr>
        <w:tabs>
          <w:tab w:val="clear" w:pos="720"/>
          <w:tab w:val="num" w:pos="709"/>
        </w:tabs>
        <w:spacing w:after="0"/>
        <w:rPr>
          <w:lang w:val="en-US"/>
        </w:rPr>
      </w:pPr>
      <w:r w:rsidRPr="00A42D82">
        <w:rPr>
          <w:lang w:val="en-US"/>
        </w:rPr>
        <w:t>Provide professional advice to existing and potential members on the Company’s Health Insurance products and rates in order to increase new business for the Company via email, phone, letter, face to face, and facsimile.</w:t>
      </w:r>
    </w:p>
    <w:p w:rsidR="00A42D82" w:rsidRPr="00A42D82" w:rsidRDefault="00A42D82" w:rsidP="00A42D82">
      <w:pPr>
        <w:spacing w:after="0"/>
        <w:ind w:left="720"/>
        <w:rPr>
          <w:lang w:val="en-US"/>
        </w:rPr>
      </w:pPr>
    </w:p>
    <w:p w:rsidR="00A42D82" w:rsidRPr="00A42D82" w:rsidRDefault="00A42D82" w:rsidP="00A42D82">
      <w:pPr>
        <w:numPr>
          <w:ilvl w:val="0"/>
          <w:numId w:val="6"/>
        </w:numPr>
        <w:tabs>
          <w:tab w:val="clear" w:pos="720"/>
          <w:tab w:val="num" w:pos="709"/>
        </w:tabs>
        <w:spacing w:after="0"/>
        <w:rPr>
          <w:lang w:val="en-US"/>
        </w:rPr>
      </w:pPr>
      <w:r w:rsidRPr="00A42D82">
        <w:rPr>
          <w:lang w:val="en-US"/>
        </w:rPr>
        <w:t>Process Company’s work activities as required (eg. claims, contributions, membership alterations etc).</w:t>
      </w:r>
    </w:p>
    <w:p w:rsidR="00A42D82" w:rsidRPr="00A42D82" w:rsidRDefault="00A42D82" w:rsidP="00A42D82">
      <w:pPr>
        <w:spacing w:after="0"/>
        <w:ind w:left="720"/>
        <w:rPr>
          <w:lang w:val="en-US"/>
        </w:rPr>
      </w:pPr>
    </w:p>
    <w:p w:rsidR="00A42D82" w:rsidRPr="00A42D82" w:rsidRDefault="00A42D82" w:rsidP="00A42D82">
      <w:pPr>
        <w:numPr>
          <w:ilvl w:val="0"/>
          <w:numId w:val="6"/>
        </w:numPr>
        <w:tabs>
          <w:tab w:val="clear" w:pos="720"/>
          <w:tab w:val="num" w:pos="709"/>
        </w:tabs>
        <w:spacing w:after="0"/>
        <w:rPr>
          <w:lang w:val="en-US"/>
        </w:rPr>
      </w:pPr>
      <w:r w:rsidRPr="00A42D82">
        <w:rPr>
          <w:lang w:val="en-US"/>
        </w:rPr>
        <w:t>Record all member correspondence in the Customer Service System, as per the Private Health Insurance Code of Conduct.</w:t>
      </w:r>
    </w:p>
    <w:p w:rsidR="00A42D82" w:rsidRPr="00A42D82" w:rsidRDefault="00A42D82" w:rsidP="009454B9">
      <w:pPr>
        <w:spacing w:after="0"/>
        <w:rPr>
          <w:lang w:val="en-US"/>
        </w:rPr>
      </w:pPr>
    </w:p>
    <w:p w:rsidR="00A42D82" w:rsidRDefault="009454B9" w:rsidP="00A42D82">
      <w:pPr>
        <w:numPr>
          <w:ilvl w:val="0"/>
          <w:numId w:val="6"/>
        </w:numPr>
        <w:spacing w:after="0"/>
        <w:rPr>
          <w:lang w:val="en-US"/>
        </w:rPr>
      </w:pPr>
      <w:r>
        <w:t xml:space="preserve">Assist in administration duties </w:t>
      </w:r>
      <w:proofErr w:type="gramStart"/>
      <w:r>
        <w:t>In</w:t>
      </w:r>
      <w:proofErr w:type="gramEnd"/>
      <w:r>
        <w:t xml:space="preserve"> conjunction with Member Service Team Administration Assistant incl. But not limited to Filing, folding, mail distribution, stationary, claims processing</w:t>
      </w:r>
      <w:r w:rsidRPr="009454B9">
        <w:rPr>
          <w:lang w:val="en-US"/>
        </w:rPr>
        <w:t xml:space="preserve">. </w:t>
      </w:r>
    </w:p>
    <w:p w:rsidR="009454B9" w:rsidRPr="009454B9" w:rsidRDefault="009454B9" w:rsidP="009454B9">
      <w:pPr>
        <w:spacing w:after="0"/>
        <w:rPr>
          <w:lang w:val="en-US"/>
        </w:rPr>
      </w:pPr>
    </w:p>
    <w:p w:rsidR="00A42D82" w:rsidRPr="00A42D82" w:rsidRDefault="00A42D82" w:rsidP="00A42D82">
      <w:pPr>
        <w:numPr>
          <w:ilvl w:val="0"/>
          <w:numId w:val="6"/>
        </w:numPr>
        <w:spacing w:after="0"/>
        <w:rPr>
          <w:lang w:val="en-US"/>
        </w:rPr>
      </w:pPr>
      <w:r w:rsidRPr="00A42D82">
        <w:rPr>
          <w:lang w:val="en-US"/>
        </w:rPr>
        <w:t>Ensure job knowledge is kept current within the Company and the Health Insurance Industry (i.e. via memorandums, staff updates, online policies and training etc).</w:t>
      </w:r>
    </w:p>
    <w:p w:rsidR="00A42D82" w:rsidRPr="00A42D82" w:rsidRDefault="00A42D82" w:rsidP="00A42D82">
      <w:pPr>
        <w:spacing w:after="0"/>
        <w:ind w:left="720"/>
        <w:rPr>
          <w:lang w:val="en-US"/>
        </w:rPr>
      </w:pPr>
    </w:p>
    <w:p w:rsidR="009454B9" w:rsidRDefault="009454B9" w:rsidP="009454B9">
      <w:pPr>
        <w:numPr>
          <w:ilvl w:val="0"/>
          <w:numId w:val="6"/>
        </w:numPr>
        <w:spacing w:after="0"/>
        <w:rPr>
          <w:lang w:val="en-US"/>
        </w:rPr>
      </w:pPr>
      <w:r w:rsidRPr="009454B9">
        <w:rPr>
          <w:lang w:val="en-US"/>
        </w:rPr>
        <w:t>Actively participate in agreed tactical outbound calling initiatives including (and not limited to) Member Retention Strategy, Prosp</w:t>
      </w:r>
      <w:r>
        <w:rPr>
          <w:lang w:val="en-US"/>
        </w:rPr>
        <w:t xml:space="preserve">ect Follow Up, Arrears Follow </w:t>
      </w:r>
      <w:proofErr w:type="gramStart"/>
      <w:r>
        <w:rPr>
          <w:lang w:val="en-US"/>
        </w:rPr>
        <w:t>Up</w:t>
      </w:r>
      <w:proofErr w:type="gramEnd"/>
      <w:r w:rsidRPr="009454B9">
        <w:rPr>
          <w:lang w:val="en-US"/>
        </w:rPr>
        <w:t xml:space="preserve"> etc.</w:t>
      </w:r>
    </w:p>
    <w:p w:rsidR="00A42D82" w:rsidRPr="00A42D82" w:rsidRDefault="009454B9" w:rsidP="009454B9">
      <w:pPr>
        <w:spacing w:after="0"/>
        <w:rPr>
          <w:lang w:val="en-US"/>
        </w:rPr>
      </w:pPr>
      <w:r w:rsidRPr="00A42D82">
        <w:rPr>
          <w:lang w:val="en-US"/>
        </w:rPr>
        <w:t xml:space="preserve"> </w:t>
      </w:r>
    </w:p>
    <w:p w:rsidR="00A42D82" w:rsidRPr="00A42D82" w:rsidRDefault="00A42D82" w:rsidP="00A42D82">
      <w:pPr>
        <w:numPr>
          <w:ilvl w:val="0"/>
          <w:numId w:val="6"/>
        </w:numPr>
        <w:tabs>
          <w:tab w:val="clear" w:pos="720"/>
          <w:tab w:val="num" w:pos="709"/>
        </w:tabs>
        <w:spacing w:after="0"/>
        <w:rPr>
          <w:lang w:val="en-US"/>
        </w:rPr>
      </w:pPr>
      <w:r w:rsidRPr="00A42D82">
        <w:rPr>
          <w:lang w:val="en-US"/>
        </w:rPr>
        <w:t>Participate in a</w:t>
      </w:r>
      <w:r w:rsidR="00D1078B">
        <w:rPr>
          <w:lang w:val="en-US"/>
        </w:rPr>
        <w:t xml:space="preserve">ll team activities such as monthly </w:t>
      </w:r>
      <w:r w:rsidRPr="00A42D82">
        <w:rPr>
          <w:lang w:val="en-US"/>
        </w:rPr>
        <w:t>team meetings, and individual coaching sessions.</w:t>
      </w:r>
    </w:p>
    <w:p w:rsidR="00A42D82" w:rsidRPr="00A42D82" w:rsidRDefault="00A42D82" w:rsidP="00A42D82">
      <w:pPr>
        <w:spacing w:after="0"/>
        <w:ind w:left="720"/>
        <w:rPr>
          <w:lang w:val="en-US"/>
        </w:rPr>
      </w:pPr>
    </w:p>
    <w:p w:rsidR="00A42D82" w:rsidRPr="00A42D82" w:rsidRDefault="00D1078B" w:rsidP="00D1078B">
      <w:pPr>
        <w:numPr>
          <w:ilvl w:val="0"/>
          <w:numId w:val="6"/>
        </w:numPr>
        <w:spacing w:after="0"/>
        <w:rPr>
          <w:lang w:val="en-US"/>
        </w:rPr>
      </w:pPr>
      <w:r w:rsidRPr="00D1078B">
        <w:rPr>
          <w:lang w:val="en-US"/>
        </w:rPr>
        <w:t>Assist where required other areas of the business i.e. Head Office, Geelong Branch network.</w:t>
      </w:r>
      <w:r w:rsidR="00A42D82" w:rsidRPr="00A42D82">
        <w:rPr>
          <w:lang w:val="en-US"/>
        </w:rPr>
        <w:t xml:space="preserve"> </w:t>
      </w:r>
    </w:p>
    <w:p w:rsidR="00A42D82" w:rsidRPr="00A42D82" w:rsidRDefault="00A42D82" w:rsidP="00A42D82">
      <w:pPr>
        <w:spacing w:after="0"/>
        <w:ind w:left="720"/>
        <w:rPr>
          <w:lang w:val="en-US"/>
        </w:rPr>
      </w:pPr>
    </w:p>
    <w:p w:rsidR="00A42D82" w:rsidRPr="00A42D82" w:rsidRDefault="00A42D82" w:rsidP="00A42D82">
      <w:pPr>
        <w:numPr>
          <w:ilvl w:val="0"/>
          <w:numId w:val="6"/>
        </w:numPr>
        <w:tabs>
          <w:tab w:val="clear" w:pos="720"/>
          <w:tab w:val="num" w:pos="709"/>
        </w:tabs>
        <w:spacing w:after="0"/>
        <w:rPr>
          <w:lang w:val="en-US"/>
        </w:rPr>
      </w:pPr>
      <w:r w:rsidRPr="00A42D82">
        <w:rPr>
          <w:lang w:val="en-US"/>
        </w:rPr>
        <w:t xml:space="preserve"> Punctual attendance (including scheduled start and finish &amp; break times) as rostered</w:t>
      </w:r>
    </w:p>
    <w:p w:rsidR="00A42D82" w:rsidRPr="00A42D82" w:rsidRDefault="00A42D82" w:rsidP="00A42D82">
      <w:pPr>
        <w:spacing w:after="0"/>
        <w:ind w:left="720"/>
        <w:rPr>
          <w:lang w:val="en-US"/>
        </w:rPr>
      </w:pPr>
    </w:p>
    <w:p w:rsidR="00A42D82" w:rsidRPr="00A42D82" w:rsidRDefault="00A42D82" w:rsidP="00A42D82">
      <w:pPr>
        <w:numPr>
          <w:ilvl w:val="0"/>
          <w:numId w:val="6"/>
        </w:numPr>
        <w:tabs>
          <w:tab w:val="clear" w:pos="720"/>
          <w:tab w:val="num" w:pos="709"/>
        </w:tabs>
        <w:spacing w:after="0"/>
        <w:rPr>
          <w:lang w:val="en-US"/>
        </w:rPr>
      </w:pPr>
      <w:r w:rsidRPr="00A42D82">
        <w:rPr>
          <w:lang w:val="en-US"/>
        </w:rPr>
        <w:t xml:space="preserve"> Meet individual KPIs on a daily basis.</w:t>
      </w:r>
    </w:p>
    <w:p w:rsidR="00A42D82" w:rsidRPr="00A42D82" w:rsidRDefault="00A42D82" w:rsidP="00A42D82">
      <w:pPr>
        <w:spacing w:after="0"/>
        <w:ind w:left="720"/>
        <w:rPr>
          <w:lang w:val="en-US"/>
        </w:rPr>
      </w:pPr>
    </w:p>
    <w:p w:rsidR="00A42D82" w:rsidRPr="00A42D82" w:rsidRDefault="00A42D82" w:rsidP="00A42D82">
      <w:pPr>
        <w:numPr>
          <w:ilvl w:val="0"/>
          <w:numId w:val="6"/>
        </w:numPr>
        <w:tabs>
          <w:tab w:val="clear" w:pos="720"/>
          <w:tab w:val="num" w:pos="709"/>
        </w:tabs>
        <w:spacing w:after="0"/>
        <w:rPr>
          <w:lang w:val="en-US"/>
        </w:rPr>
      </w:pPr>
      <w:r w:rsidRPr="00A42D82">
        <w:rPr>
          <w:lang w:val="en-US"/>
        </w:rPr>
        <w:t>Ensure that the working area is neat and tidy at all times.</w:t>
      </w:r>
    </w:p>
    <w:p w:rsidR="00A42D82" w:rsidRPr="00A42D82" w:rsidRDefault="00A42D82" w:rsidP="00A42D82">
      <w:pPr>
        <w:spacing w:after="0"/>
        <w:ind w:left="720"/>
        <w:rPr>
          <w:lang w:val="en-US"/>
        </w:rPr>
      </w:pPr>
    </w:p>
    <w:p w:rsidR="00A42D82" w:rsidRPr="00455F5D" w:rsidRDefault="00D1078B" w:rsidP="00BB3B76">
      <w:pPr>
        <w:numPr>
          <w:ilvl w:val="0"/>
          <w:numId w:val="6"/>
        </w:numPr>
        <w:spacing w:after="0"/>
        <w:rPr>
          <w:rFonts w:ascii="Verdana" w:hAnsi="Verdana"/>
        </w:rPr>
      </w:pPr>
      <w:r>
        <w:t>Undertake any other duties as directed by the Team Coach Customer Service.</w:t>
      </w:r>
    </w:p>
    <w:p w:rsidR="00A42D82" w:rsidRPr="00455F5D" w:rsidRDefault="00A42D82" w:rsidP="00A42D82">
      <w:pPr>
        <w:widowControl w:val="0"/>
        <w:jc w:val="center"/>
        <w:rPr>
          <w:rFonts w:ascii="Verdana" w:hAnsi="Verdana"/>
          <w:b/>
        </w:rPr>
      </w:pPr>
    </w:p>
    <w:p w:rsidR="00EB5C3A" w:rsidRPr="00A81CAF" w:rsidRDefault="008C3DB9" w:rsidP="008C3DB9">
      <w:pPr>
        <w:pStyle w:val="Heading2"/>
        <w:rPr>
          <w:color w:val="4CA4DF"/>
          <w:lang w:val="en-US"/>
        </w:rPr>
      </w:pPr>
      <w:r w:rsidRPr="00A81CAF">
        <w:rPr>
          <w:color w:val="4CA4DF"/>
          <w:lang w:val="en-US"/>
        </w:rPr>
        <w:t>Values &amp; Behaviours</w:t>
      </w:r>
    </w:p>
    <w:p w:rsidR="008C3DB9" w:rsidRDefault="008C3DB9" w:rsidP="008C3DB9">
      <w:pPr>
        <w:spacing w:after="0"/>
        <w:rPr>
          <w:lang w:val="en-US"/>
        </w:rPr>
      </w:pPr>
    </w:p>
    <w:p w:rsidR="00EB5C3A" w:rsidRPr="00EB5C3A" w:rsidRDefault="00EB5C3A" w:rsidP="008C3DB9">
      <w:pPr>
        <w:spacing w:after="0"/>
        <w:rPr>
          <w:lang w:val="en-US"/>
        </w:rPr>
      </w:pPr>
      <w:r w:rsidRPr="00EB5C3A">
        <w:rPr>
          <w:lang w:val="en-US"/>
        </w:rPr>
        <w:t>Can demonstrate the ability to ‘live’ the corporate values and behaviours</w:t>
      </w:r>
      <w:r w:rsidR="008C3DB9">
        <w:rPr>
          <w:lang w:val="en-US"/>
        </w:rPr>
        <w:t>.</w:t>
      </w:r>
    </w:p>
    <w:p w:rsidR="008C3DB9" w:rsidRDefault="008C3DB9" w:rsidP="008C3DB9">
      <w:pPr>
        <w:spacing w:after="0"/>
        <w:rPr>
          <w:b/>
          <w:bCs/>
          <w:lang w:val="en-US"/>
        </w:rPr>
      </w:pPr>
    </w:p>
    <w:p w:rsidR="00EB5C3A" w:rsidRPr="00EB5C3A" w:rsidRDefault="00EB5C3A" w:rsidP="003F1C68">
      <w:pPr>
        <w:spacing w:after="0" w:line="240" w:lineRule="auto"/>
        <w:rPr>
          <w:b/>
          <w:bCs/>
          <w:lang w:val="en-US"/>
        </w:rPr>
      </w:pPr>
      <w:r w:rsidRPr="00EB5C3A">
        <w:rPr>
          <w:b/>
          <w:bCs/>
          <w:lang w:val="en-US"/>
        </w:rPr>
        <w:t>Trust</w:t>
      </w:r>
    </w:p>
    <w:p w:rsidR="00EB5C3A" w:rsidRPr="00EB5C3A" w:rsidRDefault="00EB5C3A" w:rsidP="003F1C68">
      <w:pPr>
        <w:numPr>
          <w:ilvl w:val="0"/>
          <w:numId w:val="1"/>
        </w:numPr>
        <w:tabs>
          <w:tab w:val="clear" w:pos="1080"/>
          <w:tab w:val="num" w:pos="720"/>
        </w:tabs>
        <w:spacing w:after="0" w:line="240" w:lineRule="auto"/>
        <w:ind w:left="720"/>
        <w:rPr>
          <w:bCs/>
          <w:lang w:val="en-US"/>
        </w:rPr>
      </w:pPr>
      <w:r w:rsidRPr="00EB5C3A">
        <w:rPr>
          <w:bCs/>
          <w:lang w:val="en-US"/>
        </w:rPr>
        <w:t>Build credibility through actions</w:t>
      </w:r>
    </w:p>
    <w:p w:rsidR="00EB5C3A" w:rsidRPr="00EB5C3A" w:rsidRDefault="00EB5C3A" w:rsidP="003F1C68">
      <w:pPr>
        <w:numPr>
          <w:ilvl w:val="0"/>
          <w:numId w:val="1"/>
        </w:numPr>
        <w:spacing w:after="0" w:line="240" w:lineRule="auto"/>
        <w:ind w:left="720"/>
        <w:rPr>
          <w:bCs/>
          <w:lang w:val="en-US"/>
        </w:rPr>
      </w:pPr>
      <w:r w:rsidRPr="00EB5C3A">
        <w:rPr>
          <w:bCs/>
          <w:lang w:val="en-US"/>
        </w:rPr>
        <w:t>Demonstrate in others intentions and competencies</w:t>
      </w:r>
    </w:p>
    <w:p w:rsidR="00EB5C3A" w:rsidRPr="00EB5C3A" w:rsidRDefault="00EB5C3A" w:rsidP="003F1C68">
      <w:pPr>
        <w:spacing w:after="0" w:line="240" w:lineRule="auto"/>
        <w:rPr>
          <w:bCs/>
          <w:lang w:val="en-US"/>
        </w:rPr>
      </w:pPr>
    </w:p>
    <w:p w:rsidR="00EB5C3A" w:rsidRPr="00EB5C3A" w:rsidRDefault="00EB5C3A" w:rsidP="003F1C68">
      <w:pPr>
        <w:spacing w:after="0" w:line="240" w:lineRule="auto"/>
        <w:rPr>
          <w:b/>
          <w:bCs/>
          <w:lang w:val="en-US"/>
        </w:rPr>
      </w:pPr>
      <w:r w:rsidRPr="00EB5C3A">
        <w:rPr>
          <w:b/>
          <w:bCs/>
          <w:lang w:val="en-US"/>
        </w:rPr>
        <w:t>Contribute</w:t>
      </w:r>
    </w:p>
    <w:p w:rsidR="00EB5C3A" w:rsidRPr="00EB5C3A" w:rsidRDefault="00EB5C3A" w:rsidP="003F1C68">
      <w:pPr>
        <w:numPr>
          <w:ilvl w:val="0"/>
          <w:numId w:val="1"/>
        </w:numPr>
        <w:tabs>
          <w:tab w:val="clear" w:pos="1080"/>
          <w:tab w:val="num" w:pos="720"/>
        </w:tabs>
        <w:spacing w:after="0" w:line="240" w:lineRule="auto"/>
        <w:ind w:left="720"/>
        <w:rPr>
          <w:bCs/>
          <w:lang w:val="en-US"/>
        </w:rPr>
      </w:pPr>
      <w:r w:rsidRPr="00EB5C3A">
        <w:rPr>
          <w:bCs/>
          <w:lang w:val="en-US"/>
        </w:rPr>
        <w:t>Collaborate and get involved</w:t>
      </w:r>
    </w:p>
    <w:p w:rsidR="00EB5C3A" w:rsidRPr="00EB5C3A" w:rsidRDefault="00EB5C3A" w:rsidP="003F1C68">
      <w:pPr>
        <w:numPr>
          <w:ilvl w:val="0"/>
          <w:numId w:val="1"/>
        </w:numPr>
        <w:spacing w:after="0" w:line="240" w:lineRule="auto"/>
        <w:ind w:left="720"/>
        <w:rPr>
          <w:bCs/>
          <w:lang w:val="en-US"/>
        </w:rPr>
      </w:pPr>
      <w:r w:rsidRPr="00EB5C3A">
        <w:rPr>
          <w:bCs/>
          <w:lang w:val="en-US"/>
        </w:rPr>
        <w:t>Make a difference</w:t>
      </w:r>
    </w:p>
    <w:p w:rsidR="00EB5C3A" w:rsidRPr="00EB5C3A" w:rsidRDefault="00EB5C3A" w:rsidP="003F1C68">
      <w:pPr>
        <w:spacing w:after="0" w:line="240" w:lineRule="auto"/>
        <w:rPr>
          <w:lang w:val="en-US"/>
        </w:rPr>
      </w:pPr>
    </w:p>
    <w:p w:rsidR="00EB5C3A" w:rsidRPr="00EB5C3A" w:rsidRDefault="00EB5C3A" w:rsidP="003F1C68">
      <w:pPr>
        <w:spacing w:after="0" w:line="240" w:lineRule="auto"/>
        <w:rPr>
          <w:b/>
          <w:bCs/>
          <w:lang w:val="en-US"/>
        </w:rPr>
      </w:pPr>
      <w:r w:rsidRPr="00EB5C3A">
        <w:rPr>
          <w:b/>
          <w:bCs/>
          <w:lang w:val="en-US"/>
        </w:rPr>
        <w:t>Enjoy</w:t>
      </w:r>
    </w:p>
    <w:p w:rsidR="00EB5C3A" w:rsidRPr="00EB5C3A" w:rsidRDefault="00EB5C3A" w:rsidP="003F1C68">
      <w:pPr>
        <w:numPr>
          <w:ilvl w:val="0"/>
          <w:numId w:val="1"/>
        </w:numPr>
        <w:tabs>
          <w:tab w:val="clear" w:pos="1080"/>
          <w:tab w:val="num" w:pos="720"/>
        </w:tabs>
        <w:spacing w:after="0" w:line="240" w:lineRule="auto"/>
        <w:ind w:left="720"/>
        <w:rPr>
          <w:bCs/>
          <w:lang w:val="en-US"/>
        </w:rPr>
      </w:pPr>
      <w:r w:rsidRPr="00EB5C3A">
        <w:rPr>
          <w:bCs/>
          <w:lang w:val="en-US"/>
        </w:rPr>
        <w:t>Enjoy work</w:t>
      </w:r>
    </w:p>
    <w:p w:rsidR="00EB5C3A" w:rsidRPr="00EB5C3A" w:rsidRDefault="00EB5C3A" w:rsidP="003F1C68">
      <w:pPr>
        <w:numPr>
          <w:ilvl w:val="0"/>
          <w:numId w:val="1"/>
        </w:numPr>
        <w:spacing w:after="0" w:line="240" w:lineRule="auto"/>
        <w:ind w:left="720"/>
        <w:rPr>
          <w:bCs/>
          <w:lang w:val="en-US"/>
        </w:rPr>
      </w:pPr>
      <w:r w:rsidRPr="00EB5C3A">
        <w:rPr>
          <w:bCs/>
          <w:lang w:val="en-US"/>
        </w:rPr>
        <w:t>Take pride in success</w:t>
      </w:r>
    </w:p>
    <w:p w:rsidR="00EB5C3A" w:rsidRPr="00EB5C3A" w:rsidRDefault="00EB5C3A" w:rsidP="003F1C68">
      <w:pPr>
        <w:spacing w:after="0" w:line="240" w:lineRule="auto"/>
        <w:rPr>
          <w:b/>
          <w:bCs/>
          <w:lang w:val="en-US"/>
        </w:rPr>
      </w:pPr>
    </w:p>
    <w:p w:rsidR="003F1C68" w:rsidRDefault="00EB5C3A" w:rsidP="003F1C68">
      <w:pPr>
        <w:spacing w:after="0" w:line="240" w:lineRule="auto"/>
        <w:rPr>
          <w:b/>
          <w:bCs/>
          <w:lang w:val="en-US"/>
        </w:rPr>
      </w:pPr>
      <w:r w:rsidRPr="00EB5C3A">
        <w:rPr>
          <w:b/>
          <w:bCs/>
          <w:lang w:val="en-US"/>
        </w:rPr>
        <w:t>Succeed</w:t>
      </w:r>
    </w:p>
    <w:p w:rsidR="003F1C68" w:rsidRDefault="00EB5C3A" w:rsidP="003F1C68">
      <w:pPr>
        <w:numPr>
          <w:ilvl w:val="0"/>
          <w:numId w:val="1"/>
        </w:numPr>
        <w:tabs>
          <w:tab w:val="clear" w:pos="1080"/>
          <w:tab w:val="num" w:pos="720"/>
        </w:tabs>
        <w:spacing w:after="0" w:line="240" w:lineRule="auto"/>
        <w:ind w:left="720"/>
        <w:rPr>
          <w:bCs/>
          <w:lang w:val="en-US"/>
        </w:rPr>
      </w:pPr>
      <w:r w:rsidRPr="00EB5C3A">
        <w:rPr>
          <w:bCs/>
          <w:lang w:val="en-US"/>
        </w:rPr>
        <w:t>Be resourceful, adaptable and achieve quality results</w:t>
      </w:r>
    </w:p>
    <w:p w:rsidR="00EB5C3A" w:rsidRPr="003F1C68" w:rsidRDefault="00EB5C3A" w:rsidP="003F1C68">
      <w:pPr>
        <w:numPr>
          <w:ilvl w:val="0"/>
          <w:numId w:val="1"/>
        </w:numPr>
        <w:tabs>
          <w:tab w:val="clear" w:pos="1080"/>
          <w:tab w:val="num" w:pos="720"/>
        </w:tabs>
        <w:spacing w:after="0" w:line="240" w:lineRule="auto"/>
        <w:ind w:left="720"/>
        <w:rPr>
          <w:bCs/>
          <w:lang w:val="en-US"/>
        </w:rPr>
      </w:pPr>
      <w:r w:rsidRPr="003F1C68">
        <w:rPr>
          <w:bCs/>
          <w:lang w:val="en-US"/>
        </w:rPr>
        <w:t>Be decisive</w:t>
      </w:r>
    </w:p>
    <w:p w:rsidR="00EB5C3A" w:rsidRPr="00EB5C3A" w:rsidRDefault="00EB5C3A" w:rsidP="003F1C68">
      <w:pPr>
        <w:spacing w:after="0" w:line="240" w:lineRule="auto"/>
        <w:rPr>
          <w:b/>
          <w:bCs/>
          <w:lang w:val="en-US"/>
        </w:rPr>
      </w:pPr>
    </w:p>
    <w:p w:rsidR="00EB5C3A" w:rsidRPr="00EB5C3A" w:rsidRDefault="00EB5C3A" w:rsidP="003F1C68">
      <w:pPr>
        <w:spacing w:after="0" w:line="240" w:lineRule="auto"/>
        <w:rPr>
          <w:b/>
          <w:bCs/>
          <w:lang w:val="en-US"/>
        </w:rPr>
      </w:pPr>
      <w:r w:rsidRPr="00EB5C3A">
        <w:rPr>
          <w:b/>
          <w:bCs/>
          <w:lang w:val="en-US"/>
        </w:rPr>
        <w:t>Improve</w:t>
      </w:r>
    </w:p>
    <w:p w:rsidR="00EB5C3A" w:rsidRPr="00EB5C3A" w:rsidRDefault="00EB5C3A" w:rsidP="003F1C68">
      <w:pPr>
        <w:numPr>
          <w:ilvl w:val="0"/>
          <w:numId w:val="1"/>
        </w:numPr>
        <w:tabs>
          <w:tab w:val="clear" w:pos="1080"/>
          <w:tab w:val="num" w:pos="720"/>
        </w:tabs>
        <w:spacing w:after="0" w:line="240" w:lineRule="auto"/>
        <w:ind w:left="720"/>
        <w:rPr>
          <w:bCs/>
          <w:lang w:val="en-US"/>
        </w:rPr>
      </w:pPr>
      <w:r w:rsidRPr="00EB5C3A">
        <w:rPr>
          <w:bCs/>
          <w:lang w:val="en-US"/>
        </w:rPr>
        <w:t>Be curious and look for innovation</w:t>
      </w:r>
    </w:p>
    <w:p w:rsidR="00EB5C3A" w:rsidRPr="00EB5C3A" w:rsidRDefault="00EB5C3A" w:rsidP="003F1C68">
      <w:pPr>
        <w:numPr>
          <w:ilvl w:val="0"/>
          <w:numId w:val="1"/>
        </w:numPr>
        <w:spacing w:after="0" w:line="240" w:lineRule="auto"/>
        <w:ind w:left="720"/>
        <w:rPr>
          <w:bCs/>
          <w:lang w:val="en-US"/>
        </w:rPr>
      </w:pPr>
      <w:r w:rsidRPr="00EB5C3A">
        <w:rPr>
          <w:bCs/>
          <w:lang w:val="en-US"/>
        </w:rPr>
        <w:t>Have the courage to try something new</w:t>
      </w:r>
    </w:p>
    <w:p w:rsidR="00EB5C3A" w:rsidRPr="00EB5C3A" w:rsidRDefault="00EB5C3A" w:rsidP="003F1C68">
      <w:pPr>
        <w:spacing w:after="0" w:line="240" w:lineRule="auto"/>
        <w:rPr>
          <w:b/>
          <w:bCs/>
          <w:lang w:val="en-US"/>
        </w:rPr>
      </w:pPr>
    </w:p>
    <w:p w:rsidR="00EB5C3A" w:rsidRPr="00EB5C3A" w:rsidRDefault="00EB5C3A" w:rsidP="003F1C68">
      <w:pPr>
        <w:spacing w:after="0" w:line="240" w:lineRule="auto"/>
        <w:rPr>
          <w:b/>
          <w:bCs/>
          <w:lang w:val="en-US"/>
        </w:rPr>
      </w:pPr>
      <w:r w:rsidRPr="00EB5C3A">
        <w:rPr>
          <w:b/>
          <w:bCs/>
          <w:lang w:val="en-US"/>
        </w:rPr>
        <w:t>Serve</w:t>
      </w:r>
    </w:p>
    <w:p w:rsidR="00EB5C3A" w:rsidRPr="00EB5C3A" w:rsidRDefault="00EB5C3A" w:rsidP="003F1C68">
      <w:pPr>
        <w:numPr>
          <w:ilvl w:val="0"/>
          <w:numId w:val="1"/>
        </w:numPr>
        <w:tabs>
          <w:tab w:val="clear" w:pos="1080"/>
          <w:tab w:val="num" w:pos="720"/>
        </w:tabs>
        <w:spacing w:after="0" w:line="240" w:lineRule="auto"/>
        <w:ind w:left="720"/>
        <w:rPr>
          <w:bCs/>
          <w:lang w:val="en-US"/>
        </w:rPr>
      </w:pPr>
      <w:r w:rsidRPr="00EB5C3A">
        <w:rPr>
          <w:bCs/>
          <w:lang w:val="en-US"/>
        </w:rPr>
        <w:t>Aim to make every customer experience memorable</w:t>
      </w:r>
    </w:p>
    <w:p w:rsidR="00EB5C3A" w:rsidRPr="003F1C68" w:rsidRDefault="00EB5C3A" w:rsidP="003F1C68">
      <w:pPr>
        <w:numPr>
          <w:ilvl w:val="0"/>
          <w:numId w:val="1"/>
        </w:numPr>
        <w:tabs>
          <w:tab w:val="clear" w:pos="1080"/>
          <w:tab w:val="num" w:pos="720"/>
        </w:tabs>
        <w:spacing w:after="0" w:line="240" w:lineRule="auto"/>
        <w:ind w:left="720"/>
        <w:rPr>
          <w:bCs/>
          <w:lang w:val="en-US"/>
        </w:rPr>
      </w:pPr>
      <w:r w:rsidRPr="003F1C68">
        <w:rPr>
          <w:bCs/>
          <w:lang w:val="en-US"/>
        </w:rPr>
        <w:t>Make every effort to deliver excellence</w:t>
      </w:r>
    </w:p>
    <w:p w:rsidR="00EB5C3A" w:rsidRDefault="00EB5C3A" w:rsidP="003F1C68">
      <w:pPr>
        <w:spacing w:after="0" w:line="240" w:lineRule="auto"/>
        <w:rPr>
          <w:bCs/>
          <w:lang w:val="en-US"/>
        </w:rPr>
      </w:pPr>
    </w:p>
    <w:p w:rsidR="003F1C68" w:rsidRPr="00EB5C3A" w:rsidRDefault="003F1C68" w:rsidP="003F1C68">
      <w:pPr>
        <w:spacing w:after="0" w:line="240" w:lineRule="auto"/>
        <w:rPr>
          <w:bCs/>
          <w:lang w:val="en-US"/>
        </w:rPr>
      </w:pPr>
    </w:p>
    <w:p w:rsidR="00EB5C3A" w:rsidRPr="00A81CAF" w:rsidRDefault="008C3DB9" w:rsidP="008C3DB9">
      <w:pPr>
        <w:pStyle w:val="Heading2"/>
        <w:rPr>
          <w:color w:val="4CA4DF"/>
          <w:lang w:val="en-US"/>
        </w:rPr>
      </w:pPr>
      <w:r w:rsidRPr="00A81CAF">
        <w:rPr>
          <w:color w:val="4CA4DF"/>
          <w:lang w:val="en-US"/>
        </w:rPr>
        <w:t>Specific Job Competencies</w:t>
      </w:r>
    </w:p>
    <w:p w:rsidR="00EB5C3A" w:rsidRPr="00EB5C3A" w:rsidRDefault="00EB5C3A" w:rsidP="008C3DB9">
      <w:pPr>
        <w:spacing w:after="0"/>
        <w:rPr>
          <w:b/>
          <w:bCs/>
          <w:lang w:val="en-US"/>
        </w:rPr>
      </w:pPr>
    </w:p>
    <w:p w:rsidR="00CB7276" w:rsidRPr="00CB7276" w:rsidRDefault="00CB7276" w:rsidP="00CB7276">
      <w:pPr>
        <w:spacing w:after="0" w:line="240" w:lineRule="auto"/>
        <w:rPr>
          <w:b/>
          <w:bCs/>
          <w:lang w:val="en-US"/>
        </w:rPr>
      </w:pPr>
      <w:r w:rsidRPr="00CB7276">
        <w:rPr>
          <w:b/>
          <w:bCs/>
          <w:lang w:val="en-US"/>
        </w:rPr>
        <w:t>Professional Conduct</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 xml:space="preserve">Remains calm and focused in all dealings with internal and external customers and in all aspects of their position. </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Effectively manages challenging situations.</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Consistently displays genuineness, honesty and reliability.</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Takes responsibility for own actions and outcomes.</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Is a champion of the Trusted Partner strategy and other corporate initiatives.</w:t>
      </w:r>
    </w:p>
    <w:p w:rsidR="00CB7276" w:rsidRPr="00455F5D" w:rsidRDefault="00CB7276" w:rsidP="00CB7276">
      <w:pPr>
        <w:tabs>
          <w:tab w:val="num" w:pos="709"/>
        </w:tabs>
        <w:jc w:val="both"/>
        <w:rPr>
          <w:rFonts w:ascii="Verdana" w:hAnsi="Verdana"/>
          <w:b/>
        </w:rPr>
      </w:pPr>
    </w:p>
    <w:p w:rsidR="00CB7276" w:rsidRPr="00CB7276" w:rsidRDefault="00CB7276" w:rsidP="00CB7276">
      <w:pPr>
        <w:spacing w:after="0" w:line="240" w:lineRule="auto"/>
        <w:rPr>
          <w:b/>
          <w:bCs/>
          <w:lang w:val="en-US"/>
        </w:rPr>
      </w:pPr>
      <w:r w:rsidRPr="00CB7276">
        <w:rPr>
          <w:b/>
          <w:bCs/>
          <w:lang w:val="en-US"/>
        </w:rPr>
        <w:t>Product Knowledge</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 xml:space="preserve">Has thorough understanding of products, premiums, benefit entitlements, including waiting and benefit limitation periods and pre-existing ailments. </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Is proactive in keeping self up to date with relevant changes.</w:t>
      </w:r>
    </w:p>
    <w:p w:rsidR="00CB7276" w:rsidRPr="00455F5D" w:rsidRDefault="00CB7276" w:rsidP="00CB7276">
      <w:pPr>
        <w:jc w:val="both"/>
        <w:rPr>
          <w:rFonts w:ascii="Verdana" w:hAnsi="Verdana"/>
          <w:b/>
          <w:bCs/>
        </w:rPr>
      </w:pPr>
    </w:p>
    <w:p w:rsidR="00CB7276" w:rsidRPr="00455F5D" w:rsidRDefault="00CB7276" w:rsidP="00CB7276">
      <w:pPr>
        <w:spacing w:after="120"/>
        <w:ind w:left="360"/>
        <w:rPr>
          <w:rFonts w:ascii="Verdana" w:hAnsi="Verdana"/>
        </w:rPr>
      </w:pPr>
      <w:r w:rsidRPr="00455F5D">
        <w:rPr>
          <w:rFonts w:ascii="Verdana" w:hAnsi="Verdana"/>
        </w:rPr>
        <w:br w:type="page"/>
      </w:r>
    </w:p>
    <w:p w:rsidR="00EB5C3A" w:rsidRPr="00A81CAF" w:rsidRDefault="008C3DB9" w:rsidP="008C3DB9">
      <w:pPr>
        <w:pStyle w:val="Heading2"/>
        <w:rPr>
          <w:color w:val="4CA4DF"/>
          <w:lang w:val="en-US"/>
        </w:rPr>
      </w:pPr>
      <w:r w:rsidRPr="00A81CAF">
        <w:rPr>
          <w:color w:val="4CA4DF"/>
          <w:lang w:val="en-US"/>
        </w:rPr>
        <w:lastRenderedPageBreak/>
        <w:t>Essential Skills and Experiences</w:t>
      </w:r>
    </w:p>
    <w:p w:rsidR="00EB5C3A" w:rsidRPr="00EB5C3A" w:rsidRDefault="00EB5C3A" w:rsidP="008C3DB9">
      <w:pPr>
        <w:spacing w:after="0"/>
        <w:rPr>
          <w:b/>
          <w:bCs/>
          <w:lang w:val="en-US"/>
        </w:rPr>
      </w:pPr>
    </w:p>
    <w:p w:rsidR="00CB7276" w:rsidRPr="00CB7276" w:rsidRDefault="00CB7276" w:rsidP="00CB7276">
      <w:pPr>
        <w:spacing w:after="0" w:line="240" w:lineRule="auto"/>
        <w:rPr>
          <w:b/>
          <w:bCs/>
          <w:lang w:val="en-US"/>
        </w:rPr>
      </w:pPr>
      <w:r w:rsidRPr="00CB7276">
        <w:rPr>
          <w:b/>
          <w:bCs/>
          <w:lang w:val="en-US"/>
        </w:rPr>
        <w:t>Communication (verbal and written)</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 xml:space="preserve">Clearly conveys and cascades information and ideas to individuals or groups in ways that engages the audience and helps them to understand and retain the message. </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Is consultative and seeks to personalise communication to meet the internal/external customers’ needs.</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 xml:space="preserve">Checks that messages are received and follows up accordingly. </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Actively listens for understanding and then responds in an appropriate manner to resolve issues.</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Understands written information, interprets the meaning of documents and takes appropriate action based on information contained in the documents.</w:t>
      </w:r>
    </w:p>
    <w:p w:rsidR="00CB7276" w:rsidRPr="00455F5D" w:rsidRDefault="00CB7276" w:rsidP="00CB7276">
      <w:pPr>
        <w:jc w:val="both"/>
        <w:rPr>
          <w:rFonts w:ascii="Verdana" w:hAnsi="Verdana"/>
          <w:b/>
          <w:bCs/>
        </w:rPr>
      </w:pPr>
    </w:p>
    <w:p w:rsidR="00CB7276" w:rsidRPr="00CB7276" w:rsidRDefault="00CB7276" w:rsidP="00CB7276">
      <w:pPr>
        <w:spacing w:after="0" w:line="240" w:lineRule="auto"/>
        <w:rPr>
          <w:b/>
          <w:bCs/>
          <w:lang w:val="en-US"/>
        </w:rPr>
      </w:pPr>
      <w:r w:rsidRPr="00CB7276">
        <w:rPr>
          <w:b/>
          <w:bCs/>
          <w:lang w:val="en-US"/>
        </w:rPr>
        <w:t>Professional Presentation</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Projects a professional image including wearing a clean and well-presented uniform or appropriate business attire at all times.</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Displays a consistently good attitude toward all customers (internal/external), through a pleasant and courteous demeanour.</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Identifies themselves by name in dealings with customers and actively seeks to build rapport and personalise service.</w:t>
      </w:r>
    </w:p>
    <w:p w:rsidR="00CB7276" w:rsidRPr="00455F5D" w:rsidRDefault="00CB7276" w:rsidP="00CB7276">
      <w:pPr>
        <w:ind w:left="720"/>
        <w:jc w:val="both"/>
        <w:rPr>
          <w:rFonts w:ascii="Verdana" w:hAnsi="Verdana"/>
        </w:rPr>
      </w:pPr>
      <w:r w:rsidRPr="00455F5D">
        <w:rPr>
          <w:rFonts w:ascii="Verdana" w:hAnsi="Verdana"/>
        </w:rPr>
        <w:t xml:space="preserve"> </w:t>
      </w:r>
    </w:p>
    <w:p w:rsidR="00CB7276" w:rsidRPr="00CB7276" w:rsidRDefault="00CB7276" w:rsidP="00CB7276">
      <w:pPr>
        <w:spacing w:after="0" w:line="240" w:lineRule="auto"/>
        <w:rPr>
          <w:b/>
          <w:bCs/>
          <w:lang w:val="en-US"/>
        </w:rPr>
      </w:pPr>
      <w:r w:rsidRPr="00CB7276">
        <w:rPr>
          <w:b/>
          <w:bCs/>
          <w:lang w:val="en-US"/>
        </w:rPr>
        <w:t>Information Technology</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Has achieved a satisfactory level of technical and professional capability with computer hardware and software. Demonstrates effective knowledge and use of applicable company systems particularly HAMBs.</w:t>
      </w:r>
    </w:p>
    <w:p w:rsidR="00CB7276" w:rsidRDefault="00CB7276" w:rsidP="00CB7276">
      <w:pPr>
        <w:spacing w:after="0" w:line="240" w:lineRule="auto"/>
        <w:ind w:left="720"/>
        <w:rPr>
          <w:bCs/>
          <w:lang w:val="en-US"/>
        </w:rPr>
      </w:pPr>
    </w:p>
    <w:p w:rsidR="00CB7276" w:rsidRPr="00CB7276" w:rsidRDefault="00CB7276" w:rsidP="00CB7276">
      <w:pPr>
        <w:spacing w:after="0" w:line="240" w:lineRule="auto"/>
        <w:ind w:left="720"/>
        <w:rPr>
          <w:bCs/>
          <w:lang w:val="en-US"/>
        </w:rPr>
      </w:pPr>
    </w:p>
    <w:p w:rsidR="00CB7276" w:rsidRPr="00CB7276" w:rsidRDefault="00CB7276" w:rsidP="00CB7276">
      <w:pPr>
        <w:spacing w:after="0" w:line="240" w:lineRule="auto"/>
        <w:rPr>
          <w:b/>
          <w:bCs/>
          <w:lang w:val="en-US"/>
        </w:rPr>
      </w:pPr>
      <w:r w:rsidRPr="00CB7276">
        <w:rPr>
          <w:b/>
          <w:bCs/>
          <w:lang w:val="en-US"/>
        </w:rPr>
        <w:t>Numerical Aptitude</w:t>
      </w: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Able to accurately solve arithmetic problems in relation to handling cash, processing claims, processing contributions and balancing to reconciliation.</w:t>
      </w:r>
    </w:p>
    <w:p w:rsidR="00EB5C3A" w:rsidRDefault="00EB5C3A" w:rsidP="008C3DB9">
      <w:pPr>
        <w:spacing w:after="0"/>
        <w:rPr>
          <w:b/>
          <w:bCs/>
          <w:lang w:val="en-US"/>
        </w:rPr>
      </w:pPr>
    </w:p>
    <w:p w:rsidR="008C3DB9" w:rsidRPr="00EB5C3A" w:rsidRDefault="008C3DB9" w:rsidP="008C3DB9">
      <w:pPr>
        <w:spacing w:after="0"/>
        <w:rPr>
          <w:b/>
          <w:bCs/>
          <w:lang w:val="en-US"/>
        </w:rPr>
      </w:pPr>
    </w:p>
    <w:p w:rsidR="00EB5C3A" w:rsidRPr="00A81CAF" w:rsidRDefault="008C3DB9" w:rsidP="008C3DB9">
      <w:pPr>
        <w:pStyle w:val="Heading2"/>
        <w:rPr>
          <w:color w:val="4CA4DF"/>
          <w:lang w:val="en-US"/>
        </w:rPr>
      </w:pPr>
      <w:r w:rsidRPr="00A81CAF">
        <w:rPr>
          <w:color w:val="4CA4DF"/>
          <w:lang w:val="en-US"/>
        </w:rPr>
        <w:t>Educational Qualifications</w:t>
      </w:r>
    </w:p>
    <w:p w:rsidR="003F1C68" w:rsidRPr="003F1C68" w:rsidRDefault="003F1C68" w:rsidP="003F1C68">
      <w:pPr>
        <w:spacing w:after="0"/>
        <w:ind w:left="720"/>
        <w:rPr>
          <w:b/>
          <w:lang w:val="en-US"/>
        </w:rPr>
      </w:pPr>
    </w:p>
    <w:p w:rsidR="00EB5C3A" w:rsidRPr="00EB5C3A" w:rsidRDefault="00CB7276" w:rsidP="008C3DB9">
      <w:pPr>
        <w:numPr>
          <w:ilvl w:val="0"/>
          <w:numId w:val="7"/>
        </w:numPr>
        <w:spacing w:after="0"/>
        <w:rPr>
          <w:b/>
          <w:lang w:val="en-US"/>
        </w:rPr>
      </w:pPr>
      <w:r>
        <w:rPr>
          <w:lang w:val="en-US"/>
        </w:rPr>
        <w:t>VCE equivalent (Highly desirable)</w:t>
      </w:r>
    </w:p>
    <w:p w:rsidR="008C3DB9" w:rsidRDefault="008C3DB9" w:rsidP="008C3DB9">
      <w:pPr>
        <w:spacing w:after="0"/>
        <w:rPr>
          <w:b/>
          <w:bCs/>
          <w:lang w:val="en-US"/>
        </w:rPr>
      </w:pPr>
    </w:p>
    <w:p w:rsidR="003F1C68" w:rsidRPr="008C3DB9" w:rsidRDefault="003F1C68" w:rsidP="008C3DB9">
      <w:pPr>
        <w:spacing w:after="0"/>
        <w:rPr>
          <w:b/>
          <w:bCs/>
          <w:lang w:val="en-US"/>
        </w:rPr>
      </w:pPr>
    </w:p>
    <w:p w:rsidR="00EB5C3A" w:rsidRPr="00A81CAF" w:rsidRDefault="00EB5C3A" w:rsidP="008C3DB9">
      <w:pPr>
        <w:pStyle w:val="Heading2"/>
        <w:rPr>
          <w:color w:val="4CA4DF"/>
          <w:lang w:val="en-US"/>
        </w:rPr>
      </w:pPr>
      <w:r w:rsidRPr="00A81CAF">
        <w:rPr>
          <w:color w:val="4CA4DF"/>
          <w:lang w:val="en-US"/>
        </w:rPr>
        <w:t>E</w:t>
      </w:r>
      <w:r w:rsidR="008C3DB9" w:rsidRPr="00A81CAF">
        <w:rPr>
          <w:color w:val="4CA4DF"/>
          <w:lang w:val="en-US"/>
        </w:rPr>
        <w:t>xperiential Requirements</w:t>
      </w:r>
    </w:p>
    <w:p w:rsidR="003F1C68" w:rsidRPr="003F1C68" w:rsidRDefault="003F1C68" w:rsidP="003F1C68">
      <w:pPr>
        <w:spacing w:after="0"/>
        <w:rPr>
          <w:lang w:val="en-US"/>
        </w:rPr>
      </w:pPr>
    </w:p>
    <w:p w:rsidR="00CB7276" w:rsidRPr="00CB7276" w:rsidRDefault="00CB7276" w:rsidP="00CB7276">
      <w:pPr>
        <w:numPr>
          <w:ilvl w:val="0"/>
          <w:numId w:val="2"/>
        </w:numPr>
        <w:spacing w:after="0"/>
        <w:rPr>
          <w:lang w:val="en-US"/>
        </w:rPr>
      </w:pPr>
      <w:r w:rsidRPr="00CB7276">
        <w:rPr>
          <w:lang w:val="en-US"/>
        </w:rPr>
        <w:t>Demonstrated experience in a customer service background (Highly Desirable)</w:t>
      </w:r>
    </w:p>
    <w:p w:rsidR="008C3DB9" w:rsidRDefault="008C3DB9" w:rsidP="008C3DB9">
      <w:pPr>
        <w:spacing w:after="0"/>
        <w:rPr>
          <w:b/>
          <w:bCs/>
          <w:lang w:val="en-US"/>
        </w:rPr>
      </w:pPr>
    </w:p>
    <w:p w:rsidR="00CB7276" w:rsidRPr="00A81CAF" w:rsidRDefault="00CB7276" w:rsidP="008C3DB9">
      <w:pPr>
        <w:pStyle w:val="Heading2"/>
        <w:rPr>
          <w:color w:val="4CA4DF"/>
          <w:lang w:val="en-US"/>
        </w:rPr>
      </w:pPr>
      <w:r w:rsidRPr="00A81CAF">
        <w:rPr>
          <w:color w:val="4CA4DF"/>
          <w:lang w:val="en-US"/>
        </w:rPr>
        <w:t>Physical Job Design – Statement of Works</w:t>
      </w:r>
    </w:p>
    <w:p w:rsidR="00CB7276" w:rsidRDefault="00CB7276" w:rsidP="00CB7276">
      <w:pPr>
        <w:spacing w:after="0" w:line="240" w:lineRule="auto"/>
        <w:rPr>
          <w:b/>
          <w:bCs/>
          <w:lang w:val="en-US"/>
        </w:rPr>
      </w:pPr>
    </w:p>
    <w:p w:rsidR="00CB7276" w:rsidRPr="00CB7276" w:rsidRDefault="00CB7276" w:rsidP="00CB7276">
      <w:pPr>
        <w:spacing w:after="0" w:line="240" w:lineRule="auto"/>
        <w:rPr>
          <w:b/>
          <w:bCs/>
          <w:lang w:val="en-US"/>
        </w:rPr>
      </w:pPr>
      <w:r w:rsidRPr="00CB7276">
        <w:rPr>
          <w:b/>
          <w:bCs/>
          <w:lang w:val="en-US"/>
        </w:rPr>
        <w:t>Customer Service Centre</w:t>
      </w:r>
    </w:p>
    <w:p w:rsidR="00CB7276" w:rsidRDefault="00CB7276" w:rsidP="00CB7276">
      <w:pPr>
        <w:spacing w:after="0" w:line="240" w:lineRule="auto"/>
        <w:rPr>
          <w:bCs/>
          <w:lang w:val="en-US"/>
        </w:rPr>
      </w:pPr>
    </w:p>
    <w:p w:rsidR="00CB7276" w:rsidRPr="00CB7276" w:rsidRDefault="00CB7276" w:rsidP="00CB7276">
      <w:pPr>
        <w:spacing w:after="0" w:line="240" w:lineRule="auto"/>
        <w:rPr>
          <w:bCs/>
          <w:lang w:val="en-US"/>
        </w:rPr>
      </w:pPr>
      <w:r w:rsidRPr="00CB7276">
        <w:rPr>
          <w:bCs/>
          <w:lang w:val="en-US"/>
        </w:rPr>
        <w:t xml:space="preserve">The primary purpose of the CSC is to answer customer enquiries via the telephone call centre where the majority of each shift involves: </w:t>
      </w:r>
    </w:p>
    <w:p w:rsidR="00CB7276" w:rsidRPr="00CB7276" w:rsidRDefault="00CB7276" w:rsidP="00CB7276">
      <w:pPr>
        <w:spacing w:after="0" w:line="240" w:lineRule="auto"/>
        <w:ind w:left="720"/>
        <w:rPr>
          <w:bCs/>
          <w:lang w:val="en-US"/>
        </w:rPr>
      </w:pPr>
    </w:p>
    <w:p w:rsidR="00CB7276" w:rsidRPr="00CB7276" w:rsidRDefault="00CB7276" w:rsidP="00CB7276">
      <w:pPr>
        <w:numPr>
          <w:ilvl w:val="0"/>
          <w:numId w:val="1"/>
        </w:numPr>
        <w:tabs>
          <w:tab w:val="clear" w:pos="1080"/>
          <w:tab w:val="num" w:pos="720"/>
        </w:tabs>
        <w:spacing w:after="0" w:line="240" w:lineRule="auto"/>
        <w:ind w:left="720"/>
        <w:rPr>
          <w:bCs/>
          <w:lang w:val="en-US"/>
        </w:rPr>
      </w:pPr>
      <w:r w:rsidRPr="00CB7276">
        <w:rPr>
          <w:bCs/>
          <w:lang w:val="en-US"/>
        </w:rPr>
        <w:t>Being seated at a desk for long periods of each shift</w:t>
      </w:r>
    </w:p>
    <w:p w:rsidR="00CB7276" w:rsidRPr="00CB7276" w:rsidRDefault="00CB7276" w:rsidP="00CB7276">
      <w:pPr>
        <w:numPr>
          <w:ilvl w:val="0"/>
          <w:numId w:val="1"/>
        </w:numPr>
        <w:tabs>
          <w:tab w:val="clear" w:pos="1080"/>
          <w:tab w:val="num" w:pos="709"/>
        </w:tabs>
        <w:spacing w:after="0" w:line="240" w:lineRule="auto"/>
        <w:ind w:left="720"/>
        <w:rPr>
          <w:bCs/>
          <w:lang w:val="en-US"/>
        </w:rPr>
      </w:pPr>
      <w:r w:rsidRPr="00CB7276">
        <w:rPr>
          <w:bCs/>
          <w:lang w:val="en-US"/>
        </w:rPr>
        <w:lastRenderedPageBreak/>
        <w:t>Use of PC including documenting customer contact from each call using  the keyboard and mouse</w:t>
      </w:r>
    </w:p>
    <w:p w:rsidR="00CB7276" w:rsidRPr="00CB7276" w:rsidRDefault="00CB7276" w:rsidP="00CB7276">
      <w:pPr>
        <w:numPr>
          <w:ilvl w:val="0"/>
          <w:numId w:val="1"/>
        </w:numPr>
        <w:tabs>
          <w:tab w:val="clear" w:pos="1080"/>
          <w:tab w:val="num" w:pos="709"/>
        </w:tabs>
        <w:spacing w:after="0" w:line="240" w:lineRule="auto"/>
        <w:ind w:left="720"/>
        <w:rPr>
          <w:bCs/>
          <w:lang w:val="en-US"/>
        </w:rPr>
      </w:pPr>
      <w:r w:rsidRPr="00CB7276">
        <w:rPr>
          <w:bCs/>
          <w:lang w:val="en-US"/>
        </w:rPr>
        <w:t>Use of telephone with headset for long periods of each shift (incoming and outgoing calls)</w:t>
      </w:r>
    </w:p>
    <w:p w:rsidR="00CB7276" w:rsidRPr="00CB7276" w:rsidRDefault="00CB7276" w:rsidP="00CB7276">
      <w:pPr>
        <w:numPr>
          <w:ilvl w:val="0"/>
          <w:numId w:val="1"/>
        </w:numPr>
        <w:tabs>
          <w:tab w:val="clear" w:pos="1080"/>
          <w:tab w:val="num" w:pos="709"/>
        </w:tabs>
        <w:spacing w:after="0" w:line="240" w:lineRule="auto"/>
        <w:ind w:left="720"/>
        <w:rPr>
          <w:bCs/>
          <w:lang w:val="en-US"/>
        </w:rPr>
      </w:pPr>
      <w:r w:rsidRPr="00CB7276">
        <w:rPr>
          <w:bCs/>
          <w:lang w:val="en-US"/>
        </w:rPr>
        <w:t>Other tasks may include collecting work at the printer / fax machine, photocopying, distributing documents or letter folding.</w:t>
      </w:r>
    </w:p>
    <w:p w:rsidR="00CB7276" w:rsidRPr="00CB7276" w:rsidRDefault="00CB7276" w:rsidP="00CB7276">
      <w:pPr>
        <w:spacing w:after="0" w:line="240" w:lineRule="auto"/>
        <w:ind w:left="720"/>
        <w:rPr>
          <w:bCs/>
          <w:lang w:val="en-US"/>
        </w:rPr>
      </w:pPr>
    </w:p>
    <w:p w:rsidR="00CB7276" w:rsidRPr="00CB7276" w:rsidRDefault="00CB7276" w:rsidP="009B3B40">
      <w:pPr>
        <w:spacing w:after="0" w:line="240" w:lineRule="auto"/>
        <w:rPr>
          <w:bCs/>
          <w:lang w:val="en-US"/>
        </w:rPr>
      </w:pPr>
      <w:r w:rsidRPr="00CB7276">
        <w:rPr>
          <w:bCs/>
          <w:lang w:val="en-US"/>
        </w:rPr>
        <w:t xml:space="preserve">**Adequate breaks are rostered approximately every 2 hours (morning tea, lunch and afternoon tea) </w:t>
      </w:r>
    </w:p>
    <w:p w:rsidR="00CB7276" w:rsidRDefault="00CB7276" w:rsidP="00CB7276">
      <w:pPr>
        <w:spacing w:after="0" w:line="240" w:lineRule="auto"/>
        <w:ind w:left="720"/>
        <w:rPr>
          <w:bCs/>
          <w:lang w:val="en-US"/>
        </w:rPr>
      </w:pPr>
    </w:p>
    <w:p w:rsidR="00CB7276" w:rsidRPr="00A81CAF" w:rsidRDefault="00CB7276" w:rsidP="00CB7276">
      <w:pPr>
        <w:jc w:val="both"/>
        <w:rPr>
          <w:rFonts w:ascii="Verdana" w:hAnsi="Verdana"/>
          <w:color w:val="4CA4DF"/>
        </w:rPr>
      </w:pPr>
    </w:p>
    <w:p w:rsidR="00EB5C3A" w:rsidRPr="00A81CAF" w:rsidRDefault="00EB5C3A" w:rsidP="008C3DB9">
      <w:pPr>
        <w:pStyle w:val="Heading2"/>
        <w:rPr>
          <w:color w:val="4CA4DF"/>
          <w:lang w:val="en-US"/>
        </w:rPr>
      </w:pPr>
      <w:r w:rsidRPr="00A81CAF">
        <w:rPr>
          <w:color w:val="4CA4DF"/>
          <w:lang w:val="en-US"/>
        </w:rPr>
        <w:t>Key Performance Indicators (KPI’s)</w:t>
      </w:r>
    </w:p>
    <w:p w:rsidR="00EB5C3A" w:rsidRPr="00EB5C3A" w:rsidRDefault="00EB5C3A" w:rsidP="008C3DB9">
      <w:pPr>
        <w:spacing w:after="0"/>
        <w:rPr>
          <w:lang w:val="en-US"/>
        </w:rPr>
      </w:pPr>
    </w:p>
    <w:p w:rsidR="009B3B40" w:rsidRPr="009B3B40" w:rsidRDefault="009B3B40" w:rsidP="009B3B40">
      <w:pPr>
        <w:jc w:val="both"/>
        <w:rPr>
          <w:rFonts w:cstheme="minorHAnsi"/>
          <w:b/>
        </w:rPr>
      </w:pPr>
      <w:r w:rsidRPr="009B3B40">
        <w:rPr>
          <w:rFonts w:cstheme="minorHAnsi"/>
          <w:b/>
        </w:rPr>
        <w:t>Customer Service Centre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0"/>
        <w:gridCol w:w="4361"/>
      </w:tblGrid>
      <w:tr w:rsidR="009B3B40" w:rsidRPr="00455F5D" w:rsidTr="00212390">
        <w:tc>
          <w:tcPr>
            <w:tcW w:w="4360" w:type="dxa"/>
          </w:tcPr>
          <w:p w:rsidR="009B3B40" w:rsidRPr="00A81CAF" w:rsidRDefault="009B3B40" w:rsidP="00212390">
            <w:pPr>
              <w:pStyle w:val="Heading2"/>
              <w:rPr>
                <w:rFonts w:asciiTheme="minorHAnsi" w:hAnsiTheme="minorHAnsi" w:cstheme="minorHAnsi"/>
                <w:color w:val="4CA4DF"/>
                <w:sz w:val="20"/>
                <w:szCs w:val="20"/>
              </w:rPr>
            </w:pPr>
            <w:r w:rsidRPr="00A81CAF">
              <w:rPr>
                <w:rFonts w:asciiTheme="minorHAnsi" w:hAnsiTheme="minorHAnsi" w:cstheme="minorHAnsi"/>
                <w:color w:val="4CA4DF"/>
                <w:sz w:val="20"/>
                <w:szCs w:val="20"/>
              </w:rPr>
              <w:t>Key Result Area</w:t>
            </w:r>
          </w:p>
        </w:tc>
        <w:tc>
          <w:tcPr>
            <w:tcW w:w="4361" w:type="dxa"/>
          </w:tcPr>
          <w:p w:rsidR="009B3B40" w:rsidRPr="00A81CAF" w:rsidRDefault="009B3B40" w:rsidP="00212390">
            <w:pPr>
              <w:pStyle w:val="Heading2"/>
              <w:rPr>
                <w:rFonts w:asciiTheme="minorHAnsi" w:hAnsiTheme="minorHAnsi" w:cstheme="minorHAnsi"/>
                <w:color w:val="4CA4DF"/>
                <w:sz w:val="20"/>
                <w:szCs w:val="20"/>
              </w:rPr>
            </w:pPr>
            <w:r w:rsidRPr="00A81CAF">
              <w:rPr>
                <w:rFonts w:asciiTheme="minorHAnsi" w:hAnsiTheme="minorHAnsi" w:cstheme="minorHAnsi"/>
                <w:color w:val="4CA4DF"/>
                <w:sz w:val="20"/>
                <w:szCs w:val="20"/>
              </w:rPr>
              <w:t>Measurement</w:t>
            </w:r>
          </w:p>
        </w:tc>
      </w:tr>
      <w:tr w:rsidR="009B3B40" w:rsidRPr="00455F5D" w:rsidTr="00212390">
        <w:tc>
          <w:tcPr>
            <w:tcW w:w="4360" w:type="dxa"/>
          </w:tcPr>
          <w:p w:rsidR="009B3B40" w:rsidRPr="009B3B40" w:rsidRDefault="005C2D2C" w:rsidP="00212390">
            <w:pPr>
              <w:jc w:val="both"/>
              <w:rPr>
                <w:rFonts w:cstheme="minorHAnsi"/>
                <w:szCs w:val="20"/>
              </w:rPr>
            </w:pPr>
            <w:r>
              <w:rPr>
                <w:rFonts w:cstheme="minorHAnsi"/>
                <w:szCs w:val="20"/>
              </w:rPr>
              <w:t>TBA</w:t>
            </w:r>
          </w:p>
        </w:tc>
        <w:tc>
          <w:tcPr>
            <w:tcW w:w="4361" w:type="dxa"/>
          </w:tcPr>
          <w:p w:rsidR="009B3B40" w:rsidRPr="009B3B40" w:rsidRDefault="005C2D2C" w:rsidP="00212390">
            <w:pPr>
              <w:jc w:val="both"/>
              <w:rPr>
                <w:rFonts w:cstheme="minorHAnsi"/>
                <w:szCs w:val="20"/>
              </w:rPr>
            </w:pPr>
            <w:r>
              <w:rPr>
                <w:rFonts w:cstheme="minorHAnsi"/>
                <w:szCs w:val="20"/>
              </w:rPr>
              <w:t>TBA</w:t>
            </w:r>
          </w:p>
        </w:tc>
      </w:tr>
      <w:tr w:rsidR="009B3B40" w:rsidRPr="00455F5D" w:rsidTr="00212390">
        <w:tc>
          <w:tcPr>
            <w:tcW w:w="4360" w:type="dxa"/>
          </w:tcPr>
          <w:p w:rsidR="009B3B40" w:rsidRPr="009B3B40" w:rsidRDefault="009B3B40" w:rsidP="00212390">
            <w:pPr>
              <w:jc w:val="both"/>
              <w:rPr>
                <w:rFonts w:cstheme="minorHAnsi"/>
                <w:szCs w:val="20"/>
              </w:rPr>
            </w:pPr>
          </w:p>
        </w:tc>
        <w:tc>
          <w:tcPr>
            <w:tcW w:w="4361" w:type="dxa"/>
          </w:tcPr>
          <w:p w:rsidR="009B3B40" w:rsidRPr="009B3B40" w:rsidRDefault="009B3B40" w:rsidP="00212390">
            <w:pPr>
              <w:jc w:val="both"/>
              <w:rPr>
                <w:rFonts w:cstheme="minorHAnsi"/>
                <w:szCs w:val="20"/>
              </w:rPr>
            </w:pPr>
          </w:p>
        </w:tc>
      </w:tr>
      <w:tr w:rsidR="009B3B40" w:rsidRPr="00455F5D" w:rsidTr="00212390">
        <w:tc>
          <w:tcPr>
            <w:tcW w:w="4360" w:type="dxa"/>
          </w:tcPr>
          <w:p w:rsidR="009B3B40" w:rsidRPr="009B3B40" w:rsidRDefault="009B3B40" w:rsidP="00212390">
            <w:pPr>
              <w:jc w:val="both"/>
              <w:rPr>
                <w:rFonts w:cstheme="minorHAnsi"/>
                <w:szCs w:val="20"/>
              </w:rPr>
            </w:pPr>
          </w:p>
        </w:tc>
        <w:tc>
          <w:tcPr>
            <w:tcW w:w="4361" w:type="dxa"/>
          </w:tcPr>
          <w:p w:rsidR="009B3B40" w:rsidRPr="009B3B40" w:rsidRDefault="009B3B40" w:rsidP="00212390">
            <w:pPr>
              <w:jc w:val="both"/>
              <w:rPr>
                <w:rFonts w:cstheme="minorHAnsi"/>
                <w:szCs w:val="20"/>
              </w:rPr>
            </w:pPr>
          </w:p>
        </w:tc>
      </w:tr>
      <w:tr w:rsidR="009B3B40" w:rsidRPr="00455F5D" w:rsidTr="00212390">
        <w:tc>
          <w:tcPr>
            <w:tcW w:w="4360" w:type="dxa"/>
          </w:tcPr>
          <w:p w:rsidR="009B3B40" w:rsidRPr="009B3B40" w:rsidRDefault="009B3B40" w:rsidP="00212390">
            <w:pPr>
              <w:ind w:left="720" w:hanging="720"/>
              <w:jc w:val="both"/>
              <w:rPr>
                <w:rFonts w:cstheme="minorHAnsi"/>
                <w:szCs w:val="20"/>
              </w:rPr>
            </w:pPr>
          </w:p>
        </w:tc>
        <w:tc>
          <w:tcPr>
            <w:tcW w:w="4361" w:type="dxa"/>
          </w:tcPr>
          <w:p w:rsidR="009B3B40" w:rsidRPr="009B3B40" w:rsidRDefault="009B3B40" w:rsidP="00212390">
            <w:pPr>
              <w:jc w:val="both"/>
              <w:rPr>
                <w:rFonts w:cstheme="minorHAnsi"/>
                <w:szCs w:val="20"/>
              </w:rPr>
            </w:pPr>
          </w:p>
        </w:tc>
      </w:tr>
    </w:tbl>
    <w:p w:rsidR="0080073F" w:rsidRDefault="0080073F" w:rsidP="00D1078B"/>
    <w:sectPr w:rsidR="0080073F" w:rsidSect="006676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rie">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7EE"/>
    <w:multiLevelType w:val="hybridMultilevel"/>
    <w:tmpl w:val="A2F876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9282C"/>
    <w:multiLevelType w:val="hybridMultilevel"/>
    <w:tmpl w:val="AD6463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7B135B5"/>
    <w:multiLevelType w:val="hybridMultilevel"/>
    <w:tmpl w:val="39DAA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01AB0"/>
    <w:multiLevelType w:val="hybridMultilevel"/>
    <w:tmpl w:val="7F9C0F40"/>
    <w:lvl w:ilvl="0" w:tplc="0C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12B26BDC"/>
    <w:multiLevelType w:val="hybridMultilevel"/>
    <w:tmpl w:val="52367B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3155D56"/>
    <w:multiLevelType w:val="hybridMultilevel"/>
    <w:tmpl w:val="CEDA3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988450E"/>
    <w:multiLevelType w:val="hybridMultilevel"/>
    <w:tmpl w:val="B0006A14"/>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0"/>
        </w:tabs>
        <w:ind w:left="0" w:hanging="360"/>
      </w:pPr>
      <w:rPr>
        <w:rFonts w:ascii="Courier New" w:hAnsi="Courier New" w:cs="Courier New" w:hint="default"/>
      </w:rPr>
    </w:lvl>
    <w:lvl w:ilvl="2" w:tplc="0C090005" w:tentative="1">
      <w:start w:val="1"/>
      <w:numFmt w:val="bullet"/>
      <w:lvlText w:val=""/>
      <w:lvlJc w:val="left"/>
      <w:pPr>
        <w:tabs>
          <w:tab w:val="num" w:pos="720"/>
        </w:tabs>
        <w:ind w:left="720" w:hanging="360"/>
      </w:pPr>
      <w:rPr>
        <w:rFonts w:ascii="Wingdings" w:hAnsi="Wingdings" w:hint="default"/>
      </w:rPr>
    </w:lvl>
    <w:lvl w:ilvl="3" w:tplc="0C090001" w:tentative="1">
      <w:start w:val="1"/>
      <w:numFmt w:val="bullet"/>
      <w:lvlText w:val=""/>
      <w:lvlJc w:val="left"/>
      <w:pPr>
        <w:tabs>
          <w:tab w:val="num" w:pos="1440"/>
        </w:tabs>
        <w:ind w:left="1440" w:hanging="360"/>
      </w:pPr>
      <w:rPr>
        <w:rFonts w:ascii="Symbol" w:hAnsi="Symbol" w:hint="default"/>
      </w:rPr>
    </w:lvl>
    <w:lvl w:ilvl="4" w:tplc="0C090003" w:tentative="1">
      <w:start w:val="1"/>
      <w:numFmt w:val="bullet"/>
      <w:lvlText w:val="o"/>
      <w:lvlJc w:val="left"/>
      <w:pPr>
        <w:tabs>
          <w:tab w:val="num" w:pos="2160"/>
        </w:tabs>
        <w:ind w:left="2160" w:hanging="360"/>
      </w:pPr>
      <w:rPr>
        <w:rFonts w:ascii="Courier New" w:hAnsi="Courier New" w:cs="Courier New" w:hint="default"/>
      </w:rPr>
    </w:lvl>
    <w:lvl w:ilvl="5" w:tplc="0C090005" w:tentative="1">
      <w:start w:val="1"/>
      <w:numFmt w:val="bullet"/>
      <w:lvlText w:val=""/>
      <w:lvlJc w:val="left"/>
      <w:pPr>
        <w:tabs>
          <w:tab w:val="num" w:pos="2880"/>
        </w:tabs>
        <w:ind w:left="2880" w:hanging="360"/>
      </w:pPr>
      <w:rPr>
        <w:rFonts w:ascii="Wingdings" w:hAnsi="Wingdings" w:hint="default"/>
      </w:rPr>
    </w:lvl>
    <w:lvl w:ilvl="6" w:tplc="0C090001" w:tentative="1">
      <w:start w:val="1"/>
      <w:numFmt w:val="bullet"/>
      <w:lvlText w:val=""/>
      <w:lvlJc w:val="left"/>
      <w:pPr>
        <w:tabs>
          <w:tab w:val="num" w:pos="3600"/>
        </w:tabs>
        <w:ind w:left="3600" w:hanging="360"/>
      </w:pPr>
      <w:rPr>
        <w:rFonts w:ascii="Symbol" w:hAnsi="Symbol" w:hint="default"/>
      </w:rPr>
    </w:lvl>
    <w:lvl w:ilvl="7" w:tplc="0C090003" w:tentative="1">
      <w:start w:val="1"/>
      <w:numFmt w:val="bullet"/>
      <w:lvlText w:val="o"/>
      <w:lvlJc w:val="left"/>
      <w:pPr>
        <w:tabs>
          <w:tab w:val="num" w:pos="4320"/>
        </w:tabs>
        <w:ind w:left="4320" w:hanging="360"/>
      </w:pPr>
      <w:rPr>
        <w:rFonts w:ascii="Courier New" w:hAnsi="Courier New" w:cs="Courier New" w:hint="default"/>
      </w:rPr>
    </w:lvl>
    <w:lvl w:ilvl="8" w:tplc="0C090005" w:tentative="1">
      <w:start w:val="1"/>
      <w:numFmt w:val="bullet"/>
      <w:lvlText w:val=""/>
      <w:lvlJc w:val="left"/>
      <w:pPr>
        <w:tabs>
          <w:tab w:val="num" w:pos="5040"/>
        </w:tabs>
        <w:ind w:left="5040" w:hanging="360"/>
      </w:pPr>
      <w:rPr>
        <w:rFonts w:ascii="Wingdings" w:hAnsi="Wingdings" w:hint="default"/>
      </w:rPr>
    </w:lvl>
  </w:abstractNum>
  <w:abstractNum w:abstractNumId="7">
    <w:nsid w:val="3B2D6B5D"/>
    <w:multiLevelType w:val="hybridMultilevel"/>
    <w:tmpl w:val="CEECC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163AD5"/>
    <w:multiLevelType w:val="hybridMultilevel"/>
    <w:tmpl w:val="96108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3F7655"/>
    <w:multiLevelType w:val="hybridMultilevel"/>
    <w:tmpl w:val="1028227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D8C2D2B"/>
    <w:multiLevelType w:val="hybridMultilevel"/>
    <w:tmpl w:val="AB1253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22A5C08"/>
    <w:multiLevelType w:val="hybridMultilevel"/>
    <w:tmpl w:val="AC001E50"/>
    <w:lvl w:ilvl="0" w:tplc="34E472F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41D468F"/>
    <w:multiLevelType w:val="hybridMultilevel"/>
    <w:tmpl w:val="5CF20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12"/>
  </w:num>
  <w:num w:numId="5">
    <w:abstractNumId w:val="0"/>
  </w:num>
  <w:num w:numId="6">
    <w:abstractNumId w:val="2"/>
  </w:num>
  <w:num w:numId="7">
    <w:abstractNumId w:val="1"/>
  </w:num>
  <w:num w:numId="8">
    <w:abstractNumId w:val="10"/>
  </w:num>
  <w:num w:numId="9">
    <w:abstractNumId w:val="6"/>
  </w:num>
  <w:num w:numId="10">
    <w:abstractNumId w:val="5"/>
  </w:num>
  <w:num w:numId="11">
    <w:abstractNumId w:val="4"/>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A05"/>
    <w:rsid w:val="00102595"/>
    <w:rsid w:val="001C054D"/>
    <w:rsid w:val="00360A0F"/>
    <w:rsid w:val="003F1C68"/>
    <w:rsid w:val="00460E49"/>
    <w:rsid w:val="004D7A84"/>
    <w:rsid w:val="00522177"/>
    <w:rsid w:val="005C2D2C"/>
    <w:rsid w:val="00643D0F"/>
    <w:rsid w:val="0064637D"/>
    <w:rsid w:val="00651C1C"/>
    <w:rsid w:val="00667672"/>
    <w:rsid w:val="006B073F"/>
    <w:rsid w:val="006D4F8E"/>
    <w:rsid w:val="006F14E3"/>
    <w:rsid w:val="00756A73"/>
    <w:rsid w:val="007F4525"/>
    <w:rsid w:val="0080073F"/>
    <w:rsid w:val="008155CA"/>
    <w:rsid w:val="00847A05"/>
    <w:rsid w:val="00866108"/>
    <w:rsid w:val="008C3DB9"/>
    <w:rsid w:val="0094257F"/>
    <w:rsid w:val="009454B9"/>
    <w:rsid w:val="009B3B40"/>
    <w:rsid w:val="00A42D82"/>
    <w:rsid w:val="00A81CAF"/>
    <w:rsid w:val="00AC5554"/>
    <w:rsid w:val="00AE0619"/>
    <w:rsid w:val="00C87127"/>
    <w:rsid w:val="00CB7276"/>
    <w:rsid w:val="00D01EEB"/>
    <w:rsid w:val="00D1078B"/>
    <w:rsid w:val="00DE061C"/>
    <w:rsid w:val="00EB5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2177"/>
    <w:rPr>
      <w:color w:val="4C4843" w:themeColor="text2" w:themeShade="80"/>
      <w:sz w:val="20"/>
    </w:rPr>
  </w:style>
  <w:style w:type="paragraph" w:styleId="Heading1">
    <w:name w:val="heading 1"/>
    <w:basedOn w:val="Normal"/>
    <w:next w:val="Normal"/>
    <w:link w:val="Heading1Char"/>
    <w:uiPriority w:val="9"/>
    <w:qFormat/>
    <w:rsid w:val="00522177"/>
    <w:pPr>
      <w:keepNext/>
      <w:keepLines/>
      <w:spacing w:before="480" w:after="0"/>
      <w:outlineLvl w:val="0"/>
    </w:pPr>
    <w:rPr>
      <w:rFonts w:eastAsiaTheme="majorEastAsia" w:cstheme="majorBidi"/>
      <w:b/>
      <w:bCs/>
      <w:color w:val="3C7C9C" w:themeColor="accent1" w:themeShade="BF"/>
      <w:szCs w:val="28"/>
    </w:rPr>
  </w:style>
  <w:style w:type="paragraph" w:styleId="Heading2">
    <w:name w:val="heading 2"/>
    <w:basedOn w:val="Normal"/>
    <w:next w:val="Normal"/>
    <w:link w:val="Heading2Char"/>
    <w:uiPriority w:val="9"/>
    <w:unhideWhenUsed/>
    <w:qFormat/>
    <w:rsid w:val="00522177"/>
    <w:pPr>
      <w:keepNext/>
      <w:keepLines/>
      <w:spacing w:before="200" w:after="0"/>
      <w:outlineLvl w:val="1"/>
    </w:pPr>
    <w:rPr>
      <w:rFonts w:ascii="Calibri" w:eastAsiaTheme="majorEastAsia" w:hAnsi="Calibri" w:cstheme="majorBidi"/>
      <w:b/>
      <w:bCs/>
      <w:color w:val="60A2C2" w:themeColor="accent1"/>
      <w:sz w:val="28"/>
      <w:szCs w:val="26"/>
    </w:rPr>
  </w:style>
  <w:style w:type="paragraph" w:styleId="Heading3">
    <w:name w:val="heading 3"/>
    <w:basedOn w:val="Normal"/>
    <w:next w:val="Normal"/>
    <w:link w:val="Heading3Char"/>
    <w:uiPriority w:val="9"/>
    <w:unhideWhenUsed/>
    <w:qFormat/>
    <w:rsid w:val="00522177"/>
    <w:pPr>
      <w:keepNext/>
      <w:keepLines/>
      <w:spacing w:before="200" w:after="0"/>
      <w:outlineLvl w:val="2"/>
    </w:pPr>
    <w:rPr>
      <w:rFonts w:ascii="Calibri" w:eastAsiaTheme="majorEastAsia" w:hAnsi="Calibri" w:cstheme="majorBidi"/>
      <w:b/>
      <w:bCs/>
      <w:color w:val="60A2C2"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177"/>
    <w:rPr>
      <w:rFonts w:eastAsiaTheme="majorEastAsia" w:cstheme="majorBidi"/>
      <w:b/>
      <w:bCs/>
      <w:color w:val="3C7C9C" w:themeColor="accent1" w:themeShade="BF"/>
      <w:sz w:val="20"/>
      <w:szCs w:val="28"/>
    </w:rPr>
  </w:style>
  <w:style w:type="character" w:customStyle="1" w:styleId="Heading2Char">
    <w:name w:val="Heading 2 Char"/>
    <w:basedOn w:val="DefaultParagraphFont"/>
    <w:link w:val="Heading2"/>
    <w:uiPriority w:val="9"/>
    <w:rsid w:val="00522177"/>
    <w:rPr>
      <w:rFonts w:ascii="Calibri" w:eastAsiaTheme="majorEastAsia" w:hAnsi="Calibri" w:cstheme="majorBidi"/>
      <w:b/>
      <w:bCs/>
      <w:color w:val="60A2C2" w:themeColor="accent1"/>
      <w:sz w:val="28"/>
      <w:szCs w:val="26"/>
    </w:rPr>
  </w:style>
  <w:style w:type="character" w:customStyle="1" w:styleId="Heading3Char">
    <w:name w:val="Heading 3 Char"/>
    <w:basedOn w:val="DefaultParagraphFont"/>
    <w:link w:val="Heading3"/>
    <w:uiPriority w:val="9"/>
    <w:rsid w:val="00522177"/>
    <w:rPr>
      <w:rFonts w:ascii="Calibri" w:eastAsiaTheme="majorEastAsia" w:hAnsi="Calibri" w:cstheme="majorBidi"/>
      <w:b/>
      <w:bCs/>
      <w:color w:val="60A2C2" w:themeColor="text1"/>
      <w:sz w:val="36"/>
    </w:rPr>
  </w:style>
  <w:style w:type="paragraph" w:styleId="Title">
    <w:name w:val="Title"/>
    <w:basedOn w:val="Normal"/>
    <w:next w:val="Normal"/>
    <w:link w:val="TitleChar"/>
    <w:uiPriority w:val="10"/>
    <w:qFormat/>
    <w:rsid w:val="00522177"/>
    <w:pPr>
      <w:pBdr>
        <w:bottom w:val="single" w:sz="8" w:space="4" w:color="60A2C2" w:themeColor="accent1"/>
      </w:pBdr>
      <w:spacing w:after="300" w:line="240" w:lineRule="auto"/>
      <w:contextualSpacing/>
    </w:pPr>
    <w:rPr>
      <w:rFonts w:ascii="Calibri" w:eastAsiaTheme="majorEastAsia" w:hAnsi="Calibri" w:cstheme="majorBidi"/>
      <w:color w:val="979088" w:themeColor="text2"/>
      <w:spacing w:val="5"/>
      <w:kern w:val="28"/>
      <w:sz w:val="52"/>
      <w:szCs w:val="52"/>
    </w:rPr>
  </w:style>
  <w:style w:type="character" w:customStyle="1" w:styleId="TitleChar">
    <w:name w:val="Title Char"/>
    <w:basedOn w:val="DefaultParagraphFont"/>
    <w:link w:val="Title"/>
    <w:uiPriority w:val="10"/>
    <w:rsid w:val="00522177"/>
    <w:rPr>
      <w:rFonts w:ascii="Calibri" w:eastAsiaTheme="majorEastAsia" w:hAnsi="Calibri" w:cstheme="majorBidi"/>
      <w:color w:val="979088" w:themeColor="text2"/>
      <w:spacing w:val="5"/>
      <w:kern w:val="28"/>
      <w:sz w:val="52"/>
      <w:szCs w:val="52"/>
    </w:rPr>
  </w:style>
  <w:style w:type="paragraph" w:styleId="Subtitle">
    <w:name w:val="Subtitle"/>
    <w:basedOn w:val="Normal"/>
    <w:next w:val="Normal"/>
    <w:link w:val="SubtitleChar"/>
    <w:uiPriority w:val="11"/>
    <w:qFormat/>
    <w:rsid w:val="0080073F"/>
    <w:rPr>
      <w:b/>
      <w:i/>
      <w:color w:val="60A2C2" w:themeColor="text1"/>
      <w:sz w:val="24"/>
      <w:szCs w:val="24"/>
    </w:rPr>
  </w:style>
  <w:style w:type="character" w:customStyle="1" w:styleId="SubtitleChar">
    <w:name w:val="Subtitle Char"/>
    <w:basedOn w:val="DefaultParagraphFont"/>
    <w:link w:val="Subtitle"/>
    <w:uiPriority w:val="11"/>
    <w:rsid w:val="0080073F"/>
    <w:rPr>
      <w:b/>
      <w:i/>
      <w:color w:val="60A2C2" w:themeColor="text1"/>
      <w:sz w:val="24"/>
      <w:szCs w:val="24"/>
    </w:rPr>
  </w:style>
  <w:style w:type="character" w:styleId="Strong">
    <w:name w:val="Strong"/>
    <w:basedOn w:val="DefaultParagraphFont"/>
    <w:uiPriority w:val="22"/>
    <w:rsid w:val="0080073F"/>
    <w:rPr>
      <w:b/>
      <w:bCs/>
    </w:rPr>
  </w:style>
  <w:style w:type="paragraph" w:styleId="IntenseQuote">
    <w:name w:val="Intense Quote"/>
    <w:basedOn w:val="Normal"/>
    <w:next w:val="Normal"/>
    <w:link w:val="IntenseQuoteChar"/>
    <w:uiPriority w:val="30"/>
    <w:rsid w:val="0080073F"/>
    <w:pPr>
      <w:pBdr>
        <w:bottom w:val="single" w:sz="4" w:space="4" w:color="60A2C2" w:themeColor="accent1"/>
      </w:pBdr>
      <w:spacing w:before="200" w:after="280"/>
      <w:ind w:left="936" w:right="936"/>
    </w:pPr>
    <w:rPr>
      <w:b/>
      <w:bCs/>
      <w:i/>
      <w:iCs/>
      <w:color w:val="60A2C2" w:themeColor="accent1"/>
    </w:rPr>
  </w:style>
  <w:style w:type="character" w:customStyle="1" w:styleId="IntenseQuoteChar">
    <w:name w:val="Intense Quote Char"/>
    <w:basedOn w:val="DefaultParagraphFont"/>
    <w:link w:val="IntenseQuote"/>
    <w:uiPriority w:val="30"/>
    <w:rsid w:val="0080073F"/>
    <w:rPr>
      <w:b/>
      <w:bCs/>
      <w:i/>
      <w:iCs/>
      <w:color w:val="60A2C2" w:themeColor="accent1"/>
      <w:sz w:val="20"/>
    </w:rPr>
  </w:style>
  <w:style w:type="paragraph" w:styleId="Quote">
    <w:name w:val="Quote"/>
    <w:basedOn w:val="Normal"/>
    <w:next w:val="Normal"/>
    <w:link w:val="QuoteChar"/>
    <w:uiPriority w:val="29"/>
    <w:rsid w:val="0080073F"/>
    <w:rPr>
      <w:i/>
      <w:iCs/>
      <w:color w:val="60A2C2" w:themeColor="text1"/>
    </w:rPr>
  </w:style>
  <w:style w:type="character" w:customStyle="1" w:styleId="QuoteChar">
    <w:name w:val="Quote Char"/>
    <w:basedOn w:val="DefaultParagraphFont"/>
    <w:link w:val="Quote"/>
    <w:uiPriority w:val="29"/>
    <w:rsid w:val="0080073F"/>
    <w:rPr>
      <w:i/>
      <w:iCs/>
      <w:color w:val="60A2C2" w:themeColor="text1"/>
      <w:sz w:val="20"/>
    </w:rPr>
  </w:style>
  <w:style w:type="paragraph" w:customStyle="1" w:styleId="GMHBACalibriQuickStyles">
    <w:name w:val="GMHBA Calibri Quick Styles"/>
    <w:basedOn w:val="Heading2"/>
    <w:link w:val="GMHBACalibriQuickStylesChar"/>
    <w:rsid w:val="0080073F"/>
  </w:style>
  <w:style w:type="character" w:customStyle="1" w:styleId="GMHBACalibriQuickStylesChar">
    <w:name w:val="GMHBA Calibri Quick Styles Char"/>
    <w:basedOn w:val="Heading2Char"/>
    <w:link w:val="GMHBACalibriQuickStyles"/>
    <w:rsid w:val="0080073F"/>
    <w:rPr>
      <w:rFonts w:ascii="Calibri" w:eastAsiaTheme="majorEastAsia" w:hAnsi="Calibri" w:cstheme="majorBidi"/>
      <w:b/>
      <w:bCs/>
      <w:color w:val="60A2C2" w:themeColor="accent1"/>
      <w:sz w:val="28"/>
      <w:szCs w:val="26"/>
    </w:rPr>
  </w:style>
  <w:style w:type="paragraph" w:customStyle="1" w:styleId="GMHBASD">
    <w:name w:val="GMHBA SD"/>
    <w:basedOn w:val="Subtitle"/>
    <w:link w:val="GMHBASDChar"/>
    <w:rsid w:val="00EB5C3A"/>
  </w:style>
  <w:style w:type="character" w:customStyle="1" w:styleId="GMHBASDChar">
    <w:name w:val="GMHBA SD Char"/>
    <w:basedOn w:val="SubtitleChar"/>
    <w:link w:val="GMHBASD"/>
    <w:rsid w:val="00EB5C3A"/>
    <w:rPr>
      <w:b/>
      <w:i/>
      <w:color w:val="60A2C2" w:themeColor="text1"/>
      <w:sz w:val="24"/>
      <w:szCs w:val="24"/>
    </w:rPr>
  </w:style>
  <w:style w:type="paragraph" w:styleId="BalloonText">
    <w:name w:val="Balloon Text"/>
    <w:basedOn w:val="Normal"/>
    <w:link w:val="BalloonTextChar"/>
    <w:uiPriority w:val="99"/>
    <w:semiHidden/>
    <w:unhideWhenUsed/>
    <w:rsid w:val="003F1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C68"/>
    <w:rPr>
      <w:rFonts w:ascii="Tahoma" w:hAnsi="Tahoma" w:cs="Tahoma"/>
      <w:color w:val="4C4843" w:themeColor="text2" w:themeShade="80"/>
      <w:sz w:val="16"/>
      <w:szCs w:val="16"/>
    </w:rPr>
  </w:style>
  <w:style w:type="paragraph" w:styleId="BodyText">
    <w:name w:val="Body Text"/>
    <w:basedOn w:val="Normal"/>
    <w:link w:val="BodyTextChar"/>
    <w:rsid w:val="00A42D82"/>
    <w:pPr>
      <w:spacing w:after="0" w:line="360" w:lineRule="atLeast"/>
      <w:jc w:val="both"/>
    </w:pPr>
    <w:rPr>
      <w:rFonts w:ascii="Erie" w:eastAsia="Times New Roman" w:hAnsi="Erie" w:cs="Times New Roman"/>
      <w:color w:val="auto"/>
      <w:sz w:val="24"/>
      <w:szCs w:val="20"/>
    </w:rPr>
  </w:style>
  <w:style w:type="character" w:customStyle="1" w:styleId="BodyTextChar">
    <w:name w:val="Body Text Char"/>
    <w:basedOn w:val="DefaultParagraphFont"/>
    <w:link w:val="BodyText"/>
    <w:rsid w:val="00A42D82"/>
    <w:rPr>
      <w:rFonts w:ascii="Erie" w:eastAsia="Times New Roman" w:hAnsi="Erie" w:cs="Times New Roman"/>
      <w:sz w:val="24"/>
      <w:szCs w:val="20"/>
    </w:rPr>
  </w:style>
  <w:style w:type="paragraph" w:styleId="ListParagraph">
    <w:name w:val="List Paragraph"/>
    <w:basedOn w:val="Normal"/>
    <w:uiPriority w:val="34"/>
    <w:rsid w:val="009B3B40"/>
    <w:pPr>
      <w:ind w:left="720"/>
      <w:contextualSpacing/>
    </w:pPr>
  </w:style>
  <w:style w:type="character" w:styleId="CommentReference">
    <w:name w:val="annotation reference"/>
    <w:basedOn w:val="DefaultParagraphFont"/>
    <w:uiPriority w:val="99"/>
    <w:semiHidden/>
    <w:unhideWhenUsed/>
    <w:rsid w:val="001C054D"/>
    <w:rPr>
      <w:sz w:val="16"/>
      <w:szCs w:val="16"/>
    </w:rPr>
  </w:style>
  <w:style w:type="paragraph" w:styleId="CommentText">
    <w:name w:val="annotation text"/>
    <w:basedOn w:val="Normal"/>
    <w:link w:val="CommentTextChar"/>
    <w:uiPriority w:val="99"/>
    <w:semiHidden/>
    <w:unhideWhenUsed/>
    <w:rsid w:val="001C054D"/>
    <w:pPr>
      <w:spacing w:line="240" w:lineRule="auto"/>
    </w:pPr>
    <w:rPr>
      <w:szCs w:val="20"/>
    </w:rPr>
  </w:style>
  <w:style w:type="character" w:customStyle="1" w:styleId="CommentTextChar">
    <w:name w:val="Comment Text Char"/>
    <w:basedOn w:val="DefaultParagraphFont"/>
    <w:link w:val="CommentText"/>
    <w:uiPriority w:val="99"/>
    <w:semiHidden/>
    <w:rsid w:val="001C054D"/>
    <w:rPr>
      <w:color w:val="4C4843" w:themeColor="text2" w:themeShade="80"/>
      <w:sz w:val="20"/>
      <w:szCs w:val="20"/>
    </w:rPr>
  </w:style>
  <w:style w:type="paragraph" w:styleId="CommentSubject">
    <w:name w:val="annotation subject"/>
    <w:basedOn w:val="CommentText"/>
    <w:next w:val="CommentText"/>
    <w:link w:val="CommentSubjectChar"/>
    <w:uiPriority w:val="99"/>
    <w:semiHidden/>
    <w:unhideWhenUsed/>
    <w:rsid w:val="001C054D"/>
    <w:rPr>
      <w:b/>
      <w:bCs/>
    </w:rPr>
  </w:style>
  <w:style w:type="character" w:customStyle="1" w:styleId="CommentSubjectChar">
    <w:name w:val="Comment Subject Char"/>
    <w:basedOn w:val="CommentTextChar"/>
    <w:link w:val="CommentSubject"/>
    <w:uiPriority w:val="99"/>
    <w:semiHidden/>
    <w:rsid w:val="001C054D"/>
    <w:rPr>
      <w:b/>
      <w:bCs/>
      <w:color w:val="4C4843" w:themeColor="text2" w:themeShade="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2177"/>
    <w:rPr>
      <w:color w:val="4C4843" w:themeColor="text2" w:themeShade="80"/>
      <w:sz w:val="20"/>
    </w:rPr>
  </w:style>
  <w:style w:type="paragraph" w:styleId="Heading1">
    <w:name w:val="heading 1"/>
    <w:basedOn w:val="Normal"/>
    <w:next w:val="Normal"/>
    <w:link w:val="Heading1Char"/>
    <w:uiPriority w:val="9"/>
    <w:qFormat/>
    <w:rsid w:val="00522177"/>
    <w:pPr>
      <w:keepNext/>
      <w:keepLines/>
      <w:spacing w:before="480" w:after="0"/>
      <w:outlineLvl w:val="0"/>
    </w:pPr>
    <w:rPr>
      <w:rFonts w:eastAsiaTheme="majorEastAsia" w:cstheme="majorBidi"/>
      <w:b/>
      <w:bCs/>
      <w:color w:val="3C7C9C" w:themeColor="accent1" w:themeShade="BF"/>
      <w:szCs w:val="28"/>
    </w:rPr>
  </w:style>
  <w:style w:type="paragraph" w:styleId="Heading2">
    <w:name w:val="heading 2"/>
    <w:basedOn w:val="Normal"/>
    <w:next w:val="Normal"/>
    <w:link w:val="Heading2Char"/>
    <w:uiPriority w:val="9"/>
    <w:unhideWhenUsed/>
    <w:qFormat/>
    <w:rsid w:val="00522177"/>
    <w:pPr>
      <w:keepNext/>
      <w:keepLines/>
      <w:spacing w:before="200" w:after="0"/>
      <w:outlineLvl w:val="1"/>
    </w:pPr>
    <w:rPr>
      <w:rFonts w:ascii="Calibri" w:eastAsiaTheme="majorEastAsia" w:hAnsi="Calibri" w:cstheme="majorBidi"/>
      <w:b/>
      <w:bCs/>
      <w:color w:val="60A2C2" w:themeColor="accent1"/>
      <w:sz w:val="28"/>
      <w:szCs w:val="26"/>
    </w:rPr>
  </w:style>
  <w:style w:type="paragraph" w:styleId="Heading3">
    <w:name w:val="heading 3"/>
    <w:basedOn w:val="Normal"/>
    <w:next w:val="Normal"/>
    <w:link w:val="Heading3Char"/>
    <w:uiPriority w:val="9"/>
    <w:unhideWhenUsed/>
    <w:qFormat/>
    <w:rsid w:val="00522177"/>
    <w:pPr>
      <w:keepNext/>
      <w:keepLines/>
      <w:spacing w:before="200" w:after="0"/>
      <w:outlineLvl w:val="2"/>
    </w:pPr>
    <w:rPr>
      <w:rFonts w:ascii="Calibri" w:eastAsiaTheme="majorEastAsia" w:hAnsi="Calibri" w:cstheme="majorBidi"/>
      <w:b/>
      <w:bCs/>
      <w:color w:val="60A2C2"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177"/>
    <w:rPr>
      <w:rFonts w:eastAsiaTheme="majorEastAsia" w:cstheme="majorBidi"/>
      <w:b/>
      <w:bCs/>
      <w:color w:val="3C7C9C" w:themeColor="accent1" w:themeShade="BF"/>
      <w:sz w:val="20"/>
      <w:szCs w:val="28"/>
    </w:rPr>
  </w:style>
  <w:style w:type="character" w:customStyle="1" w:styleId="Heading2Char">
    <w:name w:val="Heading 2 Char"/>
    <w:basedOn w:val="DefaultParagraphFont"/>
    <w:link w:val="Heading2"/>
    <w:uiPriority w:val="9"/>
    <w:rsid w:val="00522177"/>
    <w:rPr>
      <w:rFonts w:ascii="Calibri" w:eastAsiaTheme="majorEastAsia" w:hAnsi="Calibri" w:cstheme="majorBidi"/>
      <w:b/>
      <w:bCs/>
      <w:color w:val="60A2C2" w:themeColor="accent1"/>
      <w:sz w:val="28"/>
      <w:szCs w:val="26"/>
    </w:rPr>
  </w:style>
  <w:style w:type="character" w:customStyle="1" w:styleId="Heading3Char">
    <w:name w:val="Heading 3 Char"/>
    <w:basedOn w:val="DefaultParagraphFont"/>
    <w:link w:val="Heading3"/>
    <w:uiPriority w:val="9"/>
    <w:rsid w:val="00522177"/>
    <w:rPr>
      <w:rFonts w:ascii="Calibri" w:eastAsiaTheme="majorEastAsia" w:hAnsi="Calibri" w:cstheme="majorBidi"/>
      <w:b/>
      <w:bCs/>
      <w:color w:val="60A2C2" w:themeColor="text1"/>
      <w:sz w:val="36"/>
    </w:rPr>
  </w:style>
  <w:style w:type="paragraph" w:styleId="Title">
    <w:name w:val="Title"/>
    <w:basedOn w:val="Normal"/>
    <w:next w:val="Normal"/>
    <w:link w:val="TitleChar"/>
    <w:uiPriority w:val="10"/>
    <w:qFormat/>
    <w:rsid w:val="00522177"/>
    <w:pPr>
      <w:pBdr>
        <w:bottom w:val="single" w:sz="8" w:space="4" w:color="60A2C2" w:themeColor="accent1"/>
      </w:pBdr>
      <w:spacing w:after="300" w:line="240" w:lineRule="auto"/>
      <w:contextualSpacing/>
    </w:pPr>
    <w:rPr>
      <w:rFonts w:ascii="Calibri" w:eastAsiaTheme="majorEastAsia" w:hAnsi="Calibri" w:cstheme="majorBidi"/>
      <w:color w:val="979088" w:themeColor="text2"/>
      <w:spacing w:val="5"/>
      <w:kern w:val="28"/>
      <w:sz w:val="52"/>
      <w:szCs w:val="52"/>
    </w:rPr>
  </w:style>
  <w:style w:type="character" w:customStyle="1" w:styleId="TitleChar">
    <w:name w:val="Title Char"/>
    <w:basedOn w:val="DefaultParagraphFont"/>
    <w:link w:val="Title"/>
    <w:uiPriority w:val="10"/>
    <w:rsid w:val="00522177"/>
    <w:rPr>
      <w:rFonts w:ascii="Calibri" w:eastAsiaTheme="majorEastAsia" w:hAnsi="Calibri" w:cstheme="majorBidi"/>
      <w:color w:val="979088" w:themeColor="text2"/>
      <w:spacing w:val="5"/>
      <w:kern w:val="28"/>
      <w:sz w:val="52"/>
      <w:szCs w:val="52"/>
    </w:rPr>
  </w:style>
  <w:style w:type="paragraph" w:styleId="Subtitle">
    <w:name w:val="Subtitle"/>
    <w:basedOn w:val="Normal"/>
    <w:next w:val="Normal"/>
    <w:link w:val="SubtitleChar"/>
    <w:uiPriority w:val="11"/>
    <w:qFormat/>
    <w:rsid w:val="0080073F"/>
    <w:rPr>
      <w:b/>
      <w:i/>
      <w:color w:val="60A2C2" w:themeColor="text1"/>
      <w:sz w:val="24"/>
      <w:szCs w:val="24"/>
    </w:rPr>
  </w:style>
  <w:style w:type="character" w:customStyle="1" w:styleId="SubtitleChar">
    <w:name w:val="Subtitle Char"/>
    <w:basedOn w:val="DefaultParagraphFont"/>
    <w:link w:val="Subtitle"/>
    <w:uiPriority w:val="11"/>
    <w:rsid w:val="0080073F"/>
    <w:rPr>
      <w:b/>
      <w:i/>
      <w:color w:val="60A2C2" w:themeColor="text1"/>
      <w:sz w:val="24"/>
      <w:szCs w:val="24"/>
    </w:rPr>
  </w:style>
  <w:style w:type="character" w:styleId="Strong">
    <w:name w:val="Strong"/>
    <w:basedOn w:val="DefaultParagraphFont"/>
    <w:uiPriority w:val="22"/>
    <w:rsid w:val="0080073F"/>
    <w:rPr>
      <w:b/>
      <w:bCs/>
    </w:rPr>
  </w:style>
  <w:style w:type="paragraph" w:styleId="IntenseQuote">
    <w:name w:val="Intense Quote"/>
    <w:basedOn w:val="Normal"/>
    <w:next w:val="Normal"/>
    <w:link w:val="IntenseQuoteChar"/>
    <w:uiPriority w:val="30"/>
    <w:rsid w:val="0080073F"/>
    <w:pPr>
      <w:pBdr>
        <w:bottom w:val="single" w:sz="4" w:space="4" w:color="60A2C2" w:themeColor="accent1"/>
      </w:pBdr>
      <w:spacing w:before="200" w:after="280"/>
      <w:ind w:left="936" w:right="936"/>
    </w:pPr>
    <w:rPr>
      <w:b/>
      <w:bCs/>
      <w:i/>
      <w:iCs/>
      <w:color w:val="60A2C2" w:themeColor="accent1"/>
    </w:rPr>
  </w:style>
  <w:style w:type="character" w:customStyle="1" w:styleId="IntenseQuoteChar">
    <w:name w:val="Intense Quote Char"/>
    <w:basedOn w:val="DefaultParagraphFont"/>
    <w:link w:val="IntenseQuote"/>
    <w:uiPriority w:val="30"/>
    <w:rsid w:val="0080073F"/>
    <w:rPr>
      <w:b/>
      <w:bCs/>
      <w:i/>
      <w:iCs/>
      <w:color w:val="60A2C2" w:themeColor="accent1"/>
      <w:sz w:val="20"/>
    </w:rPr>
  </w:style>
  <w:style w:type="paragraph" w:styleId="Quote">
    <w:name w:val="Quote"/>
    <w:basedOn w:val="Normal"/>
    <w:next w:val="Normal"/>
    <w:link w:val="QuoteChar"/>
    <w:uiPriority w:val="29"/>
    <w:rsid w:val="0080073F"/>
    <w:rPr>
      <w:i/>
      <w:iCs/>
      <w:color w:val="60A2C2" w:themeColor="text1"/>
    </w:rPr>
  </w:style>
  <w:style w:type="character" w:customStyle="1" w:styleId="QuoteChar">
    <w:name w:val="Quote Char"/>
    <w:basedOn w:val="DefaultParagraphFont"/>
    <w:link w:val="Quote"/>
    <w:uiPriority w:val="29"/>
    <w:rsid w:val="0080073F"/>
    <w:rPr>
      <w:i/>
      <w:iCs/>
      <w:color w:val="60A2C2" w:themeColor="text1"/>
      <w:sz w:val="20"/>
    </w:rPr>
  </w:style>
  <w:style w:type="paragraph" w:customStyle="1" w:styleId="GMHBACalibriQuickStyles">
    <w:name w:val="GMHBA Calibri Quick Styles"/>
    <w:basedOn w:val="Heading2"/>
    <w:link w:val="GMHBACalibriQuickStylesChar"/>
    <w:rsid w:val="0080073F"/>
  </w:style>
  <w:style w:type="character" w:customStyle="1" w:styleId="GMHBACalibriQuickStylesChar">
    <w:name w:val="GMHBA Calibri Quick Styles Char"/>
    <w:basedOn w:val="Heading2Char"/>
    <w:link w:val="GMHBACalibriQuickStyles"/>
    <w:rsid w:val="0080073F"/>
    <w:rPr>
      <w:rFonts w:ascii="Calibri" w:eastAsiaTheme="majorEastAsia" w:hAnsi="Calibri" w:cstheme="majorBidi"/>
      <w:b/>
      <w:bCs/>
      <w:color w:val="60A2C2" w:themeColor="accent1"/>
      <w:sz w:val="28"/>
      <w:szCs w:val="26"/>
    </w:rPr>
  </w:style>
  <w:style w:type="paragraph" w:customStyle="1" w:styleId="GMHBASD">
    <w:name w:val="GMHBA SD"/>
    <w:basedOn w:val="Subtitle"/>
    <w:link w:val="GMHBASDChar"/>
    <w:rsid w:val="00EB5C3A"/>
  </w:style>
  <w:style w:type="character" w:customStyle="1" w:styleId="GMHBASDChar">
    <w:name w:val="GMHBA SD Char"/>
    <w:basedOn w:val="SubtitleChar"/>
    <w:link w:val="GMHBASD"/>
    <w:rsid w:val="00EB5C3A"/>
    <w:rPr>
      <w:b/>
      <w:i/>
      <w:color w:val="60A2C2" w:themeColor="text1"/>
      <w:sz w:val="24"/>
      <w:szCs w:val="24"/>
    </w:rPr>
  </w:style>
  <w:style w:type="paragraph" w:styleId="BalloonText">
    <w:name w:val="Balloon Text"/>
    <w:basedOn w:val="Normal"/>
    <w:link w:val="BalloonTextChar"/>
    <w:uiPriority w:val="99"/>
    <w:semiHidden/>
    <w:unhideWhenUsed/>
    <w:rsid w:val="003F1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C68"/>
    <w:rPr>
      <w:rFonts w:ascii="Tahoma" w:hAnsi="Tahoma" w:cs="Tahoma"/>
      <w:color w:val="4C4843" w:themeColor="text2" w:themeShade="80"/>
      <w:sz w:val="16"/>
      <w:szCs w:val="16"/>
    </w:rPr>
  </w:style>
  <w:style w:type="paragraph" w:styleId="BodyText">
    <w:name w:val="Body Text"/>
    <w:basedOn w:val="Normal"/>
    <w:link w:val="BodyTextChar"/>
    <w:rsid w:val="00A42D82"/>
    <w:pPr>
      <w:spacing w:after="0" w:line="360" w:lineRule="atLeast"/>
      <w:jc w:val="both"/>
    </w:pPr>
    <w:rPr>
      <w:rFonts w:ascii="Erie" w:eastAsia="Times New Roman" w:hAnsi="Erie" w:cs="Times New Roman"/>
      <w:color w:val="auto"/>
      <w:sz w:val="24"/>
      <w:szCs w:val="20"/>
    </w:rPr>
  </w:style>
  <w:style w:type="character" w:customStyle="1" w:styleId="BodyTextChar">
    <w:name w:val="Body Text Char"/>
    <w:basedOn w:val="DefaultParagraphFont"/>
    <w:link w:val="BodyText"/>
    <w:rsid w:val="00A42D82"/>
    <w:rPr>
      <w:rFonts w:ascii="Erie" w:eastAsia="Times New Roman" w:hAnsi="Erie" w:cs="Times New Roman"/>
      <w:sz w:val="24"/>
      <w:szCs w:val="20"/>
    </w:rPr>
  </w:style>
  <w:style w:type="paragraph" w:styleId="ListParagraph">
    <w:name w:val="List Paragraph"/>
    <w:basedOn w:val="Normal"/>
    <w:uiPriority w:val="34"/>
    <w:rsid w:val="009B3B40"/>
    <w:pPr>
      <w:ind w:left="720"/>
      <w:contextualSpacing/>
    </w:pPr>
  </w:style>
  <w:style w:type="character" w:styleId="CommentReference">
    <w:name w:val="annotation reference"/>
    <w:basedOn w:val="DefaultParagraphFont"/>
    <w:uiPriority w:val="99"/>
    <w:semiHidden/>
    <w:unhideWhenUsed/>
    <w:rsid w:val="001C054D"/>
    <w:rPr>
      <w:sz w:val="16"/>
      <w:szCs w:val="16"/>
    </w:rPr>
  </w:style>
  <w:style w:type="paragraph" w:styleId="CommentText">
    <w:name w:val="annotation text"/>
    <w:basedOn w:val="Normal"/>
    <w:link w:val="CommentTextChar"/>
    <w:uiPriority w:val="99"/>
    <w:semiHidden/>
    <w:unhideWhenUsed/>
    <w:rsid w:val="001C054D"/>
    <w:pPr>
      <w:spacing w:line="240" w:lineRule="auto"/>
    </w:pPr>
    <w:rPr>
      <w:szCs w:val="20"/>
    </w:rPr>
  </w:style>
  <w:style w:type="character" w:customStyle="1" w:styleId="CommentTextChar">
    <w:name w:val="Comment Text Char"/>
    <w:basedOn w:val="DefaultParagraphFont"/>
    <w:link w:val="CommentText"/>
    <w:uiPriority w:val="99"/>
    <w:semiHidden/>
    <w:rsid w:val="001C054D"/>
    <w:rPr>
      <w:color w:val="4C4843" w:themeColor="text2" w:themeShade="80"/>
      <w:sz w:val="20"/>
      <w:szCs w:val="20"/>
    </w:rPr>
  </w:style>
  <w:style w:type="paragraph" w:styleId="CommentSubject">
    <w:name w:val="annotation subject"/>
    <w:basedOn w:val="CommentText"/>
    <w:next w:val="CommentText"/>
    <w:link w:val="CommentSubjectChar"/>
    <w:uiPriority w:val="99"/>
    <w:semiHidden/>
    <w:unhideWhenUsed/>
    <w:rsid w:val="001C054D"/>
    <w:rPr>
      <w:b/>
      <w:bCs/>
    </w:rPr>
  </w:style>
  <w:style w:type="character" w:customStyle="1" w:styleId="CommentSubjectChar">
    <w:name w:val="Comment Subject Char"/>
    <w:basedOn w:val="CommentTextChar"/>
    <w:link w:val="CommentSubject"/>
    <w:uiPriority w:val="99"/>
    <w:semiHidden/>
    <w:rsid w:val="001C054D"/>
    <w:rPr>
      <w:b/>
      <w:bCs/>
      <w:color w:val="4C4843" w:themeColor="text2"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GMHBA Custom Colours">
      <a:dk1>
        <a:srgbClr val="60A2C2"/>
      </a:dk1>
      <a:lt1>
        <a:sysClr val="window" lastClr="FFFFFF"/>
      </a:lt1>
      <a:dk2>
        <a:srgbClr val="979088"/>
      </a:dk2>
      <a:lt2>
        <a:srgbClr val="FFFFFF"/>
      </a:lt2>
      <a:accent1>
        <a:srgbClr val="60A2C2"/>
      </a:accent1>
      <a:accent2>
        <a:srgbClr val="F9A132"/>
      </a:accent2>
      <a:accent3>
        <a:srgbClr val="86BB53"/>
      </a:accent3>
      <a:accent4>
        <a:srgbClr val="37BBF2"/>
      </a:accent4>
      <a:accent5>
        <a:srgbClr val="979088"/>
      </a:accent5>
      <a:accent6>
        <a:srgbClr val="777877"/>
      </a:accent6>
      <a:hlink>
        <a:srgbClr val="777877"/>
      </a:hlink>
      <a:folHlink>
        <a:srgbClr val="77787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sarahg</dc:creator>
  <cp:lastModifiedBy>Alicia Mills</cp:lastModifiedBy>
  <cp:revision>5</cp:revision>
  <cp:lastPrinted>2017-05-08T02:48:00Z</cp:lastPrinted>
  <dcterms:created xsi:type="dcterms:W3CDTF">2016-06-14T06:02:00Z</dcterms:created>
  <dcterms:modified xsi:type="dcterms:W3CDTF">2017-05-08T02:48:00Z</dcterms:modified>
</cp:coreProperties>
</file>