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F7B90" w14:textId="39201BC1" w:rsidR="000824FD" w:rsidRDefault="00DB6C6F" w:rsidP="00BA3523">
      <w:pPr>
        <w:rPr>
          <w:rFonts w:cs="Arial"/>
          <w:color w:val="000000" w:themeColor="text1"/>
        </w:rPr>
        <w:sectPr w:rsidR="000824FD" w:rsidSect="006F36DD">
          <w:headerReference w:type="default" r:id="rId12"/>
          <w:pgSz w:w="11906" w:h="16838"/>
          <w:pgMar w:top="1440" w:right="1440" w:bottom="1440" w:left="1440" w:header="708" w:footer="0" w:gutter="0"/>
          <w:cols w:space="708"/>
          <w:titlePg/>
          <w:docGrid w:linePitch="360"/>
        </w:sectPr>
      </w:pPr>
      <w:r w:rsidRPr="00DB6C6F">
        <w:rPr>
          <w:noProof/>
          <w:lang w:eastAsia="en-AU"/>
        </w:rPr>
        <mc:AlternateContent>
          <mc:Choice Requires="wps">
            <w:drawing>
              <wp:anchor distT="0" distB="0" distL="114300" distR="114300" simplePos="0" relativeHeight="251658240" behindDoc="0" locked="0" layoutInCell="1" allowOverlap="1" wp14:anchorId="0866512F" wp14:editId="2647F7F3">
                <wp:simplePos x="0" y="0"/>
                <wp:positionH relativeFrom="column">
                  <wp:posOffset>-234950</wp:posOffset>
                </wp:positionH>
                <wp:positionV relativeFrom="paragraph">
                  <wp:posOffset>6896100</wp:posOffset>
                </wp:positionV>
                <wp:extent cx="6457950" cy="1901825"/>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901825"/>
                        </a:xfrm>
                        <a:prstGeom prst="rect">
                          <a:avLst/>
                        </a:prstGeom>
                        <a:noFill/>
                        <a:ln w="9525">
                          <a:noFill/>
                          <a:miter lim="800000"/>
                          <a:headEnd/>
                          <a:tailEnd/>
                        </a:ln>
                      </wps:spPr>
                      <wps:txbx>
                        <w:txbxContent>
                          <w:p w14:paraId="6A5260EF" w14:textId="77777777" w:rsidR="00DB6C6F" w:rsidRPr="007367A0" w:rsidRDefault="00DB6C6F" w:rsidP="00DB6C6F">
                            <w:pPr>
                              <w:spacing w:line="240" w:lineRule="auto"/>
                              <w:rPr>
                                <w:color w:val="FFFFFF" w:themeColor="background1"/>
                                <w:sz w:val="76"/>
                                <w:szCs w:val="76"/>
                              </w:rPr>
                            </w:pPr>
                            <w:r w:rsidRPr="007367A0">
                              <w:rPr>
                                <w:rFonts w:ascii="Work Sans SemiBold" w:hAnsi="Work Sans SemiBold"/>
                                <w:b/>
                                <w:color w:val="FFFFFF" w:themeColor="background1"/>
                                <w:sz w:val="76"/>
                                <w:szCs w:val="76"/>
                              </w:rPr>
                              <w:t>Position Description</w:t>
                            </w:r>
                          </w:p>
                          <w:p w14:paraId="399A7C78" w14:textId="0CC4F35B" w:rsidR="00A21D6C" w:rsidRPr="00A21D6C" w:rsidRDefault="00DB6C6F" w:rsidP="00AA223A">
                            <w:pPr>
                              <w:spacing w:line="240" w:lineRule="auto"/>
                              <w:rPr>
                                <w:i/>
                                <w:iCs/>
                                <w:color w:val="FFFFFF" w:themeColor="background1"/>
                                <w:sz w:val="48"/>
                                <w:szCs w:val="48"/>
                              </w:rPr>
                            </w:pPr>
                            <w:r w:rsidRPr="007367A0">
                              <w:rPr>
                                <w:color w:val="FFFFFF" w:themeColor="background1"/>
                                <w:sz w:val="18"/>
                                <w:szCs w:val="18"/>
                              </w:rPr>
                              <w:br/>
                            </w:r>
                            <w:r w:rsidR="00AA223A">
                              <w:rPr>
                                <w:color w:val="FFFFFF" w:themeColor="background1"/>
                                <w:sz w:val="52"/>
                                <w:szCs w:val="52"/>
                              </w:rPr>
                              <w:t xml:space="preserve">Early Childhood </w:t>
                            </w:r>
                            <w:r w:rsidR="001A6A73">
                              <w:rPr>
                                <w:color w:val="FFFFFF" w:themeColor="background1"/>
                                <w:sz w:val="52"/>
                                <w:szCs w:val="52"/>
                              </w:rP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6512F" id="_x0000_t202" coordsize="21600,21600" o:spt="202" path="m,l,21600r21600,l21600,xe">
                <v:stroke joinstyle="miter"/>
                <v:path gradientshapeok="t" o:connecttype="rect"/>
              </v:shapetype>
              <v:shape id="Text Box 4" o:spid="_x0000_s1026" type="#_x0000_t202" style="position:absolute;margin-left:-18.5pt;margin-top:543pt;width:508.5pt;height:14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" filled="f" stroked="f">
                <v:textbox>
                  <w:txbxContent>
                    <w:p w14:paraId="6A5260EF" w14:textId="77777777" w:rsidR="00DB6C6F" w:rsidRPr="007367A0" w:rsidRDefault="00DB6C6F" w:rsidP="00DB6C6F">
                      <w:pPr>
                        <w:spacing w:line="240" w:lineRule="auto"/>
                        <w:rPr>
                          <w:color w:val="FFFFFF" w:themeColor="background1"/>
                          <w:sz w:val="76"/>
                          <w:szCs w:val="76"/>
                        </w:rPr>
                      </w:pPr>
                      <w:r w:rsidRPr="007367A0">
                        <w:rPr>
                          <w:rFonts w:ascii="Work Sans SemiBold" w:hAnsi="Work Sans SemiBold"/>
                          <w:b/>
                          <w:color w:val="FFFFFF" w:themeColor="background1"/>
                          <w:sz w:val="76"/>
                          <w:szCs w:val="76"/>
                        </w:rPr>
                        <w:t>Position Description</w:t>
                      </w:r>
                    </w:p>
                    <w:p w14:paraId="399A7C78" w14:textId="0CC4F35B" w:rsidR="00A21D6C" w:rsidRPr="00A21D6C" w:rsidRDefault="00DB6C6F" w:rsidP="00AA223A">
                      <w:pPr>
                        <w:spacing w:line="240" w:lineRule="auto"/>
                        <w:rPr>
                          <w:i/>
                          <w:iCs/>
                          <w:color w:val="FFFFFF" w:themeColor="background1"/>
                          <w:sz w:val="48"/>
                          <w:szCs w:val="48"/>
                        </w:rPr>
                      </w:pPr>
                      <w:r w:rsidRPr="007367A0">
                        <w:rPr>
                          <w:color w:val="FFFFFF" w:themeColor="background1"/>
                          <w:sz w:val="18"/>
                          <w:szCs w:val="18"/>
                        </w:rPr>
                        <w:br/>
                      </w:r>
                      <w:r w:rsidR="00AA223A">
                        <w:rPr>
                          <w:color w:val="FFFFFF" w:themeColor="background1"/>
                          <w:sz w:val="52"/>
                          <w:szCs w:val="52"/>
                        </w:rPr>
                        <w:t xml:space="preserve">Early Childhood </w:t>
                      </w:r>
                      <w:r w:rsidR="001A6A73">
                        <w:rPr>
                          <w:color w:val="FFFFFF" w:themeColor="background1"/>
                          <w:sz w:val="52"/>
                          <w:szCs w:val="52"/>
                        </w:rPr>
                        <w:t>Teacher</w:t>
                      </w:r>
                    </w:p>
                  </w:txbxContent>
                </v:textbox>
              </v:shape>
            </w:pict>
          </mc:Fallback>
        </mc:AlternateContent>
      </w:r>
      <w:r w:rsidRPr="00DB6C6F">
        <w:rPr>
          <w:noProof/>
          <w:lang w:eastAsia="en-AU"/>
        </w:rPr>
        <w:drawing>
          <wp:anchor distT="0" distB="0" distL="114300" distR="114300" simplePos="0" relativeHeight="251659264" behindDoc="1" locked="0" layoutInCell="1" allowOverlap="1" wp14:anchorId="6F68601E" wp14:editId="60D68A00">
            <wp:simplePos x="0" y="0"/>
            <wp:positionH relativeFrom="column">
              <wp:posOffset>-819807</wp:posOffset>
            </wp:positionH>
            <wp:positionV relativeFrom="paragraph">
              <wp:posOffset>-810379</wp:posOffset>
            </wp:positionV>
            <wp:extent cx="7364274" cy="10416540"/>
            <wp:effectExtent l="0" t="0" r="8255" b="3810"/>
            <wp:wrapNone/>
            <wp:docPr id="7" name="Picture 7"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na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64274" cy="10416540"/>
                    </a:xfrm>
                    <a:prstGeom prst="rect">
                      <a:avLst/>
                    </a:prstGeom>
                  </pic:spPr>
                </pic:pic>
              </a:graphicData>
            </a:graphic>
            <wp14:sizeRelH relativeFrom="page">
              <wp14:pctWidth>0</wp14:pctWidth>
            </wp14:sizeRelH>
            <wp14:sizeRelV relativeFrom="page">
              <wp14:pctHeight>0</wp14:pctHeight>
            </wp14:sizeRelV>
          </wp:anchor>
        </w:drawing>
      </w:r>
      <w:bookmarkStart w:id="0" w:name="_Hlk101876666"/>
      <w:bookmarkEnd w:id="0"/>
    </w:p>
    <w:p w14:paraId="6A1202A3" w14:textId="24FC94EC" w:rsidR="00DB6C6F" w:rsidRPr="00DB6C6F" w:rsidRDefault="00DB6C6F" w:rsidP="00BA3523">
      <w:pPr>
        <w:pStyle w:val="Heading1"/>
        <w:rPr>
          <w:color w:val="00A5A5" w:themeColor="accent1"/>
        </w:rPr>
      </w:pPr>
      <w:bookmarkStart w:id="1" w:name="_Toc114229902"/>
      <w:r w:rsidRPr="00DB6C6F">
        <w:rPr>
          <w:color w:val="00A5A5" w:themeColor="accent1"/>
        </w:rPr>
        <w:lastRenderedPageBreak/>
        <w:t>About Council</w:t>
      </w:r>
    </w:p>
    <w:p w14:paraId="4FFC6986" w14:textId="0DF9E242" w:rsidR="00DB6C6F" w:rsidRPr="003D5542" w:rsidRDefault="00DB6C6F" w:rsidP="00BA3523">
      <w:pPr>
        <w:pStyle w:val="paragraph"/>
        <w:spacing w:before="0" w:beforeAutospacing="0" w:after="0" w:afterAutospacing="0"/>
        <w:textAlignment w:val="baseline"/>
        <w:rPr>
          <w:rStyle w:val="eop"/>
          <w:rFonts w:ascii="Arial" w:hAnsi="Arial" w:cs="Arial"/>
          <w:sz w:val="20"/>
          <w:szCs w:val="20"/>
        </w:rPr>
      </w:pPr>
      <w:r w:rsidRPr="003D5542">
        <w:rPr>
          <w:rStyle w:val="normaltextrun"/>
          <w:rFonts w:ascii="Arial" w:eastAsia="MS Mincho" w:hAnsi="Arial" w:cs="Arial"/>
          <w:sz w:val="20"/>
          <w:szCs w:val="20"/>
          <w:shd w:val="clear" w:color="auto" w:fill="FFFFFF"/>
        </w:rPr>
        <w:t xml:space="preserve">Georges River Council is a leading, people-focused organisation with approximately 600 staff members. Our people are working to make the Georges River area an accessible, green, diverse and innovative community and economy. We </w:t>
      </w:r>
      <w:proofErr w:type="gramStart"/>
      <w:r w:rsidRPr="003D5542">
        <w:rPr>
          <w:rStyle w:val="normaltextrun"/>
          <w:rFonts w:ascii="Arial" w:eastAsia="MS Mincho" w:hAnsi="Arial" w:cs="Arial"/>
          <w:sz w:val="20"/>
          <w:szCs w:val="20"/>
          <w:shd w:val="clear" w:color="auto" w:fill="FFFFFF"/>
        </w:rPr>
        <w:t>are dedicated to providing</w:t>
      </w:r>
      <w:proofErr w:type="gramEnd"/>
      <w:r w:rsidRPr="003D5542">
        <w:rPr>
          <w:rStyle w:val="normaltextrun"/>
          <w:rFonts w:ascii="Arial" w:eastAsia="MS Mincho" w:hAnsi="Arial" w:cs="Arial"/>
          <w:sz w:val="20"/>
          <w:szCs w:val="20"/>
          <w:shd w:val="clear" w:color="auto" w:fill="FFFFFF"/>
        </w:rPr>
        <w:t xml:space="preserve"> vibrant public places, sustaining and developing a thriving creative culture, helping protect our natural environment, and making our suburbs more liveable.</w:t>
      </w:r>
      <w:r w:rsidRPr="003D5542">
        <w:rPr>
          <w:rStyle w:val="eop"/>
          <w:rFonts w:ascii="Arial" w:hAnsi="Arial" w:cs="Arial"/>
          <w:sz w:val="20"/>
          <w:szCs w:val="20"/>
        </w:rPr>
        <w:t> </w:t>
      </w:r>
    </w:p>
    <w:p w14:paraId="6E4952C9" w14:textId="77777777" w:rsidR="00DB6C6F" w:rsidRPr="003D5542" w:rsidRDefault="00DB6C6F" w:rsidP="00BA3523">
      <w:pPr>
        <w:pStyle w:val="paragraph"/>
        <w:spacing w:before="0" w:beforeAutospacing="0" w:after="0" w:afterAutospacing="0"/>
        <w:textAlignment w:val="baseline"/>
        <w:rPr>
          <w:rFonts w:ascii="Segoe UI" w:hAnsi="Segoe UI" w:cs="Segoe UI"/>
          <w:sz w:val="16"/>
          <w:szCs w:val="16"/>
        </w:rPr>
      </w:pPr>
    </w:p>
    <w:p w14:paraId="21692641" w14:textId="15991128" w:rsidR="00DB6C6F" w:rsidRPr="003D5542" w:rsidRDefault="00DB6C6F" w:rsidP="00BA3523">
      <w:pPr>
        <w:pStyle w:val="paragraph"/>
        <w:spacing w:before="0" w:beforeAutospacing="0" w:after="0" w:afterAutospacing="0"/>
        <w:textAlignment w:val="baseline"/>
        <w:rPr>
          <w:rStyle w:val="eop"/>
          <w:rFonts w:ascii="Arial" w:hAnsi="Arial" w:cs="Arial"/>
          <w:sz w:val="20"/>
          <w:szCs w:val="20"/>
        </w:rPr>
      </w:pPr>
      <w:r w:rsidRPr="003D5542">
        <w:rPr>
          <w:rStyle w:val="normaltextrun"/>
          <w:rFonts w:ascii="Arial" w:eastAsia="MS Mincho" w:hAnsi="Arial" w:cs="Arial"/>
          <w:sz w:val="20"/>
          <w:szCs w:val="20"/>
          <w:shd w:val="clear" w:color="auto" w:fill="FFFFFF"/>
        </w:rPr>
        <w:t>Our organisation is made up of a committed, talented, and diverse workforce. Our vision, mission and values underpin all that we do to successfully achieve our Community Strategic Plan (CSP) and implement our Delivery and Operational Plans.</w:t>
      </w:r>
      <w:r w:rsidRPr="003D5542">
        <w:rPr>
          <w:rStyle w:val="eop"/>
          <w:rFonts w:ascii="Arial" w:hAnsi="Arial" w:cs="Arial"/>
          <w:sz w:val="20"/>
          <w:szCs w:val="20"/>
        </w:rPr>
        <w:t> </w:t>
      </w:r>
    </w:p>
    <w:p w14:paraId="2C33F94F" w14:textId="77777777" w:rsidR="00DB6C6F" w:rsidRPr="003D5542" w:rsidRDefault="00DB6C6F" w:rsidP="00BA3523">
      <w:pPr>
        <w:pStyle w:val="paragraph"/>
        <w:spacing w:before="0" w:beforeAutospacing="0" w:after="0" w:afterAutospacing="0"/>
        <w:textAlignment w:val="baseline"/>
        <w:rPr>
          <w:rFonts w:ascii="Segoe UI" w:hAnsi="Segoe UI" w:cs="Segoe UI"/>
          <w:sz w:val="18"/>
          <w:szCs w:val="18"/>
        </w:rPr>
      </w:pPr>
    </w:p>
    <w:bookmarkEnd w:id="1"/>
    <w:p w14:paraId="5D65167D" w14:textId="5CACED20" w:rsidR="00240764" w:rsidRPr="00DB6C6F" w:rsidRDefault="00DB6C6F" w:rsidP="00BA3523">
      <w:pPr>
        <w:pStyle w:val="Heading1"/>
        <w:rPr>
          <w:color w:val="00A5A5" w:themeColor="accent1"/>
        </w:rPr>
      </w:pPr>
      <w:r w:rsidRPr="00DB6C6F">
        <w:rPr>
          <w:color w:val="00A5A5" w:themeColor="accent1"/>
        </w:rPr>
        <w:t>Mission, Vision and Values</w:t>
      </w:r>
    </w:p>
    <w:p w14:paraId="44EBC447" w14:textId="25D25BC6" w:rsidR="00DB6C6F" w:rsidRPr="00BA3523" w:rsidRDefault="00DB6C6F" w:rsidP="00BA3523">
      <w:pPr>
        <w:pStyle w:val="paragraph"/>
        <w:shd w:val="clear" w:color="auto" w:fill="FEFEFE"/>
        <w:spacing w:before="0" w:beforeAutospacing="0" w:after="0" w:afterAutospacing="0"/>
        <w:textAlignment w:val="baseline"/>
        <w:rPr>
          <w:rStyle w:val="eop"/>
          <w:rFonts w:ascii="Arial" w:hAnsi="Arial" w:cs="Arial"/>
          <w:color w:val="333333"/>
          <w:sz w:val="20"/>
          <w:szCs w:val="20"/>
        </w:rPr>
      </w:pPr>
      <w:r w:rsidRPr="00BA3523">
        <w:rPr>
          <w:rStyle w:val="normaltextrun"/>
          <w:rFonts w:ascii="Arial" w:eastAsia="MS Mincho" w:hAnsi="Arial" w:cs="Arial"/>
          <w:b/>
          <w:bCs/>
          <w:color w:val="000000"/>
          <w:sz w:val="20"/>
          <w:szCs w:val="20"/>
        </w:rPr>
        <w:t>Mission</w:t>
      </w:r>
      <w:r w:rsidRPr="00BA3523">
        <w:rPr>
          <w:rStyle w:val="normaltextrun"/>
          <w:rFonts w:ascii="Arial" w:eastAsia="MS Mincho" w:hAnsi="Arial" w:cs="Arial"/>
          <w:color w:val="333333"/>
          <w:sz w:val="20"/>
          <w:szCs w:val="20"/>
        </w:rPr>
        <w:t xml:space="preserve">: A leading people-focused organisation delivering outstanding results for our community </w:t>
      </w:r>
      <w:r w:rsidR="00BA3523">
        <w:rPr>
          <w:rStyle w:val="normaltextrun"/>
          <w:rFonts w:ascii="Arial" w:eastAsia="MS Mincho" w:hAnsi="Arial" w:cs="Arial"/>
          <w:color w:val="333333"/>
          <w:sz w:val="20"/>
          <w:szCs w:val="20"/>
        </w:rPr>
        <w:br/>
      </w:r>
      <w:r w:rsidRPr="00BA3523">
        <w:rPr>
          <w:rStyle w:val="normaltextrun"/>
          <w:rFonts w:ascii="Arial" w:eastAsia="MS Mincho" w:hAnsi="Arial" w:cs="Arial"/>
          <w:color w:val="333333"/>
          <w:sz w:val="20"/>
          <w:szCs w:val="20"/>
        </w:rPr>
        <w:t>and city.</w:t>
      </w:r>
      <w:r w:rsidRPr="00BA3523">
        <w:rPr>
          <w:rStyle w:val="eop"/>
          <w:rFonts w:ascii="Arial" w:hAnsi="Arial" w:cs="Arial"/>
          <w:color w:val="333333"/>
          <w:sz w:val="20"/>
          <w:szCs w:val="20"/>
        </w:rPr>
        <w:t> </w:t>
      </w:r>
      <w:r w:rsidRPr="00BA3523">
        <w:rPr>
          <w:rStyle w:val="eop"/>
          <w:rFonts w:ascii="Arial" w:hAnsi="Arial" w:cs="Arial"/>
          <w:color w:val="333333"/>
          <w:sz w:val="20"/>
          <w:szCs w:val="20"/>
        </w:rPr>
        <w:br/>
      </w:r>
    </w:p>
    <w:p w14:paraId="13BC7530" w14:textId="47C0240B" w:rsidR="00DB6C6F" w:rsidRPr="00BA3523" w:rsidRDefault="00DB6C6F" w:rsidP="00BA3523">
      <w:pPr>
        <w:pStyle w:val="paragraph"/>
        <w:shd w:val="clear" w:color="auto" w:fill="FEFEFE"/>
        <w:spacing w:before="0" w:beforeAutospacing="0" w:after="0" w:afterAutospacing="0"/>
        <w:textAlignment w:val="baseline"/>
        <w:rPr>
          <w:rFonts w:ascii="Arial" w:hAnsi="Arial" w:cs="Arial"/>
          <w:sz w:val="20"/>
          <w:szCs w:val="20"/>
        </w:rPr>
      </w:pPr>
      <w:r w:rsidRPr="00BA3523">
        <w:rPr>
          <w:rStyle w:val="normaltextrun"/>
          <w:rFonts w:ascii="Arial" w:eastAsia="MS Mincho" w:hAnsi="Arial" w:cs="Arial"/>
          <w:b/>
          <w:bCs/>
          <w:color w:val="000000"/>
          <w:sz w:val="20"/>
          <w:szCs w:val="20"/>
        </w:rPr>
        <w:t>Vision</w:t>
      </w:r>
      <w:r w:rsidRPr="00BA3523">
        <w:rPr>
          <w:rStyle w:val="normaltextrun"/>
          <w:rFonts w:ascii="Arial" w:eastAsia="MS Mincho" w:hAnsi="Arial" w:cs="Arial"/>
          <w:color w:val="333333"/>
          <w:sz w:val="20"/>
          <w:szCs w:val="20"/>
        </w:rPr>
        <w:t>:</w:t>
      </w:r>
      <w:r w:rsidR="00BA3523">
        <w:rPr>
          <w:rStyle w:val="normaltextrun"/>
          <w:rFonts w:ascii="Arial" w:eastAsia="MS Mincho" w:hAnsi="Arial" w:cs="Arial"/>
          <w:color w:val="333333"/>
          <w:sz w:val="20"/>
          <w:szCs w:val="20"/>
        </w:rPr>
        <w:t xml:space="preserve"> </w:t>
      </w:r>
      <w:r w:rsidRPr="00BA3523">
        <w:rPr>
          <w:rFonts w:ascii="Arial" w:hAnsi="Arial" w:cs="Arial"/>
          <w:sz w:val="20"/>
          <w:szCs w:val="20"/>
        </w:rPr>
        <w:t xml:space="preserve">Naturally connected to place, community </w:t>
      </w:r>
      <w:r w:rsidR="00BA3523" w:rsidRPr="00BA3523">
        <w:rPr>
          <w:rFonts w:ascii="Arial" w:hAnsi="Arial" w:cs="Arial"/>
          <w:sz w:val="20"/>
          <w:szCs w:val="20"/>
        </w:rPr>
        <w:br/>
      </w:r>
      <w:r w:rsidRPr="00BA3523">
        <w:rPr>
          <w:rFonts w:ascii="Arial" w:hAnsi="Arial" w:cs="Arial"/>
          <w:sz w:val="20"/>
          <w:szCs w:val="20"/>
        </w:rPr>
        <w:t>and Country.</w:t>
      </w:r>
    </w:p>
    <w:p w14:paraId="3A178598" w14:textId="77777777" w:rsidR="00DB6C6F" w:rsidRPr="00BA3523" w:rsidRDefault="00DB6C6F" w:rsidP="00BA3523">
      <w:pPr>
        <w:pStyle w:val="paragraph"/>
        <w:shd w:val="clear" w:color="auto" w:fill="FEFEFE"/>
        <w:spacing w:before="0" w:beforeAutospacing="0" w:after="0" w:afterAutospacing="0"/>
        <w:textAlignment w:val="baseline"/>
        <w:rPr>
          <w:rFonts w:ascii="Arial" w:hAnsi="Arial" w:cs="Arial"/>
          <w:sz w:val="20"/>
          <w:szCs w:val="20"/>
        </w:rPr>
      </w:pPr>
    </w:p>
    <w:p w14:paraId="09878918" w14:textId="6BF2CBA5" w:rsidR="00DB6C6F" w:rsidRPr="00BA3523" w:rsidRDefault="00DB6C6F" w:rsidP="00BA3523">
      <w:pPr>
        <w:pStyle w:val="paragraph"/>
        <w:shd w:val="clear" w:color="auto" w:fill="FEFEFE"/>
        <w:spacing w:before="0" w:beforeAutospacing="0" w:after="0" w:afterAutospacing="0"/>
        <w:textAlignment w:val="baseline"/>
        <w:rPr>
          <w:rStyle w:val="normaltextrun"/>
          <w:rFonts w:ascii="Arial" w:hAnsi="Arial" w:cs="Arial"/>
          <w:sz w:val="20"/>
          <w:szCs w:val="20"/>
        </w:rPr>
      </w:pPr>
      <w:r w:rsidRPr="00BA3523">
        <w:rPr>
          <w:rStyle w:val="normaltextrun"/>
          <w:rFonts w:ascii="Arial" w:eastAsia="MS Mincho" w:hAnsi="Arial" w:cs="Arial"/>
          <w:b/>
          <w:bCs/>
          <w:color w:val="000000"/>
          <w:sz w:val="20"/>
          <w:szCs w:val="20"/>
        </w:rPr>
        <w:t>Values:</w:t>
      </w:r>
    </w:p>
    <w:p w14:paraId="1EAC3345" w14:textId="46D54744" w:rsidR="00DB6C6F" w:rsidRDefault="00BA3523" w:rsidP="00BA3523">
      <w:pPr>
        <w:pStyle w:val="paragraph"/>
        <w:shd w:val="clear" w:color="auto" w:fill="FEFEFE"/>
        <w:spacing w:before="0" w:beforeAutospacing="0" w:after="0" w:afterAutospacing="0"/>
        <w:textAlignment w:val="baseline"/>
        <w:rPr>
          <w:rStyle w:val="normaltextrun"/>
          <w:rFonts w:ascii="Arial" w:eastAsia="MS Mincho" w:hAnsi="Arial" w:cs="Arial"/>
          <w:color w:val="333333"/>
          <w:sz w:val="22"/>
          <w:szCs w:val="22"/>
        </w:rPr>
      </w:pPr>
      <w:r>
        <w:rPr>
          <w:rStyle w:val="normaltextrun"/>
          <w:rFonts w:ascii="Arial" w:eastAsia="MS Mincho" w:hAnsi="Arial" w:cs="Arial"/>
          <w:noProof/>
          <w:color w:val="333333"/>
          <w:sz w:val="22"/>
          <w:szCs w:val="22"/>
        </w:rPr>
        <w:drawing>
          <wp:inline distT="0" distB="0" distL="0" distR="0" wp14:anchorId="223BFD33" wp14:editId="16FDA99D">
            <wp:extent cx="2575034" cy="17205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3553" t="19460" r="48016" b="5582"/>
                    <a:stretch/>
                  </pic:blipFill>
                  <pic:spPr bwMode="auto">
                    <a:xfrm>
                      <a:off x="0" y="0"/>
                      <a:ext cx="2587876" cy="1729120"/>
                    </a:xfrm>
                    <a:prstGeom prst="rect">
                      <a:avLst/>
                    </a:prstGeom>
                    <a:noFill/>
                    <a:ln>
                      <a:noFill/>
                    </a:ln>
                    <a:extLst>
                      <a:ext uri="{53640926-AAD7-44D8-BBD7-CCE9431645EC}">
                        <a14:shadowObscured xmlns:a14="http://schemas.microsoft.com/office/drawing/2010/main"/>
                      </a:ext>
                    </a:extLst>
                  </pic:spPr>
                </pic:pic>
              </a:graphicData>
            </a:graphic>
          </wp:inline>
        </w:drawing>
      </w:r>
      <w:r w:rsidR="00DB6C6F">
        <w:rPr>
          <w:rStyle w:val="normaltextrun"/>
          <w:rFonts w:ascii="Arial" w:eastAsia="MS Mincho" w:hAnsi="Arial" w:cs="Arial"/>
          <w:noProof/>
          <w:color w:val="333333"/>
          <w:sz w:val="22"/>
          <w:szCs w:val="22"/>
        </w:rPr>
        <w:drawing>
          <wp:inline distT="0" distB="0" distL="0" distR="0" wp14:anchorId="70511C41" wp14:editId="75542FB6">
            <wp:extent cx="2648607" cy="176970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51563" t="19891" r="6" b="5149"/>
                    <a:stretch/>
                  </pic:blipFill>
                  <pic:spPr bwMode="auto">
                    <a:xfrm>
                      <a:off x="0" y="0"/>
                      <a:ext cx="2658777" cy="1776499"/>
                    </a:xfrm>
                    <a:prstGeom prst="rect">
                      <a:avLst/>
                    </a:prstGeom>
                    <a:noFill/>
                    <a:ln>
                      <a:noFill/>
                    </a:ln>
                    <a:extLst>
                      <a:ext uri="{53640926-AAD7-44D8-BBD7-CCE9431645EC}">
                        <a14:shadowObscured xmlns:a14="http://schemas.microsoft.com/office/drawing/2010/main"/>
                      </a:ext>
                    </a:extLst>
                  </pic:spPr>
                </pic:pic>
              </a:graphicData>
            </a:graphic>
          </wp:inline>
        </w:drawing>
      </w:r>
    </w:p>
    <w:p w14:paraId="2210D095" w14:textId="0F9D6FB0" w:rsidR="00DB6C6F" w:rsidRPr="00BA3523" w:rsidRDefault="00BA3523" w:rsidP="00BA3523">
      <w:pPr>
        <w:pStyle w:val="paragraph"/>
        <w:shd w:val="clear" w:color="auto" w:fill="FEFEFE"/>
        <w:spacing w:before="0" w:beforeAutospacing="0" w:after="0" w:afterAutospacing="0"/>
        <w:textAlignment w:val="baseline"/>
        <w:rPr>
          <w:rStyle w:val="Hyperlink"/>
          <w:rFonts w:ascii="Arial" w:eastAsia="MS Mincho" w:hAnsi="Arial" w:cs="Arial"/>
          <w:sz w:val="20"/>
          <w:szCs w:val="20"/>
        </w:rPr>
      </w:pPr>
      <w:r>
        <w:rPr>
          <w:rStyle w:val="normaltextrun"/>
          <w:rFonts w:ascii="Arial" w:hAnsi="Arial" w:cs="Arial"/>
          <w:color w:val="333333"/>
          <w:sz w:val="20"/>
          <w:szCs w:val="20"/>
        </w:rPr>
        <w:br/>
      </w:r>
      <w:r w:rsidR="00DB6C6F" w:rsidRPr="00BA3523">
        <w:rPr>
          <w:rStyle w:val="normaltextrun"/>
          <w:rFonts w:ascii="Arial" w:hAnsi="Arial" w:cs="Arial"/>
          <w:color w:val="333333"/>
          <w:sz w:val="20"/>
          <w:szCs w:val="20"/>
        </w:rPr>
        <w:t xml:space="preserve">To find out more please visit </w:t>
      </w:r>
      <w:r w:rsidR="00DB6C6F" w:rsidRPr="00BA3523">
        <w:rPr>
          <w:rStyle w:val="normaltextrun"/>
          <w:rFonts w:ascii="Arial" w:hAnsi="Arial" w:cs="Arial"/>
          <w:color w:val="0000FF"/>
          <w:sz w:val="20"/>
          <w:szCs w:val="20"/>
          <w:u w:val="single"/>
        </w:rPr>
        <w:fldChar w:fldCharType="begin"/>
      </w:r>
      <w:r w:rsidR="00DB6C6F" w:rsidRPr="00BA3523">
        <w:rPr>
          <w:rStyle w:val="normaltextrun"/>
          <w:rFonts w:ascii="Arial" w:hAnsi="Arial" w:cs="Arial"/>
          <w:color w:val="0000FF"/>
          <w:sz w:val="20"/>
          <w:szCs w:val="20"/>
          <w:u w:val="single"/>
        </w:rPr>
        <w:instrText xml:space="preserve"> HYPERLINK "https://www.georgesriver.nsw.gov.au/Council/Careers/Life-at-Georges-River-Council" \t "_blank" </w:instrText>
      </w:r>
      <w:r w:rsidR="00DB6C6F" w:rsidRPr="00BA3523">
        <w:rPr>
          <w:rStyle w:val="normaltextrun"/>
          <w:rFonts w:ascii="Arial" w:hAnsi="Arial" w:cs="Arial"/>
          <w:color w:val="0000FF"/>
          <w:sz w:val="20"/>
          <w:szCs w:val="20"/>
          <w:u w:val="single"/>
        </w:rPr>
      </w:r>
      <w:r w:rsidR="00DB6C6F" w:rsidRPr="00BA3523">
        <w:rPr>
          <w:rStyle w:val="normaltextrun"/>
          <w:rFonts w:ascii="Arial" w:hAnsi="Arial" w:cs="Arial"/>
          <w:color w:val="0000FF"/>
          <w:sz w:val="20"/>
          <w:szCs w:val="20"/>
          <w:u w:val="single"/>
        </w:rPr>
        <w:fldChar w:fldCharType="separate"/>
      </w:r>
      <w:r w:rsidR="00DB6C6F" w:rsidRPr="00BA3523">
        <w:rPr>
          <w:rStyle w:val="Hyperlink"/>
          <w:rFonts w:ascii="Arial" w:hAnsi="Arial" w:cs="Arial"/>
          <w:sz w:val="20"/>
          <w:szCs w:val="20"/>
        </w:rPr>
        <w:t>georgesriver.nsw.gov.au/Council/Careers</w:t>
      </w:r>
    </w:p>
    <w:p w14:paraId="33DCA744" w14:textId="08E9D7B0" w:rsidR="00DB6C6F" w:rsidRPr="003D5542" w:rsidRDefault="003D5542" w:rsidP="00BA3523">
      <w:pPr>
        <w:pStyle w:val="Heading1"/>
        <w:rPr>
          <w:rFonts w:ascii="Segoe UI" w:hAnsi="Segoe UI" w:cs="Segoe UI"/>
          <w:color w:val="00A5A5" w:themeColor="accent1"/>
          <w:sz w:val="18"/>
          <w:szCs w:val="18"/>
        </w:rPr>
      </w:pPr>
      <w:r>
        <w:rPr>
          <w:noProof/>
          <w:color w:val="00A5A5" w:themeColor="accent1"/>
        </w:rPr>
        <mc:AlternateContent>
          <mc:Choice Requires="wps">
            <w:drawing>
              <wp:anchor distT="0" distB="0" distL="114300" distR="114300" simplePos="0" relativeHeight="251656192" behindDoc="1" locked="0" layoutInCell="1" allowOverlap="1" wp14:anchorId="355CD2EF" wp14:editId="63150967">
                <wp:simplePos x="0" y="0"/>
                <wp:positionH relativeFrom="column">
                  <wp:posOffset>-182530</wp:posOffset>
                </wp:positionH>
                <wp:positionV relativeFrom="paragraph">
                  <wp:posOffset>-505460</wp:posOffset>
                </wp:positionV>
                <wp:extent cx="4235669" cy="9532883"/>
                <wp:effectExtent l="0" t="0" r="0" b="0"/>
                <wp:wrapNone/>
                <wp:docPr id="38" name="Rectangle 38"/>
                <wp:cNvGraphicFramePr/>
                <a:graphic xmlns:a="http://schemas.openxmlformats.org/drawingml/2006/main">
                  <a:graphicData uri="http://schemas.microsoft.com/office/word/2010/wordprocessingShape">
                    <wps:wsp>
                      <wps:cNvSpPr/>
                      <wps:spPr>
                        <a:xfrm>
                          <a:off x="0" y="0"/>
                          <a:ext cx="4235669" cy="9532883"/>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74DBB8">
              <v:rect id="Rectangle 38" style="position:absolute;margin-left:-14.35pt;margin-top:-39.8pt;width:333.5pt;height:7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8e6e6 [3205]" stroked="f" w14:anchorId="007571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"/>
            </w:pict>
          </mc:Fallback>
        </mc:AlternateContent>
      </w:r>
      <w:r w:rsidR="00DB6C6F" w:rsidRPr="00BA3523">
        <w:rPr>
          <w:rStyle w:val="normaltextrun"/>
          <w:rFonts w:ascii="Arial" w:hAnsi="Arial" w:cs="Arial"/>
          <w:color w:val="0000FF"/>
          <w:sz w:val="20"/>
          <w:u w:val="single"/>
        </w:rPr>
        <w:fldChar w:fldCharType="end"/>
      </w:r>
      <w:r w:rsidR="00DB6C6F" w:rsidRPr="003D5542">
        <w:rPr>
          <w:color w:val="00A5A5" w:themeColor="accent1"/>
        </w:rPr>
        <w:t>Child Protection</w:t>
      </w:r>
    </w:p>
    <w:p w14:paraId="716B181C" w14:textId="77777777" w:rsidR="00DB6C6F" w:rsidRPr="00DB6C6F" w:rsidRDefault="00DB6C6F" w:rsidP="003D5542">
      <w:pPr>
        <w:spacing w:line="240" w:lineRule="auto"/>
        <w:textAlignment w:val="baseline"/>
        <w:rPr>
          <w:rFonts w:eastAsia="Times New Roman" w:cs="Arial"/>
          <w:sz w:val="20"/>
          <w:szCs w:val="20"/>
          <w:lang w:eastAsia="en-AU"/>
        </w:rPr>
      </w:pPr>
      <w:r w:rsidRPr="00DB6C6F">
        <w:rPr>
          <w:rFonts w:eastAsia="Times New Roman" w:cs="Arial"/>
          <w:color w:val="000000"/>
          <w:sz w:val="20"/>
          <w:szCs w:val="20"/>
          <w:lang w:eastAsia="en-AU"/>
        </w:rPr>
        <w:t>At Georges River Council we are committed to putting children first and championing child safety within our community. We actively advocate for the rights of children and young people and will uphold our commitment as a child safe organisation. </w:t>
      </w:r>
    </w:p>
    <w:p w14:paraId="3488EC2C" w14:textId="77777777" w:rsidR="00DB6C6F" w:rsidRPr="00DB6C6F" w:rsidRDefault="00DB6C6F" w:rsidP="003D5542">
      <w:pPr>
        <w:spacing w:line="240" w:lineRule="auto"/>
        <w:textAlignment w:val="baseline"/>
        <w:rPr>
          <w:rFonts w:eastAsia="Times New Roman" w:cs="Arial"/>
          <w:szCs w:val="22"/>
          <w:lang w:eastAsia="en-AU"/>
        </w:rPr>
      </w:pPr>
      <w:r w:rsidRPr="00DB6C6F">
        <w:rPr>
          <w:rFonts w:eastAsia="Times New Roman" w:cs="Arial"/>
          <w:color w:val="333333"/>
          <w:szCs w:val="22"/>
          <w:lang w:eastAsia="en-AU"/>
        </w:rPr>
        <w:t> </w:t>
      </w:r>
    </w:p>
    <w:p w14:paraId="478D6C64" w14:textId="26FC39C2" w:rsidR="00DB6C6F" w:rsidRPr="003D5542" w:rsidRDefault="00DB6C6F" w:rsidP="003D5542">
      <w:pPr>
        <w:pStyle w:val="Heading1"/>
        <w:rPr>
          <w:color w:val="00A5A5" w:themeColor="accent1"/>
        </w:rPr>
      </w:pPr>
      <w:r w:rsidRPr="003D5542">
        <w:rPr>
          <w:color w:val="00A5A5" w:themeColor="accent1"/>
        </w:rPr>
        <w:t>EEO</w:t>
      </w:r>
    </w:p>
    <w:p w14:paraId="3E9A3F7F" w14:textId="77777777" w:rsidR="00DB6C6F" w:rsidRPr="00DB6C6F" w:rsidRDefault="00DB6C6F" w:rsidP="003D5542">
      <w:pPr>
        <w:spacing w:line="240" w:lineRule="auto"/>
        <w:textAlignment w:val="baseline"/>
        <w:rPr>
          <w:rFonts w:eastAsia="Times New Roman" w:cs="Arial"/>
          <w:sz w:val="20"/>
          <w:szCs w:val="20"/>
          <w:lang w:eastAsia="en-AU"/>
        </w:rPr>
      </w:pPr>
      <w:r w:rsidRPr="00DB6C6F">
        <w:rPr>
          <w:rFonts w:eastAsia="Times New Roman" w:cs="Arial"/>
          <w:color w:val="333333"/>
          <w:sz w:val="20"/>
          <w:szCs w:val="20"/>
          <w:lang w:eastAsia="en-AU"/>
        </w:rPr>
        <w:t>Georges River Council wants to build a workplace free from discrimination and harassment. It is the responsibility of all employees to ensure that they treat all colleagues and customers with respect and professionalism without regard to non-relevant criteria or distinctions.  </w:t>
      </w:r>
    </w:p>
    <w:p w14:paraId="3E82BE3C" w14:textId="77777777" w:rsidR="00DB6C6F" w:rsidRPr="00DB6C6F" w:rsidRDefault="00DB6C6F" w:rsidP="003D5542">
      <w:pPr>
        <w:spacing w:line="240" w:lineRule="auto"/>
        <w:textAlignment w:val="baseline"/>
        <w:rPr>
          <w:rFonts w:eastAsia="Times New Roman" w:cs="Arial"/>
          <w:szCs w:val="22"/>
          <w:lang w:eastAsia="en-AU"/>
        </w:rPr>
      </w:pPr>
      <w:r w:rsidRPr="00DB6C6F">
        <w:rPr>
          <w:rFonts w:eastAsia="Times New Roman" w:cs="Arial"/>
          <w:color w:val="333333"/>
          <w:szCs w:val="22"/>
          <w:lang w:eastAsia="en-AU"/>
        </w:rPr>
        <w:t> </w:t>
      </w:r>
    </w:p>
    <w:p w14:paraId="38C8C822" w14:textId="5138D415" w:rsidR="00DB6C6F" w:rsidRPr="003D5542" w:rsidRDefault="00DB6C6F" w:rsidP="003D5542">
      <w:pPr>
        <w:pStyle w:val="Heading1"/>
        <w:rPr>
          <w:color w:val="00A5A5" w:themeColor="accent1"/>
          <w:szCs w:val="22"/>
          <w:lang w:eastAsia="en-AU"/>
        </w:rPr>
      </w:pPr>
      <w:r w:rsidRPr="003D5542">
        <w:rPr>
          <w:color w:val="00A5A5" w:themeColor="accent1"/>
          <w:lang w:eastAsia="en-AU"/>
        </w:rPr>
        <w:t>Workplace Health and Safety </w:t>
      </w:r>
    </w:p>
    <w:p w14:paraId="09B28D02" w14:textId="77777777" w:rsidR="00DB6C6F" w:rsidRPr="00DB6C6F" w:rsidRDefault="00DB6C6F" w:rsidP="003D5542">
      <w:pPr>
        <w:spacing w:line="240" w:lineRule="auto"/>
        <w:textAlignment w:val="baseline"/>
        <w:rPr>
          <w:rFonts w:eastAsia="Times New Roman" w:cs="Arial"/>
          <w:sz w:val="20"/>
          <w:szCs w:val="20"/>
          <w:lang w:eastAsia="en-AU"/>
        </w:rPr>
      </w:pPr>
      <w:r w:rsidRPr="00DB6C6F">
        <w:rPr>
          <w:rFonts w:eastAsia="Times New Roman" w:cs="Arial"/>
          <w:sz w:val="20"/>
          <w:szCs w:val="20"/>
          <w:lang w:eastAsia="en-AU"/>
        </w:rPr>
        <w:t>‘There is always time to work safely’. We all have a responsibility for Workplace Health and Safety.  </w:t>
      </w:r>
      <w:r w:rsidRPr="00DB6C6F">
        <w:rPr>
          <w:rFonts w:eastAsia="Times New Roman" w:cs="Arial"/>
          <w:sz w:val="20"/>
          <w:szCs w:val="20"/>
          <w:lang w:eastAsia="en-AU"/>
        </w:rPr>
        <w:br/>
        <w:t>All employees must observe safe work practices and operating procedures and comply with the requirements of the WHS legislation and Council’s Policies and Procedures relating to Workplace Health and Safety.       </w:t>
      </w:r>
    </w:p>
    <w:p w14:paraId="21D8323C" w14:textId="77777777" w:rsidR="00DB6C6F" w:rsidRPr="00DB6C6F" w:rsidRDefault="00DB6C6F" w:rsidP="003D5542">
      <w:pPr>
        <w:spacing w:line="240" w:lineRule="auto"/>
        <w:textAlignment w:val="baseline"/>
        <w:rPr>
          <w:rFonts w:eastAsia="Times New Roman" w:cs="Arial"/>
          <w:sz w:val="20"/>
          <w:szCs w:val="20"/>
          <w:lang w:eastAsia="en-AU"/>
        </w:rPr>
      </w:pPr>
      <w:r w:rsidRPr="00DB6C6F">
        <w:rPr>
          <w:rFonts w:eastAsia="Times New Roman" w:cs="Arial"/>
          <w:color w:val="333333"/>
          <w:sz w:val="20"/>
          <w:szCs w:val="20"/>
          <w:lang w:eastAsia="en-AU"/>
        </w:rPr>
        <w:t> </w:t>
      </w:r>
    </w:p>
    <w:p w14:paraId="7E0BFD96" w14:textId="3646E021" w:rsidR="00DB6C6F" w:rsidRPr="003D5542" w:rsidRDefault="00DB6C6F" w:rsidP="003D5542">
      <w:pPr>
        <w:pStyle w:val="Heading1"/>
        <w:rPr>
          <w:color w:val="00A5A5" w:themeColor="accent1"/>
          <w:szCs w:val="22"/>
          <w:lang w:eastAsia="en-AU"/>
        </w:rPr>
      </w:pPr>
      <w:r w:rsidRPr="003D5542">
        <w:rPr>
          <w:color w:val="00A5A5" w:themeColor="accent1"/>
          <w:lang w:eastAsia="en-AU"/>
        </w:rPr>
        <w:t>Conditions of employment </w:t>
      </w:r>
    </w:p>
    <w:p w14:paraId="2D0C62DF" w14:textId="77777777" w:rsidR="00DB6C6F" w:rsidRPr="00DB6C6F" w:rsidRDefault="00DB6C6F" w:rsidP="003D5542">
      <w:pPr>
        <w:spacing w:line="240" w:lineRule="auto"/>
        <w:textAlignment w:val="baseline"/>
        <w:rPr>
          <w:rFonts w:eastAsia="Times New Roman" w:cs="Arial"/>
          <w:sz w:val="20"/>
          <w:szCs w:val="20"/>
          <w:lang w:eastAsia="en-AU"/>
        </w:rPr>
      </w:pPr>
      <w:r w:rsidRPr="00DB6C6F">
        <w:rPr>
          <w:rFonts w:eastAsia="Times New Roman" w:cs="Arial"/>
          <w:color w:val="333333"/>
          <w:sz w:val="20"/>
          <w:szCs w:val="20"/>
          <w:lang w:eastAsia="en-AU"/>
        </w:rPr>
        <w:t>Conditions of employment are in accordance with Council’s Code of Conduct, as specified in the employment contract. </w:t>
      </w:r>
    </w:p>
    <w:p w14:paraId="4F39D6C2" w14:textId="77777777" w:rsidR="00DB6C6F" w:rsidRPr="00DB6C6F" w:rsidRDefault="00DB6C6F" w:rsidP="003D5542">
      <w:pPr>
        <w:spacing w:line="240" w:lineRule="auto"/>
        <w:textAlignment w:val="baseline"/>
        <w:rPr>
          <w:rFonts w:eastAsia="Times New Roman" w:cs="Arial"/>
          <w:sz w:val="20"/>
          <w:szCs w:val="20"/>
          <w:lang w:eastAsia="en-AU"/>
        </w:rPr>
      </w:pPr>
      <w:r w:rsidRPr="00DB6C6F">
        <w:rPr>
          <w:rFonts w:eastAsia="Times New Roman" w:cs="Arial"/>
          <w:color w:val="333333"/>
          <w:sz w:val="20"/>
          <w:szCs w:val="20"/>
          <w:lang w:eastAsia="en-AU"/>
        </w:rPr>
        <w:t> </w:t>
      </w:r>
    </w:p>
    <w:p w14:paraId="2B9A5003" w14:textId="133C5913" w:rsidR="003D5542" w:rsidRDefault="00DB6C6F" w:rsidP="003D5542">
      <w:pPr>
        <w:spacing w:line="240" w:lineRule="auto"/>
        <w:textAlignment w:val="baseline"/>
        <w:rPr>
          <w:rFonts w:eastAsia="Times New Roman" w:cs="Arial"/>
          <w:color w:val="333333"/>
          <w:sz w:val="20"/>
          <w:szCs w:val="20"/>
          <w:lang w:eastAsia="en-AU"/>
        </w:rPr>
      </w:pPr>
      <w:r w:rsidRPr="00DB6C6F">
        <w:rPr>
          <w:rFonts w:eastAsia="Times New Roman" w:cs="Arial"/>
          <w:color w:val="333333"/>
          <w:sz w:val="20"/>
          <w:szCs w:val="20"/>
          <w:lang w:eastAsia="en-AU"/>
        </w:rPr>
        <w:t>Otherwise, employment at Georges River Council is governed by Council policies, procedures and the Local Government (State) Award 202</w:t>
      </w:r>
      <w:r w:rsidR="00FE0004">
        <w:rPr>
          <w:rFonts w:eastAsia="Times New Roman" w:cs="Arial"/>
          <w:color w:val="333333"/>
          <w:sz w:val="20"/>
          <w:szCs w:val="20"/>
          <w:lang w:eastAsia="en-AU"/>
        </w:rPr>
        <w:t>3</w:t>
      </w:r>
      <w:r w:rsidRPr="00DB6C6F">
        <w:rPr>
          <w:rFonts w:eastAsia="Times New Roman" w:cs="Arial"/>
          <w:color w:val="333333"/>
          <w:sz w:val="20"/>
          <w:szCs w:val="20"/>
          <w:lang w:eastAsia="en-AU"/>
        </w:rPr>
        <w:t>.</w:t>
      </w:r>
    </w:p>
    <w:p w14:paraId="3E192F94" w14:textId="77777777" w:rsidR="003D5542" w:rsidRDefault="003D5542" w:rsidP="003D5542">
      <w:pPr>
        <w:spacing w:line="240" w:lineRule="auto"/>
        <w:textAlignment w:val="baseline"/>
        <w:rPr>
          <w:rFonts w:eastAsia="Times New Roman" w:cs="Arial"/>
          <w:color w:val="333333"/>
          <w:sz w:val="20"/>
          <w:szCs w:val="20"/>
          <w:lang w:eastAsia="en-AU"/>
        </w:rPr>
      </w:pPr>
    </w:p>
    <w:p w14:paraId="12F36E68" w14:textId="77777777" w:rsidR="003D5542" w:rsidRDefault="003D5542" w:rsidP="003D5542">
      <w:pPr>
        <w:spacing w:line="240" w:lineRule="auto"/>
        <w:textAlignment w:val="baseline"/>
        <w:rPr>
          <w:rFonts w:eastAsia="Times New Roman" w:cs="Arial"/>
          <w:color w:val="333333"/>
          <w:sz w:val="20"/>
          <w:szCs w:val="20"/>
          <w:lang w:eastAsia="en-AU"/>
        </w:rPr>
      </w:pPr>
    </w:p>
    <w:p w14:paraId="562B0EE0" w14:textId="77777777" w:rsidR="003D5542" w:rsidRDefault="003D5542" w:rsidP="003D5542">
      <w:pPr>
        <w:spacing w:line="240" w:lineRule="auto"/>
        <w:textAlignment w:val="baseline"/>
        <w:rPr>
          <w:rFonts w:eastAsia="Times New Roman" w:cs="Arial"/>
          <w:color w:val="333333"/>
          <w:sz w:val="20"/>
          <w:szCs w:val="20"/>
          <w:lang w:eastAsia="en-AU"/>
        </w:rPr>
      </w:pPr>
    </w:p>
    <w:p w14:paraId="43A43962" w14:textId="77777777" w:rsidR="003D5542" w:rsidRDefault="003D5542" w:rsidP="003D5542">
      <w:pPr>
        <w:spacing w:line="240" w:lineRule="auto"/>
        <w:textAlignment w:val="baseline"/>
        <w:rPr>
          <w:rFonts w:eastAsia="Times New Roman" w:cs="Arial"/>
          <w:color w:val="333333"/>
          <w:sz w:val="20"/>
          <w:szCs w:val="20"/>
          <w:lang w:eastAsia="en-AU"/>
        </w:rPr>
      </w:pPr>
    </w:p>
    <w:p w14:paraId="6B6067E2" w14:textId="77777777" w:rsidR="003D5542" w:rsidRDefault="003D5542" w:rsidP="003D5542">
      <w:pPr>
        <w:spacing w:line="240" w:lineRule="auto"/>
        <w:textAlignment w:val="baseline"/>
        <w:rPr>
          <w:rFonts w:eastAsia="Times New Roman" w:cs="Arial"/>
          <w:color w:val="333333"/>
          <w:sz w:val="20"/>
          <w:szCs w:val="20"/>
          <w:lang w:eastAsia="en-AU"/>
        </w:rPr>
      </w:pPr>
    </w:p>
    <w:p w14:paraId="438CE9FB" w14:textId="77777777" w:rsidR="003D5542" w:rsidRDefault="003D5542" w:rsidP="003D5542">
      <w:pPr>
        <w:spacing w:line="240" w:lineRule="auto"/>
        <w:textAlignment w:val="baseline"/>
        <w:rPr>
          <w:rFonts w:eastAsia="Times New Roman" w:cs="Arial"/>
          <w:color w:val="333333"/>
          <w:sz w:val="20"/>
          <w:szCs w:val="20"/>
          <w:lang w:eastAsia="en-AU"/>
        </w:rPr>
      </w:pPr>
    </w:p>
    <w:p w14:paraId="655B4554" w14:textId="77777777" w:rsidR="003D5542" w:rsidRDefault="003D5542" w:rsidP="003D5542">
      <w:pPr>
        <w:spacing w:line="240" w:lineRule="auto"/>
        <w:textAlignment w:val="baseline"/>
        <w:rPr>
          <w:rFonts w:eastAsia="Times New Roman" w:cs="Arial"/>
          <w:color w:val="333333"/>
          <w:sz w:val="20"/>
          <w:szCs w:val="20"/>
          <w:lang w:eastAsia="en-AU"/>
        </w:rPr>
      </w:pPr>
    </w:p>
    <w:p w14:paraId="2F3B6792" w14:textId="77777777" w:rsidR="003D5542" w:rsidRDefault="003D5542" w:rsidP="003D5542">
      <w:pPr>
        <w:spacing w:line="240" w:lineRule="auto"/>
        <w:textAlignment w:val="baseline"/>
        <w:rPr>
          <w:rFonts w:eastAsia="Times New Roman" w:cs="Arial"/>
          <w:color w:val="333333"/>
          <w:sz w:val="20"/>
          <w:szCs w:val="20"/>
          <w:lang w:eastAsia="en-AU"/>
        </w:rPr>
      </w:pPr>
    </w:p>
    <w:p w14:paraId="78F0B0D5" w14:textId="797F99C7" w:rsidR="00DB6C6F" w:rsidRPr="00DB6C6F" w:rsidRDefault="00DB6C6F" w:rsidP="003D5542">
      <w:pPr>
        <w:spacing w:line="240" w:lineRule="auto"/>
        <w:textAlignment w:val="baseline"/>
        <w:rPr>
          <w:rFonts w:eastAsia="Times New Roman" w:cs="Arial"/>
          <w:sz w:val="20"/>
          <w:szCs w:val="20"/>
          <w:lang w:eastAsia="en-AU"/>
        </w:rPr>
      </w:pPr>
      <w:r w:rsidRPr="00DB6C6F">
        <w:rPr>
          <w:rFonts w:eastAsia="Times New Roman" w:cs="Arial"/>
          <w:color w:val="333333"/>
          <w:sz w:val="20"/>
          <w:szCs w:val="20"/>
          <w:lang w:eastAsia="en-AU"/>
        </w:rPr>
        <w:t> </w:t>
      </w:r>
    </w:p>
    <w:p w14:paraId="03E5B096" w14:textId="14B982FF" w:rsidR="00DB6C6F" w:rsidRPr="00EB2AEE" w:rsidRDefault="00DB6C6F" w:rsidP="00EB2AEE">
      <w:pPr>
        <w:spacing w:line="240" w:lineRule="auto"/>
        <w:textAlignment w:val="baseline"/>
        <w:rPr>
          <w:rFonts w:eastAsia="Times New Roman" w:cs="Arial"/>
          <w:szCs w:val="22"/>
          <w:lang w:eastAsia="en-AU"/>
        </w:rPr>
        <w:sectPr w:rsidR="00DB6C6F" w:rsidRPr="00EB2AEE" w:rsidSect="00BA3523">
          <w:footerReference w:type="default" r:id="rId15"/>
          <w:pgSz w:w="11906" w:h="16838"/>
          <w:pgMar w:top="1276" w:right="1133" w:bottom="1440" w:left="993" w:header="708" w:footer="708" w:gutter="0"/>
          <w:cols w:num="2" w:space="426"/>
          <w:docGrid w:linePitch="360"/>
        </w:sectPr>
      </w:pPr>
      <w:r w:rsidRPr="00DB6C6F">
        <w:rPr>
          <w:rFonts w:eastAsia="Times New Roman" w:cs="Arial"/>
          <w:color w:val="333333"/>
          <w:szCs w:val="22"/>
          <w:lang w:eastAsia="en-AU"/>
        </w:rPr>
        <w:t> </w:t>
      </w:r>
    </w:p>
    <w:p w14:paraId="21282DB1" w14:textId="77777777" w:rsidR="00240764" w:rsidRDefault="00240764" w:rsidP="00240764">
      <w:pPr>
        <w:rPr>
          <w:rFonts w:cs="Arial"/>
          <w:lang w:val="en-US"/>
        </w:rPr>
        <w:sectPr w:rsidR="00240764" w:rsidSect="00BF20B9">
          <w:type w:val="continuous"/>
          <w:pgSz w:w="11906" w:h="16838"/>
          <w:pgMar w:top="1418" w:right="1133" w:bottom="1440" w:left="993" w:header="708" w:footer="708" w:gutter="0"/>
          <w:cols w:num="2" w:space="708"/>
          <w:docGrid w:linePitch="360"/>
        </w:sectPr>
      </w:pPr>
    </w:p>
    <w:p w14:paraId="00241DB5" w14:textId="28FCEC3B" w:rsidR="003D5542" w:rsidRPr="00EB2AEE" w:rsidRDefault="003D5542" w:rsidP="00407B60">
      <w:pPr>
        <w:pStyle w:val="Heading1"/>
        <w:jc w:val="both"/>
        <w:rPr>
          <w:color w:val="00A5A5" w:themeColor="accent1"/>
          <w:szCs w:val="22"/>
          <w:lang w:eastAsia="en-AU"/>
        </w:rPr>
      </w:pPr>
      <w:bookmarkStart w:id="2" w:name="_Toc101867933"/>
      <w:bookmarkStart w:id="3" w:name="_Toc114229903"/>
      <w:r w:rsidRPr="003D5542">
        <w:rPr>
          <w:color w:val="00A5A5" w:themeColor="accent1"/>
          <w:lang w:eastAsia="en-AU"/>
        </w:rPr>
        <w:lastRenderedPageBreak/>
        <w:t>About the directorate </w:t>
      </w:r>
      <w:r w:rsidRPr="00DB6C6F">
        <w:rPr>
          <w:rFonts w:cs="Arial"/>
          <w:sz w:val="24"/>
          <w:lang w:eastAsia="en-AU"/>
        </w:rPr>
        <w:t> </w:t>
      </w:r>
    </w:p>
    <w:p w14:paraId="04945005" w14:textId="6C4D4487" w:rsidR="003D5542" w:rsidRPr="00DB6C6F" w:rsidRDefault="00EB2AEE" w:rsidP="00407B60">
      <w:pPr>
        <w:spacing w:line="240" w:lineRule="auto"/>
        <w:jc w:val="both"/>
        <w:textAlignment w:val="baseline"/>
        <w:rPr>
          <w:rFonts w:eastAsia="Times New Roman" w:cs="Arial"/>
          <w:b/>
          <w:bCs/>
          <w:sz w:val="28"/>
          <w:szCs w:val="28"/>
          <w:lang w:eastAsia="en-AU"/>
        </w:rPr>
      </w:pPr>
      <w:r>
        <w:rPr>
          <w:rFonts w:eastAsia="Times New Roman" w:cs="Arial"/>
          <w:b/>
          <w:bCs/>
          <w:sz w:val="28"/>
          <w:szCs w:val="28"/>
          <w:lang w:eastAsia="en-AU"/>
        </w:rPr>
        <w:t xml:space="preserve">Community and Culture </w:t>
      </w:r>
    </w:p>
    <w:p w14:paraId="63FD910C" w14:textId="1EF79568" w:rsidR="00EB2AEE" w:rsidRPr="00754667" w:rsidRDefault="003D5542" w:rsidP="00407B60">
      <w:pPr>
        <w:spacing w:line="240" w:lineRule="auto"/>
        <w:jc w:val="both"/>
        <w:textAlignment w:val="baseline"/>
        <w:rPr>
          <w:rFonts w:eastAsia="Times New Roman" w:cs="Arial"/>
          <w:sz w:val="20"/>
          <w:szCs w:val="20"/>
          <w:lang w:eastAsia="en-AU"/>
        </w:rPr>
      </w:pPr>
      <w:r w:rsidRPr="003D5542">
        <w:rPr>
          <w:rFonts w:eastAsia="Times New Roman" w:cs="Arial"/>
          <w:color w:val="333333"/>
          <w:szCs w:val="22"/>
          <w:lang w:eastAsia="en-AU"/>
        </w:rPr>
        <w:br/>
      </w:r>
      <w:r w:rsidR="00EB2AEE" w:rsidRPr="00754667">
        <w:rPr>
          <w:rFonts w:eastAsia="Times New Roman" w:cs="Arial"/>
          <w:sz w:val="20"/>
          <w:szCs w:val="20"/>
          <w:lang w:eastAsia="en-AU"/>
        </w:rPr>
        <w:t>The Community and Culture directorate works in partnership with the community to ensure it is social and culturally connected. Our teams provide diverse and vibrant programs, service and facilities that bring together communities, deliver cultural and creative engagement opportunities and support the informational needs of our community.</w:t>
      </w:r>
    </w:p>
    <w:p w14:paraId="1B2B6B32" w14:textId="77777777" w:rsidR="00EB2AEE" w:rsidRPr="00754667" w:rsidRDefault="00EB2AEE" w:rsidP="00407B60">
      <w:pPr>
        <w:spacing w:line="240" w:lineRule="auto"/>
        <w:jc w:val="both"/>
        <w:textAlignment w:val="baseline"/>
        <w:rPr>
          <w:rFonts w:eastAsia="Times New Roman" w:cs="Arial"/>
          <w:sz w:val="20"/>
          <w:szCs w:val="20"/>
          <w:lang w:eastAsia="en-AU"/>
        </w:rPr>
      </w:pPr>
    </w:p>
    <w:p w14:paraId="11B26183" w14:textId="77777777" w:rsidR="00EB2AEE" w:rsidRPr="00754667" w:rsidRDefault="00EB2AEE">
      <w:pPr>
        <w:pStyle w:val="ListParagraph"/>
        <w:numPr>
          <w:ilvl w:val="0"/>
          <w:numId w:val="3"/>
        </w:numPr>
        <w:spacing w:line="240" w:lineRule="auto"/>
        <w:jc w:val="both"/>
        <w:textAlignment w:val="baseline"/>
        <w:rPr>
          <w:rFonts w:eastAsia="Times New Roman" w:cs="Arial"/>
          <w:sz w:val="20"/>
          <w:szCs w:val="20"/>
          <w:lang w:eastAsia="en-AU"/>
        </w:rPr>
      </w:pPr>
      <w:r w:rsidRPr="00754667">
        <w:rPr>
          <w:rFonts w:eastAsia="Times New Roman" w:cs="Arial"/>
          <w:sz w:val="20"/>
          <w:szCs w:val="20"/>
          <w:lang w:eastAsia="en-AU"/>
        </w:rPr>
        <w:t>Community and Early Learning Services</w:t>
      </w:r>
    </w:p>
    <w:p w14:paraId="0353A481" w14:textId="77777777" w:rsidR="00EB2AEE" w:rsidRPr="00754667" w:rsidRDefault="00EB2AEE">
      <w:pPr>
        <w:pStyle w:val="ListParagraph"/>
        <w:numPr>
          <w:ilvl w:val="0"/>
          <w:numId w:val="3"/>
        </w:numPr>
        <w:spacing w:line="240" w:lineRule="auto"/>
        <w:jc w:val="both"/>
        <w:textAlignment w:val="baseline"/>
        <w:rPr>
          <w:rFonts w:eastAsia="Times New Roman" w:cs="Arial"/>
          <w:sz w:val="20"/>
          <w:szCs w:val="20"/>
          <w:lang w:eastAsia="en-AU"/>
        </w:rPr>
      </w:pPr>
      <w:r w:rsidRPr="00754667">
        <w:rPr>
          <w:rFonts w:eastAsia="Times New Roman" w:cs="Arial"/>
          <w:sz w:val="20"/>
          <w:szCs w:val="20"/>
          <w:lang w:eastAsia="en-AU"/>
        </w:rPr>
        <w:t>Cultural Engagement and Library Services</w:t>
      </w:r>
    </w:p>
    <w:p w14:paraId="5FA99A71" w14:textId="649C887C" w:rsidR="008B5CFC" w:rsidRPr="00754667" w:rsidRDefault="00EB2AEE">
      <w:pPr>
        <w:pStyle w:val="ListParagraph"/>
        <w:numPr>
          <w:ilvl w:val="0"/>
          <w:numId w:val="3"/>
        </w:numPr>
        <w:spacing w:line="240" w:lineRule="auto"/>
        <w:jc w:val="both"/>
        <w:textAlignment w:val="baseline"/>
        <w:rPr>
          <w:rFonts w:eastAsia="Times New Roman" w:cs="Arial"/>
          <w:sz w:val="20"/>
          <w:szCs w:val="20"/>
          <w:lang w:eastAsia="en-AU"/>
        </w:rPr>
      </w:pPr>
      <w:r w:rsidRPr="00754667">
        <w:rPr>
          <w:rFonts w:eastAsia="Times New Roman" w:cs="Arial"/>
          <w:sz w:val="20"/>
          <w:szCs w:val="20"/>
          <w:lang w:eastAsia="en-AU"/>
        </w:rPr>
        <w:t>City Life</w:t>
      </w:r>
    </w:p>
    <w:p w14:paraId="3FDE126D" w14:textId="751BD56E" w:rsidR="008B5CFC" w:rsidRPr="008B5CFC" w:rsidRDefault="008B5CFC" w:rsidP="00407B60">
      <w:pPr>
        <w:pStyle w:val="Heading1"/>
        <w:jc w:val="both"/>
        <w:rPr>
          <w:color w:val="00A5A5" w:themeColor="accent1"/>
          <w:szCs w:val="22"/>
          <w:lang w:eastAsia="en-AU"/>
        </w:rPr>
      </w:pPr>
      <w:r w:rsidRPr="008B5CFC">
        <w:rPr>
          <w:color w:val="00A5A5" w:themeColor="accent1"/>
          <w:lang w:eastAsia="en-AU"/>
        </w:rPr>
        <w:t>About the position</w:t>
      </w:r>
    </w:p>
    <w:p w14:paraId="4D7AED5A" w14:textId="77777777" w:rsidR="00D458D3" w:rsidRDefault="00D458D3" w:rsidP="00407B60">
      <w:pPr>
        <w:shd w:val="clear" w:color="auto" w:fill="FEFEFE"/>
        <w:spacing w:line="276" w:lineRule="auto"/>
        <w:jc w:val="both"/>
        <w:textAlignment w:val="baseline"/>
        <w:rPr>
          <w:rFonts w:eastAsia="Times New Roman" w:cs="Arial"/>
          <w:b/>
          <w:bCs/>
          <w:sz w:val="28"/>
          <w:szCs w:val="28"/>
          <w:lang w:eastAsia="en-AU"/>
        </w:rPr>
      </w:pPr>
      <w:r w:rsidRPr="00D458D3">
        <w:rPr>
          <w:rFonts w:eastAsia="Times New Roman" w:cs="Arial"/>
          <w:b/>
          <w:bCs/>
          <w:sz w:val="28"/>
          <w:szCs w:val="28"/>
          <w:lang w:eastAsia="en-AU"/>
        </w:rPr>
        <w:t>Title</w:t>
      </w:r>
      <w:r w:rsidRPr="00D458D3">
        <w:rPr>
          <w:rFonts w:eastAsia="Times New Roman" w:cs="Arial"/>
          <w:b/>
          <w:bCs/>
          <w:sz w:val="28"/>
          <w:szCs w:val="28"/>
          <w:lang w:eastAsia="en-AU"/>
        </w:rPr>
        <w:tab/>
      </w:r>
    </w:p>
    <w:p w14:paraId="522FAE9D" w14:textId="4552CA53" w:rsidR="00976754" w:rsidRPr="00976754" w:rsidRDefault="00976754" w:rsidP="00407B60">
      <w:pPr>
        <w:shd w:val="clear" w:color="auto" w:fill="FEFEFE"/>
        <w:spacing w:line="276" w:lineRule="auto"/>
        <w:jc w:val="both"/>
        <w:textAlignment w:val="baseline"/>
        <w:rPr>
          <w:rFonts w:eastAsia="Times New Roman" w:cs="Arial"/>
          <w:sz w:val="20"/>
          <w:szCs w:val="20"/>
          <w:lang w:eastAsia="en-AU"/>
        </w:rPr>
      </w:pPr>
      <w:r>
        <w:rPr>
          <w:rFonts w:eastAsia="Times New Roman" w:cs="Arial"/>
          <w:sz w:val="20"/>
          <w:szCs w:val="20"/>
          <w:lang w:eastAsia="en-AU"/>
        </w:rPr>
        <w:t xml:space="preserve">Early Childhood </w:t>
      </w:r>
      <w:r w:rsidR="001A6A73">
        <w:rPr>
          <w:rFonts w:eastAsia="Times New Roman" w:cs="Arial"/>
          <w:sz w:val="20"/>
          <w:szCs w:val="20"/>
          <w:lang w:eastAsia="en-AU"/>
        </w:rPr>
        <w:t xml:space="preserve">Teacher </w:t>
      </w:r>
    </w:p>
    <w:p w14:paraId="388BE7DF" w14:textId="77777777" w:rsidR="00D458D3" w:rsidRPr="00D458D3" w:rsidRDefault="00D458D3" w:rsidP="00407B60">
      <w:pPr>
        <w:shd w:val="clear" w:color="auto" w:fill="FEFEFE"/>
        <w:spacing w:line="276" w:lineRule="auto"/>
        <w:jc w:val="both"/>
        <w:textAlignment w:val="baseline"/>
        <w:rPr>
          <w:rFonts w:eastAsia="Times New Roman" w:cs="Arial"/>
          <w:sz w:val="20"/>
          <w:szCs w:val="20"/>
          <w:lang w:eastAsia="en-AU"/>
        </w:rPr>
      </w:pPr>
    </w:p>
    <w:p w14:paraId="4621AA5F" w14:textId="77777777" w:rsidR="00D458D3" w:rsidRPr="00D458D3" w:rsidRDefault="00D458D3" w:rsidP="00407B60">
      <w:pPr>
        <w:shd w:val="clear" w:color="auto" w:fill="FEFEFE"/>
        <w:spacing w:line="276" w:lineRule="auto"/>
        <w:jc w:val="both"/>
        <w:textAlignment w:val="baseline"/>
        <w:rPr>
          <w:rFonts w:eastAsia="Times New Roman" w:cs="Arial"/>
          <w:b/>
          <w:bCs/>
          <w:sz w:val="28"/>
          <w:szCs w:val="28"/>
          <w:lang w:eastAsia="en-AU"/>
        </w:rPr>
      </w:pPr>
      <w:r w:rsidRPr="00D458D3">
        <w:rPr>
          <w:rFonts w:eastAsia="Times New Roman" w:cs="Arial"/>
          <w:b/>
          <w:bCs/>
          <w:sz w:val="28"/>
          <w:szCs w:val="28"/>
          <w:lang w:eastAsia="en-AU"/>
        </w:rPr>
        <w:t>Position number</w:t>
      </w:r>
      <w:r w:rsidRPr="00D458D3">
        <w:rPr>
          <w:rFonts w:eastAsia="Times New Roman" w:cs="Arial"/>
          <w:b/>
          <w:bCs/>
          <w:sz w:val="28"/>
          <w:szCs w:val="28"/>
          <w:lang w:eastAsia="en-AU"/>
        </w:rPr>
        <w:tab/>
      </w:r>
    </w:p>
    <w:p w14:paraId="1491E2D8" w14:textId="6E4C924F" w:rsidR="00D458D3" w:rsidRPr="00D458D3" w:rsidRDefault="003A232E" w:rsidP="00A27E0E">
      <w:pPr>
        <w:shd w:val="clear" w:color="auto" w:fill="FEFEFE"/>
        <w:spacing w:line="276" w:lineRule="auto"/>
        <w:textAlignment w:val="baseline"/>
        <w:rPr>
          <w:rFonts w:eastAsia="Times New Roman" w:cs="Arial"/>
          <w:sz w:val="20"/>
          <w:szCs w:val="20"/>
          <w:lang w:eastAsia="en-AU"/>
        </w:rPr>
      </w:pPr>
      <w:r>
        <w:rPr>
          <w:rFonts w:eastAsia="Times New Roman" w:cs="Arial"/>
          <w:sz w:val="20"/>
          <w:szCs w:val="20"/>
          <w:lang w:eastAsia="en-AU"/>
        </w:rPr>
        <w:t>400</w:t>
      </w:r>
      <w:r w:rsidR="00A814B2">
        <w:rPr>
          <w:rFonts w:eastAsia="Times New Roman" w:cs="Arial"/>
          <w:sz w:val="20"/>
          <w:szCs w:val="20"/>
          <w:lang w:eastAsia="en-AU"/>
        </w:rPr>
        <w:t>0XX</w:t>
      </w:r>
      <w:r w:rsidR="00D458D3">
        <w:rPr>
          <w:rFonts w:eastAsia="Times New Roman" w:cs="Arial"/>
          <w:sz w:val="20"/>
          <w:szCs w:val="20"/>
          <w:lang w:eastAsia="en-AU"/>
        </w:rPr>
        <w:br/>
      </w:r>
    </w:p>
    <w:p w14:paraId="3BB83443" w14:textId="77777777" w:rsidR="00D458D3" w:rsidRPr="00D458D3" w:rsidRDefault="00D458D3" w:rsidP="00407B60">
      <w:pPr>
        <w:shd w:val="clear" w:color="auto" w:fill="FEFEFE"/>
        <w:spacing w:line="276" w:lineRule="auto"/>
        <w:jc w:val="both"/>
        <w:textAlignment w:val="baseline"/>
        <w:rPr>
          <w:rFonts w:eastAsia="Times New Roman" w:cs="Arial"/>
          <w:b/>
          <w:bCs/>
          <w:sz w:val="28"/>
          <w:szCs w:val="28"/>
          <w:lang w:eastAsia="en-AU"/>
        </w:rPr>
      </w:pPr>
      <w:r w:rsidRPr="00D458D3">
        <w:rPr>
          <w:rFonts w:eastAsia="Times New Roman" w:cs="Arial"/>
          <w:b/>
          <w:bCs/>
          <w:sz w:val="28"/>
          <w:szCs w:val="28"/>
          <w:lang w:eastAsia="en-AU"/>
        </w:rPr>
        <w:t>Directorate</w:t>
      </w:r>
      <w:r w:rsidRPr="00D458D3">
        <w:rPr>
          <w:rFonts w:eastAsia="Times New Roman" w:cs="Arial"/>
          <w:b/>
          <w:bCs/>
          <w:sz w:val="28"/>
          <w:szCs w:val="28"/>
          <w:lang w:eastAsia="en-AU"/>
        </w:rPr>
        <w:tab/>
      </w:r>
    </w:p>
    <w:p w14:paraId="24B9C63C" w14:textId="232F60D3" w:rsidR="00D458D3" w:rsidRDefault="00474349" w:rsidP="00407B60">
      <w:pPr>
        <w:shd w:val="clear" w:color="auto" w:fill="FEFEFE"/>
        <w:spacing w:line="276" w:lineRule="auto"/>
        <w:jc w:val="both"/>
        <w:textAlignment w:val="baseline"/>
        <w:rPr>
          <w:rFonts w:eastAsia="Times New Roman" w:cs="Arial"/>
          <w:sz w:val="20"/>
          <w:szCs w:val="20"/>
          <w:lang w:eastAsia="en-AU"/>
        </w:rPr>
      </w:pPr>
      <w:r>
        <w:rPr>
          <w:rFonts w:eastAsia="Times New Roman" w:cs="Arial"/>
          <w:sz w:val="20"/>
          <w:szCs w:val="20"/>
          <w:lang w:eastAsia="en-AU"/>
        </w:rPr>
        <w:t xml:space="preserve">Community and Culture </w:t>
      </w:r>
    </w:p>
    <w:p w14:paraId="148A6730" w14:textId="77777777" w:rsidR="00D458D3" w:rsidRPr="00D458D3" w:rsidRDefault="00D458D3" w:rsidP="00407B60">
      <w:pPr>
        <w:shd w:val="clear" w:color="auto" w:fill="FEFEFE"/>
        <w:spacing w:line="276" w:lineRule="auto"/>
        <w:jc w:val="both"/>
        <w:textAlignment w:val="baseline"/>
        <w:rPr>
          <w:rFonts w:eastAsia="Times New Roman" w:cs="Arial"/>
          <w:sz w:val="20"/>
          <w:szCs w:val="20"/>
          <w:lang w:eastAsia="en-AU"/>
        </w:rPr>
      </w:pPr>
    </w:p>
    <w:p w14:paraId="05F6A1C0" w14:textId="77777777" w:rsidR="00D458D3" w:rsidRPr="00D458D3" w:rsidRDefault="00D458D3" w:rsidP="00407B60">
      <w:pPr>
        <w:shd w:val="clear" w:color="auto" w:fill="FEFEFE"/>
        <w:spacing w:line="276" w:lineRule="auto"/>
        <w:jc w:val="both"/>
        <w:textAlignment w:val="baseline"/>
        <w:rPr>
          <w:rFonts w:eastAsia="Times New Roman" w:cs="Arial"/>
          <w:b/>
          <w:bCs/>
          <w:sz w:val="28"/>
          <w:szCs w:val="28"/>
          <w:lang w:eastAsia="en-AU"/>
        </w:rPr>
      </w:pPr>
      <w:r w:rsidRPr="00D458D3">
        <w:rPr>
          <w:rFonts w:eastAsia="Times New Roman" w:cs="Arial"/>
          <w:b/>
          <w:bCs/>
          <w:sz w:val="28"/>
          <w:szCs w:val="28"/>
          <w:lang w:eastAsia="en-AU"/>
        </w:rPr>
        <w:t>Business unit</w:t>
      </w:r>
      <w:r w:rsidRPr="00D458D3">
        <w:rPr>
          <w:rFonts w:eastAsia="Times New Roman" w:cs="Arial"/>
          <w:b/>
          <w:bCs/>
          <w:sz w:val="28"/>
          <w:szCs w:val="28"/>
          <w:lang w:eastAsia="en-AU"/>
        </w:rPr>
        <w:tab/>
      </w:r>
    </w:p>
    <w:p w14:paraId="61A7EDD5" w14:textId="6983D167" w:rsidR="00D458D3" w:rsidRDefault="00A21D6C" w:rsidP="00407B60">
      <w:pPr>
        <w:shd w:val="clear" w:color="auto" w:fill="FEFEFE"/>
        <w:spacing w:line="276" w:lineRule="auto"/>
        <w:jc w:val="both"/>
        <w:textAlignment w:val="baseline"/>
        <w:rPr>
          <w:rFonts w:eastAsia="Times New Roman" w:cs="Arial"/>
          <w:sz w:val="20"/>
          <w:szCs w:val="20"/>
          <w:lang w:eastAsia="en-AU"/>
        </w:rPr>
      </w:pPr>
      <w:r>
        <w:rPr>
          <w:rFonts w:eastAsia="Times New Roman" w:cs="Arial"/>
          <w:sz w:val="20"/>
          <w:szCs w:val="20"/>
          <w:lang w:eastAsia="en-AU"/>
        </w:rPr>
        <w:t xml:space="preserve">Community and Early Learning Services </w:t>
      </w:r>
      <w:r>
        <w:rPr>
          <w:rFonts w:eastAsia="Times New Roman" w:cs="Arial"/>
          <w:sz w:val="20"/>
          <w:szCs w:val="20"/>
          <w:lang w:eastAsia="en-AU"/>
        </w:rPr>
        <w:tab/>
      </w:r>
      <w:r>
        <w:rPr>
          <w:rFonts w:eastAsia="Times New Roman" w:cs="Arial"/>
          <w:sz w:val="20"/>
          <w:szCs w:val="20"/>
          <w:lang w:eastAsia="en-AU"/>
        </w:rPr>
        <w:tab/>
      </w:r>
    </w:p>
    <w:p w14:paraId="0EA08E32" w14:textId="77777777" w:rsidR="00D458D3" w:rsidRPr="00D458D3" w:rsidRDefault="00D458D3" w:rsidP="00407B60">
      <w:pPr>
        <w:shd w:val="clear" w:color="auto" w:fill="FEFEFE"/>
        <w:spacing w:line="276" w:lineRule="auto"/>
        <w:jc w:val="both"/>
        <w:textAlignment w:val="baseline"/>
        <w:rPr>
          <w:rFonts w:eastAsia="Times New Roman" w:cs="Arial"/>
          <w:sz w:val="20"/>
          <w:szCs w:val="20"/>
          <w:lang w:eastAsia="en-AU"/>
        </w:rPr>
      </w:pPr>
    </w:p>
    <w:p w14:paraId="025BEF3B" w14:textId="77777777" w:rsidR="00D458D3" w:rsidRPr="00D458D3" w:rsidRDefault="00D458D3" w:rsidP="00407B60">
      <w:pPr>
        <w:shd w:val="clear" w:color="auto" w:fill="FEFEFE"/>
        <w:spacing w:line="276" w:lineRule="auto"/>
        <w:jc w:val="both"/>
        <w:textAlignment w:val="baseline"/>
        <w:rPr>
          <w:rFonts w:eastAsia="Times New Roman" w:cs="Arial"/>
          <w:b/>
          <w:bCs/>
          <w:sz w:val="28"/>
          <w:szCs w:val="28"/>
          <w:lang w:eastAsia="en-AU"/>
        </w:rPr>
      </w:pPr>
      <w:r w:rsidRPr="00D458D3">
        <w:rPr>
          <w:rFonts w:eastAsia="Times New Roman" w:cs="Arial"/>
          <w:b/>
          <w:bCs/>
          <w:sz w:val="28"/>
          <w:szCs w:val="28"/>
          <w:lang w:eastAsia="en-AU"/>
        </w:rPr>
        <w:t>Reports to</w:t>
      </w:r>
      <w:r w:rsidRPr="00D458D3">
        <w:rPr>
          <w:rFonts w:eastAsia="Times New Roman" w:cs="Arial"/>
          <w:b/>
          <w:bCs/>
          <w:sz w:val="28"/>
          <w:szCs w:val="28"/>
          <w:lang w:eastAsia="en-AU"/>
        </w:rPr>
        <w:tab/>
      </w:r>
    </w:p>
    <w:p w14:paraId="2863711D" w14:textId="77777777" w:rsidR="00976754" w:rsidRDefault="00976754" w:rsidP="00976754">
      <w:pPr>
        <w:shd w:val="clear" w:color="auto" w:fill="FEFEFE"/>
        <w:spacing w:line="276" w:lineRule="auto"/>
        <w:jc w:val="both"/>
        <w:textAlignment w:val="baseline"/>
        <w:rPr>
          <w:rFonts w:eastAsia="Times New Roman" w:cs="Arial"/>
          <w:sz w:val="20"/>
          <w:szCs w:val="20"/>
          <w:lang w:eastAsia="en-AU"/>
        </w:rPr>
      </w:pPr>
      <w:r>
        <w:rPr>
          <w:rFonts w:eastAsia="Times New Roman" w:cs="Arial"/>
          <w:sz w:val="20"/>
          <w:szCs w:val="20"/>
          <w:lang w:eastAsia="en-AU"/>
        </w:rPr>
        <w:t xml:space="preserve">Coordinator Early Learning Services </w:t>
      </w:r>
    </w:p>
    <w:p w14:paraId="6A920E9F" w14:textId="15383AFC" w:rsidR="00D458D3" w:rsidRPr="00D458D3" w:rsidRDefault="00A21D6C" w:rsidP="00407B60">
      <w:pPr>
        <w:shd w:val="clear" w:color="auto" w:fill="FEFEFE"/>
        <w:spacing w:line="276" w:lineRule="auto"/>
        <w:jc w:val="both"/>
        <w:textAlignment w:val="baseline"/>
        <w:rPr>
          <w:rFonts w:eastAsia="Times New Roman" w:cs="Arial"/>
          <w:sz w:val="20"/>
          <w:szCs w:val="20"/>
          <w:lang w:eastAsia="en-AU"/>
        </w:rPr>
      </w:pPr>
      <w:r>
        <w:rPr>
          <w:rFonts w:eastAsia="Times New Roman" w:cs="Arial"/>
          <w:sz w:val="20"/>
          <w:szCs w:val="20"/>
          <w:lang w:eastAsia="en-AU"/>
        </w:rPr>
        <w:tab/>
      </w:r>
    </w:p>
    <w:p w14:paraId="2F3D4407" w14:textId="77777777" w:rsidR="00D458D3" w:rsidRPr="00D458D3" w:rsidRDefault="00D458D3" w:rsidP="00407B60">
      <w:pPr>
        <w:shd w:val="clear" w:color="auto" w:fill="FEFEFE"/>
        <w:spacing w:line="276" w:lineRule="auto"/>
        <w:jc w:val="both"/>
        <w:textAlignment w:val="baseline"/>
        <w:rPr>
          <w:rFonts w:eastAsia="Times New Roman" w:cs="Arial"/>
          <w:b/>
          <w:bCs/>
          <w:sz w:val="28"/>
          <w:szCs w:val="28"/>
          <w:lang w:eastAsia="en-AU"/>
        </w:rPr>
      </w:pPr>
      <w:r w:rsidRPr="00D458D3">
        <w:rPr>
          <w:rFonts w:eastAsia="Times New Roman" w:cs="Arial"/>
          <w:b/>
          <w:bCs/>
          <w:sz w:val="28"/>
          <w:szCs w:val="28"/>
          <w:lang w:eastAsia="en-AU"/>
        </w:rPr>
        <w:t>Direct reports</w:t>
      </w:r>
      <w:r w:rsidRPr="00D458D3">
        <w:rPr>
          <w:rFonts w:eastAsia="Times New Roman" w:cs="Arial"/>
          <w:b/>
          <w:bCs/>
          <w:sz w:val="28"/>
          <w:szCs w:val="28"/>
          <w:lang w:eastAsia="en-AU"/>
        </w:rPr>
        <w:tab/>
      </w:r>
    </w:p>
    <w:p w14:paraId="5C6787B9" w14:textId="1323F2E1" w:rsidR="00D458D3" w:rsidRDefault="00976754" w:rsidP="00407B60">
      <w:pPr>
        <w:shd w:val="clear" w:color="auto" w:fill="FEFEFE"/>
        <w:spacing w:line="276" w:lineRule="auto"/>
        <w:jc w:val="both"/>
        <w:textAlignment w:val="baseline"/>
        <w:rPr>
          <w:rFonts w:eastAsia="Times New Roman" w:cs="Arial"/>
          <w:sz w:val="20"/>
          <w:szCs w:val="20"/>
          <w:lang w:eastAsia="en-AU"/>
        </w:rPr>
      </w:pPr>
      <w:r>
        <w:rPr>
          <w:rFonts w:eastAsia="Times New Roman" w:cs="Arial"/>
          <w:sz w:val="20"/>
          <w:szCs w:val="20"/>
          <w:lang w:eastAsia="en-AU"/>
        </w:rPr>
        <w:t>Nil</w:t>
      </w:r>
    </w:p>
    <w:p w14:paraId="623DB685" w14:textId="77777777" w:rsidR="00D458D3" w:rsidRPr="00D458D3" w:rsidRDefault="00D458D3" w:rsidP="00407B60">
      <w:pPr>
        <w:shd w:val="clear" w:color="auto" w:fill="FEFEFE"/>
        <w:spacing w:line="276" w:lineRule="auto"/>
        <w:jc w:val="both"/>
        <w:textAlignment w:val="baseline"/>
        <w:rPr>
          <w:rFonts w:eastAsia="Times New Roman" w:cs="Arial"/>
          <w:sz w:val="20"/>
          <w:szCs w:val="20"/>
          <w:lang w:eastAsia="en-AU"/>
        </w:rPr>
      </w:pPr>
    </w:p>
    <w:p w14:paraId="0ACEB37B" w14:textId="77777777" w:rsidR="00D458D3" w:rsidRPr="00D458D3" w:rsidRDefault="00D458D3" w:rsidP="00407B60">
      <w:pPr>
        <w:shd w:val="clear" w:color="auto" w:fill="FEFEFE"/>
        <w:spacing w:line="276" w:lineRule="auto"/>
        <w:jc w:val="both"/>
        <w:textAlignment w:val="baseline"/>
        <w:rPr>
          <w:rFonts w:eastAsia="Times New Roman" w:cs="Arial"/>
          <w:b/>
          <w:bCs/>
          <w:sz w:val="28"/>
          <w:szCs w:val="28"/>
          <w:lang w:eastAsia="en-AU"/>
        </w:rPr>
      </w:pPr>
      <w:r w:rsidRPr="00D458D3">
        <w:rPr>
          <w:rFonts w:eastAsia="Times New Roman" w:cs="Arial"/>
          <w:b/>
          <w:bCs/>
          <w:sz w:val="28"/>
          <w:szCs w:val="28"/>
          <w:lang w:eastAsia="en-AU"/>
        </w:rPr>
        <w:t>Classification/grade</w:t>
      </w:r>
      <w:r w:rsidRPr="00D458D3">
        <w:rPr>
          <w:rFonts w:eastAsia="Times New Roman" w:cs="Arial"/>
          <w:b/>
          <w:bCs/>
          <w:sz w:val="28"/>
          <w:szCs w:val="28"/>
          <w:lang w:eastAsia="en-AU"/>
        </w:rPr>
        <w:tab/>
      </w:r>
    </w:p>
    <w:p w14:paraId="36C81F0B" w14:textId="3049CD77" w:rsidR="00D458D3" w:rsidRDefault="001A6A73" w:rsidP="00407B60">
      <w:pPr>
        <w:shd w:val="clear" w:color="auto" w:fill="FEFEFE"/>
        <w:spacing w:line="276" w:lineRule="auto"/>
        <w:jc w:val="both"/>
        <w:textAlignment w:val="baseline"/>
        <w:rPr>
          <w:rFonts w:eastAsia="Times New Roman" w:cs="Arial"/>
          <w:sz w:val="20"/>
          <w:szCs w:val="20"/>
          <w:lang w:eastAsia="en-AU"/>
        </w:rPr>
      </w:pPr>
      <w:r>
        <w:rPr>
          <w:rFonts w:eastAsia="Times New Roman" w:cs="Arial"/>
          <w:sz w:val="20"/>
          <w:szCs w:val="20"/>
          <w:lang w:eastAsia="en-AU"/>
        </w:rPr>
        <w:t>1</w:t>
      </w:r>
      <w:r w:rsidR="00A814B2">
        <w:rPr>
          <w:rFonts w:eastAsia="Times New Roman" w:cs="Arial"/>
          <w:sz w:val="20"/>
          <w:szCs w:val="20"/>
          <w:lang w:eastAsia="en-AU"/>
        </w:rPr>
        <w:t>3</w:t>
      </w:r>
    </w:p>
    <w:p w14:paraId="53E439E5" w14:textId="77777777" w:rsidR="00D458D3" w:rsidRPr="00D458D3" w:rsidRDefault="00D458D3" w:rsidP="00407B60">
      <w:pPr>
        <w:shd w:val="clear" w:color="auto" w:fill="FEFEFE"/>
        <w:spacing w:line="276" w:lineRule="auto"/>
        <w:jc w:val="both"/>
        <w:textAlignment w:val="baseline"/>
        <w:rPr>
          <w:rFonts w:eastAsia="Times New Roman" w:cs="Arial"/>
          <w:sz w:val="20"/>
          <w:szCs w:val="20"/>
          <w:lang w:eastAsia="en-AU"/>
        </w:rPr>
      </w:pPr>
    </w:p>
    <w:p w14:paraId="365BCD07" w14:textId="77777777" w:rsidR="00D458D3" w:rsidRPr="00D458D3" w:rsidRDefault="00D458D3" w:rsidP="00407B60">
      <w:pPr>
        <w:shd w:val="clear" w:color="auto" w:fill="FEFEFE"/>
        <w:spacing w:line="276" w:lineRule="auto"/>
        <w:jc w:val="both"/>
        <w:textAlignment w:val="baseline"/>
        <w:rPr>
          <w:rFonts w:eastAsia="Times New Roman" w:cs="Arial"/>
          <w:b/>
          <w:bCs/>
          <w:sz w:val="28"/>
          <w:szCs w:val="28"/>
          <w:lang w:eastAsia="en-AU"/>
        </w:rPr>
      </w:pPr>
      <w:r w:rsidRPr="00D458D3">
        <w:rPr>
          <w:rFonts w:eastAsia="Times New Roman" w:cs="Arial"/>
          <w:b/>
          <w:bCs/>
          <w:sz w:val="28"/>
          <w:szCs w:val="28"/>
          <w:lang w:eastAsia="en-AU"/>
        </w:rPr>
        <w:t>Child protection tier</w:t>
      </w:r>
      <w:r w:rsidRPr="00D458D3">
        <w:rPr>
          <w:rFonts w:eastAsia="Times New Roman" w:cs="Arial"/>
          <w:b/>
          <w:bCs/>
          <w:sz w:val="28"/>
          <w:szCs w:val="28"/>
          <w:lang w:eastAsia="en-AU"/>
        </w:rPr>
        <w:tab/>
      </w:r>
    </w:p>
    <w:p w14:paraId="74102134" w14:textId="4E36E94B" w:rsidR="00AF466B" w:rsidRDefault="00A21D6C" w:rsidP="00AB4E5F">
      <w:pPr>
        <w:shd w:val="clear" w:color="auto" w:fill="FEFEFE"/>
        <w:spacing w:line="240" w:lineRule="auto"/>
        <w:textAlignment w:val="baseline"/>
        <w:rPr>
          <w:rFonts w:eastAsia="Times New Roman" w:cs="Arial"/>
          <w:sz w:val="20"/>
          <w:szCs w:val="20"/>
          <w:lang w:eastAsia="en-AU"/>
        </w:rPr>
      </w:pPr>
      <w:r w:rsidRPr="00A21D6C">
        <w:rPr>
          <w:rFonts w:eastAsia="Times New Roman" w:cs="Arial"/>
          <w:sz w:val="20"/>
          <w:szCs w:val="20"/>
          <w:lang w:eastAsia="en-AU"/>
        </w:rPr>
        <w:t xml:space="preserve">Tier 1 - Working directly with </w:t>
      </w:r>
      <w:proofErr w:type="gramStart"/>
      <w:r w:rsidRPr="00A21D6C">
        <w:rPr>
          <w:rFonts w:eastAsia="Times New Roman" w:cs="Arial"/>
          <w:sz w:val="20"/>
          <w:szCs w:val="20"/>
          <w:lang w:eastAsia="en-AU"/>
        </w:rPr>
        <w:t>children</w:t>
      </w:r>
      <w:proofErr w:type="gramEnd"/>
    </w:p>
    <w:p w14:paraId="6EEC7AE1" w14:textId="42F3EA34" w:rsidR="00A21D6C" w:rsidRDefault="00A21D6C" w:rsidP="00A21D6C">
      <w:pPr>
        <w:shd w:val="clear" w:color="auto" w:fill="FEFEFE"/>
        <w:spacing w:line="240" w:lineRule="auto"/>
        <w:textAlignment w:val="baseline"/>
        <w:rPr>
          <w:rFonts w:eastAsia="Times New Roman" w:cs="Arial"/>
          <w:sz w:val="20"/>
          <w:szCs w:val="20"/>
          <w:lang w:eastAsia="en-AU"/>
        </w:rPr>
      </w:pPr>
    </w:p>
    <w:p w14:paraId="2D7A32FF" w14:textId="473761AD" w:rsidR="00A21D6C" w:rsidRPr="00A21D6C" w:rsidRDefault="00A21D6C" w:rsidP="00A21D6C">
      <w:pPr>
        <w:spacing w:after="200" w:line="276" w:lineRule="auto"/>
        <w:rPr>
          <w:rFonts w:eastAsia="Times New Roman" w:cs="Arial"/>
          <w:sz w:val="20"/>
          <w:szCs w:val="20"/>
          <w:lang w:eastAsia="en-AU"/>
        </w:rPr>
      </w:pPr>
      <w:r>
        <w:rPr>
          <w:rFonts w:eastAsia="Times New Roman" w:cs="Arial"/>
          <w:sz w:val="20"/>
          <w:szCs w:val="20"/>
          <w:lang w:eastAsia="en-AU"/>
        </w:rPr>
        <w:br w:type="page"/>
      </w:r>
    </w:p>
    <w:p w14:paraId="6C3FBBE2" w14:textId="266C3E8C" w:rsidR="008B5CFC" w:rsidRPr="00D458D3" w:rsidRDefault="00D458D3" w:rsidP="00407B60">
      <w:pPr>
        <w:pStyle w:val="Heading1"/>
        <w:jc w:val="both"/>
        <w:rPr>
          <w:color w:val="00A5A5" w:themeColor="accent1"/>
          <w:szCs w:val="22"/>
          <w:lang w:eastAsia="en-AU"/>
        </w:rPr>
      </w:pPr>
      <w:r w:rsidRPr="00D458D3">
        <w:rPr>
          <w:color w:val="00A5A5" w:themeColor="accent1"/>
          <w:lang w:eastAsia="en-AU"/>
        </w:rPr>
        <w:lastRenderedPageBreak/>
        <w:t>Position purpose</w:t>
      </w:r>
      <w:r w:rsidR="008B5CFC" w:rsidRPr="00D458D3">
        <w:rPr>
          <w:color w:val="00A5A5" w:themeColor="accent1"/>
          <w:lang w:eastAsia="en-AU"/>
        </w:rPr>
        <w:t> </w:t>
      </w:r>
    </w:p>
    <w:p w14:paraId="2A896CC5" w14:textId="546E7AD0" w:rsidR="00FE5CFF" w:rsidRPr="00FE5CFF" w:rsidRDefault="00FE5CFF" w:rsidP="00FE5CFF">
      <w:pPr>
        <w:pStyle w:val="Heading1"/>
        <w:jc w:val="both"/>
        <w:rPr>
          <w:rFonts w:ascii="Arial" w:hAnsi="Arial" w:cs="Arial"/>
          <w:b w:val="0"/>
          <w:bCs w:val="0"/>
          <w:sz w:val="20"/>
          <w:lang w:val="en-AU" w:eastAsia="en-AU"/>
        </w:rPr>
      </w:pPr>
      <w:r w:rsidRPr="00FE5CFF">
        <w:rPr>
          <w:rFonts w:ascii="Arial" w:hAnsi="Arial" w:cs="Arial"/>
          <w:b w:val="0"/>
          <w:bCs w:val="0"/>
          <w:sz w:val="20"/>
          <w:lang w:val="en-AU" w:eastAsia="en-AU"/>
        </w:rPr>
        <w:t>The Early Childhood Teacher, is expected to be an active, engaged, leader as part of a team which provides high quality early childhood education and care to the community.</w:t>
      </w:r>
    </w:p>
    <w:p w14:paraId="5835F292" w14:textId="3D90073A" w:rsidR="00B9792E" w:rsidRPr="00B9792E" w:rsidRDefault="00FE5CFF" w:rsidP="00B9792E">
      <w:pPr>
        <w:pStyle w:val="Heading1"/>
        <w:spacing w:before="0" w:after="0"/>
        <w:ind w:left="720" w:hanging="720"/>
        <w:jc w:val="both"/>
        <w:rPr>
          <w:rFonts w:ascii="Arial" w:hAnsi="Arial" w:cs="Arial"/>
          <w:b w:val="0"/>
          <w:bCs w:val="0"/>
          <w:sz w:val="20"/>
          <w:lang w:val="en-AU" w:eastAsia="en-AU"/>
        </w:rPr>
      </w:pPr>
      <w:r w:rsidRPr="00FE5CFF">
        <w:rPr>
          <w:rFonts w:ascii="Arial" w:hAnsi="Arial" w:cs="Arial"/>
          <w:b w:val="0"/>
          <w:bCs w:val="0"/>
          <w:sz w:val="20"/>
          <w:lang w:val="en-AU" w:eastAsia="en-AU"/>
        </w:rPr>
        <w:t>This includes:</w:t>
      </w:r>
    </w:p>
    <w:p w14:paraId="1DE40BD3" w14:textId="77777777" w:rsidR="00B9792E" w:rsidRPr="00B9792E" w:rsidRDefault="00B9792E" w:rsidP="00B9792E">
      <w:pPr>
        <w:pStyle w:val="ListParagraph"/>
        <w:numPr>
          <w:ilvl w:val="0"/>
          <w:numId w:val="3"/>
        </w:numPr>
        <w:rPr>
          <w:sz w:val="20"/>
          <w:szCs w:val="22"/>
          <w:lang w:eastAsia="en-AU"/>
        </w:rPr>
      </w:pPr>
      <w:r w:rsidRPr="00B9792E">
        <w:rPr>
          <w:sz w:val="20"/>
          <w:szCs w:val="22"/>
          <w:lang w:eastAsia="en-AU"/>
        </w:rPr>
        <w:t xml:space="preserve">Developing strong relationships with children, staff and families. </w:t>
      </w:r>
    </w:p>
    <w:p w14:paraId="50A658B2" w14:textId="77777777" w:rsidR="00B9792E" w:rsidRPr="00B9792E" w:rsidRDefault="00B9792E" w:rsidP="00B9792E">
      <w:pPr>
        <w:pStyle w:val="ListParagraph"/>
        <w:numPr>
          <w:ilvl w:val="0"/>
          <w:numId w:val="3"/>
        </w:numPr>
        <w:rPr>
          <w:sz w:val="20"/>
          <w:szCs w:val="22"/>
          <w:lang w:eastAsia="en-AU"/>
        </w:rPr>
      </w:pPr>
      <w:r w:rsidRPr="00B9792E">
        <w:rPr>
          <w:sz w:val="20"/>
          <w:szCs w:val="22"/>
          <w:lang w:eastAsia="en-AU"/>
        </w:rPr>
        <w:t xml:space="preserve">To provide leadership and promote a cooperative team approach. </w:t>
      </w:r>
    </w:p>
    <w:p w14:paraId="18A5839A" w14:textId="77777777" w:rsidR="00B9792E" w:rsidRPr="00B9792E" w:rsidRDefault="00B9792E" w:rsidP="00B9792E">
      <w:pPr>
        <w:pStyle w:val="ListParagraph"/>
        <w:numPr>
          <w:ilvl w:val="0"/>
          <w:numId w:val="3"/>
        </w:numPr>
        <w:rPr>
          <w:sz w:val="20"/>
          <w:szCs w:val="22"/>
          <w:lang w:eastAsia="en-AU"/>
        </w:rPr>
      </w:pPr>
      <w:r w:rsidRPr="00B9792E">
        <w:rPr>
          <w:sz w:val="20"/>
          <w:szCs w:val="22"/>
          <w:lang w:eastAsia="en-AU"/>
        </w:rPr>
        <w:t xml:space="preserve">To develop and implement, in consultation with parents and staff a </w:t>
      </w:r>
      <w:proofErr w:type="gramStart"/>
      <w:r w:rsidRPr="00B9792E">
        <w:rPr>
          <w:sz w:val="20"/>
          <w:szCs w:val="22"/>
          <w:lang w:eastAsia="en-AU"/>
        </w:rPr>
        <w:t>high quality</w:t>
      </w:r>
      <w:proofErr w:type="gramEnd"/>
      <w:r w:rsidRPr="00B9792E">
        <w:rPr>
          <w:sz w:val="20"/>
          <w:szCs w:val="22"/>
          <w:lang w:eastAsia="en-AU"/>
        </w:rPr>
        <w:t xml:space="preserve"> program that meets the individual needs of children. </w:t>
      </w:r>
    </w:p>
    <w:p w14:paraId="20B663BE" w14:textId="77777777" w:rsidR="00B9792E" w:rsidRPr="00B9792E" w:rsidRDefault="00B9792E" w:rsidP="00B9792E">
      <w:pPr>
        <w:pStyle w:val="ListParagraph"/>
        <w:numPr>
          <w:ilvl w:val="0"/>
          <w:numId w:val="3"/>
        </w:numPr>
        <w:rPr>
          <w:sz w:val="20"/>
          <w:szCs w:val="22"/>
          <w:lang w:eastAsia="en-AU"/>
        </w:rPr>
      </w:pPr>
      <w:r w:rsidRPr="00B9792E">
        <w:rPr>
          <w:sz w:val="20"/>
          <w:szCs w:val="22"/>
          <w:lang w:eastAsia="en-AU"/>
        </w:rPr>
        <w:t xml:space="preserve">To prepare and maintain documentation that relates to children’s development, educational program, and compliance with legislative requirements. </w:t>
      </w:r>
    </w:p>
    <w:p w14:paraId="101D3DBA" w14:textId="77777777" w:rsidR="00B9792E" w:rsidRPr="00B9792E" w:rsidRDefault="00B9792E" w:rsidP="00B9792E">
      <w:pPr>
        <w:pStyle w:val="ListParagraph"/>
        <w:numPr>
          <w:ilvl w:val="0"/>
          <w:numId w:val="3"/>
        </w:numPr>
        <w:rPr>
          <w:sz w:val="20"/>
          <w:szCs w:val="22"/>
          <w:lang w:eastAsia="en-AU"/>
        </w:rPr>
      </w:pPr>
      <w:proofErr w:type="gramStart"/>
      <w:r w:rsidRPr="00B9792E">
        <w:rPr>
          <w:sz w:val="20"/>
          <w:szCs w:val="22"/>
          <w:lang w:eastAsia="en-AU"/>
        </w:rPr>
        <w:t>Implementing the policies and associated procedures of the organisation at all times</w:t>
      </w:r>
      <w:proofErr w:type="gramEnd"/>
      <w:r w:rsidRPr="00B9792E">
        <w:rPr>
          <w:sz w:val="20"/>
          <w:szCs w:val="22"/>
          <w:lang w:eastAsia="en-AU"/>
        </w:rPr>
        <w:t>.</w:t>
      </w:r>
    </w:p>
    <w:p w14:paraId="28BC4115" w14:textId="4CD5C9E8" w:rsidR="00F05519" w:rsidRDefault="00B9792E" w:rsidP="00B9792E">
      <w:pPr>
        <w:pStyle w:val="ListParagraph"/>
        <w:numPr>
          <w:ilvl w:val="0"/>
          <w:numId w:val="3"/>
        </w:numPr>
        <w:rPr>
          <w:sz w:val="20"/>
          <w:szCs w:val="22"/>
          <w:lang w:eastAsia="en-AU"/>
        </w:rPr>
      </w:pPr>
      <w:r w:rsidRPr="00B9792E">
        <w:rPr>
          <w:sz w:val="20"/>
          <w:szCs w:val="22"/>
          <w:lang w:eastAsia="en-AU"/>
        </w:rPr>
        <w:t>Working with other staff towards continuous improvement in all areas of the service’s operations.</w:t>
      </w:r>
    </w:p>
    <w:p w14:paraId="1E319EEC" w14:textId="77777777" w:rsidR="00B9792E" w:rsidRPr="00B9792E" w:rsidRDefault="00B9792E" w:rsidP="00B9792E">
      <w:pPr>
        <w:pStyle w:val="ListParagraph"/>
        <w:rPr>
          <w:sz w:val="20"/>
          <w:szCs w:val="22"/>
          <w:lang w:eastAsia="en-AU"/>
        </w:rPr>
      </w:pPr>
    </w:p>
    <w:p w14:paraId="327E1211" w14:textId="076F75FD" w:rsidR="00407B60" w:rsidRPr="00102210" w:rsidRDefault="00690AB6" w:rsidP="00102210">
      <w:pPr>
        <w:pStyle w:val="Heading1"/>
        <w:spacing w:before="0" w:after="0"/>
        <w:jc w:val="both"/>
        <w:rPr>
          <w:rFonts w:ascii="Arial" w:hAnsi="Arial" w:cs="Arial"/>
          <w:b w:val="0"/>
          <w:bCs w:val="0"/>
          <w:sz w:val="20"/>
          <w:lang w:val="en-AU" w:eastAsia="en-AU"/>
        </w:rPr>
      </w:pPr>
      <w:r w:rsidRPr="00102210">
        <w:rPr>
          <w:color w:val="00A5A5" w:themeColor="accent1"/>
          <w:lang w:eastAsia="en-AU"/>
        </w:rPr>
        <w:t>Direct reports/</w:t>
      </w:r>
      <w:proofErr w:type="spellStart"/>
      <w:r w:rsidRPr="00102210">
        <w:rPr>
          <w:color w:val="00A5A5" w:themeColor="accent1"/>
          <w:lang w:eastAsia="en-AU"/>
        </w:rPr>
        <w:t>Organisational</w:t>
      </w:r>
      <w:proofErr w:type="spellEnd"/>
      <w:r w:rsidRPr="00102210">
        <w:rPr>
          <w:color w:val="00A5A5" w:themeColor="accent1"/>
          <w:lang w:eastAsia="en-AU"/>
        </w:rPr>
        <w:t xml:space="preserve"> structure</w:t>
      </w:r>
      <w:r w:rsidR="00CE4E8C" w:rsidRPr="00102210">
        <w:rPr>
          <w:color w:val="00A5A5" w:themeColor="accent1"/>
          <w:lang w:eastAsia="en-AU"/>
        </w:rPr>
        <w:t xml:space="preserve"> </w:t>
      </w:r>
      <w:bookmarkStart w:id="4" w:name="_Toc101867937"/>
      <w:bookmarkStart w:id="5" w:name="_Toc114229906"/>
      <w:bookmarkEnd w:id="2"/>
      <w:bookmarkEnd w:id="3"/>
    </w:p>
    <w:p w14:paraId="05D00F05" w14:textId="3074749F" w:rsidR="00472E64" w:rsidRDefault="00473A4B" w:rsidP="00407B60">
      <w:pPr>
        <w:rPr>
          <w:lang w:val="en-US" w:eastAsia="en-AU"/>
        </w:rPr>
      </w:pPr>
      <w:r>
        <w:rPr>
          <w:noProof/>
        </w:rPr>
        <w:drawing>
          <wp:anchor distT="0" distB="0" distL="114300" distR="114300" simplePos="0" relativeHeight="251657216" behindDoc="0" locked="0" layoutInCell="1" allowOverlap="1" wp14:anchorId="2DA8D262" wp14:editId="7EAAB56D">
            <wp:simplePos x="0" y="0"/>
            <wp:positionH relativeFrom="page">
              <wp:align>center</wp:align>
            </wp:positionH>
            <wp:positionV relativeFrom="paragraph">
              <wp:posOffset>210185</wp:posOffset>
            </wp:positionV>
            <wp:extent cx="6346459" cy="3543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6459" cy="3543300"/>
                    </a:xfrm>
                    <a:prstGeom prst="rect">
                      <a:avLst/>
                    </a:prstGeom>
                    <a:noFill/>
                    <a:ln>
                      <a:noFill/>
                    </a:ln>
                  </pic:spPr>
                </pic:pic>
              </a:graphicData>
            </a:graphic>
          </wp:anchor>
        </w:drawing>
      </w:r>
    </w:p>
    <w:p w14:paraId="0210CF96" w14:textId="21CF8029" w:rsidR="00654B34" w:rsidRDefault="00654B34" w:rsidP="00654B34">
      <w:pPr>
        <w:jc w:val="center"/>
        <w:rPr>
          <w:lang w:val="en-US" w:eastAsia="en-AU"/>
        </w:rPr>
      </w:pPr>
      <w:r>
        <w:rPr>
          <w:lang w:val="en-US" w:eastAsia="en-AU"/>
        </w:rPr>
        <w:t xml:space="preserve"> </w:t>
      </w:r>
    </w:p>
    <w:p w14:paraId="7BCE0090" w14:textId="4D6A1DA8" w:rsidR="00654B34" w:rsidRPr="00654B34" w:rsidRDefault="00654B34" w:rsidP="00654B34">
      <w:pPr>
        <w:spacing w:after="200" w:line="276" w:lineRule="auto"/>
        <w:rPr>
          <w:lang w:val="en-US" w:eastAsia="en-AU"/>
        </w:rPr>
      </w:pPr>
      <w:r>
        <w:rPr>
          <w:lang w:val="en-US" w:eastAsia="en-AU"/>
        </w:rPr>
        <w:br w:type="page"/>
      </w:r>
    </w:p>
    <w:p w14:paraId="4A5A3450" w14:textId="514515FD" w:rsidR="00855811" w:rsidRPr="00855811" w:rsidRDefault="00E068B4" w:rsidP="00855811">
      <w:pPr>
        <w:pStyle w:val="Heading1"/>
        <w:jc w:val="both"/>
        <w:rPr>
          <w:rFonts w:ascii="Segoe UI" w:hAnsi="Segoe UI" w:cs="Segoe UI"/>
          <w:color w:val="00A5A5" w:themeColor="accent1"/>
          <w:sz w:val="18"/>
          <w:szCs w:val="18"/>
          <w:lang w:eastAsia="en-AU"/>
        </w:rPr>
      </w:pPr>
      <w:r w:rsidRPr="00E068B4">
        <w:rPr>
          <w:color w:val="00A5A5" w:themeColor="accent1"/>
          <w:lang w:eastAsia="en-AU"/>
        </w:rPr>
        <w:lastRenderedPageBreak/>
        <w:t xml:space="preserve">Key </w:t>
      </w:r>
      <w:proofErr w:type="spellStart"/>
      <w:r w:rsidRPr="00E068B4">
        <w:rPr>
          <w:color w:val="00A5A5" w:themeColor="accent1"/>
          <w:lang w:eastAsia="en-AU"/>
        </w:rPr>
        <w:t>accountabilites</w:t>
      </w:r>
      <w:proofErr w:type="spellEnd"/>
      <w:r w:rsidR="00CE4E8C" w:rsidRPr="00E068B4">
        <w:rPr>
          <w:color w:val="00A5A5" w:themeColor="accent1"/>
          <w:lang w:eastAsia="en-AU"/>
        </w:rPr>
        <w:t> </w:t>
      </w:r>
    </w:p>
    <w:p w14:paraId="3B1A498B" w14:textId="77777777" w:rsidR="00855811" w:rsidRPr="00855811" w:rsidRDefault="00855811" w:rsidP="00855811">
      <w:pPr>
        <w:spacing w:line="240" w:lineRule="auto"/>
        <w:jc w:val="both"/>
        <w:rPr>
          <w:rFonts w:cs="Arial"/>
          <w:b/>
          <w:bCs/>
          <w:iCs/>
          <w:sz w:val="20"/>
          <w:szCs w:val="20"/>
        </w:rPr>
      </w:pPr>
      <w:r w:rsidRPr="00855811">
        <w:rPr>
          <w:rFonts w:cs="Arial"/>
          <w:b/>
          <w:bCs/>
          <w:iCs/>
          <w:sz w:val="20"/>
          <w:szCs w:val="20"/>
        </w:rPr>
        <w:t>General Responsibilities</w:t>
      </w:r>
    </w:p>
    <w:p w14:paraId="7A841E0D" w14:textId="77777777" w:rsidR="00855811" w:rsidRPr="00855811" w:rsidRDefault="00855811" w:rsidP="00855811">
      <w:pPr>
        <w:numPr>
          <w:ilvl w:val="1"/>
          <w:numId w:val="4"/>
        </w:numPr>
        <w:spacing w:line="240" w:lineRule="auto"/>
        <w:jc w:val="both"/>
        <w:rPr>
          <w:rFonts w:cs="Arial"/>
          <w:bCs/>
          <w:iCs/>
          <w:sz w:val="20"/>
          <w:szCs w:val="20"/>
        </w:rPr>
      </w:pPr>
      <w:r w:rsidRPr="00855811">
        <w:rPr>
          <w:rFonts w:cs="Arial"/>
          <w:bCs/>
          <w:iCs/>
          <w:sz w:val="20"/>
          <w:szCs w:val="20"/>
        </w:rPr>
        <w:t xml:space="preserve">Lead, guide and support a team which provides high quality early childhood education and care, Working in accordance with the requirements of the </w:t>
      </w:r>
      <w:r w:rsidRPr="00855811">
        <w:rPr>
          <w:rFonts w:cs="Arial"/>
          <w:bCs/>
          <w:i/>
          <w:iCs/>
          <w:sz w:val="20"/>
          <w:szCs w:val="20"/>
        </w:rPr>
        <w:t xml:space="preserve">Children (Education and Care Services National Law Application) Bill 2010, Education and Care Services National Regulations </w:t>
      </w:r>
      <w:r w:rsidRPr="00855811">
        <w:rPr>
          <w:rFonts w:cs="Arial"/>
          <w:bCs/>
          <w:iCs/>
          <w:sz w:val="20"/>
          <w:szCs w:val="20"/>
        </w:rPr>
        <w:t xml:space="preserve">and the </w:t>
      </w:r>
      <w:r w:rsidRPr="00855811">
        <w:rPr>
          <w:rFonts w:cs="Arial"/>
          <w:bCs/>
          <w:i/>
          <w:iCs/>
          <w:sz w:val="20"/>
          <w:szCs w:val="20"/>
        </w:rPr>
        <w:t>National Quality Standard for Early Education and Care.</w:t>
      </w:r>
    </w:p>
    <w:p w14:paraId="3981E0A5" w14:textId="77777777" w:rsidR="00855811" w:rsidRPr="00855811" w:rsidRDefault="00855811" w:rsidP="00855811">
      <w:pPr>
        <w:numPr>
          <w:ilvl w:val="1"/>
          <w:numId w:val="4"/>
        </w:numPr>
        <w:spacing w:line="240" w:lineRule="auto"/>
        <w:jc w:val="both"/>
        <w:rPr>
          <w:rFonts w:cs="Arial"/>
          <w:bCs/>
          <w:iCs/>
          <w:sz w:val="20"/>
          <w:szCs w:val="20"/>
        </w:rPr>
      </w:pPr>
      <w:r w:rsidRPr="00855811">
        <w:rPr>
          <w:rFonts w:cs="Arial"/>
          <w:bCs/>
          <w:iCs/>
          <w:sz w:val="20"/>
          <w:szCs w:val="20"/>
        </w:rPr>
        <w:t>Working in accordance with the Code of Ethics of the Early Childhood Australia.</w:t>
      </w:r>
    </w:p>
    <w:p w14:paraId="4693E099" w14:textId="77777777" w:rsidR="00855811" w:rsidRPr="00855811" w:rsidRDefault="00855811" w:rsidP="00855811">
      <w:pPr>
        <w:numPr>
          <w:ilvl w:val="1"/>
          <w:numId w:val="4"/>
        </w:numPr>
        <w:spacing w:line="240" w:lineRule="auto"/>
        <w:jc w:val="both"/>
        <w:rPr>
          <w:rFonts w:cs="Arial"/>
          <w:bCs/>
          <w:iCs/>
          <w:sz w:val="20"/>
          <w:szCs w:val="20"/>
        </w:rPr>
      </w:pPr>
      <w:r w:rsidRPr="00855811">
        <w:rPr>
          <w:rFonts w:cs="Arial"/>
          <w:bCs/>
          <w:iCs/>
          <w:sz w:val="20"/>
          <w:szCs w:val="20"/>
        </w:rPr>
        <w:t>Developing and implementing the services’ philosophy in undertaking all other duties.</w:t>
      </w:r>
    </w:p>
    <w:p w14:paraId="321C3270" w14:textId="77777777" w:rsidR="00855811" w:rsidRPr="00855811" w:rsidRDefault="00855811" w:rsidP="00855811">
      <w:pPr>
        <w:numPr>
          <w:ilvl w:val="1"/>
          <w:numId w:val="4"/>
        </w:numPr>
        <w:spacing w:line="240" w:lineRule="auto"/>
        <w:jc w:val="both"/>
        <w:rPr>
          <w:rFonts w:cs="Arial"/>
          <w:bCs/>
          <w:iCs/>
          <w:sz w:val="20"/>
          <w:szCs w:val="20"/>
        </w:rPr>
      </w:pPr>
      <w:r w:rsidRPr="00855811">
        <w:rPr>
          <w:rFonts w:cs="Arial"/>
          <w:bCs/>
          <w:iCs/>
          <w:sz w:val="20"/>
          <w:szCs w:val="20"/>
        </w:rPr>
        <w:t>Working in accordance with the policies and associated procedures of the organisation.</w:t>
      </w:r>
    </w:p>
    <w:p w14:paraId="7EC7B8E4" w14:textId="77777777" w:rsidR="00855811" w:rsidRPr="00855811" w:rsidRDefault="00855811" w:rsidP="00855811">
      <w:pPr>
        <w:numPr>
          <w:ilvl w:val="1"/>
          <w:numId w:val="4"/>
        </w:numPr>
        <w:spacing w:line="240" w:lineRule="auto"/>
        <w:jc w:val="both"/>
        <w:rPr>
          <w:rFonts w:cs="Arial"/>
          <w:bCs/>
          <w:iCs/>
          <w:sz w:val="20"/>
          <w:szCs w:val="20"/>
        </w:rPr>
      </w:pPr>
      <w:r w:rsidRPr="00855811">
        <w:rPr>
          <w:rFonts w:cs="Arial"/>
          <w:bCs/>
          <w:iCs/>
          <w:sz w:val="20"/>
          <w:szCs w:val="20"/>
        </w:rPr>
        <w:t xml:space="preserve">Facilitating the implementation of contemporary, </w:t>
      </w:r>
      <w:proofErr w:type="gramStart"/>
      <w:r w:rsidRPr="00855811">
        <w:rPr>
          <w:rFonts w:cs="Arial"/>
          <w:bCs/>
          <w:iCs/>
          <w:sz w:val="20"/>
          <w:szCs w:val="20"/>
        </w:rPr>
        <w:t>research based</w:t>
      </w:r>
      <w:proofErr w:type="gramEnd"/>
      <w:r w:rsidRPr="00855811">
        <w:rPr>
          <w:rFonts w:cs="Arial"/>
          <w:bCs/>
          <w:iCs/>
          <w:sz w:val="20"/>
          <w:szCs w:val="20"/>
        </w:rPr>
        <w:t xml:space="preserve"> practices at the service. </w:t>
      </w:r>
    </w:p>
    <w:p w14:paraId="4F0D0A99" w14:textId="77777777" w:rsidR="00855811" w:rsidRPr="00855811" w:rsidRDefault="00855811" w:rsidP="00855811">
      <w:pPr>
        <w:numPr>
          <w:ilvl w:val="1"/>
          <w:numId w:val="4"/>
        </w:numPr>
        <w:spacing w:line="240" w:lineRule="auto"/>
        <w:jc w:val="both"/>
        <w:rPr>
          <w:rFonts w:cs="Arial"/>
          <w:bCs/>
          <w:iCs/>
          <w:sz w:val="20"/>
          <w:szCs w:val="20"/>
        </w:rPr>
      </w:pPr>
      <w:r w:rsidRPr="00855811">
        <w:rPr>
          <w:rFonts w:cs="Arial"/>
          <w:bCs/>
          <w:iCs/>
          <w:sz w:val="20"/>
          <w:szCs w:val="20"/>
        </w:rPr>
        <w:t xml:space="preserve">Providing ongoing support and assistance to other staff in all areas of service operation. </w:t>
      </w:r>
    </w:p>
    <w:p w14:paraId="425C6E84" w14:textId="77777777" w:rsidR="00855811" w:rsidRDefault="00855811" w:rsidP="00855811">
      <w:pPr>
        <w:numPr>
          <w:ilvl w:val="1"/>
          <w:numId w:val="4"/>
        </w:numPr>
        <w:spacing w:line="240" w:lineRule="auto"/>
        <w:jc w:val="both"/>
        <w:rPr>
          <w:rFonts w:cs="Arial"/>
          <w:bCs/>
          <w:iCs/>
          <w:sz w:val="20"/>
          <w:szCs w:val="20"/>
        </w:rPr>
      </w:pPr>
      <w:r w:rsidRPr="00855811">
        <w:rPr>
          <w:rFonts w:cs="Arial"/>
          <w:bCs/>
          <w:iCs/>
          <w:sz w:val="20"/>
          <w:szCs w:val="20"/>
        </w:rPr>
        <w:t>Providing ongoing support and assistance to the centre coordinator and any other associated organisation.</w:t>
      </w:r>
    </w:p>
    <w:p w14:paraId="4246EA61" w14:textId="77777777" w:rsidR="00DD74E1" w:rsidRDefault="00DD74E1" w:rsidP="00DD74E1">
      <w:pPr>
        <w:spacing w:line="240" w:lineRule="auto"/>
        <w:jc w:val="both"/>
        <w:rPr>
          <w:rFonts w:cs="Arial"/>
          <w:bCs/>
          <w:iCs/>
          <w:sz w:val="20"/>
          <w:szCs w:val="20"/>
        </w:rPr>
      </w:pPr>
    </w:p>
    <w:p w14:paraId="787CA523" w14:textId="77777777" w:rsidR="00DD74E1" w:rsidRPr="00DD74E1" w:rsidRDefault="00DD74E1" w:rsidP="00DD74E1">
      <w:pPr>
        <w:spacing w:line="240" w:lineRule="auto"/>
        <w:jc w:val="both"/>
        <w:rPr>
          <w:rFonts w:cs="Arial"/>
          <w:b/>
          <w:bCs/>
          <w:iCs/>
          <w:sz w:val="20"/>
          <w:szCs w:val="20"/>
        </w:rPr>
      </w:pPr>
      <w:r w:rsidRPr="00DD74E1">
        <w:rPr>
          <w:rFonts w:cs="Arial"/>
          <w:b/>
          <w:bCs/>
          <w:iCs/>
          <w:sz w:val="20"/>
          <w:szCs w:val="20"/>
        </w:rPr>
        <w:t>Responsibilities as per the National Regulations</w:t>
      </w:r>
    </w:p>
    <w:p w14:paraId="60D82DE4" w14:textId="77777777" w:rsidR="00DD74E1" w:rsidRPr="00DD74E1" w:rsidRDefault="00DD74E1" w:rsidP="00DD74E1">
      <w:pPr>
        <w:numPr>
          <w:ilvl w:val="1"/>
          <w:numId w:val="4"/>
        </w:numPr>
        <w:spacing w:line="240" w:lineRule="auto"/>
        <w:jc w:val="both"/>
        <w:rPr>
          <w:rFonts w:cs="Arial"/>
          <w:bCs/>
          <w:iCs/>
          <w:sz w:val="20"/>
          <w:szCs w:val="20"/>
        </w:rPr>
      </w:pPr>
      <w:r w:rsidRPr="00DD74E1">
        <w:rPr>
          <w:rFonts w:cs="Arial"/>
          <w:bCs/>
          <w:iCs/>
          <w:sz w:val="20"/>
          <w:szCs w:val="20"/>
        </w:rPr>
        <w:t xml:space="preserve">As required, to act as the Nominated or Certified Supervisor of the early childhood education and care service. </w:t>
      </w:r>
    </w:p>
    <w:p w14:paraId="1EEACE55" w14:textId="77777777" w:rsidR="00E76644" w:rsidRPr="00855811" w:rsidRDefault="00E76644" w:rsidP="00DD74E1">
      <w:pPr>
        <w:spacing w:line="240" w:lineRule="auto"/>
        <w:jc w:val="both"/>
        <w:rPr>
          <w:rFonts w:cs="Arial"/>
          <w:bCs/>
          <w:iCs/>
          <w:sz w:val="20"/>
          <w:szCs w:val="20"/>
        </w:rPr>
      </w:pPr>
    </w:p>
    <w:p w14:paraId="30FA67EC" w14:textId="77777777" w:rsidR="00E76644" w:rsidRPr="00E76644" w:rsidRDefault="00E76644" w:rsidP="00E76644">
      <w:pPr>
        <w:spacing w:line="240" w:lineRule="auto"/>
        <w:jc w:val="both"/>
        <w:rPr>
          <w:rFonts w:cs="Arial"/>
          <w:b/>
          <w:bCs/>
          <w:iCs/>
          <w:sz w:val="20"/>
          <w:szCs w:val="20"/>
        </w:rPr>
      </w:pPr>
      <w:r w:rsidRPr="00E76644">
        <w:rPr>
          <w:rFonts w:cs="Arial"/>
          <w:b/>
          <w:bCs/>
          <w:iCs/>
          <w:sz w:val="20"/>
          <w:szCs w:val="20"/>
        </w:rPr>
        <w:t xml:space="preserve">Responsibilities as per the National Quality Standard </w:t>
      </w:r>
    </w:p>
    <w:p w14:paraId="1171A8CC"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Develop and deliver an </w:t>
      </w:r>
      <w:proofErr w:type="gramStart"/>
      <w:r w:rsidRPr="00E76644">
        <w:rPr>
          <w:rFonts w:cs="Arial"/>
          <w:bCs/>
          <w:iCs/>
          <w:sz w:val="20"/>
          <w:szCs w:val="20"/>
        </w:rPr>
        <w:t>Educational</w:t>
      </w:r>
      <w:proofErr w:type="gramEnd"/>
      <w:r w:rsidRPr="00E76644">
        <w:rPr>
          <w:rFonts w:cs="Arial"/>
          <w:bCs/>
          <w:iCs/>
          <w:sz w:val="20"/>
          <w:szCs w:val="20"/>
        </w:rPr>
        <w:t xml:space="preserve"> program and practice. </w:t>
      </w:r>
    </w:p>
    <w:p w14:paraId="50654857"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Monitor and Plan for individual training requirements. Attend in-service training, conferences, webinars as appropriate and share your knowledge with centre and department staff. </w:t>
      </w:r>
    </w:p>
    <w:p w14:paraId="58950E37"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Ensure you are an accredited Early Childhood Teacher, maintaining your records in the NSW Education Standards Authority Portal. </w:t>
      </w:r>
    </w:p>
    <w:p w14:paraId="694F414C"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Assume the role of Responsible Person, taking on responsibility of being in </w:t>
      </w:r>
      <w:proofErr w:type="gramStart"/>
      <w:r w:rsidRPr="00E76644">
        <w:rPr>
          <w:rFonts w:cs="Arial"/>
          <w:bCs/>
          <w:iCs/>
          <w:sz w:val="20"/>
          <w:szCs w:val="20"/>
        </w:rPr>
        <w:t>day to day</w:t>
      </w:r>
      <w:proofErr w:type="gramEnd"/>
      <w:r w:rsidRPr="00E76644">
        <w:rPr>
          <w:rFonts w:cs="Arial"/>
          <w:bCs/>
          <w:iCs/>
          <w:sz w:val="20"/>
          <w:szCs w:val="20"/>
        </w:rPr>
        <w:t xml:space="preserve"> charge of the centres operations. </w:t>
      </w:r>
    </w:p>
    <w:p w14:paraId="20890157"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Understand what is required to be reported in the ACECQA portal and ensure all incidents are reported within 24 hours of the incident occurring. </w:t>
      </w:r>
    </w:p>
    <w:p w14:paraId="43051C54"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Be actively involved in reviewing centres policies and procedures. </w:t>
      </w:r>
    </w:p>
    <w:p w14:paraId="361CA56C"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Where possible, assume the role of Educational Leader at the service, guiding curriculum decision making, unpacking the themes of Exceeding, mentoring other staff on their programming approach. </w:t>
      </w:r>
    </w:p>
    <w:p w14:paraId="0402F116"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Ensure to implement the service statement of philosophy and that it guides the pedagogy. </w:t>
      </w:r>
    </w:p>
    <w:p w14:paraId="7FE78C17"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Develop programs which reflect the Early Years Learning Framework (EYLF) and teaching decisions.</w:t>
      </w:r>
    </w:p>
    <w:p w14:paraId="70F649E9"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Ensure curriculum decision making contributes to each child’s learning and assist children to enhance their connection with community, wellbeing, confidence as learners and effectiveness as communicators. </w:t>
      </w:r>
    </w:p>
    <w:p w14:paraId="337E5DB7"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Support children in developing the goals of the EYLF: </w:t>
      </w:r>
    </w:p>
    <w:p w14:paraId="11DE08E1" w14:textId="77777777" w:rsidR="00E76644" w:rsidRPr="00E76644" w:rsidRDefault="00E76644" w:rsidP="00E76644">
      <w:pPr>
        <w:numPr>
          <w:ilvl w:val="0"/>
          <w:numId w:val="17"/>
        </w:numPr>
        <w:spacing w:line="240" w:lineRule="auto"/>
        <w:jc w:val="both"/>
        <w:rPr>
          <w:rFonts w:cs="Arial"/>
          <w:bCs/>
          <w:iCs/>
          <w:sz w:val="20"/>
          <w:szCs w:val="20"/>
        </w:rPr>
      </w:pPr>
      <w:r w:rsidRPr="00E76644">
        <w:rPr>
          <w:rFonts w:cs="Arial"/>
          <w:bCs/>
          <w:iCs/>
          <w:sz w:val="20"/>
          <w:szCs w:val="20"/>
        </w:rPr>
        <w:t>A strong sense of their identity.</w:t>
      </w:r>
    </w:p>
    <w:p w14:paraId="0E075996" w14:textId="77777777" w:rsidR="00E76644" w:rsidRPr="00E76644" w:rsidRDefault="00E76644" w:rsidP="00E76644">
      <w:pPr>
        <w:numPr>
          <w:ilvl w:val="0"/>
          <w:numId w:val="17"/>
        </w:numPr>
        <w:spacing w:line="240" w:lineRule="auto"/>
        <w:jc w:val="both"/>
        <w:rPr>
          <w:rFonts w:cs="Arial"/>
          <w:bCs/>
          <w:iCs/>
          <w:sz w:val="20"/>
          <w:szCs w:val="20"/>
        </w:rPr>
      </w:pPr>
      <w:r w:rsidRPr="00E76644">
        <w:rPr>
          <w:rFonts w:cs="Arial"/>
          <w:bCs/>
          <w:iCs/>
          <w:sz w:val="20"/>
          <w:szCs w:val="20"/>
        </w:rPr>
        <w:t xml:space="preserve">Connections with their world. </w:t>
      </w:r>
    </w:p>
    <w:p w14:paraId="4B048BA9" w14:textId="77777777" w:rsidR="00E76644" w:rsidRPr="00E76644" w:rsidRDefault="00E76644" w:rsidP="00E76644">
      <w:pPr>
        <w:numPr>
          <w:ilvl w:val="0"/>
          <w:numId w:val="17"/>
        </w:numPr>
        <w:spacing w:line="240" w:lineRule="auto"/>
        <w:jc w:val="both"/>
        <w:rPr>
          <w:rFonts w:cs="Arial"/>
          <w:bCs/>
          <w:iCs/>
          <w:sz w:val="20"/>
          <w:szCs w:val="20"/>
        </w:rPr>
      </w:pPr>
      <w:r w:rsidRPr="00E76644">
        <w:rPr>
          <w:rFonts w:cs="Arial"/>
          <w:bCs/>
          <w:iCs/>
          <w:sz w:val="20"/>
          <w:szCs w:val="20"/>
        </w:rPr>
        <w:t xml:space="preserve">A strong sense of wellbeing. </w:t>
      </w:r>
    </w:p>
    <w:p w14:paraId="086EA6C4" w14:textId="77777777" w:rsidR="00E76644" w:rsidRPr="00E76644" w:rsidRDefault="00E76644" w:rsidP="00E76644">
      <w:pPr>
        <w:numPr>
          <w:ilvl w:val="0"/>
          <w:numId w:val="17"/>
        </w:numPr>
        <w:spacing w:line="240" w:lineRule="auto"/>
        <w:jc w:val="both"/>
        <w:rPr>
          <w:rFonts w:cs="Arial"/>
          <w:bCs/>
          <w:iCs/>
          <w:sz w:val="20"/>
          <w:szCs w:val="20"/>
        </w:rPr>
      </w:pPr>
      <w:r w:rsidRPr="00E76644">
        <w:rPr>
          <w:rFonts w:cs="Arial"/>
          <w:bCs/>
          <w:iCs/>
          <w:sz w:val="20"/>
          <w:szCs w:val="20"/>
        </w:rPr>
        <w:t>Confidence and involvement in their learning.</w:t>
      </w:r>
    </w:p>
    <w:p w14:paraId="180074EA" w14:textId="77777777" w:rsidR="00E76644" w:rsidRPr="00E76644" w:rsidRDefault="00E76644" w:rsidP="00E76644">
      <w:pPr>
        <w:numPr>
          <w:ilvl w:val="0"/>
          <w:numId w:val="17"/>
        </w:numPr>
        <w:spacing w:line="240" w:lineRule="auto"/>
        <w:jc w:val="both"/>
        <w:rPr>
          <w:rFonts w:cs="Arial"/>
          <w:bCs/>
          <w:iCs/>
          <w:sz w:val="20"/>
          <w:szCs w:val="20"/>
        </w:rPr>
      </w:pPr>
      <w:r w:rsidRPr="00E76644">
        <w:rPr>
          <w:rFonts w:cs="Arial"/>
          <w:bCs/>
          <w:iCs/>
          <w:sz w:val="20"/>
          <w:szCs w:val="20"/>
        </w:rPr>
        <w:t>Effective communication skills.</w:t>
      </w:r>
    </w:p>
    <w:p w14:paraId="6491E1F6"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Guide the implementation of a </w:t>
      </w:r>
      <w:proofErr w:type="gramStart"/>
      <w:r w:rsidRPr="00E76644">
        <w:rPr>
          <w:rFonts w:cs="Arial"/>
          <w:bCs/>
          <w:iCs/>
          <w:sz w:val="20"/>
          <w:szCs w:val="20"/>
        </w:rPr>
        <w:t>play based</w:t>
      </w:r>
      <w:proofErr w:type="gramEnd"/>
      <w:r w:rsidRPr="00E76644">
        <w:rPr>
          <w:rFonts w:cs="Arial"/>
          <w:bCs/>
          <w:iCs/>
          <w:sz w:val="20"/>
          <w:szCs w:val="20"/>
        </w:rPr>
        <w:t xml:space="preserve"> learning environment responsive to children’s interests, strengths and abilities. </w:t>
      </w:r>
    </w:p>
    <w:p w14:paraId="4B9699F8"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Plan and implement incursions and excursions that are relevant extensions of the centres program including developing the accompanying risk assessment. </w:t>
      </w:r>
    </w:p>
    <w:p w14:paraId="6B9DA5BE"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Lead and guide the planning, implementation, evaluation and reflection of education and care programs which reflect the emerging skills and interests of children. </w:t>
      </w:r>
    </w:p>
    <w:p w14:paraId="19EC6462"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Implement intentional teaching strategies to scaffold and guide children’s interests and learning.</w:t>
      </w:r>
    </w:p>
    <w:p w14:paraId="1CD3CEE8"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Assist with the implementation of daily routines and use routine times as opportunities for learning.</w:t>
      </w:r>
    </w:p>
    <w:p w14:paraId="04B562D1"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Plan children’s learning and the documentation of this </w:t>
      </w:r>
      <w:proofErr w:type="gramStart"/>
      <w:r w:rsidRPr="00E76644">
        <w:rPr>
          <w:rFonts w:cs="Arial"/>
          <w:bCs/>
          <w:iCs/>
          <w:sz w:val="20"/>
          <w:szCs w:val="20"/>
        </w:rPr>
        <w:t>so as to</w:t>
      </w:r>
      <w:proofErr w:type="gramEnd"/>
      <w:r w:rsidRPr="00E76644">
        <w:rPr>
          <w:rFonts w:cs="Arial"/>
          <w:bCs/>
          <w:iCs/>
          <w:sz w:val="20"/>
          <w:szCs w:val="20"/>
        </w:rPr>
        <w:t xml:space="preserve"> make their learning visible.</w:t>
      </w:r>
    </w:p>
    <w:p w14:paraId="3D9C98CF"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Maintain ongoing records of the children’s development and records of children’s assessments connected to learning outcomes. </w:t>
      </w:r>
    </w:p>
    <w:p w14:paraId="3B9F0F79"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lastRenderedPageBreak/>
        <w:t>Engage in critical reflection and evaluation of children’s learning to be used as a primary source of future planning.</w:t>
      </w:r>
    </w:p>
    <w:p w14:paraId="6021595D"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Advocate and support thinking and discussions on curriculum considerations relating to inclusion and the community of Aboriginal and Torres Strait Islander, culturally and linguistically diverse families. </w:t>
      </w:r>
    </w:p>
    <w:p w14:paraId="7A6E3EC4"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Mentor and teach educators through observations, guided discussions and recommendations for professional development on curriculum practices.</w:t>
      </w:r>
    </w:p>
    <w:p w14:paraId="726ADA50"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Use informational technology to support and extend children’s learning.</w:t>
      </w:r>
    </w:p>
    <w:p w14:paraId="08462BAC"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Be aware of funding available and structure of support available to assist children with additional needs.</w:t>
      </w:r>
    </w:p>
    <w:p w14:paraId="07061BA9"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Role model appropriate interactions and behaviours with children, staff and families. </w:t>
      </w:r>
    </w:p>
    <w:p w14:paraId="105FE263"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Contribute to the centres Quality Improvement Plan and its implementation of projects. </w:t>
      </w:r>
    </w:p>
    <w:p w14:paraId="497CA816" w14:textId="77777777" w:rsidR="00E76644" w:rsidRPr="00E76644" w:rsidRDefault="00E76644" w:rsidP="00E76644">
      <w:pPr>
        <w:numPr>
          <w:ilvl w:val="1"/>
          <w:numId w:val="4"/>
        </w:numPr>
        <w:spacing w:line="240" w:lineRule="auto"/>
        <w:jc w:val="both"/>
        <w:rPr>
          <w:rFonts w:cs="Arial"/>
          <w:bCs/>
          <w:iCs/>
          <w:sz w:val="20"/>
          <w:szCs w:val="20"/>
        </w:rPr>
      </w:pPr>
      <w:r w:rsidRPr="00E76644">
        <w:rPr>
          <w:rFonts w:cs="Arial"/>
          <w:bCs/>
          <w:iCs/>
          <w:sz w:val="20"/>
          <w:szCs w:val="20"/>
        </w:rPr>
        <w:t xml:space="preserve">Contribute to and implement the centres Inclusion support plans and Reconciliation Action Plans. </w:t>
      </w:r>
    </w:p>
    <w:p w14:paraId="7FBF191D" w14:textId="032F6574" w:rsidR="00855811" w:rsidRDefault="00E76644" w:rsidP="00855811">
      <w:pPr>
        <w:numPr>
          <w:ilvl w:val="1"/>
          <w:numId w:val="4"/>
        </w:numPr>
        <w:spacing w:line="240" w:lineRule="auto"/>
        <w:jc w:val="both"/>
        <w:rPr>
          <w:rFonts w:cs="Arial"/>
          <w:bCs/>
          <w:iCs/>
          <w:sz w:val="20"/>
          <w:szCs w:val="20"/>
        </w:rPr>
      </w:pPr>
      <w:r w:rsidRPr="00E76644">
        <w:rPr>
          <w:rFonts w:cs="Arial"/>
          <w:bCs/>
          <w:iCs/>
          <w:sz w:val="20"/>
          <w:szCs w:val="20"/>
        </w:rPr>
        <w:t xml:space="preserve">Make recommendations and advocate for difficult and complex matters such as significant program changes, policy changes and </w:t>
      </w:r>
      <w:proofErr w:type="gramStart"/>
      <w:r w:rsidRPr="00E76644">
        <w:rPr>
          <w:rFonts w:cs="Arial"/>
          <w:bCs/>
          <w:iCs/>
          <w:sz w:val="20"/>
          <w:szCs w:val="20"/>
        </w:rPr>
        <w:t>long established</w:t>
      </w:r>
      <w:proofErr w:type="gramEnd"/>
      <w:r w:rsidRPr="00E76644">
        <w:rPr>
          <w:rFonts w:cs="Arial"/>
          <w:bCs/>
          <w:iCs/>
          <w:sz w:val="20"/>
          <w:szCs w:val="20"/>
        </w:rPr>
        <w:t xml:space="preserve"> procedures. </w:t>
      </w:r>
    </w:p>
    <w:p w14:paraId="4D30917B" w14:textId="77777777" w:rsidR="008E57DD" w:rsidRPr="008E57DD" w:rsidRDefault="008E57DD" w:rsidP="008E57DD">
      <w:pPr>
        <w:numPr>
          <w:ilvl w:val="1"/>
          <w:numId w:val="4"/>
        </w:numPr>
        <w:spacing w:line="240" w:lineRule="auto"/>
        <w:jc w:val="both"/>
        <w:rPr>
          <w:rFonts w:cs="Arial"/>
          <w:bCs/>
          <w:iCs/>
          <w:sz w:val="20"/>
          <w:szCs w:val="20"/>
        </w:rPr>
      </w:pPr>
      <w:r w:rsidRPr="008E57DD">
        <w:rPr>
          <w:rFonts w:cs="Arial"/>
          <w:bCs/>
          <w:iCs/>
          <w:sz w:val="20"/>
          <w:szCs w:val="20"/>
        </w:rPr>
        <w:t xml:space="preserve">Oversee the progress and competencies of trainee staff and students and the centre. </w:t>
      </w:r>
    </w:p>
    <w:p w14:paraId="5B49F825" w14:textId="77777777" w:rsidR="008E57DD" w:rsidRPr="008E57DD" w:rsidRDefault="008E57DD" w:rsidP="008E57DD">
      <w:pPr>
        <w:numPr>
          <w:ilvl w:val="1"/>
          <w:numId w:val="4"/>
        </w:numPr>
        <w:spacing w:line="240" w:lineRule="auto"/>
        <w:jc w:val="both"/>
        <w:rPr>
          <w:rFonts w:cs="Arial"/>
          <w:bCs/>
          <w:iCs/>
          <w:sz w:val="20"/>
          <w:szCs w:val="20"/>
        </w:rPr>
      </w:pPr>
      <w:r w:rsidRPr="008E57DD">
        <w:rPr>
          <w:rFonts w:cs="Arial"/>
          <w:bCs/>
          <w:iCs/>
          <w:sz w:val="20"/>
          <w:szCs w:val="20"/>
        </w:rPr>
        <w:t xml:space="preserve">Peer </w:t>
      </w:r>
      <w:proofErr w:type="gramStart"/>
      <w:r w:rsidRPr="008E57DD">
        <w:rPr>
          <w:rFonts w:cs="Arial"/>
          <w:bCs/>
          <w:iCs/>
          <w:sz w:val="20"/>
          <w:szCs w:val="20"/>
        </w:rPr>
        <w:t>review</w:t>
      </w:r>
      <w:proofErr w:type="gramEnd"/>
      <w:r w:rsidRPr="008E57DD">
        <w:rPr>
          <w:rFonts w:cs="Arial"/>
          <w:bCs/>
          <w:iCs/>
          <w:sz w:val="20"/>
          <w:szCs w:val="20"/>
        </w:rPr>
        <w:t xml:space="preserve"> your colleagues summative assessments and observations, providing constructive feedback. </w:t>
      </w:r>
    </w:p>
    <w:p w14:paraId="467E5B7C" w14:textId="77777777" w:rsidR="008E57DD" w:rsidRDefault="008E57DD" w:rsidP="008E57DD">
      <w:pPr>
        <w:spacing w:line="240" w:lineRule="auto"/>
        <w:ind w:left="360"/>
        <w:jc w:val="both"/>
        <w:rPr>
          <w:rFonts w:cs="Arial"/>
          <w:bCs/>
          <w:iCs/>
          <w:sz w:val="20"/>
          <w:szCs w:val="20"/>
        </w:rPr>
      </w:pPr>
    </w:p>
    <w:p w14:paraId="0F17E3FB" w14:textId="77777777" w:rsidR="001C7959" w:rsidRPr="001C7959" w:rsidRDefault="001C7959" w:rsidP="001C7959">
      <w:pPr>
        <w:spacing w:line="240" w:lineRule="auto"/>
        <w:jc w:val="both"/>
        <w:rPr>
          <w:rFonts w:cs="Arial"/>
          <w:b/>
          <w:bCs/>
          <w:iCs/>
          <w:sz w:val="20"/>
          <w:szCs w:val="20"/>
        </w:rPr>
      </w:pPr>
      <w:r w:rsidRPr="001C7959">
        <w:rPr>
          <w:rFonts w:cs="Arial"/>
          <w:b/>
          <w:bCs/>
          <w:iCs/>
          <w:sz w:val="20"/>
          <w:szCs w:val="20"/>
        </w:rPr>
        <w:t>Children’s Health and Safety</w:t>
      </w:r>
    </w:p>
    <w:p w14:paraId="2291D273" w14:textId="77777777" w:rsidR="001C7959" w:rsidRPr="001C7959" w:rsidRDefault="001C7959" w:rsidP="001C7959">
      <w:pPr>
        <w:numPr>
          <w:ilvl w:val="1"/>
          <w:numId w:val="4"/>
        </w:numPr>
        <w:spacing w:line="240" w:lineRule="auto"/>
        <w:jc w:val="both"/>
        <w:rPr>
          <w:rFonts w:cs="Arial"/>
          <w:bCs/>
          <w:iCs/>
          <w:sz w:val="20"/>
          <w:szCs w:val="20"/>
        </w:rPr>
      </w:pPr>
      <w:r w:rsidRPr="001C7959">
        <w:rPr>
          <w:rFonts w:cs="Arial"/>
          <w:bCs/>
          <w:iCs/>
          <w:sz w:val="20"/>
          <w:szCs w:val="20"/>
        </w:rPr>
        <w:t xml:space="preserve">Ensure each child’s health and wellbeing needs are supported. </w:t>
      </w:r>
    </w:p>
    <w:p w14:paraId="4F435D71" w14:textId="77777777" w:rsidR="001C7959" w:rsidRPr="001C7959" w:rsidRDefault="001C7959" w:rsidP="001C7959">
      <w:pPr>
        <w:numPr>
          <w:ilvl w:val="1"/>
          <w:numId w:val="4"/>
        </w:numPr>
        <w:spacing w:line="240" w:lineRule="auto"/>
        <w:jc w:val="both"/>
        <w:rPr>
          <w:rFonts w:cs="Arial"/>
          <w:bCs/>
          <w:iCs/>
          <w:sz w:val="20"/>
          <w:szCs w:val="20"/>
        </w:rPr>
      </w:pPr>
      <w:r w:rsidRPr="001C7959">
        <w:rPr>
          <w:rFonts w:cs="Arial"/>
          <w:bCs/>
          <w:iCs/>
          <w:sz w:val="20"/>
          <w:szCs w:val="20"/>
        </w:rPr>
        <w:t xml:space="preserve">Ensure that children are safe and adequately </w:t>
      </w:r>
      <w:proofErr w:type="gramStart"/>
      <w:r w:rsidRPr="001C7959">
        <w:rPr>
          <w:rFonts w:cs="Arial"/>
          <w:bCs/>
          <w:iCs/>
          <w:sz w:val="20"/>
          <w:szCs w:val="20"/>
        </w:rPr>
        <w:t>supervised at all times</w:t>
      </w:r>
      <w:proofErr w:type="gramEnd"/>
      <w:r w:rsidRPr="001C7959">
        <w:rPr>
          <w:rFonts w:cs="Arial"/>
          <w:bCs/>
          <w:iCs/>
          <w:sz w:val="20"/>
          <w:szCs w:val="20"/>
        </w:rPr>
        <w:t>.</w:t>
      </w:r>
    </w:p>
    <w:p w14:paraId="6664A5D2" w14:textId="77777777" w:rsidR="001C7959" w:rsidRPr="001C7959" w:rsidRDefault="001C7959" w:rsidP="001C7959">
      <w:pPr>
        <w:numPr>
          <w:ilvl w:val="1"/>
          <w:numId w:val="4"/>
        </w:numPr>
        <w:spacing w:line="240" w:lineRule="auto"/>
        <w:jc w:val="both"/>
        <w:rPr>
          <w:rFonts w:cs="Arial"/>
          <w:bCs/>
          <w:iCs/>
          <w:sz w:val="20"/>
          <w:szCs w:val="20"/>
        </w:rPr>
      </w:pPr>
      <w:r w:rsidRPr="001C7959">
        <w:rPr>
          <w:rFonts w:cs="Arial"/>
          <w:bCs/>
          <w:iCs/>
          <w:sz w:val="20"/>
          <w:szCs w:val="20"/>
        </w:rPr>
        <w:t xml:space="preserve">Ensure potential supervision risks are reported to other educators and the centre coordinator.  </w:t>
      </w:r>
    </w:p>
    <w:p w14:paraId="3E3A471A" w14:textId="77777777" w:rsidR="001C7959" w:rsidRPr="001C7959" w:rsidRDefault="001C7959" w:rsidP="001C7959">
      <w:pPr>
        <w:numPr>
          <w:ilvl w:val="1"/>
          <w:numId w:val="4"/>
        </w:numPr>
        <w:spacing w:line="240" w:lineRule="auto"/>
        <w:jc w:val="both"/>
        <w:rPr>
          <w:rFonts w:cs="Arial"/>
          <w:bCs/>
          <w:iCs/>
          <w:sz w:val="20"/>
          <w:szCs w:val="20"/>
        </w:rPr>
      </w:pPr>
      <w:r w:rsidRPr="001C7959">
        <w:rPr>
          <w:rFonts w:cs="Arial"/>
          <w:bCs/>
          <w:iCs/>
          <w:sz w:val="20"/>
          <w:szCs w:val="20"/>
        </w:rPr>
        <w:t xml:space="preserve">Take responsibility for the protection and rights of children attending the service. </w:t>
      </w:r>
    </w:p>
    <w:p w14:paraId="5CC673CE" w14:textId="77777777" w:rsidR="001C7959" w:rsidRPr="001C7959" w:rsidRDefault="001C7959" w:rsidP="001C7959">
      <w:pPr>
        <w:numPr>
          <w:ilvl w:val="1"/>
          <w:numId w:val="4"/>
        </w:numPr>
        <w:spacing w:line="240" w:lineRule="auto"/>
        <w:jc w:val="both"/>
        <w:rPr>
          <w:rFonts w:cs="Arial"/>
          <w:bCs/>
          <w:iCs/>
          <w:sz w:val="20"/>
          <w:szCs w:val="20"/>
        </w:rPr>
      </w:pPr>
      <w:r w:rsidRPr="001C7959">
        <w:rPr>
          <w:rFonts w:cs="Arial"/>
          <w:bCs/>
          <w:iCs/>
          <w:sz w:val="20"/>
          <w:szCs w:val="20"/>
        </w:rPr>
        <w:t>Ensure that the environment is safe, supportive, stimulating and educational for children.</w:t>
      </w:r>
    </w:p>
    <w:p w14:paraId="44558AFD" w14:textId="77777777" w:rsidR="001C7959" w:rsidRPr="001C7959" w:rsidRDefault="001C7959" w:rsidP="001C7959">
      <w:pPr>
        <w:numPr>
          <w:ilvl w:val="1"/>
          <w:numId w:val="4"/>
        </w:numPr>
        <w:spacing w:line="240" w:lineRule="auto"/>
        <w:jc w:val="both"/>
        <w:rPr>
          <w:rFonts w:cs="Arial"/>
          <w:bCs/>
          <w:iCs/>
          <w:sz w:val="20"/>
          <w:szCs w:val="20"/>
        </w:rPr>
      </w:pPr>
      <w:r w:rsidRPr="001C7959">
        <w:rPr>
          <w:rFonts w:cs="Arial"/>
          <w:bCs/>
          <w:iCs/>
          <w:sz w:val="20"/>
          <w:szCs w:val="20"/>
        </w:rPr>
        <w:t>Respond positively and consistently to children’s additional needs/requirements – diet/allergies, developmental etc.</w:t>
      </w:r>
    </w:p>
    <w:p w14:paraId="20C1EDFE" w14:textId="77777777" w:rsidR="001C7959" w:rsidRPr="001C7959" w:rsidRDefault="001C7959" w:rsidP="001C7959">
      <w:pPr>
        <w:numPr>
          <w:ilvl w:val="1"/>
          <w:numId w:val="4"/>
        </w:numPr>
        <w:spacing w:line="240" w:lineRule="auto"/>
        <w:jc w:val="both"/>
        <w:rPr>
          <w:rFonts w:cs="Arial"/>
          <w:bCs/>
          <w:iCs/>
          <w:sz w:val="20"/>
          <w:szCs w:val="20"/>
        </w:rPr>
      </w:pPr>
      <w:r w:rsidRPr="001C7959">
        <w:rPr>
          <w:rFonts w:cs="Arial"/>
          <w:bCs/>
          <w:iCs/>
          <w:sz w:val="20"/>
          <w:szCs w:val="20"/>
        </w:rPr>
        <w:t>Ensure a high standard of hygiene is maintained in compliance with procedures and policies.</w:t>
      </w:r>
    </w:p>
    <w:p w14:paraId="4AD3FA32" w14:textId="77777777" w:rsidR="001C7959" w:rsidRPr="001C7959" w:rsidRDefault="001C7959" w:rsidP="001C7959">
      <w:pPr>
        <w:numPr>
          <w:ilvl w:val="1"/>
          <w:numId w:val="4"/>
        </w:numPr>
        <w:spacing w:line="240" w:lineRule="auto"/>
        <w:jc w:val="both"/>
        <w:rPr>
          <w:rFonts w:cs="Arial"/>
          <w:bCs/>
          <w:iCs/>
          <w:sz w:val="20"/>
          <w:szCs w:val="20"/>
        </w:rPr>
      </w:pPr>
      <w:r w:rsidRPr="001C7959">
        <w:rPr>
          <w:rFonts w:cs="Arial"/>
          <w:bCs/>
          <w:iCs/>
          <w:sz w:val="20"/>
          <w:szCs w:val="20"/>
        </w:rPr>
        <w:t xml:space="preserve">Administer first aid and medication in compliance with procedures and policies. </w:t>
      </w:r>
    </w:p>
    <w:p w14:paraId="41323099" w14:textId="77777777" w:rsidR="001C7959" w:rsidRPr="001C7959" w:rsidRDefault="001C7959" w:rsidP="001C7959">
      <w:pPr>
        <w:numPr>
          <w:ilvl w:val="1"/>
          <w:numId w:val="4"/>
        </w:numPr>
        <w:spacing w:line="240" w:lineRule="auto"/>
        <w:jc w:val="both"/>
        <w:rPr>
          <w:rFonts w:cs="Arial"/>
          <w:bCs/>
          <w:iCs/>
          <w:sz w:val="20"/>
          <w:szCs w:val="20"/>
        </w:rPr>
      </w:pPr>
      <w:r w:rsidRPr="001C7959">
        <w:rPr>
          <w:rFonts w:cs="Arial"/>
          <w:bCs/>
          <w:iCs/>
          <w:sz w:val="20"/>
          <w:szCs w:val="20"/>
        </w:rPr>
        <w:t>Ensure to keep accurate and detailed records of injury/accident/trauma and medication forms.</w:t>
      </w:r>
    </w:p>
    <w:p w14:paraId="3D7F2EA8" w14:textId="77777777" w:rsidR="001C7959" w:rsidRPr="001C7959" w:rsidRDefault="001C7959" w:rsidP="001C7959">
      <w:pPr>
        <w:numPr>
          <w:ilvl w:val="1"/>
          <w:numId w:val="4"/>
        </w:numPr>
        <w:spacing w:line="240" w:lineRule="auto"/>
        <w:jc w:val="both"/>
        <w:rPr>
          <w:rFonts w:cs="Arial"/>
          <w:bCs/>
          <w:iCs/>
          <w:sz w:val="20"/>
          <w:szCs w:val="20"/>
        </w:rPr>
      </w:pPr>
      <w:r w:rsidRPr="001C7959">
        <w:rPr>
          <w:rFonts w:cs="Arial"/>
          <w:bCs/>
          <w:iCs/>
          <w:sz w:val="20"/>
          <w:szCs w:val="20"/>
        </w:rPr>
        <w:t xml:space="preserve">Become familiar with all policies regarding health and safety at the service. </w:t>
      </w:r>
    </w:p>
    <w:p w14:paraId="532DAB09" w14:textId="77777777" w:rsidR="001C7959" w:rsidRPr="001C7959" w:rsidRDefault="001C7959" w:rsidP="001C7959">
      <w:pPr>
        <w:numPr>
          <w:ilvl w:val="1"/>
          <w:numId w:val="4"/>
        </w:numPr>
        <w:spacing w:line="240" w:lineRule="auto"/>
        <w:jc w:val="both"/>
        <w:rPr>
          <w:rFonts w:cs="Arial"/>
          <w:bCs/>
          <w:iCs/>
          <w:sz w:val="20"/>
          <w:szCs w:val="20"/>
        </w:rPr>
      </w:pPr>
      <w:r w:rsidRPr="001C7959">
        <w:rPr>
          <w:rFonts w:cs="Arial"/>
          <w:bCs/>
          <w:iCs/>
          <w:sz w:val="20"/>
          <w:szCs w:val="20"/>
        </w:rPr>
        <w:t xml:space="preserve">Support children’s individual wellbeing and comfort in sleep, rest and relaxation. </w:t>
      </w:r>
    </w:p>
    <w:p w14:paraId="1A076777" w14:textId="77777777" w:rsidR="001C7959" w:rsidRPr="001C7959" w:rsidRDefault="001C7959" w:rsidP="001C7959">
      <w:pPr>
        <w:numPr>
          <w:ilvl w:val="1"/>
          <w:numId w:val="4"/>
        </w:numPr>
        <w:spacing w:line="240" w:lineRule="auto"/>
        <w:jc w:val="both"/>
        <w:rPr>
          <w:rFonts w:cs="Arial"/>
          <w:b/>
          <w:bCs/>
          <w:iCs/>
          <w:sz w:val="20"/>
          <w:szCs w:val="20"/>
        </w:rPr>
      </w:pPr>
      <w:r w:rsidRPr="001C7959">
        <w:rPr>
          <w:rFonts w:cs="Arial"/>
          <w:bCs/>
          <w:iCs/>
          <w:sz w:val="20"/>
          <w:szCs w:val="20"/>
        </w:rPr>
        <w:t>Assist to ensure the service’s child protection policy is implemented.</w:t>
      </w:r>
    </w:p>
    <w:p w14:paraId="291908FD" w14:textId="77777777" w:rsidR="001C7959" w:rsidRPr="001C7959" w:rsidRDefault="001C7959" w:rsidP="001C7959">
      <w:pPr>
        <w:numPr>
          <w:ilvl w:val="1"/>
          <w:numId w:val="4"/>
        </w:numPr>
        <w:spacing w:line="240" w:lineRule="auto"/>
        <w:jc w:val="both"/>
        <w:rPr>
          <w:rFonts w:cs="Arial"/>
          <w:b/>
          <w:bCs/>
          <w:iCs/>
          <w:sz w:val="20"/>
          <w:szCs w:val="20"/>
        </w:rPr>
      </w:pPr>
      <w:r w:rsidRPr="001C7959">
        <w:rPr>
          <w:rFonts w:cs="Arial"/>
          <w:bCs/>
          <w:iCs/>
          <w:sz w:val="20"/>
          <w:szCs w:val="20"/>
        </w:rPr>
        <w:t xml:space="preserve">Inform the centre coordinator of any allegations or convictions of a child protection nature against any other employees, of which you become aware. </w:t>
      </w:r>
    </w:p>
    <w:p w14:paraId="407A93B3" w14:textId="77777777" w:rsidR="001C7959" w:rsidRPr="001C7959" w:rsidRDefault="001C7959" w:rsidP="001C7959">
      <w:pPr>
        <w:numPr>
          <w:ilvl w:val="1"/>
          <w:numId w:val="4"/>
        </w:numPr>
        <w:spacing w:line="240" w:lineRule="auto"/>
        <w:jc w:val="both"/>
        <w:rPr>
          <w:rFonts w:cs="Arial"/>
          <w:b/>
          <w:bCs/>
          <w:iCs/>
          <w:sz w:val="20"/>
          <w:szCs w:val="20"/>
        </w:rPr>
      </w:pPr>
      <w:r w:rsidRPr="001C7959">
        <w:rPr>
          <w:rFonts w:cs="Arial"/>
          <w:bCs/>
          <w:iCs/>
          <w:sz w:val="20"/>
          <w:szCs w:val="20"/>
        </w:rPr>
        <w:t xml:space="preserve">Ensure that you are implementing the centres Munch and Move policies and incorporating physical activity into the centres programming. </w:t>
      </w:r>
    </w:p>
    <w:p w14:paraId="3980FFF0" w14:textId="77777777" w:rsidR="001C7959" w:rsidRPr="001C7959" w:rsidRDefault="001C7959" w:rsidP="001C7959">
      <w:pPr>
        <w:numPr>
          <w:ilvl w:val="1"/>
          <w:numId w:val="4"/>
        </w:numPr>
        <w:spacing w:line="240" w:lineRule="auto"/>
        <w:jc w:val="both"/>
        <w:rPr>
          <w:rFonts w:cs="Arial"/>
          <w:bCs/>
          <w:iCs/>
          <w:sz w:val="20"/>
          <w:szCs w:val="20"/>
        </w:rPr>
      </w:pPr>
      <w:r w:rsidRPr="001C7959">
        <w:rPr>
          <w:rFonts w:cs="Arial"/>
          <w:bCs/>
          <w:iCs/>
          <w:sz w:val="20"/>
          <w:szCs w:val="20"/>
        </w:rPr>
        <w:t xml:space="preserve">Understand your obligation as a mandatory reporter and be up to date with current reporting guidelines. </w:t>
      </w:r>
    </w:p>
    <w:p w14:paraId="24E75FB9" w14:textId="77777777" w:rsidR="001C7959" w:rsidRPr="001C7959" w:rsidRDefault="001C7959" w:rsidP="001C7959">
      <w:pPr>
        <w:numPr>
          <w:ilvl w:val="1"/>
          <w:numId w:val="4"/>
        </w:numPr>
        <w:spacing w:line="240" w:lineRule="auto"/>
        <w:jc w:val="both"/>
        <w:rPr>
          <w:rFonts w:cs="Arial"/>
          <w:b/>
          <w:bCs/>
          <w:iCs/>
          <w:sz w:val="20"/>
          <w:szCs w:val="20"/>
        </w:rPr>
      </w:pPr>
      <w:r w:rsidRPr="001C7959">
        <w:rPr>
          <w:rFonts w:cs="Arial"/>
          <w:bCs/>
          <w:iCs/>
          <w:sz w:val="20"/>
          <w:szCs w:val="20"/>
        </w:rPr>
        <w:t>Develop risk assessments for the centre as requested by Nominated Supervisor</w:t>
      </w:r>
    </w:p>
    <w:p w14:paraId="38AE8650" w14:textId="77777777" w:rsidR="001C7959" w:rsidRDefault="001C7959" w:rsidP="001C7959">
      <w:pPr>
        <w:numPr>
          <w:ilvl w:val="1"/>
          <w:numId w:val="4"/>
        </w:numPr>
        <w:spacing w:line="240" w:lineRule="auto"/>
        <w:jc w:val="both"/>
        <w:rPr>
          <w:rFonts w:cs="Arial"/>
          <w:b/>
          <w:bCs/>
          <w:iCs/>
          <w:sz w:val="20"/>
          <w:szCs w:val="20"/>
        </w:rPr>
      </w:pPr>
      <w:r w:rsidRPr="001C7959">
        <w:rPr>
          <w:rFonts w:cs="Arial"/>
          <w:bCs/>
          <w:iCs/>
          <w:sz w:val="20"/>
          <w:szCs w:val="20"/>
        </w:rPr>
        <w:t xml:space="preserve">Develop risk assessments for all excursions planned for your room. </w:t>
      </w:r>
    </w:p>
    <w:p w14:paraId="61F0AAA9" w14:textId="17D3F018" w:rsidR="008E57DD" w:rsidRPr="001C7959" w:rsidRDefault="001C7959" w:rsidP="001C7959">
      <w:pPr>
        <w:numPr>
          <w:ilvl w:val="1"/>
          <w:numId w:val="4"/>
        </w:numPr>
        <w:spacing w:line="240" w:lineRule="auto"/>
        <w:jc w:val="both"/>
        <w:rPr>
          <w:rFonts w:cs="Arial"/>
          <w:b/>
          <w:bCs/>
          <w:iCs/>
          <w:sz w:val="20"/>
          <w:szCs w:val="20"/>
        </w:rPr>
      </w:pPr>
      <w:r w:rsidRPr="001C7959">
        <w:rPr>
          <w:rFonts w:cs="Arial"/>
          <w:bCs/>
          <w:iCs/>
          <w:sz w:val="20"/>
          <w:szCs w:val="20"/>
        </w:rPr>
        <w:t>Ensure all safety checks are carried out daily and all emergency evacuation drills are completed.</w:t>
      </w:r>
    </w:p>
    <w:p w14:paraId="6853DF0D" w14:textId="52863F84" w:rsidR="00E068B4" w:rsidRPr="00BC45E0" w:rsidRDefault="00E068B4" w:rsidP="009748B0">
      <w:pPr>
        <w:pStyle w:val="Heading1"/>
        <w:jc w:val="both"/>
        <w:rPr>
          <w:rFonts w:ascii="Segoe UI" w:hAnsi="Segoe UI" w:cs="Segoe UI"/>
          <w:color w:val="00A5A5" w:themeColor="accent1"/>
          <w:sz w:val="18"/>
          <w:szCs w:val="18"/>
          <w:lang w:eastAsia="en-AU"/>
        </w:rPr>
      </w:pPr>
      <w:r w:rsidRPr="00E068B4">
        <w:rPr>
          <w:color w:val="00A5A5" w:themeColor="accent1"/>
          <w:lang w:eastAsia="en-AU"/>
        </w:rPr>
        <w:t>Performance criteria/expectations/measurements </w:t>
      </w:r>
    </w:p>
    <w:p w14:paraId="5D40FFB1" w14:textId="42368A31" w:rsidR="00E068B4" w:rsidRPr="00BC45E0" w:rsidRDefault="00E068B4" w:rsidP="00407B60">
      <w:pPr>
        <w:shd w:val="clear" w:color="auto" w:fill="FEFEFE"/>
        <w:spacing w:line="240" w:lineRule="auto"/>
        <w:jc w:val="both"/>
        <w:textAlignment w:val="baseline"/>
        <w:rPr>
          <w:rFonts w:ascii="Segoe UI" w:eastAsia="Times New Roman" w:hAnsi="Segoe UI" w:cs="Segoe UI"/>
          <w:sz w:val="16"/>
          <w:szCs w:val="16"/>
          <w:lang w:eastAsia="en-AU"/>
        </w:rPr>
      </w:pPr>
      <w:r w:rsidRPr="00BC45E0">
        <w:rPr>
          <w:rFonts w:eastAsia="Times New Roman" w:cs="Arial"/>
          <w:sz w:val="20"/>
          <w:szCs w:val="20"/>
          <w:lang w:eastAsia="en-AU"/>
        </w:rPr>
        <w:t>Performance expectations for this position are as agreed and outlined in the position description and in Council’s Performance Excellence Program. </w:t>
      </w:r>
    </w:p>
    <w:p w14:paraId="483B731C" w14:textId="013B63C9" w:rsidR="00E068B4" w:rsidRPr="00BC45E0" w:rsidRDefault="00E068B4" w:rsidP="00407B60">
      <w:pPr>
        <w:pStyle w:val="Heading1"/>
        <w:jc w:val="both"/>
        <w:rPr>
          <w:rFonts w:ascii="Segoe UI" w:hAnsi="Segoe UI" w:cs="Segoe UI"/>
          <w:color w:val="00A5A5" w:themeColor="accent1"/>
          <w:sz w:val="20"/>
          <w:lang w:eastAsia="en-AU"/>
        </w:rPr>
      </w:pPr>
      <w:r w:rsidRPr="00E068B4">
        <w:rPr>
          <w:color w:val="00A5A5" w:themeColor="accent1"/>
          <w:lang w:eastAsia="en-AU"/>
        </w:rPr>
        <w:t>What we’re looking for </w:t>
      </w:r>
    </w:p>
    <w:p w14:paraId="2BBBCD9E" w14:textId="77777777" w:rsidR="00E068B4" w:rsidRDefault="00E068B4" w:rsidP="00407B60">
      <w:pPr>
        <w:shd w:val="clear" w:color="auto" w:fill="FEFEFE"/>
        <w:spacing w:line="240" w:lineRule="auto"/>
        <w:jc w:val="both"/>
        <w:textAlignment w:val="baseline"/>
        <w:rPr>
          <w:rFonts w:eastAsia="Times New Roman" w:cs="Arial"/>
          <w:sz w:val="24"/>
          <w:lang w:eastAsia="en-AU"/>
        </w:rPr>
      </w:pPr>
      <w:r w:rsidRPr="00E068B4">
        <w:rPr>
          <w:rFonts w:eastAsia="Times New Roman" w:cs="Arial"/>
          <w:b/>
          <w:bCs/>
          <w:sz w:val="24"/>
          <w:lang w:eastAsia="en-AU"/>
        </w:rPr>
        <w:t>Knowledge, Skills and Qualifications</w:t>
      </w:r>
      <w:r w:rsidRPr="00E068B4">
        <w:rPr>
          <w:rFonts w:eastAsia="Times New Roman" w:cs="Arial"/>
          <w:sz w:val="24"/>
          <w:lang w:eastAsia="en-AU"/>
        </w:rPr>
        <w:t> </w:t>
      </w:r>
    </w:p>
    <w:p w14:paraId="3EBEAD1D" w14:textId="77777777" w:rsidR="0032180A" w:rsidRPr="00E068B4" w:rsidRDefault="0032180A" w:rsidP="00407B60">
      <w:pPr>
        <w:shd w:val="clear" w:color="auto" w:fill="FEFEFE"/>
        <w:spacing w:line="240" w:lineRule="auto"/>
        <w:jc w:val="both"/>
        <w:textAlignment w:val="baseline"/>
        <w:rPr>
          <w:rFonts w:ascii="Segoe UI" w:eastAsia="Times New Roman" w:hAnsi="Segoe UI" w:cs="Segoe UI"/>
          <w:sz w:val="18"/>
          <w:szCs w:val="18"/>
          <w:lang w:eastAsia="en-AU"/>
        </w:rPr>
      </w:pPr>
    </w:p>
    <w:p w14:paraId="303E44D9" w14:textId="77777777" w:rsidR="0099040F" w:rsidRPr="0099040F" w:rsidRDefault="0099040F" w:rsidP="0099040F">
      <w:pPr>
        <w:pStyle w:val="ListParagraph"/>
        <w:numPr>
          <w:ilvl w:val="1"/>
          <w:numId w:val="4"/>
        </w:numPr>
        <w:jc w:val="both"/>
        <w:textAlignment w:val="baseline"/>
        <w:rPr>
          <w:rFonts w:cs="Arial"/>
          <w:bCs/>
          <w:sz w:val="20"/>
          <w:szCs w:val="20"/>
          <w:lang w:eastAsia="en-AU"/>
        </w:rPr>
      </w:pPr>
      <w:r w:rsidRPr="0099040F">
        <w:rPr>
          <w:rFonts w:cs="Arial"/>
          <w:bCs/>
          <w:sz w:val="20"/>
          <w:szCs w:val="20"/>
          <w:lang w:eastAsia="en-AU"/>
        </w:rPr>
        <w:t>Current Working with Children Check, with at least 6 months until expiry.</w:t>
      </w:r>
    </w:p>
    <w:p w14:paraId="5FE40BDA" w14:textId="77777777" w:rsidR="0099040F" w:rsidRPr="0099040F" w:rsidRDefault="0099040F" w:rsidP="0099040F">
      <w:pPr>
        <w:pStyle w:val="ListParagraph"/>
        <w:numPr>
          <w:ilvl w:val="1"/>
          <w:numId w:val="4"/>
        </w:numPr>
        <w:jc w:val="both"/>
        <w:textAlignment w:val="baseline"/>
        <w:rPr>
          <w:rFonts w:cs="Arial"/>
          <w:bCs/>
          <w:sz w:val="20"/>
          <w:szCs w:val="20"/>
          <w:lang w:eastAsia="en-AU"/>
        </w:rPr>
      </w:pPr>
      <w:r w:rsidRPr="0099040F">
        <w:rPr>
          <w:rFonts w:cs="Arial"/>
          <w:bCs/>
          <w:sz w:val="20"/>
          <w:szCs w:val="20"/>
          <w:lang w:eastAsia="en-AU"/>
        </w:rPr>
        <w:lastRenderedPageBreak/>
        <w:t>NSW Department of Education and Communities approved Early Childhood Education and Care Qualification. ACECQA approved or recognised teaching qualification (</w:t>
      </w:r>
      <w:proofErr w:type="gramStart"/>
      <w:r w:rsidRPr="0099040F">
        <w:rPr>
          <w:rFonts w:cs="Arial"/>
          <w:bCs/>
          <w:sz w:val="20"/>
          <w:szCs w:val="20"/>
          <w:lang w:eastAsia="en-AU"/>
        </w:rPr>
        <w:t>i.e.</w:t>
      </w:r>
      <w:proofErr w:type="gramEnd"/>
      <w:r w:rsidRPr="0099040F">
        <w:rPr>
          <w:rFonts w:cs="Arial"/>
          <w:bCs/>
          <w:sz w:val="20"/>
          <w:szCs w:val="20"/>
          <w:lang w:eastAsia="en-AU"/>
        </w:rPr>
        <w:t xml:space="preserve"> either a Bachelor of Teaching or Education or equivalent). </w:t>
      </w:r>
    </w:p>
    <w:p w14:paraId="4AA78DED" w14:textId="77777777" w:rsidR="0099040F" w:rsidRPr="0099040F" w:rsidRDefault="0099040F" w:rsidP="0099040F">
      <w:pPr>
        <w:pStyle w:val="ListParagraph"/>
        <w:numPr>
          <w:ilvl w:val="1"/>
          <w:numId w:val="4"/>
        </w:numPr>
        <w:jc w:val="both"/>
        <w:textAlignment w:val="baseline"/>
        <w:rPr>
          <w:rFonts w:cs="Arial"/>
          <w:bCs/>
          <w:sz w:val="20"/>
          <w:szCs w:val="20"/>
          <w:lang w:eastAsia="en-AU"/>
        </w:rPr>
      </w:pPr>
      <w:r w:rsidRPr="0099040F">
        <w:rPr>
          <w:rFonts w:cs="Arial"/>
          <w:bCs/>
          <w:sz w:val="20"/>
          <w:szCs w:val="20"/>
          <w:lang w:eastAsia="en-AU"/>
        </w:rPr>
        <w:t>Current First Aid, Anaphylaxis and Asthma Management Certificates, with at least 6 months until expiry.</w:t>
      </w:r>
    </w:p>
    <w:p w14:paraId="18FC8DE0" w14:textId="77777777" w:rsidR="0099040F" w:rsidRPr="0099040F" w:rsidRDefault="0099040F" w:rsidP="0099040F">
      <w:pPr>
        <w:pStyle w:val="ListParagraph"/>
        <w:numPr>
          <w:ilvl w:val="1"/>
          <w:numId w:val="4"/>
        </w:numPr>
        <w:jc w:val="both"/>
        <w:textAlignment w:val="baseline"/>
        <w:rPr>
          <w:rFonts w:cs="Arial"/>
          <w:bCs/>
          <w:sz w:val="20"/>
          <w:szCs w:val="20"/>
          <w:lang w:eastAsia="en-AU"/>
        </w:rPr>
      </w:pPr>
      <w:r w:rsidRPr="0099040F">
        <w:rPr>
          <w:rFonts w:cs="Arial"/>
          <w:bCs/>
          <w:sz w:val="20"/>
          <w:szCs w:val="20"/>
          <w:lang w:eastAsia="en-AU"/>
        </w:rPr>
        <w:t xml:space="preserve">NESA accredited teacher in the categories of either: Graduate, Proficient, </w:t>
      </w:r>
      <w:proofErr w:type="gramStart"/>
      <w:r w:rsidRPr="0099040F">
        <w:rPr>
          <w:rFonts w:cs="Arial"/>
          <w:bCs/>
          <w:sz w:val="20"/>
          <w:szCs w:val="20"/>
          <w:lang w:eastAsia="en-AU"/>
        </w:rPr>
        <w:t>Highly</w:t>
      </w:r>
      <w:proofErr w:type="gramEnd"/>
      <w:r w:rsidRPr="0099040F">
        <w:rPr>
          <w:rFonts w:cs="Arial"/>
          <w:bCs/>
          <w:sz w:val="20"/>
          <w:szCs w:val="20"/>
          <w:lang w:eastAsia="en-AU"/>
        </w:rPr>
        <w:t xml:space="preserve"> accomplished or lead. </w:t>
      </w:r>
    </w:p>
    <w:p w14:paraId="2BDB7682" w14:textId="77777777" w:rsidR="0099040F" w:rsidRDefault="0099040F" w:rsidP="0099040F">
      <w:pPr>
        <w:pStyle w:val="ListParagraph"/>
        <w:numPr>
          <w:ilvl w:val="1"/>
          <w:numId w:val="4"/>
        </w:numPr>
        <w:spacing w:line="240" w:lineRule="auto"/>
        <w:jc w:val="both"/>
        <w:textAlignment w:val="baseline"/>
        <w:rPr>
          <w:rFonts w:cs="Arial"/>
          <w:bCs/>
          <w:sz w:val="20"/>
          <w:szCs w:val="20"/>
          <w:lang w:eastAsia="en-AU"/>
        </w:rPr>
      </w:pPr>
      <w:r w:rsidRPr="1E3CEB76">
        <w:rPr>
          <w:rFonts w:cs="Arial"/>
          <w:sz w:val="20"/>
          <w:szCs w:val="20"/>
          <w:lang w:eastAsia="en-AU"/>
        </w:rPr>
        <w:t>NSW Department of Education and Communities approved Child Protection Training Certificate.</w:t>
      </w:r>
    </w:p>
    <w:p w14:paraId="1F1D24AB" w14:textId="05E36DB2" w:rsidR="7756F6C2" w:rsidRDefault="7756F6C2" w:rsidP="1E3CEB76">
      <w:pPr>
        <w:pStyle w:val="ListParagraph"/>
        <w:numPr>
          <w:ilvl w:val="1"/>
          <w:numId w:val="4"/>
        </w:numPr>
        <w:spacing w:line="240" w:lineRule="auto"/>
        <w:jc w:val="both"/>
        <w:rPr>
          <w:rFonts w:cs="Arial"/>
          <w:sz w:val="20"/>
          <w:szCs w:val="20"/>
          <w:lang w:eastAsia="en-AU"/>
        </w:rPr>
      </w:pPr>
      <w:r w:rsidRPr="5D352B19">
        <w:rPr>
          <w:rFonts w:cs="Arial"/>
          <w:sz w:val="20"/>
          <w:szCs w:val="20"/>
          <w:lang w:eastAsia="en-AU"/>
        </w:rPr>
        <w:t>Food Handling and Preparation Training or Certification.</w:t>
      </w:r>
    </w:p>
    <w:p w14:paraId="03678115" w14:textId="3A40A1CE" w:rsidR="020624EC" w:rsidRDefault="020624EC" w:rsidP="5D352B19">
      <w:pPr>
        <w:pStyle w:val="ListParagraph"/>
        <w:numPr>
          <w:ilvl w:val="1"/>
          <w:numId w:val="4"/>
        </w:numPr>
        <w:spacing w:line="240" w:lineRule="auto"/>
        <w:jc w:val="both"/>
        <w:rPr>
          <w:rFonts w:cs="Arial"/>
          <w:sz w:val="20"/>
          <w:szCs w:val="20"/>
          <w:lang w:eastAsia="en-AU"/>
        </w:rPr>
      </w:pPr>
      <w:r w:rsidRPr="5D352B19">
        <w:rPr>
          <w:rFonts w:cs="Arial"/>
          <w:sz w:val="20"/>
          <w:szCs w:val="20"/>
          <w:lang w:eastAsia="en-AU"/>
        </w:rPr>
        <w:t xml:space="preserve">Sound communication skills and ability to relate well to children, parents, staff, volunteers and the community.  </w:t>
      </w:r>
    </w:p>
    <w:p w14:paraId="32CB0FE6" w14:textId="77777777" w:rsidR="00BD71B4" w:rsidRPr="00BD71B4" w:rsidRDefault="00BD71B4" w:rsidP="00BD71B4">
      <w:pPr>
        <w:pStyle w:val="ListParagraph"/>
        <w:numPr>
          <w:ilvl w:val="1"/>
          <w:numId w:val="4"/>
        </w:numPr>
        <w:spacing w:line="240" w:lineRule="auto"/>
        <w:jc w:val="both"/>
        <w:textAlignment w:val="baseline"/>
        <w:rPr>
          <w:rFonts w:cs="Arial"/>
          <w:bCs/>
          <w:sz w:val="20"/>
          <w:szCs w:val="20"/>
          <w:lang w:eastAsia="en-AU"/>
        </w:rPr>
      </w:pPr>
      <w:r w:rsidRPr="00BD71B4">
        <w:rPr>
          <w:rFonts w:cs="Arial"/>
          <w:bCs/>
          <w:sz w:val="20"/>
          <w:szCs w:val="20"/>
          <w:lang w:eastAsia="en-AU"/>
        </w:rPr>
        <w:t xml:space="preserve">Understanding of Work Health and Safety Requirements. </w:t>
      </w:r>
    </w:p>
    <w:p w14:paraId="332DB1D0" w14:textId="77777777" w:rsidR="00BD71B4" w:rsidRPr="00BD71B4" w:rsidRDefault="00BD71B4" w:rsidP="00BD71B4">
      <w:pPr>
        <w:pStyle w:val="ListParagraph"/>
        <w:numPr>
          <w:ilvl w:val="1"/>
          <w:numId w:val="4"/>
        </w:numPr>
        <w:spacing w:line="240" w:lineRule="auto"/>
        <w:jc w:val="both"/>
        <w:textAlignment w:val="baseline"/>
        <w:rPr>
          <w:rFonts w:cs="Arial"/>
          <w:bCs/>
          <w:sz w:val="20"/>
          <w:szCs w:val="20"/>
          <w:lang w:eastAsia="en-AU"/>
        </w:rPr>
      </w:pPr>
      <w:r w:rsidRPr="00BD71B4">
        <w:rPr>
          <w:rFonts w:cs="Arial"/>
          <w:bCs/>
          <w:sz w:val="20"/>
          <w:szCs w:val="20"/>
          <w:lang w:eastAsia="en-AU"/>
        </w:rPr>
        <w:t xml:space="preserve">The ability to develop, document and implement an educational program for children. </w:t>
      </w:r>
    </w:p>
    <w:p w14:paraId="7B0B486F" w14:textId="77777777" w:rsidR="00BD71B4" w:rsidRPr="00BD71B4" w:rsidRDefault="00BD71B4" w:rsidP="00BD71B4">
      <w:pPr>
        <w:pStyle w:val="ListParagraph"/>
        <w:numPr>
          <w:ilvl w:val="1"/>
          <w:numId w:val="4"/>
        </w:numPr>
        <w:spacing w:line="240" w:lineRule="auto"/>
        <w:jc w:val="both"/>
        <w:textAlignment w:val="baseline"/>
        <w:rPr>
          <w:rFonts w:cs="Arial"/>
          <w:bCs/>
          <w:sz w:val="20"/>
          <w:szCs w:val="20"/>
          <w:lang w:eastAsia="en-AU"/>
        </w:rPr>
      </w:pPr>
      <w:r w:rsidRPr="00BD71B4">
        <w:rPr>
          <w:rFonts w:cs="Arial"/>
          <w:bCs/>
          <w:sz w:val="20"/>
          <w:szCs w:val="20"/>
          <w:lang w:eastAsia="en-AU"/>
        </w:rPr>
        <w:t xml:space="preserve">Knowledge and understanding of all current legislation governing early childhood education and care, including the National Quality Framework. </w:t>
      </w:r>
    </w:p>
    <w:p w14:paraId="7AE6BC49" w14:textId="77777777" w:rsidR="00BD71B4" w:rsidRPr="00BD71B4" w:rsidRDefault="00BD71B4" w:rsidP="00BD71B4">
      <w:pPr>
        <w:pStyle w:val="ListParagraph"/>
        <w:numPr>
          <w:ilvl w:val="1"/>
          <w:numId w:val="4"/>
        </w:numPr>
        <w:spacing w:line="240" w:lineRule="auto"/>
        <w:jc w:val="both"/>
        <w:textAlignment w:val="baseline"/>
        <w:rPr>
          <w:rFonts w:cs="Arial"/>
          <w:bCs/>
          <w:sz w:val="20"/>
          <w:szCs w:val="20"/>
          <w:lang w:eastAsia="en-AU"/>
        </w:rPr>
      </w:pPr>
      <w:r w:rsidRPr="00BD71B4">
        <w:rPr>
          <w:rFonts w:cs="Arial"/>
          <w:bCs/>
          <w:sz w:val="20"/>
          <w:szCs w:val="20"/>
          <w:lang w:eastAsia="en-AU"/>
        </w:rPr>
        <w:t xml:space="preserve">The ability to lead, support, motivate and mentor staff. </w:t>
      </w:r>
    </w:p>
    <w:p w14:paraId="00D2475E" w14:textId="77777777" w:rsidR="00BD71B4" w:rsidRPr="00BD71B4" w:rsidRDefault="00BD71B4" w:rsidP="00BD71B4">
      <w:pPr>
        <w:pStyle w:val="ListParagraph"/>
        <w:numPr>
          <w:ilvl w:val="1"/>
          <w:numId w:val="4"/>
        </w:numPr>
        <w:spacing w:line="240" w:lineRule="auto"/>
        <w:jc w:val="both"/>
        <w:textAlignment w:val="baseline"/>
        <w:rPr>
          <w:rFonts w:cs="Arial"/>
          <w:bCs/>
          <w:sz w:val="20"/>
          <w:szCs w:val="20"/>
          <w:lang w:eastAsia="en-AU"/>
        </w:rPr>
      </w:pPr>
      <w:r w:rsidRPr="00BD71B4">
        <w:rPr>
          <w:rFonts w:cs="Arial"/>
          <w:bCs/>
          <w:sz w:val="20"/>
          <w:szCs w:val="20"/>
          <w:lang w:eastAsia="en-AU"/>
        </w:rPr>
        <w:t>Demonstrated ability or willingness to work as a member of a multi-disciplinary team.</w:t>
      </w:r>
    </w:p>
    <w:p w14:paraId="1CE3B400" w14:textId="77777777" w:rsidR="00C77AA5" w:rsidRPr="0099040F" w:rsidRDefault="00C77AA5" w:rsidP="0099040F">
      <w:pPr>
        <w:spacing w:line="240" w:lineRule="auto"/>
        <w:ind w:left="360"/>
        <w:jc w:val="both"/>
        <w:textAlignment w:val="baseline"/>
        <w:rPr>
          <w:rFonts w:cs="Arial"/>
          <w:bCs/>
          <w:sz w:val="20"/>
          <w:szCs w:val="20"/>
          <w:lang w:eastAsia="en-AU"/>
        </w:rPr>
      </w:pPr>
    </w:p>
    <w:p w14:paraId="3DEC6479" w14:textId="77777777" w:rsidR="00CF09C0" w:rsidRPr="00CF09C0" w:rsidRDefault="00CF09C0" w:rsidP="00CF09C0">
      <w:pPr>
        <w:spacing w:line="240" w:lineRule="auto"/>
        <w:jc w:val="both"/>
        <w:textAlignment w:val="baseline"/>
        <w:rPr>
          <w:rFonts w:cs="Arial"/>
          <w:bCs/>
          <w:sz w:val="20"/>
          <w:szCs w:val="20"/>
          <w:lang w:eastAsia="en-AU"/>
        </w:rPr>
      </w:pPr>
    </w:p>
    <w:p w14:paraId="0E21857F" w14:textId="57827F7D" w:rsidR="00CF09C0" w:rsidRDefault="00CF09C0" w:rsidP="00CF09C0">
      <w:pPr>
        <w:shd w:val="clear" w:color="auto" w:fill="FEFEFE"/>
        <w:spacing w:line="240" w:lineRule="auto"/>
        <w:jc w:val="both"/>
        <w:textAlignment w:val="baseline"/>
        <w:rPr>
          <w:rFonts w:eastAsia="Times New Roman" w:cs="Arial"/>
          <w:sz w:val="24"/>
          <w:lang w:eastAsia="en-AU"/>
        </w:rPr>
      </w:pPr>
      <w:r w:rsidRPr="00CF09C0">
        <w:rPr>
          <w:rFonts w:eastAsia="Times New Roman" w:cs="Arial"/>
          <w:b/>
          <w:bCs/>
          <w:sz w:val="24"/>
          <w:lang w:eastAsia="en-AU"/>
        </w:rPr>
        <w:t>Other Desirable Attributes</w:t>
      </w:r>
      <w:r w:rsidRPr="00CF09C0">
        <w:rPr>
          <w:rFonts w:eastAsia="Times New Roman" w:cs="Arial"/>
          <w:sz w:val="24"/>
          <w:lang w:eastAsia="en-AU"/>
        </w:rPr>
        <w:t> </w:t>
      </w:r>
    </w:p>
    <w:p w14:paraId="781670AE" w14:textId="77777777" w:rsidR="00BF20B9" w:rsidRPr="00CF09C0" w:rsidRDefault="00BF20B9" w:rsidP="00CF09C0">
      <w:pPr>
        <w:shd w:val="clear" w:color="auto" w:fill="FEFEFE"/>
        <w:spacing w:line="240" w:lineRule="auto"/>
        <w:jc w:val="both"/>
        <w:textAlignment w:val="baseline"/>
        <w:rPr>
          <w:rFonts w:eastAsia="Times New Roman" w:cs="Arial"/>
          <w:sz w:val="24"/>
          <w:lang w:eastAsia="en-AU"/>
        </w:rPr>
      </w:pPr>
    </w:p>
    <w:bookmarkEnd w:id="4"/>
    <w:bookmarkEnd w:id="5"/>
    <w:p w14:paraId="4477C732" w14:textId="2BA4A186" w:rsidR="00C45BDF" w:rsidRPr="00C45BDF" w:rsidRDefault="02926BFA" w:rsidP="1E3CEB76">
      <w:pPr>
        <w:pStyle w:val="ListParagraph"/>
        <w:numPr>
          <w:ilvl w:val="1"/>
          <w:numId w:val="4"/>
        </w:numPr>
        <w:tabs>
          <w:tab w:val="left" w:pos="2055"/>
        </w:tabs>
        <w:jc w:val="both"/>
        <w:rPr>
          <w:rFonts w:cs="Arial"/>
          <w:sz w:val="20"/>
          <w:szCs w:val="20"/>
          <w:lang w:eastAsia="en-AU"/>
        </w:rPr>
      </w:pPr>
      <w:r w:rsidRPr="1E3CEB76">
        <w:rPr>
          <w:rFonts w:cs="Arial"/>
          <w:sz w:val="20"/>
          <w:szCs w:val="20"/>
          <w:lang w:eastAsia="en-AU"/>
        </w:rPr>
        <w:t xml:space="preserve">Demonstrated experience working with groups of children aged 0-5 years in a Childcare Centre setting (or similar). </w:t>
      </w:r>
    </w:p>
    <w:p w14:paraId="02567AD6" w14:textId="186AAE7D" w:rsidR="00C45BDF" w:rsidRPr="00C45BDF" w:rsidRDefault="00C45BDF" w:rsidP="1E3CEB76">
      <w:pPr>
        <w:pStyle w:val="ListParagraph"/>
        <w:numPr>
          <w:ilvl w:val="1"/>
          <w:numId w:val="4"/>
        </w:numPr>
        <w:tabs>
          <w:tab w:val="left" w:pos="2055"/>
        </w:tabs>
        <w:jc w:val="both"/>
        <w:rPr>
          <w:rFonts w:cs="Arial"/>
          <w:sz w:val="20"/>
          <w:szCs w:val="20"/>
          <w:lang w:eastAsia="en-AU"/>
        </w:rPr>
      </w:pPr>
      <w:r w:rsidRPr="1E3CEB76">
        <w:rPr>
          <w:rFonts w:cs="Arial"/>
          <w:sz w:val="20"/>
          <w:szCs w:val="20"/>
          <w:lang w:eastAsia="en-AU"/>
        </w:rPr>
        <w:t xml:space="preserve">Demonstrated experience or willingness to act as a Nominated Supervisor or Educational Leader.  </w:t>
      </w:r>
    </w:p>
    <w:p w14:paraId="4AB31EB6" w14:textId="77777777" w:rsidR="00C45BDF" w:rsidRPr="00C45BDF" w:rsidRDefault="00C45BDF" w:rsidP="00C45BDF">
      <w:pPr>
        <w:pStyle w:val="ListParagraph"/>
        <w:numPr>
          <w:ilvl w:val="1"/>
          <w:numId w:val="4"/>
        </w:numPr>
        <w:tabs>
          <w:tab w:val="left" w:pos="2055"/>
        </w:tabs>
        <w:jc w:val="both"/>
        <w:rPr>
          <w:rFonts w:cs="Arial"/>
          <w:bCs/>
          <w:sz w:val="20"/>
          <w:szCs w:val="20"/>
          <w:lang w:eastAsia="en-AU"/>
        </w:rPr>
      </w:pPr>
      <w:r w:rsidRPr="1E3CEB76">
        <w:rPr>
          <w:rFonts w:cs="Arial"/>
          <w:sz w:val="20"/>
          <w:szCs w:val="20"/>
          <w:lang w:eastAsia="en-AU"/>
        </w:rPr>
        <w:t>Demonstrated ability or willingness to develop partnerships with all stakeholders who are from diverse backgrounds (children, family members, co-workers, other Council employees, volunteers, students and community members).</w:t>
      </w:r>
    </w:p>
    <w:p w14:paraId="54AE0416" w14:textId="77777777" w:rsidR="00C45BDF" w:rsidRPr="00C45BDF" w:rsidRDefault="00C45BDF" w:rsidP="00C45BDF">
      <w:pPr>
        <w:pStyle w:val="ListParagraph"/>
        <w:numPr>
          <w:ilvl w:val="1"/>
          <w:numId w:val="4"/>
        </w:numPr>
        <w:tabs>
          <w:tab w:val="left" w:pos="2055"/>
        </w:tabs>
        <w:jc w:val="both"/>
        <w:rPr>
          <w:rFonts w:cs="Arial"/>
          <w:bCs/>
          <w:sz w:val="20"/>
          <w:szCs w:val="20"/>
          <w:lang w:eastAsia="en-AU"/>
        </w:rPr>
      </w:pPr>
      <w:r w:rsidRPr="1E3CEB76">
        <w:rPr>
          <w:rFonts w:cs="Arial"/>
          <w:sz w:val="20"/>
          <w:szCs w:val="20"/>
          <w:lang w:eastAsia="en-AU"/>
        </w:rPr>
        <w:t>Demonstrated ability or willingness to prioritise and meet study and work commitments and/or deadlines.</w:t>
      </w:r>
    </w:p>
    <w:p w14:paraId="7DC46708" w14:textId="1FF7636E" w:rsidR="00BC45E0" w:rsidRPr="00BC45E0" w:rsidRDefault="00C45BDF" w:rsidP="1E3CEB76">
      <w:pPr>
        <w:pStyle w:val="ListParagraph"/>
        <w:numPr>
          <w:ilvl w:val="1"/>
          <w:numId w:val="4"/>
        </w:numPr>
        <w:tabs>
          <w:tab w:val="left" w:pos="2055"/>
        </w:tabs>
        <w:jc w:val="both"/>
        <w:rPr>
          <w:rFonts w:cs="Arial"/>
          <w:sz w:val="20"/>
          <w:szCs w:val="20"/>
          <w:lang w:eastAsia="en-AU"/>
        </w:rPr>
      </w:pPr>
      <w:r w:rsidRPr="1E3CEB76">
        <w:rPr>
          <w:rFonts w:cs="Arial"/>
          <w:sz w:val="20"/>
          <w:szCs w:val="20"/>
          <w:lang w:eastAsia="en-AU"/>
        </w:rPr>
        <w:t xml:space="preserve">Ability to speak a relevant community language </w:t>
      </w:r>
      <w:proofErr w:type="gramStart"/>
      <w:r w:rsidRPr="1E3CEB76">
        <w:rPr>
          <w:rFonts w:cs="Arial"/>
          <w:sz w:val="20"/>
          <w:szCs w:val="20"/>
          <w:lang w:eastAsia="en-AU"/>
        </w:rPr>
        <w:t>e.g.</w:t>
      </w:r>
      <w:proofErr w:type="gramEnd"/>
      <w:r w:rsidRPr="1E3CEB76">
        <w:rPr>
          <w:rFonts w:cs="Arial"/>
          <w:sz w:val="20"/>
          <w:szCs w:val="20"/>
          <w:lang w:eastAsia="en-AU"/>
        </w:rPr>
        <w:t xml:space="preserve"> Arabic, Cantonese, Mandarin, Greek. </w:t>
      </w:r>
    </w:p>
    <w:sectPr w:rsidR="00BC45E0" w:rsidRPr="00BC45E0" w:rsidSect="00BF20B9">
      <w:pgSz w:w="11906" w:h="16838"/>
      <w:pgMar w:top="1440" w:right="991" w:bottom="1440" w:left="1440" w:header="708" w:footer="4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5E5A3" w14:textId="77777777" w:rsidR="00CB1EF2" w:rsidRDefault="00CB1EF2" w:rsidP="003D1793">
      <w:pPr>
        <w:spacing w:line="240" w:lineRule="auto"/>
      </w:pPr>
      <w:r>
        <w:separator/>
      </w:r>
    </w:p>
  </w:endnote>
  <w:endnote w:type="continuationSeparator" w:id="0">
    <w:p w14:paraId="2D65F07C" w14:textId="77777777" w:rsidR="00CB1EF2" w:rsidRDefault="00CB1EF2" w:rsidP="003D1793">
      <w:pPr>
        <w:spacing w:line="240" w:lineRule="auto"/>
      </w:pPr>
      <w:r>
        <w:continuationSeparator/>
      </w:r>
    </w:p>
  </w:endnote>
  <w:endnote w:type="continuationNotice" w:id="1">
    <w:p w14:paraId="148F3A04" w14:textId="77777777" w:rsidR="00CB1EF2" w:rsidRDefault="00CB1E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ork Sans SemiBold">
    <w:charset w:val="00"/>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2D282" w14:textId="43CC61C6" w:rsidR="00240764" w:rsidRPr="009B7FD3" w:rsidRDefault="00240764" w:rsidP="00BF20B9">
    <w:pPr>
      <w:pStyle w:val="Footer"/>
      <w:spacing w:line="276" w:lineRule="auto"/>
      <w:rPr>
        <w:noProof/>
        <w:lang w:val="en-GB"/>
      </w:rPr>
    </w:pPr>
    <w:r w:rsidRPr="00806F3B">
      <w:rPr>
        <w:noProof/>
        <w:lang w:val="en-GB"/>
      </w:rPr>
      <w:drawing>
        <wp:anchor distT="0" distB="0" distL="114300" distR="114300" simplePos="0" relativeHeight="251658241" behindDoc="0" locked="0" layoutInCell="1" allowOverlap="1" wp14:anchorId="7B4F8CEB" wp14:editId="35DDFC59">
          <wp:simplePos x="0" y="0"/>
          <wp:positionH relativeFrom="column">
            <wp:posOffset>-367665</wp:posOffset>
          </wp:positionH>
          <wp:positionV relativeFrom="paragraph">
            <wp:posOffset>-69850</wp:posOffset>
          </wp:positionV>
          <wp:extent cx="267239" cy="292814"/>
          <wp:effectExtent l="0" t="0" r="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7239" cy="292814"/>
                  </a:xfrm>
                  <a:prstGeom prst="rect">
                    <a:avLst/>
                  </a:prstGeom>
                </pic:spPr>
              </pic:pic>
            </a:graphicData>
          </a:graphic>
        </wp:anchor>
      </w:drawing>
    </w:r>
    <w:r w:rsidR="00DB6C6F">
      <w:rPr>
        <w:lang w:val="en-GB"/>
      </w:rPr>
      <w:t>George</w:t>
    </w:r>
    <w:r w:rsidR="00BA3523">
      <w:rPr>
        <w:lang w:val="en-GB"/>
      </w:rPr>
      <w:t xml:space="preserve">s River Council | </w:t>
    </w:r>
    <w:r w:rsidR="00BA3523" w:rsidRPr="00BA3523">
      <w:rPr>
        <w:b/>
        <w:bCs/>
        <w:lang w:val="en-GB"/>
      </w:rPr>
      <w:t xml:space="preserve">Position </w:t>
    </w:r>
    <w:proofErr w:type="gramStart"/>
    <w:r w:rsidR="00BA3523" w:rsidRPr="00BA3523">
      <w:rPr>
        <w:b/>
        <w:bCs/>
        <w:lang w:val="en-GB"/>
      </w:rPr>
      <w:t>Description</w:t>
    </w:r>
    <w:r w:rsidR="00BA3523">
      <w:rPr>
        <w:lang w:val="en-GB"/>
      </w:rPr>
      <w:t xml:space="preserve">  </w:t>
    </w:r>
    <w:r>
      <w:rPr>
        <w:lang w:val="en-GB"/>
      </w:rPr>
      <w:tab/>
    </w:r>
    <w:proofErr w:type="gramEnd"/>
    <w:r w:rsidRPr="00621091">
      <w:rPr>
        <w:lang w:val="en-GB"/>
      </w:rPr>
      <w:fldChar w:fldCharType="begin"/>
    </w:r>
    <w:r w:rsidRPr="00621091">
      <w:rPr>
        <w:lang w:val="en-GB"/>
      </w:rPr>
      <w:instrText xml:space="preserve"> PAGE   \* MERGEFORMAT </w:instrText>
    </w:r>
    <w:r w:rsidRPr="00621091">
      <w:rPr>
        <w:lang w:val="en-GB"/>
      </w:rPr>
      <w:fldChar w:fldCharType="separate"/>
    </w:r>
    <w:r>
      <w:rPr>
        <w:lang w:val="en-GB"/>
      </w:rPr>
      <w:t>5</w:t>
    </w:r>
    <w:r w:rsidRPr="00621091">
      <w:rPr>
        <w:noProof/>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4BAEC" w14:textId="77777777" w:rsidR="00CB1EF2" w:rsidRDefault="00CB1EF2" w:rsidP="003D1793">
      <w:pPr>
        <w:spacing w:line="240" w:lineRule="auto"/>
      </w:pPr>
      <w:r>
        <w:separator/>
      </w:r>
    </w:p>
  </w:footnote>
  <w:footnote w:type="continuationSeparator" w:id="0">
    <w:p w14:paraId="40B0E033" w14:textId="77777777" w:rsidR="00CB1EF2" w:rsidRDefault="00CB1EF2" w:rsidP="003D1793">
      <w:pPr>
        <w:spacing w:line="240" w:lineRule="auto"/>
      </w:pPr>
      <w:r>
        <w:continuationSeparator/>
      </w:r>
    </w:p>
  </w:footnote>
  <w:footnote w:type="continuationNotice" w:id="1">
    <w:p w14:paraId="7D80624F" w14:textId="77777777" w:rsidR="00CB1EF2" w:rsidRDefault="00CB1EF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FEFF" w14:textId="77777777" w:rsidR="006842B1" w:rsidRDefault="006F36DD">
    <w:pPr>
      <w:pStyle w:val="Header"/>
    </w:pPr>
    <w:r>
      <w:rPr>
        <w:rFonts w:cs="Arial"/>
        <w:noProof/>
        <w:color w:val="000000" w:themeColor="text1"/>
        <w:lang w:eastAsia="en-AU"/>
      </w:rPr>
      <mc:AlternateContent>
        <mc:Choice Requires="wps">
          <w:drawing>
            <wp:anchor distT="0" distB="0" distL="114300" distR="114300" simplePos="0" relativeHeight="251658240" behindDoc="0" locked="0" layoutInCell="1" allowOverlap="1" wp14:anchorId="2C1F6F16" wp14:editId="4CF55876">
              <wp:simplePos x="0" y="0"/>
              <wp:positionH relativeFrom="column">
                <wp:posOffset>-969645</wp:posOffset>
              </wp:positionH>
              <wp:positionV relativeFrom="paragraph">
                <wp:posOffset>-448310</wp:posOffset>
              </wp:positionV>
              <wp:extent cx="7901940" cy="304800"/>
              <wp:effectExtent l="0" t="0" r="3810" b="0"/>
              <wp:wrapNone/>
              <wp:docPr id="40" name="Rectangle 40"/>
              <wp:cNvGraphicFramePr/>
              <a:graphic xmlns:a="http://schemas.openxmlformats.org/drawingml/2006/main">
                <a:graphicData uri="http://schemas.microsoft.com/office/word/2010/wordprocessingShape">
                  <wps:wsp>
                    <wps:cNvSpPr/>
                    <wps:spPr>
                      <a:xfrm>
                        <a:off x="0" y="0"/>
                        <a:ext cx="7901940" cy="304800"/>
                      </a:xfrm>
                      <a:prstGeom prst="rect">
                        <a:avLst/>
                      </a:prstGeom>
                      <a:solidFill>
                        <a:srgbClr val="0099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w14:anchorId="01DA6559">
            <v:rect id="Rectangle 40" style="position:absolute;margin-left:-76.35pt;margin-top:-35.3pt;width:622.2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99" stroked="f" strokeweight="2pt" w14:anchorId="6F06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0E89"/>
    <w:multiLevelType w:val="hybridMultilevel"/>
    <w:tmpl w:val="AAEA7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821F52"/>
    <w:multiLevelType w:val="hybridMultilevel"/>
    <w:tmpl w:val="734E1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4960C4"/>
    <w:multiLevelType w:val="hybridMultilevel"/>
    <w:tmpl w:val="2B1E8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536FC"/>
    <w:multiLevelType w:val="multilevel"/>
    <w:tmpl w:val="A140B31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b w:val="0"/>
        <w:color w:val="auto"/>
        <w:sz w:val="22"/>
        <w:szCs w:val="22"/>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EF4E41"/>
    <w:multiLevelType w:val="multilevel"/>
    <w:tmpl w:val="061004AE"/>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b w:val="0"/>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1B2962"/>
    <w:multiLevelType w:val="hybridMultilevel"/>
    <w:tmpl w:val="101C6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7B0C9B"/>
    <w:multiLevelType w:val="singleLevel"/>
    <w:tmpl w:val="9B826F10"/>
    <w:lvl w:ilvl="0">
      <w:start w:val="1"/>
      <w:numFmt w:val="bullet"/>
      <w:pStyle w:val="ListBullet"/>
      <w:lvlText w:val=""/>
      <w:lvlJc w:val="left"/>
      <w:pPr>
        <w:tabs>
          <w:tab w:val="num" w:pos="360"/>
        </w:tabs>
        <w:ind w:left="360" w:hanging="360"/>
      </w:pPr>
      <w:rPr>
        <w:rFonts w:ascii="Wingdings" w:hAnsi="Wingdings" w:hint="default"/>
      </w:rPr>
    </w:lvl>
  </w:abstractNum>
  <w:abstractNum w:abstractNumId="7" w15:restartNumberingAfterBreak="0">
    <w:nsid w:val="19DC4F14"/>
    <w:multiLevelType w:val="multilevel"/>
    <w:tmpl w:val="0C463EE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C0087F"/>
    <w:multiLevelType w:val="singleLevel"/>
    <w:tmpl w:val="FF807914"/>
    <w:lvl w:ilvl="0">
      <w:start w:val="1"/>
      <w:numFmt w:val="bullet"/>
      <w:pStyle w:val="ClientNameCrossRef"/>
      <w:lvlText w:val="•"/>
      <w:lvlJc w:val="left"/>
      <w:pPr>
        <w:tabs>
          <w:tab w:val="num" w:pos="806"/>
        </w:tabs>
        <w:ind w:left="806" w:hanging="360"/>
      </w:pPr>
      <w:rPr>
        <w:rFonts w:ascii="Arial" w:hAnsi="Arial" w:hint="default"/>
      </w:rPr>
    </w:lvl>
  </w:abstractNum>
  <w:abstractNum w:abstractNumId="9" w15:restartNumberingAfterBreak="0">
    <w:nsid w:val="2E8153E1"/>
    <w:multiLevelType w:val="hybridMultilevel"/>
    <w:tmpl w:val="35C4E690"/>
    <w:lvl w:ilvl="0" w:tplc="0C090001">
      <w:start w:val="1"/>
      <w:numFmt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0" w15:restartNumberingAfterBreak="0">
    <w:nsid w:val="34E57DD5"/>
    <w:multiLevelType w:val="hybridMultilevel"/>
    <w:tmpl w:val="5756E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7615AF"/>
    <w:multiLevelType w:val="multilevel"/>
    <w:tmpl w:val="3F921806"/>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b w:val="0"/>
        <w:color w:val="auto"/>
        <w:sz w:val="22"/>
        <w:szCs w:val="22"/>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05060C6"/>
    <w:multiLevelType w:val="hybridMultilevel"/>
    <w:tmpl w:val="AE2C5B44"/>
    <w:lvl w:ilvl="0" w:tplc="5308E12C">
      <w:start w:val="1"/>
      <w:numFmt w:val="bullet"/>
      <w:lvlText w:val=""/>
      <w:lvlJc w:val="left"/>
      <w:pPr>
        <w:ind w:left="144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580A4C3B"/>
    <w:multiLevelType w:val="hybridMultilevel"/>
    <w:tmpl w:val="4DD685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8E46A21"/>
    <w:multiLevelType w:val="multilevel"/>
    <w:tmpl w:val="46AA3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67FF5E94"/>
    <w:multiLevelType w:val="hybridMultilevel"/>
    <w:tmpl w:val="2C4001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04037F"/>
    <w:multiLevelType w:val="multilevel"/>
    <w:tmpl w:val="A140B31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b w:val="0"/>
        <w:color w:val="auto"/>
        <w:sz w:val="22"/>
        <w:szCs w:val="22"/>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38A3B93"/>
    <w:multiLevelType w:val="hybridMultilevel"/>
    <w:tmpl w:val="47887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D45CE6"/>
    <w:multiLevelType w:val="hybridMultilevel"/>
    <w:tmpl w:val="8140FC5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16cid:durableId="1233391702">
    <w:abstractNumId w:val="6"/>
  </w:num>
  <w:num w:numId="2" w16cid:durableId="1595362566">
    <w:abstractNumId w:val="8"/>
  </w:num>
  <w:num w:numId="3" w16cid:durableId="1945455996">
    <w:abstractNumId w:val="14"/>
  </w:num>
  <w:num w:numId="4" w16cid:durableId="183204440">
    <w:abstractNumId w:val="4"/>
  </w:num>
  <w:num w:numId="5" w16cid:durableId="834491947">
    <w:abstractNumId w:val="0"/>
  </w:num>
  <w:num w:numId="6" w16cid:durableId="1464232770">
    <w:abstractNumId w:val="2"/>
  </w:num>
  <w:num w:numId="7" w16cid:durableId="39133907">
    <w:abstractNumId w:val="11"/>
  </w:num>
  <w:num w:numId="8" w16cid:durableId="1499615152">
    <w:abstractNumId w:val="16"/>
  </w:num>
  <w:num w:numId="9" w16cid:durableId="1705400893">
    <w:abstractNumId w:val="3"/>
  </w:num>
  <w:num w:numId="10" w16cid:durableId="816729639">
    <w:abstractNumId w:val="17"/>
  </w:num>
  <w:num w:numId="11" w16cid:durableId="471605387">
    <w:abstractNumId w:val="10"/>
  </w:num>
  <w:num w:numId="12" w16cid:durableId="1259093406">
    <w:abstractNumId w:val="5"/>
  </w:num>
  <w:num w:numId="13" w16cid:durableId="1677884847">
    <w:abstractNumId w:val="1"/>
  </w:num>
  <w:num w:numId="14" w16cid:durableId="1457526758">
    <w:abstractNumId w:val="18"/>
  </w:num>
  <w:num w:numId="15" w16cid:durableId="234319297">
    <w:abstractNumId w:val="13"/>
  </w:num>
  <w:num w:numId="16" w16cid:durableId="11493257">
    <w:abstractNumId w:val="7"/>
  </w:num>
  <w:num w:numId="17" w16cid:durableId="184098641">
    <w:abstractNumId w:val="12"/>
  </w:num>
  <w:num w:numId="18" w16cid:durableId="1324048949">
    <w:abstractNumId w:val="15"/>
  </w:num>
  <w:num w:numId="19" w16cid:durableId="93882849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C6F"/>
    <w:rsid w:val="00000409"/>
    <w:rsid w:val="0000688D"/>
    <w:rsid w:val="00007180"/>
    <w:rsid w:val="00014722"/>
    <w:rsid w:val="00026052"/>
    <w:rsid w:val="00027103"/>
    <w:rsid w:val="00027E6B"/>
    <w:rsid w:val="000350CD"/>
    <w:rsid w:val="00035F30"/>
    <w:rsid w:val="00045E85"/>
    <w:rsid w:val="00046EFB"/>
    <w:rsid w:val="000474B8"/>
    <w:rsid w:val="0005254F"/>
    <w:rsid w:val="00053AD2"/>
    <w:rsid w:val="000540A4"/>
    <w:rsid w:val="00071017"/>
    <w:rsid w:val="00071EA5"/>
    <w:rsid w:val="00073618"/>
    <w:rsid w:val="00081F2B"/>
    <w:rsid w:val="000824FD"/>
    <w:rsid w:val="00087E07"/>
    <w:rsid w:val="00090F3E"/>
    <w:rsid w:val="000922B5"/>
    <w:rsid w:val="000948B5"/>
    <w:rsid w:val="000979B5"/>
    <w:rsid w:val="000A0FBE"/>
    <w:rsid w:val="000A2359"/>
    <w:rsid w:val="000A4380"/>
    <w:rsid w:val="000A455D"/>
    <w:rsid w:val="000A509C"/>
    <w:rsid w:val="000A5C77"/>
    <w:rsid w:val="000A6160"/>
    <w:rsid w:val="000A6DF9"/>
    <w:rsid w:val="000B1D46"/>
    <w:rsid w:val="000C2D9F"/>
    <w:rsid w:val="000C4137"/>
    <w:rsid w:val="000C5BE6"/>
    <w:rsid w:val="000D1D1C"/>
    <w:rsid w:val="000D230A"/>
    <w:rsid w:val="000D3F36"/>
    <w:rsid w:val="000D7CFC"/>
    <w:rsid w:val="000E0E60"/>
    <w:rsid w:val="000E11AF"/>
    <w:rsid w:val="000E357A"/>
    <w:rsid w:val="000E4ED7"/>
    <w:rsid w:val="000F3D9A"/>
    <w:rsid w:val="000F6AF2"/>
    <w:rsid w:val="00102210"/>
    <w:rsid w:val="00103640"/>
    <w:rsid w:val="00106AFC"/>
    <w:rsid w:val="00124791"/>
    <w:rsid w:val="00126B66"/>
    <w:rsid w:val="00126F54"/>
    <w:rsid w:val="00132648"/>
    <w:rsid w:val="00133FAC"/>
    <w:rsid w:val="00145322"/>
    <w:rsid w:val="00152A22"/>
    <w:rsid w:val="00153057"/>
    <w:rsid w:val="001579FC"/>
    <w:rsid w:val="001603C1"/>
    <w:rsid w:val="001712FF"/>
    <w:rsid w:val="00181ED0"/>
    <w:rsid w:val="0018318B"/>
    <w:rsid w:val="0018693E"/>
    <w:rsid w:val="0018711F"/>
    <w:rsid w:val="00193657"/>
    <w:rsid w:val="001A48A3"/>
    <w:rsid w:val="001A59B0"/>
    <w:rsid w:val="001A6A73"/>
    <w:rsid w:val="001B273F"/>
    <w:rsid w:val="001B2D88"/>
    <w:rsid w:val="001B5B04"/>
    <w:rsid w:val="001C0C73"/>
    <w:rsid w:val="001C1B08"/>
    <w:rsid w:val="001C419F"/>
    <w:rsid w:val="001C4443"/>
    <w:rsid w:val="001C5B5D"/>
    <w:rsid w:val="001C7959"/>
    <w:rsid w:val="001D0C5C"/>
    <w:rsid w:val="001D25B4"/>
    <w:rsid w:val="001D7F0D"/>
    <w:rsid w:val="001E119B"/>
    <w:rsid w:val="001E3924"/>
    <w:rsid w:val="001F1BB6"/>
    <w:rsid w:val="001F4FD0"/>
    <w:rsid w:val="001F70A9"/>
    <w:rsid w:val="002008BF"/>
    <w:rsid w:val="00202D92"/>
    <w:rsid w:val="00202E48"/>
    <w:rsid w:val="002062FF"/>
    <w:rsid w:val="00211AD1"/>
    <w:rsid w:val="0021377E"/>
    <w:rsid w:val="0021378C"/>
    <w:rsid w:val="00217AC9"/>
    <w:rsid w:val="0022166C"/>
    <w:rsid w:val="00221A65"/>
    <w:rsid w:val="00221FC4"/>
    <w:rsid w:val="00224E9A"/>
    <w:rsid w:val="00231C43"/>
    <w:rsid w:val="0023384D"/>
    <w:rsid w:val="00240764"/>
    <w:rsid w:val="00240A18"/>
    <w:rsid w:val="002450C9"/>
    <w:rsid w:val="00245961"/>
    <w:rsid w:val="00245E1B"/>
    <w:rsid w:val="00252277"/>
    <w:rsid w:val="00252A55"/>
    <w:rsid w:val="00253F27"/>
    <w:rsid w:val="00257D3C"/>
    <w:rsid w:val="00260297"/>
    <w:rsid w:val="00262F7F"/>
    <w:rsid w:val="00265FD5"/>
    <w:rsid w:val="00271B19"/>
    <w:rsid w:val="00276A43"/>
    <w:rsid w:val="00282B00"/>
    <w:rsid w:val="002846B9"/>
    <w:rsid w:val="002914AF"/>
    <w:rsid w:val="0029464D"/>
    <w:rsid w:val="002A0967"/>
    <w:rsid w:val="002A0D8A"/>
    <w:rsid w:val="002A0FBA"/>
    <w:rsid w:val="002A4ED0"/>
    <w:rsid w:val="002B40CD"/>
    <w:rsid w:val="002B55C7"/>
    <w:rsid w:val="002B561D"/>
    <w:rsid w:val="002C2BF2"/>
    <w:rsid w:val="002C3109"/>
    <w:rsid w:val="002E2CD4"/>
    <w:rsid w:val="002E7628"/>
    <w:rsid w:val="002F1EAC"/>
    <w:rsid w:val="002F38D1"/>
    <w:rsid w:val="002F3B48"/>
    <w:rsid w:val="002F3D46"/>
    <w:rsid w:val="002F52DC"/>
    <w:rsid w:val="002F5635"/>
    <w:rsid w:val="00303D06"/>
    <w:rsid w:val="00310073"/>
    <w:rsid w:val="003132F4"/>
    <w:rsid w:val="003164F9"/>
    <w:rsid w:val="003171E8"/>
    <w:rsid w:val="003205DA"/>
    <w:rsid w:val="003214B6"/>
    <w:rsid w:val="0032180A"/>
    <w:rsid w:val="00323397"/>
    <w:rsid w:val="00325F38"/>
    <w:rsid w:val="00326670"/>
    <w:rsid w:val="00335385"/>
    <w:rsid w:val="0034072F"/>
    <w:rsid w:val="003421CB"/>
    <w:rsid w:val="00344D12"/>
    <w:rsid w:val="0036047A"/>
    <w:rsid w:val="00360EA4"/>
    <w:rsid w:val="003624FA"/>
    <w:rsid w:val="003651A1"/>
    <w:rsid w:val="00370649"/>
    <w:rsid w:val="003803EF"/>
    <w:rsid w:val="0038163B"/>
    <w:rsid w:val="00382645"/>
    <w:rsid w:val="003914E2"/>
    <w:rsid w:val="003938FD"/>
    <w:rsid w:val="00393A7C"/>
    <w:rsid w:val="00396461"/>
    <w:rsid w:val="00397418"/>
    <w:rsid w:val="0039782B"/>
    <w:rsid w:val="00397B4F"/>
    <w:rsid w:val="003A232E"/>
    <w:rsid w:val="003B04AE"/>
    <w:rsid w:val="003B5361"/>
    <w:rsid w:val="003B7E5B"/>
    <w:rsid w:val="003C18B4"/>
    <w:rsid w:val="003C497B"/>
    <w:rsid w:val="003D1793"/>
    <w:rsid w:val="003D1CB7"/>
    <w:rsid w:val="003D5542"/>
    <w:rsid w:val="003D5BA6"/>
    <w:rsid w:val="003D7A5A"/>
    <w:rsid w:val="003E0EFE"/>
    <w:rsid w:val="003F01A2"/>
    <w:rsid w:val="003F070F"/>
    <w:rsid w:val="003F2273"/>
    <w:rsid w:val="003F3FF5"/>
    <w:rsid w:val="003F47F8"/>
    <w:rsid w:val="00401F6D"/>
    <w:rsid w:val="00407B60"/>
    <w:rsid w:val="00407EA9"/>
    <w:rsid w:val="0041648F"/>
    <w:rsid w:val="00421BE2"/>
    <w:rsid w:val="00432645"/>
    <w:rsid w:val="00436563"/>
    <w:rsid w:val="00443C68"/>
    <w:rsid w:val="004467DC"/>
    <w:rsid w:val="00447FB4"/>
    <w:rsid w:val="0045321C"/>
    <w:rsid w:val="00460094"/>
    <w:rsid w:val="004637DF"/>
    <w:rsid w:val="004655EC"/>
    <w:rsid w:val="0047270F"/>
    <w:rsid w:val="00472E64"/>
    <w:rsid w:val="00473A4B"/>
    <w:rsid w:val="00474349"/>
    <w:rsid w:val="00482008"/>
    <w:rsid w:val="004833C0"/>
    <w:rsid w:val="0048404E"/>
    <w:rsid w:val="004849A5"/>
    <w:rsid w:val="00486BCB"/>
    <w:rsid w:val="004918C2"/>
    <w:rsid w:val="0049359D"/>
    <w:rsid w:val="00493F50"/>
    <w:rsid w:val="00495E06"/>
    <w:rsid w:val="004A3244"/>
    <w:rsid w:val="004B1F76"/>
    <w:rsid w:val="004B4884"/>
    <w:rsid w:val="004B5E7C"/>
    <w:rsid w:val="004B7D7D"/>
    <w:rsid w:val="004C09BB"/>
    <w:rsid w:val="004D0AEF"/>
    <w:rsid w:val="004D2A0E"/>
    <w:rsid w:val="004E5AB1"/>
    <w:rsid w:val="004F0C5B"/>
    <w:rsid w:val="004F5C1C"/>
    <w:rsid w:val="004F5F52"/>
    <w:rsid w:val="004F6B82"/>
    <w:rsid w:val="0051077F"/>
    <w:rsid w:val="00514A2A"/>
    <w:rsid w:val="0051524E"/>
    <w:rsid w:val="005152FE"/>
    <w:rsid w:val="00516F14"/>
    <w:rsid w:val="00520534"/>
    <w:rsid w:val="00520E95"/>
    <w:rsid w:val="00521924"/>
    <w:rsid w:val="00530443"/>
    <w:rsid w:val="005436D8"/>
    <w:rsid w:val="00543774"/>
    <w:rsid w:val="00544D76"/>
    <w:rsid w:val="0055445D"/>
    <w:rsid w:val="005569AF"/>
    <w:rsid w:val="00576E8D"/>
    <w:rsid w:val="00577D56"/>
    <w:rsid w:val="00585C76"/>
    <w:rsid w:val="0059182F"/>
    <w:rsid w:val="005B00DF"/>
    <w:rsid w:val="005B39E8"/>
    <w:rsid w:val="005B5DE7"/>
    <w:rsid w:val="005B6332"/>
    <w:rsid w:val="005C1A54"/>
    <w:rsid w:val="005C3C8D"/>
    <w:rsid w:val="005D1669"/>
    <w:rsid w:val="005E0A2F"/>
    <w:rsid w:val="005E3426"/>
    <w:rsid w:val="005E6993"/>
    <w:rsid w:val="00602DBC"/>
    <w:rsid w:val="00612D89"/>
    <w:rsid w:val="00615493"/>
    <w:rsid w:val="00625B3F"/>
    <w:rsid w:val="0062624E"/>
    <w:rsid w:val="00637F97"/>
    <w:rsid w:val="006418EC"/>
    <w:rsid w:val="00653363"/>
    <w:rsid w:val="00654B34"/>
    <w:rsid w:val="006667CD"/>
    <w:rsid w:val="006703CF"/>
    <w:rsid w:val="00670546"/>
    <w:rsid w:val="006741A0"/>
    <w:rsid w:val="006835EC"/>
    <w:rsid w:val="006842B1"/>
    <w:rsid w:val="00686302"/>
    <w:rsid w:val="0068685E"/>
    <w:rsid w:val="00690AB6"/>
    <w:rsid w:val="006944F9"/>
    <w:rsid w:val="006A07D2"/>
    <w:rsid w:val="006B3474"/>
    <w:rsid w:val="006B3BD8"/>
    <w:rsid w:val="006C3172"/>
    <w:rsid w:val="006C6298"/>
    <w:rsid w:val="006D33F9"/>
    <w:rsid w:val="006D4AC2"/>
    <w:rsid w:val="006D7A1F"/>
    <w:rsid w:val="006E596C"/>
    <w:rsid w:val="006F3375"/>
    <w:rsid w:val="006F36DD"/>
    <w:rsid w:val="00700A0F"/>
    <w:rsid w:val="00702FC1"/>
    <w:rsid w:val="007036C1"/>
    <w:rsid w:val="007052B3"/>
    <w:rsid w:val="00706F19"/>
    <w:rsid w:val="00711F36"/>
    <w:rsid w:val="0071230E"/>
    <w:rsid w:val="007133D6"/>
    <w:rsid w:val="007158E9"/>
    <w:rsid w:val="0072299C"/>
    <w:rsid w:val="00725C56"/>
    <w:rsid w:val="007302BC"/>
    <w:rsid w:val="00746AE6"/>
    <w:rsid w:val="00753438"/>
    <w:rsid w:val="00753ABB"/>
    <w:rsid w:val="00754667"/>
    <w:rsid w:val="0075520B"/>
    <w:rsid w:val="00755B28"/>
    <w:rsid w:val="00763D9B"/>
    <w:rsid w:val="0076524D"/>
    <w:rsid w:val="00766463"/>
    <w:rsid w:val="0076646C"/>
    <w:rsid w:val="007665C1"/>
    <w:rsid w:val="007730A5"/>
    <w:rsid w:val="00776C12"/>
    <w:rsid w:val="007770F1"/>
    <w:rsid w:val="007776BC"/>
    <w:rsid w:val="007813DD"/>
    <w:rsid w:val="00782BEC"/>
    <w:rsid w:val="007830C4"/>
    <w:rsid w:val="0078318E"/>
    <w:rsid w:val="007835BB"/>
    <w:rsid w:val="0078369A"/>
    <w:rsid w:val="00794CC6"/>
    <w:rsid w:val="007A1DB3"/>
    <w:rsid w:val="007A233D"/>
    <w:rsid w:val="007A30FA"/>
    <w:rsid w:val="007A373E"/>
    <w:rsid w:val="007B0BC2"/>
    <w:rsid w:val="007B1C13"/>
    <w:rsid w:val="007B33B8"/>
    <w:rsid w:val="007B5CCA"/>
    <w:rsid w:val="007C23A7"/>
    <w:rsid w:val="007D0871"/>
    <w:rsid w:val="007D2F50"/>
    <w:rsid w:val="007D47BA"/>
    <w:rsid w:val="007E019C"/>
    <w:rsid w:val="007E03F2"/>
    <w:rsid w:val="007E4806"/>
    <w:rsid w:val="007E5E2C"/>
    <w:rsid w:val="007E62E2"/>
    <w:rsid w:val="007F24CD"/>
    <w:rsid w:val="007F255E"/>
    <w:rsid w:val="007F53A1"/>
    <w:rsid w:val="00802D29"/>
    <w:rsid w:val="00805829"/>
    <w:rsid w:val="00805F9D"/>
    <w:rsid w:val="00812B2D"/>
    <w:rsid w:val="00821105"/>
    <w:rsid w:val="00821456"/>
    <w:rsid w:val="00822B90"/>
    <w:rsid w:val="00827698"/>
    <w:rsid w:val="00830A1A"/>
    <w:rsid w:val="00841BEF"/>
    <w:rsid w:val="008460CD"/>
    <w:rsid w:val="00847A9D"/>
    <w:rsid w:val="00853F9C"/>
    <w:rsid w:val="00855811"/>
    <w:rsid w:val="008614AF"/>
    <w:rsid w:val="00870A27"/>
    <w:rsid w:val="0087440C"/>
    <w:rsid w:val="008805FA"/>
    <w:rsid w:val="00892635"/>
    <w:rsid w:val="008A17E3"/>
    <w:rsid w:val="008A6545"/>
    <w:rsid w:val="008A6674"/>
    <w:rsid w:val="008B5CFC"/>
    <w:rsid w:val="008B7BE0"/>
    <w:rsid w:val="008C166D"/>
    <w:rsid w:val="008C1AF5"/>
    <w:rsid w:val="008C37F1"/>
    <w:rsid w:val="008D6BAA"/>
    <w:rsid w:val="008E22EA"/>
    <w:rsid w:val="008E57DD"/>
    <w:rsid w:val="008F1890"/>
    <w:rsid w:val="008F4B59"/>
    <w:rsid w:val="008F564B"/>
    <w:rsid w:val="008F7194"/>
    <w:rsid w:val="008F7C19"/>
    <w:rsid w:val="00901137"/>
    <w:rsid w:val="00902C04"/>
    <w:rsid w:val="00906500"/>
    <w:rsid w:val="00911D9B"/>
    <w:rsid w:val="00911E22"/>
    <w:rsid w:val="00912F6E"/>
    <w:rsid w:val="00917F4A"/>
    <w:rsid w:val="00917F80"/>
    <w:rsid w:val="0092160C"/>
    <w:rsid w:val="009320F4"/>
    <w:rsid w:val="00944A75"/>
    <w:rsid w:val="00946AE6"/>
    <w:rsid w:val="00954C05"/>
    <w:rsid w:val="00957538"/>
    <w:rsid w:val="009652F1"/>
    <w:rsid w:val="009748B0"/>
    <w:rsid w:val="0097599E"/>
    <w:rsid w:val="00976754"/>
    <w:rsid w:val="00981311"/>
    <w:rsid w:val="0098256C"/>
    <w:rsid w:val="0099040F"/>
    <w:rsid w:val="00993BD4"/>
    <w:rsid w:val="009970CA"/>
    <w:rsid w:val="0099796A"/>
    <w:rsid w:val="009B7E48"/>
    <w:rsid w:val="009C0731"/>
    <w:rsid w:val="009D0EE1"/>
    <w:rsid w:val="009E5996"/>
    <w:rsid w:val="009F1073"/>
    <w:rsid w:val="009F210F"/>
    <w:rsid w:val="009F6625"/>
    <w:rsid w:val="00A01C89"/>
    <w:rsid w:val="00A021BC"/>
    <w:rsid w:val="00A02B37"/>
    <w:rsid w:val="00A03763"/>
    <w:rsid w:val="00A20EC0"/>
    <w:rsid w:val="00A2116C"/>
    <w:rsid w:val="00A21D6C"/>
    <w:rsid w:val="00A232E9"/>
    <w:rsid w:val="00A27024"/>
    <w:rsid w:val="00A27E0E"/>
    <w:rsid w:val="00A30BC4"/>
    <w:rsid w:val="00A401DA"/>
    <w:rsid w:val="00A46C5E"/>
    <w:rsid w:val="00A50FDC"/>
    <w:rsid w:val="00A5183F"/>
    <w:rsid w:val="00A54033"/>
    <w:rsid w:val="00A56809"/>
    <w:rsid w:val="00A64CB1"/>
    <w:rsid w:val="00A74850"/>
    <w:rsid w:val="00A74F5E"/>
    <w:rsid w:val="00A753C1"/>
    <w:rsid w:val="00A75710"/>
    <w:rsid w:val="00A814B2"/>
    <w:rsid w:val="00A82A5D"/>
    <w:rsid w:val="00A85327"/>
    <w:rsid w:val="00A91624"/>
    <w:rsid w:val="00A91D55"/>
    <w:rsid w:val="00A924C8"/>
    <w:rsid w:val="00A95C6B"/>
    <w:rsid w:val="00A968DA"/>
    <w:rsid w:val="00AA136D"/>
    <w:rsid w:val="00AA223A"/>
    <w:rsid w:val="00AA4B91"/>
    <w:rsid w:val="00AB1C2A"/>
    <w:rsid w:val="00AB2B80"/>
    <w:rsid w:val="00AB38EE"/>
    <w:rsid w:val="00AB4E5F"/>
    <w:rsid w:val="00AB6A1A"/>
    <w:rsid w:val="00AB6DBB"/>
    <w:rsid w:val="00AC1F51"/>
    <w:rsid w:val="00AC39A2"/>
    <w:rsid w:val="00AC685B"/>
    <w:rsid w:val="00AD0FC3"/>
    <w:rsid w:val="00AD19D0"/>
    <w:rsid w:val="00AD2FE7"/>
    <w:rsid w:val="00AF466B"/>
    <w:rsid w:val="00AF5B56"/>
    <w:rsid w:val="00B10AC6"/>
    <w:rsid w:val="00B10D30"/>
    <w:rsid w:val="00B200DB"/>
    <w:rsid w:val="00B24D6A"/>
    <w:rsid w:val="00B25FAF"/>
    <w:rsid w:val="00B342CD"/>
    <w:rsid w:val="00B4316D"/>
    <w:rsid w:val="00B476E1"/>
    <w:rsid w:val="00B539DA"/>
    <w:rsid w:val="00B614BC"/>
    <w:rsid w:val="00B6654F"/>
    <w:rsid w:val="00B673B3"/>
    <w:rsid w:val="00B7133A"/>
    <w:rsid w:val="00B72BA3"/>
    <w:rsid w:val="00B72D18"/>
    <w:rsid w:val="00B73353"/>
    <w:rsid w:val="00B83AB6"/>
    <w:rsid w:val="00B85012"/>
    <w:rsid w:val="00B9792E"/>
    <w:rsid w:val="00BA1890"/>
    <w:rsid w:val="00BA244B"/>
    <w:rsid w:val="00BA3523"/>
    <w:rsid w:val="00BA3D70"/>
    <w:rsid w:val="00BA461D"/>
    <w:rsid w:val="00BA5CED"/>
    <w:rsid w:val="00BB0EED"/>
    <w:rsid w:val="00BB2AF5"/>
    <w:rsid w:val="00BB44E4"/>
    <w:rsid w:val="00BB6A35"/>
    <w:rsid w:val="00BB6BD2"/>
    <w:rsid w:val="00BB6DA8"/>
    <w:rsid w:val="00BB7B4A"/>
    <w:rsid w:val="00BB7BB7"/>
    <w:rsid w:val="00BC3D92"/>
    <w:rsid w:val="00BC3E00"/>
    <w:rsid w:val="00BC45E0"/>
    <w:rsid w:val="00BD3083"/>
    <w:rsid w:val="00BD71B4"/>
    <w:rsid w:val="00BD73C0"/>
    <w:rsid w:val="00BE0409"/>
    <w:rsid w:val="00BE0D6F"/>
    <w:rsid w:val="00BF0BBE"/>
    <w:rsid w:val="00BF20B9"/>
    <w:rsid w:val="00BF3B18"/>
    <w:rsid w:val="00C0436F"/>
    <w:rsid w:val="00C045B4"/>
    <w:rsid w:val="00C05C46"/>
    <w:rsid w:val="00C119D3"/>
    <w:rsid w:val="00C20A16"/>
    <w:rsid w:val="00C21C35"/>
    <w:rsid w:val="00C2270F"/>
    <w:rsid w:val="00C23D9E"/>
    <w:rsid w:val="00C24ED2"/>
    <w:rsid w:val="00C25C5E"/>
    <w:rsid w:val="00C37A84"/>
    <w:rsid w:val="00C40299"/>
    <w:rsid w:val="00C4102B"/>
    <w:rsid w:val="00C438C7"/>
    <w:rsid w:val="00C44629"/>
    <w:rsid w:val="00C45BDF"/>
    <w:rsid w:val="00C53331"/>
    <w:rsid w:val="00C60F36"/>
    <w:rsid w:val="00C61F52"/>
    <w:rsid w:val="00C634FD"/>
    <w:rsid w:val="00C7615D"/>
    <w:rsid w:val="00C77AA5"/>
    <w:rsid w:val="00C83360"/>
    <w:rsid w:val="00C84356"/>
    <w:rsid w:val="00C847F1"/>
    <w:rsid w:val="00C84959"/>
    <w:rsid w:val="00C85103"/>
    <w:rsid w:val="00C86CBA"/>
    <w:rsid w:val="00C870D6"/>
    <w:rsid w:val="00C91F38"/>
    <w:rsid w:val="00C93C66"/>
    <w:rsid w:val="00C95386"/>
    <w:rsid w:val="00CB1EF2"/>
    <w:rsid w:val="00CB24A8"/>
    <w:rsid w:val="00CB4F4A"/>
    <w:rsid w:val="00CB5A58"/>
    <w:rsid w:val="00CB6DB3"/>
    <w:rsid w:val="00CB75D6"/>
    <w:rsid w:val="00CC4306"/>
    <w:rsid w:val="00CC5496"/>
    <w:rsid w:val="00CD2620"/>
    <w:rsid w:val="00CD438B"/>
    <w:rsid w:val="00CE0B8C"/>
    <w:rsid w:val="00CE3DE4"/>
    <w:rsid w:val="00CE4E8C"/>
    <w:rsid w:val="00CF09C0"/>
    <w:rsid w:val="00CF55DA"/>
    <w:rsid w:val="00D03E6D"/>
    <w:rsid w:val="00D105D7"/>
    <w:rsid w:val="00D110C1"/>
    <w:rsid w:val="00D15DED"/>
    <w:rsid w:val="00D2138D"/>
    <w:rsid w:val="00D235DE"/>
    <w:rsid w:val="00D27905"/>
    <w:rsid w:val="00D2799A"/>
    <w:rsid w:val="00D3501D"/>
    <w:rsid w:val="00D458D3"/>
    <w:rsid w:val="00D52D95"/>
    <w:rsid w:val="00D53D73"/>
    <w:rsid w:val="00D55395"/>
    <w:rsid w:val="00D56E16"/>
    <w:rsid w:val="00D6364B"/>
    <w:rsid w:val="00D63F67"/>
    <w:rsid w:val="00D81284"/>
    <w:rsid w:val="00D9483E"/>
    <w:rsid w:val="00D978D1"/>
    <w:rsid w:val="00D97E73"/>
    <w:rsid w:val="00DA70B4"/>
    <w:rsid w:val="00DA7E68"/>
    <w:rsid w:val="00DA7EC2"/>
    <w:rsid w:val="00DB6C6F"/>
    <w:rsid w:val="00DB77E4"/>
    <w:rsid w:val="00DC14B6"/>
    <w:rsid w:val="00DC555F"/>
    <w:rsid w:val="00DC69D8"/>
    <w:rsid w:val="00DD5315"/>
    <w:rsid w:val="00DD6954"/>
    <w:rsid w:val="00DD74E1"/>
    <w:rsid w:val="00DE0580"/>
    <w:rsid w:val="00DE08FD"/>
    <w:rsid w:val="00DE2BE8"/>
    <w:rsid w:val="00DE2DFF"/>
    <w:rsid w:val="00DE5009"/>
    <w:rsid w:val="00DF0715"/>
    <w:rsid w:val="00DF1422"/>
    <w:rsid w:val="00DF6F82"/>
    <w:rsid w:val="00E03419"/>
    <w:rsid w:val="00E068B4"/>
    <w:rsid w:val="00E07726"/>
    <w:rsid w:val="00E1595C"/>
    <w:rsid w:val="00E23622"/>
    <w:rsid w:val="00E33988"/>
    <w:rsid w:val="00E33ABD"/>
    <w:rsid w:val="00E4171A"/>
    <w:rsid w:val="00E42055"/>
    <w:rsid w:val="00E44D23"/>
    <w:rsid w:val="00E46900"/>
    <w:rsid w:val="00E508F2"/>
    <w:rsid w:val="00E524FB"/>
    <w:rsid w:val="00E5426C"/>
    <w:rsid w:val="00E62250"/>
    <w:rsid w:val="00E65489"/>
    <w:rsid w:val="00E6684D"/>
    <w:rsid w:val="00E672E8"/>
    <w:rsid w:val="00E67FD2"/>
    <w:rsid w:val="00E7288F"/>
    <w:rsid w:val="00E7504D"/>
    <w:rsid w:val="00E76372"/>
    <w:rsid w:val="00E76644"/>
    <w:rsid w:val="00E77B33"/>
    <w:rsid w:val="00E81AC6"/>
    <w:rsid w:val="00E8223C"/>
    <w:rsid w:val="00E837EB"/>
    <w:rsid w:val="00E858B7"/>
    <w:rsid w:val="00E87747"/>
    <w:rsid w:val="00E87E6E"/>
    <w:rsid w:val="00EA2058"/>
    <w:rsid w:val="00EB2AEE"/>
    <w:rsid w:val="00EB2FBC"/>
    <w:rsid w:val="00EB535E"/>
    <w:rsid w:val="00EB6AD1"/>
    <w:rsid w:val="00EC27F1"/>
    <w:rsid w:val="00EC3E38"/>
    <w:rsid w:val="00ED43E3"/>
    <w:rsid w:val="00ED610B"/>
    <w:rsid w:val="00ED6CC0"/>
    <w:rsid w:val="00EF013B"/>
    <w:rsid w:val="00EF0A89"/>
    <w:rsid w:val="00EF0E78"/>
    <w:rsid w:val="00EF1EE0"/>
    <w:rsid w:val="00EF2B56"/>
    <w:rsid w:val="00F03EC1"/>
    <w:rsid w:val="00F05519"/>
    <w:rsid w:val="00F07B90"/>
    <w:rsid w:val="00F107F6"/>
    <w:rsid w:val="00F13635"/>
    <w:rsid w:val="00F13704"/>
    <w:rsid w:val="00F15A55"/>
    <w:rsid w:val="00F20FD4"/>
    <w:rsid w:val="00F2186C"/>
    <w:rsid w:val="00F24E2B"/>
    <w:rsid w:val="00F24FFD"/>
    <w:rsid w:val="00F31001"/>
    <w:rsid w:val="00F330A4"/>
    <w:rsid w:val="00F33EC3"/>
    <w:rsid w:val="00F35FF3"/>
    <w:rsid w:val="00F37EC7"/>
    <w:rsid w:val="00F40879"/>
    <w:rsid w:val="00F44A4E"/>
    <w:rsid w:val="00F50996"/>
    <w:rsid w:val="00F509CD"/>
    <w:rsid w:val="00F526C5"/>
    <w:rsid w:val="00F54EA0"/>
    <w:rsid w:val="00F64E49"/>
    <w:rsid w:val="00F67108"/>
    <w:rsid w:val="00F72175"/>
    <w:rsid w:val="00F73121"/>
    <w:rsid w:val="00F76D9F"/>
    <w:rsid w:val="00F901A2"/>
    <w:rsid w:val="00FA0C17"/>
    <w:rsid w:val="00FA3232"/>
    <w:rsid w:val="00FB28CA"/>
    <w:rsid w:val="00FB2E2C"/>
    <w:rsid w:val="00FB4B69"/>
    <w:rsid w:val="00FB7474"/>
    <w:rsid w:val="00FC2E3E"/>
    <w:rsid w:val="00FC6802"/>
    <w:rsid w:val="00FD5202"/>
    <w:rsid w:val="00FE0004"/>
    <w:rsid w:val="00FE58E1"/>
    <w:rsid w:val="00FE5CFF"/>
    <w:rsid w:val="00FF4A96"/>
    <w:rsid w:val="00FF6BB0"/>
    <w:rsid w:val="020624EC"/>
    <w:rsid w:val="02926BFA"/>
    <w:rsid w:val="1E3CEB76"/>
    <w:rsid w:val="5D352B19"/>
    <w:rsid w:val="7756F6C2"/>
  </w:rsids>
  <m:mathPr>
    <m:mathFont m:val="Cambria Math"/>
    <m:brkBin m:val="before"/>
    <m:brkBinSub m:val="--"/>
    <m:smallFrac m:val="0"/>
    <m:dispDef/>
    <m:lMargin m:val="0"/>
    <m:rMargin m:val="0"/>
    <m:defJc m:val="centerGroup"/>
    <m:wrapIndent m:val="1440"/>
    <m:intLim m:val="subSup"/>
    <m:naryLim m:val="undOvr"/>
  </m:mathPr>
  <w:themeFontLang w:val="en-AU" w:bidi="s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EC3C4"/>
  <w15:docId w15:val="{D28D3730-F250-485E-9D8A-D9AE72716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eorges River"/>
    <w:qFormat/>
    <w:rsid w:val="00AB38EE"/>
    <w:pPr>
      <w:spacing w:after="0" w:line="288" w:lineRule="auto"/>
    </w:pPr>
    <w:rPr>
      <w:rFonts w:ascii="Arial" w:eastAsia="MS Mincho" w:hAnsi="Arial" w:cs="Times New Roman"/>
      <w:szCs w:val="24"/>
    </w:rPr>
  </w:style>
  <w:style w:type="paragraph" w:styleId="Heading1">
    <w:name w:val="heading 1"/>
    <w:basedOn w:val="Normal"/>
    <w:next w:val="Normal"/>
    <w:link w:val="Heading1Char"/>
    <w:uiPriority w:val="9"/>
    <w:qFormat/>
    <w:rsid w:val="00805F9D"/>
    <w:pPr>
      <w:keepNext/>
      <w:spacing w:before="240" w:after="240" w:line="240" w:lineRule="auto"/>
      <w:outlineLvl w:val="0"/>
    </w:pPr>
    <w:rPr>
      <w:rFonts w:ascii="Work Sans SemiBold" w:eastAsia="Times New Roman" w:hAnsi="Work Sans SemiBold"/>
      <w:b/>
      <w:bCs/>
      <w:sz w:val="36"/>
      <w:szCs w:val="20"/>
      <w:lang w:val="en-US"/>
    </w:rPr>
  </w:style>
  <w:style w:type="paragraph" w:styleId="Heading2">
    <w:name w:val="heading 2"/>
    <w:basedOn w:val="Normal"/>
    <w:next w:val="Normal"/>
    <w:link w:val="Heading2Char"/>
    <w:uiPriority w:val="9"/>
    <w:unhideWhenUsed/>
    <w:qFormat/>
    <w:rsid w:val="00AB38EE"/>
    <w:pPr>
      <w:keepNext/>
      <w:spacing w:before="240" w:after="60" w:line="276" w:lineRule="auto"/>
      <w:outlineLvl w:val="1"/>
    </w:pPr>
    <w:rPr>
      <w:rFonts w:ascii="Work Sans Medium" w:eastAsia="Times New Roman" w:hAnsi="Work Sans Medium"/>
      <w:b/>
      <w:bCs/>
      <w:iCs/>
      <w:sz w:val="28"/>
      <w:szCs w:val="28"/>
    </w:rPr>
  </w:style>
  <w:style w:type="paragraph" w:styleId="Heading3">
    <w:name w:val="heading 3"/>
    <w:basedOn w:val="Normal"/>
    <w:next w:val="Normal"/>
    <w:link w:val="Heading3Char"/>
    <w:uiPriority w:val="9"/>
    <w:unhideWhenUsed/>
    <w:qFormat/>
    <w:rsid w:val="00AB38EE"/>
    <w:pPr>
      <w:keepNext/>
      <w:spacing w:before="240" w:after="60" w:line="276" w:lineRule="auto"/>
      <w:outlineLvl w:val="2"/>
    </w:pPr>
    <w:rPr>
      <w:rFonts w:eastAsia="Times New Roman"/>
      <w:bCs/>
      <w:sz w:val="26"/>
      <w:szCs w:val="26"/>
    </w:rPr>
  </w:style>
  <w:style w:type="paragraph" w:styleId="Heading4">
    <w:name w:val="heading 4"/>
    <w:basedOn w:val="Normal"/>
    <w:next w:val="Normal"/>
    <w:link w:val="Heading4Char"/>
    <w:uiPriority w:val="9"/>
    <w:unhideWhenUsed/>
    <w:qFormat/>
    <w:rsid w:val="002B561D"/>
    <w:pPr>
      <w:keepNext/>
      <w:keepLines/>
      <w:spacing w:before="200"/>
      <w:outlineLvl w:val="3"/>
    </w:pPr>
    <w:rPr>
      <w:rFonts w:asciiTheme="majorHAnsi" w:eastAsiaTheme="majorEastAsia" w:hAnsiTheme="majorHAnsi" w:cstheme="majorBidi"/>
      <w:b/>
      <w:bCs/>
      <w:i/>
      <w:iCs/>
      <w:color w:val="00A5A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17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793"/>
    <w:rPr>
      <w:rFonts w:ascii="Tahoma" w:eastAsia="MS Mincho" w:hAnsi="Tahoma" w:cs="Tahoma"/>
      <w:sz w:val="16"/>
      <w:szCs w:val="16"/>
    </w:rPr>
  </w:style>
  <w:style w:type="paragraph" w:styleId="Header">
    <w:name w:val="header"/>
    <w:basedOn w:val="Normal"/>
    <w:link w:val="HeaderChar"/>
    <w:uiPriority w:val="99"/>
    <w:unhideWhenUsed/>
    <w:rsid w:val="003D1793"/>
    <w:pPr>
      <w:tabs>
        <w:tab w:val="center" w:pos="4513"/>
        <w:tab w:val="right" w:pos="9026"/>
      </w:tabs>
      <w:spacing w:line="240" w:lineRule="auto"/>
    </w:pPr>
  </w:style>
  <w:style w:type="character" w:customStyle="1" w:styleId="HeaderChar">
    <w:name w:val="Header Char"/>
    <w:basedOn w:val="DefaultParagraphFont"/>
    <w:link w:val="Header"/>
    <w:uiPriority w:val="99"/>
    <w:rsid w:val="003D1793"/>
    <w:rPr>
      <w:rFonts w:ascii="Gill Sans MT" w:eastAsia="MS Mincho" w:hAnsi="Gill Sans MT" w:cs="Times New Roman"/>
      <w:sz w:val="24"/>
      <w:szCs w:val="24"/>
    </w:rPr>
  </w:style>
  <w:style w:type="paragraph" w:styleId="Footer">
    <w:name w:val="footer"/>
    <w:basedOn w:val="Normal"/>
    <w:link w:val="FooterChar"/>
    <w:uiPriority w:val="99"/>
    <w:unhideWhenUsed/>
    <w:rsid w:val="003D1793"/>
    <w:pPr>
      <w:tabs>
        <w:tab w:val="center" w:pos="4513"/>
        <w:tab w:val="right" w:pos="9026"/>
      </w:tabs>
      <w:spacing w:line="240" w:lineRule="auto"/>
    </w:pPr>
  </w:style>
  <w:style w:type="character" w:customStyle="1" w:styleId="FooterChar">
    <w:name w:val="Footer Char"/>
    <w:basedOn w:val="DefaultParagraphFont"/>
    <w:link w:val="Footer"/>
    <w:uiPriority w:val="99"/>
    <w:rsid w:val="003D1793"/>
    <w:rPr>
      <w:rFonts w:ascii="Gill Sans MT" w:eastAsia="MS Mincho" w:hAnsi="Gill Sans MT" w:cs="Times New Roman"/>
      <w:sz w:val="24"/>
      <w:szCs w:val="24"/>
    </w:rPr>
  </w:style>
  <w:style w:type="character" w:customStyle="1" w:styleId="Heading1Char">
    <w:name w:val="Heading 1 Char"/>
    <w:basedOn w:val="DefaultParagraphFont"/>
    <w:link w:val="Heading1"/>
    <w:uiPriority w:val="9"/>
    <w:rsid w:val="00805F9D"/>
    <w:rPr>
      <w:rFonts w:ascii="Work Sans SemiBold" w:eastAsia="Times New Roman" w:hAnsi="Work Sans SemiBold" w:cs="Times New Roman"/>
      <w:b/>
      <w:bCs/>
      <w:sz w:val="36"/>
      <w:szCs w:val="20"/>
      <w:lang w:val="en-US"/>
    </w:rPr>
  </w:style>
  <w:style w:type="paragraph" w:styleId="ListParagraph">
    <w:name w:val="List Paragraph"/>
    <w:basedOn w:val="Normal"/>
    <w:uiPriority w:val="34"/>
    <w:qFormat/>
    <w:rsid w:val="002846B9"/>
    <w:pPr>
      <w:ind w:left="720"/>
      <w:contextualSpacing/>
    </w:pPr>
  </w:style>
  <w:style w:type="paragraph" w:styleId="ListBullet">
    <w:name w:val="List Bullet"/>
    <w:basedOn w:val="Normal"/>
    <w:rsid w:val="002846B9"/>
    <w:pPr>
      <w:keepLines/>
      <w:numPr>
        <w:numId w:val="1"/>
      </w:numPr>
      <w:spacing w:before="60" w:line="240" w:lineRule="auto"/>
    </w:pPr>
    <w:rPr>
      <w:rFonts w:eastAsia="Times New Roman"/>
      <w:bCs/>
      <w:color w:val="000000"/>
      <w:kern w:val="22"/>
    </w:rPr>
  </w:style>
  <w:style w:type="character" w:customStyle="1" w:styleId="Heading2Char">
    <w:name w:val="Heading 2 Char"/>
    <w:basedOn w:val="DefaultParagraphFont"/>
    <w:link w:val="Heading2"/>
    <w:uiPriority w:val="9"/>
    <w:rsid w:val="00AB38EE"/>
    <w:rPr>
      <w:rFonts w:ascii="Work Sans Medium" w:eastAsia="Times New Roman" w:hAnsi="Work Sans Medium" w:cs="Times New Roman"/>
      <w:b/>
      <w:bCs/>
      <w:iCs/>
      <w:sz w:val="28"/>
      <w:szCs w:val="28"/>
    </w:rPr>
  </w:style>
  <w:style w:type="character" w:customStyle="1" w:styleId="Heading3Char">
    <w:name w:val="Heading 3 Char"/>
    <w:basedOn w:val="DefaultParagraphFont"/>
    <w:link w:val="Heading3"/>
    <w:uiPriority w:val="9"/>
    <w:rsid w:val="00AB38EE"/>
    <w:rPr>
      <w:rFonts w:ascii="Arial" w:eastAsia="Times New Roman" w:hAnsi="Arial" w:cs="Times New Roman"/>
      <w:bCs/>
      <w:sz w:val="26"/>
      <w:szCs w:val="26"/>
    </w:rPr>
  </w:style>
  <w:style w:type="paragraph" w:styleId="TOCHeading">
    <w:name w:val="TOC Heading"/>
    <w:basedOn w:val="Heading1"/>
    <w:next w:val="Normal"/>
    <w:uiPriority w:val="39"/>
    <w:semiHidden/>
    <w:unhideWhenUsed/>
    <w:qFormat/>
    <w:rsid w:val="003651A1"/>
    <w:pPr>
      <w:keepLines/>
      <w:spacing w:before="480" w:after="0" w:line="276" w:lineRule="auto"/>
      <w:outlineLvl w:val="9"/>
    </w:pPr>
    <w:rPr>
      <w:rFonts w:ascii="Cambria" w:hAnsi="Cambria"/>
      <w:color w:val="365F91"/>
      <w:szCs w:val="28"/>
      <w:lang w:eastAsia="ja-JP"/>
    </w:rPr>
  </w:style>
  <w:style w:type="paragraph" w:styleId="TOC1">
    <w:name w:val="toc 1"/>
    <w:basedOn w:val="Normal"/>
    <w:next w:val="Normal"/>
    <w:autoRedefine/>
    <w:uiPriority w:val="39"/>
    <w:unhideWhenUsed/>
    <w:rsid w:val="0018693E"/>
    <w:pPr>
      <w:tabs>
        <w:tab w:val="left" w:pos="440"/>
        <w:tab w:val="right" w:leader="dot" w:pos="9016"/>
      </w:tabs>
      <w:spacing w:line="360" w:lineRule="auto"/>
    </w:pPr>
    <w:rPr>
      <w:rFonts w:eastAsia="Calibri" w:cs="Arial"/>
      <w:b/>
      <w:noProof/>
      <w:sz w:val="24"/>
      <w:szCs w:val="20"/>
      <w:lang w:eastAsia="en-AU"/>
    </w:rPr>
  </w:style>
  <w:style w:type="paragraph" w:styleId="TOC2">
    <w:name w:val="toc 2"/>
    <w:basedOn w:val="Normal"/>
    <w:next w:val="Normal"/>
    <w:autoRedefine/>
    <w:uiPriority w:val="39"/>
    <w:unhideWhenUsed/>
    <w:rsid w:val="00B10D30"/>
    <w:pPr>
      <w:tabs>
        <w:tab w:val="left" w:pos="709"/>
        <w:tab w:val="right" w:leader="dot" w:pos="9016"/>
      </w:tabs>
      <w:spacing w:line="276" w:lineRule="auto"/>
      <w:ind w:left="270"/>
    </w:pPr>
    <w:rPr>
      <w:rFonts w:eastAsia="Calibri"/>
      <w:szCs w:val="22"/>
    </w:rPr>
  </w:style>
  <w:style w:type="character" w:styleId="Hyperlink">
    <w:name w:val="Hyperlink"/>
    <w:uiPriority w:val="99"/>
    <w:unhideWhenUsed/>
    <w:rsid w:val="003651A1"/>
    <w:rPr>
      <w:color w:val="0000FF"/>
      <w:u w:val="single"/>
    </w:rPr>
  </w:style>
  <w:style w:type="paragraph" w:styleId="TOC3">
    <w:name w:val="toc 3"/>
    <w:basedOn w:val="Normal"/>
    <w:next w:val="Normal"/>
    <w:autoRedefine/>
    <w:uiPriority w:val="39"/>
    <w:unhideWhenUsed/>
    <w:rsid w:val="00B10D30"/>
    <w:pPr>
      <w:spacing w:after="100" w:line="276" w:lineRule="auto"/>
      <w:ind w:left="440"/>
    </w:pPr>
    <w:rPr>
      <w:rFonts w:eastAsia="Times New Roman"/>
      <w:szCs w:val="22"/>
      <w:lang w:eastAsia="en-AU"/>
    </w:rPr>
  </w:style>
  <w:style w:type="paragraph" w:styleId="TOC4">
    <w:name w:val="toc 4"/>
    <w:basedOn w:val="Normal"/>
    <w:next w:val="Normal"/>
    <w:autoRedefine/>
    <w:uiPriority w:val="39"/>
    <w:unhideWhenUsed/>
    <w:rsid w:val="003651A1"/>
    <w:pPr>
      <w:spacing w:after="100" w:line="276" w:lineRule="auto"/>
      <w:ind w:left="660"/>
    </w:pPr>
    <w:rPr>
      <w:rFonts w:ascii="Calibri" w:eastAsia="Times New Roman" w:hAnsi="Calibri"/>
      <w:szCs w:val="22"/>
      <w:lang w:eastAsia="en-AU"/>
    </w:rPr>
  </w:style>
  <w:style w:type="paragraph" w:styleId="TOC5">
    <w:name w:val="toc 5"/>
    <w:basedOn w:val="Normal"/>
    <w:next w:val="Normal"/>
    <w:autoRedefine/>
    <w:uiPriority w:val="39"/>
    <w:unhideWhenUsed/>
    <w:rsid w:val="003651A1"/>
    <w:pPr>
      <w:spacing w:after="100" w:line="276" w:lineRule="auto"/>
      <w:ind w:left="880"/>
    </w:pPr>
    <w:rPr>
      <w:rFonts w:ascii="Calibri" w:eastAsia="Times New Roman" w:hAnsi="Calibri"/>
      <w:szCs w:val="22"/>
      <w:lang w:eastAsia="en-AU"/>
    </w:rPr>
  </w:style>
  <w:style w:type="paragraph" w:styleId="TOC6">
    <w:name w:val="toc 6"/>
    <w:basedOn w:val="Normal"/>
    <w:next w:val="Normal"/>
    <w:autoRedefine/>
    <w:uiPriority w:val="39"/>
    <w:unhideWhenUsed/>
    <w:rsid w:val="003651A1"/>
    <w:pPr>
      <w:spacing w:after="100" w:line="276" w:lineRule="auto"/>
      <w:ind w:left="1100"/>
    </w:pPr>
    <w:rPr>
      <w:rFonts w:ascii="Calibri" w:eastAsia="Times New Roman" w:hAnsi="Calibri"/>
      <w:szCs w:val="22"/>
      <w:lang w:eastAsia="en-AU"/>
    </w:rPr>
  </w:style>
  <w:style w:type="paragraph" w:styleId="TOC7">
    <w:name w:val="toc 7"/>
    <w:basedOn w:val="Normal"/>
    <w:next w:val="Normal"/>
    <w:autoRedefine/>
    <w:uiPriority w:val="39"/>
    <w:unhideWhenUsed/>
    <w:rsid w:val="003651A1"/>
    <w:pPr>
      <w:spacing w:after="100" w:line="276" w:lineRule="auto"/>
      <w:ind w:left="1320"/>
    </w:pPr>
    <w:rPr>
      <w:rFonts w:ascii="Calibri" w:eastAsia="Times New Roman" w:hAnsi="Calibri"/>
      <w:szCs w:val="22"/>
      <w:lang w:eastAsia="en-AU"/>
    </w:rPr>
  </w:style>
  <w:style w:type="paragraph" w:styleId="TOC8">
    <w:name w:val="toc 8"/>
    <w:basedOn w:val="Normal"/>
    <w:next w:val="Normal"/>
    <w:autoRedefine/>
    <w:uiPriority w:val="39"/>
    <w:unhideWhenUsed/>
    <w:rsid w:val="003651A1"/>
    <w:pPr>
      <w:spacing w:after="100" w:line="276" w:lineRule="auto"/>
      <w:ind w:left="1540"/>
    </w:pPr>
    <w:rPr>
      <w:rFonts w:ascii="Calibri" w:eastAsia="Times New Roman" w:hAnsi="Calibri"/>
      <w:szCs w:val="22"/>
      <w:lang w:eastAsia="en-AU"/>
    </w:rPr>
  </w:style>
  <w:style w:type="paragraph" w:styleId="TOC9">
    <w:name w:val="toc 9"/>
    <w:basedOn w:val="Normal"/>
    <w:next w:val="Normal"/>
    <w:autoRedefine/>
    <w:uiPriority w:val="39"/>
    <w:unhideWhenUsed/>
    <w:rsid w:val="003651A1"/>
    <w:pPr>
      <w:spacing w:after="100" w:line="276" w:lineRule="auto"/>
      <w:ind w:left="1760"/>
    </w:pPr>
    <w:rPr>
      <w:rFonts w:ascii="Calibri" w:eastAsia="Times New Roman" w:hAnsi="Calibri"/>
      <w:szCs w:val="22"/>
      <w:lang w:eastAsia="en-AU"/>
    </w:rPr>
  </w:style>
  <w:style w:type="character" w:styleId="CommentReference">
    <w:name w:val="annotation reference"/>
    <w:uiPriority w:val="99"/>
    <w:semiHidden/>
    <w:unhideWhenUsed/>
    <w:rsid w:val="003651A1"/>
    <w:rPr>
      <w:sz w:val="16"/>
      <w:szCs w:val="16"/>
    </w:rPr>
  </w:style>
  <w:style w:type="paragraph" w:styleId="CommentText">
    <w:name w:val="annotation text"/>
    <w:basedOn w:val="Normal"/>
    <w:link w:val="CommentTextChar"/>
    <w:uiPriority w:val="99"/>
    <w:semiHidden/>
    <w:unhideWhenUsed/>
    <w:rsid w:val="003651A1"/>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3651A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651A1"/>
    <w:rPr>
      <w:b/>
      <w:bCs/>
    </w:rPr>
  </w:style>
  <w:style w:type="character" w:customStyle="1" w:styleId="CommentSubjectChar">
    <w:name w:val="Comment Subject Char"/>
    <w:basedOn w:val="CommentTextChar"/>
    <w:link w:val="CommentSubject"/>
    <w:uiPriority w:val="99"/>
    <w:semiHidden/>
    <w:rsid w:val="003651A1"/>
    <w:rPr>
      <w:rFonts w:ascii="Calibri" w:eastAsia="Calibri" w:hAnsi="Calibri" w:cs="Times New Roman"/>
      <w:b/>
      <w:bCs/>
      <w:sz w:val="20"/>
      <w:szCs w:val="20"/>
    </w:rPr>
  </w:style>
  <w:style w:type="paragraph" w:styleId="Revision">
    <w:name w:val="Revision"/>
    <w:hidden/>
    <w:uiPriority w:val="99"/>
    <w:semiHidden/>
    <w:rsid w:val="003651A1"/>
    <w:pPr>
      <w:spacing w:after="0" w:line="240" w:lineRule="auto"/>
    </w:pPr>
    <w:rPr>
      <w:rFonts w:ascii="Calibri" w:eastAsia="Calibri" w:hAnsi="Calibri" w:cs="Times New Roman"/>
    </w:rPr>
  </w:style>
  <w:style w:type="table" w:styleId="TableGrid">
    <w:name w:val="Table Grid"/>
    <w:basedOn w:val="TableNormal"/>
    <w:uiPriority w:val="59"/>
    <w:rsid w:val="003651A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1">
    <w:name w:val="defaulttext1"/>
    <w:basedOn w:val="Normal"/>
    <w:rsid w:val="00035F30"/>
    <w:pPr>
      <w:autoSpaceDE w:val="0"/>
      <w:autoSpaceDN w:val="0"/>
      <w:spacing w:line="240" w:lineRule="auto"/>
    </w:pPr>
    <w:rPr>
      <w:rFonts w:ascii="Times New Roman" w:eastAsiaTheme="minorHAnsi" w:hAnsi="Times New Roman"/>
      <w:lang w:eastAsia="en-AU"/>
    </w:rPr>
  </w:style>
  <w:style w:type="paragraph" w:customStyle="1" w:styleId="defaulttext">
    <w:name w:val="defaulttext"/>
    <w:basedOn w:val="Normal"/>
    <w:rsid w:val="00035F30"/>
    <w:pPr>
      <w:autoSpaceDE w:val="0"/>
      <w:autoSpaceDN w:val="0"/>
      <w:spacing w:line="240" w:lineRule="auto"/>
    </w:pPr>
    <w:rPr>
      <w:rFonts w:eastAsiaTheme="minorHAnsi" w:cs="Arial"/>
      <w:szCs w:val="22"/>
      <w:lang w:eastAsia="en-AU"/>
    </w:rPr>
  </w:style>
  <w:style w:type="table" w:customStyle="1" w:styleId="TableGrid1">
    <w:name w:val="Table Grid1"/>
    <w:basedOn w:val="TableNormal"/>
    <w:uiPriority w:val="59"/>
    <w:rsid w:val="003E0EF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orgesriver">
    <w:name w:val="georgesriver"/>
    <w:basedOn w:val="Normal"/>
    <w:rsid w:val="00EB535E"/>
    <w:rPr>
      <w:rFonts w:eastAsiaTheme="minorHAnsi"/>
      <w:lang w:eastAsia="en-AU"/>
    </w:rPr>
  </w:style>
  <w:style w:type="table" w:styleId="LightGrid-Accent5">
    <w:name w:val="Light Grid Accent 5"/>
    <w:basedOn w:val="TableNormal"/>
    <w:uiPriority w:val="62"/>
    <w:rsid w:val="00401F6D"/>
    <w:pPr>
      <w:spacing w:after="0" w:line="240" w:lineRule="auto"/>
    </w:pPr>
    <w:rPr>
      <w:rFonts w:eastAsiaTheme="minorEastAsia"/>
      <w:lang w:eastAsia="en-AU"/>
    </w:rPr>
    <w:tblPr>
      <w:tblStyleRowBandSize w:val="1"/>
      <w:tblStyleColBandSize w:val="1"/>
      <w:tblBorders>
        <w:top w:val="single" w:sz="8" w:space="0" w:color="CD1719" w:themeColor="accent5"/>
        <w:left w:val="single" w:sz="8" w:space="0" w:color="CD1719" w:themeColor="accent5"/>
        <w:bottom w:val="single" w:sz="8" w:space="0" w:color="CD1719" w:themeColor="accent5"/>
        <w:right w:val="single" w:sz="8" w:space="0" w:color="CD1719" w:themeColor="accent5"/>
        <w:insideH w:val="single" w:sz="8" w:space="0" w:color="CD1719" w:themeColor="accent5"/>
        <w:insideV w:val="single" w:sz="8" w:space="0" w:color="CD171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1719" w:themeColor="accent5"/>
          <w:left w:val="single" w:sz="8" w:space="0" w:color="CD1719" w:themeColor="accent5"/>
          <w:bottom w:val="single" w:sz="18" w:space="0" w:color="CD1719" w:themeColor="accent5"/>
          <w:right w:val="single" w:sz="8" w:space="0" w:color="CD1719" w:themeColor="accent5"/>
          <w:insideH w:val="nil"/>
          <w:insideV w:val="single" w:sz="8" w:space="0" w:color="CD171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1719" w:themeColor="accent5"/>
          <w:left w:val="single" w:sz="8" w:space="0" w:color="CD1719" w:themeColor="accent5"/>
          <w:bottom w:val="single" w:sz="8" w:space="0" w:color="CD1719" w:themeColor="accent5"/>
          <w:right w:val="single" w:sz="8" w:space="0" w:color="CD1719" w:themeColor="accent5"/>
          <w:insideH w:val="nil"/>
          <w:insideV w:val="single" w:sz="8" w:space="0" w:color="CD171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1719" w:themeColor="accent5"/>
          <w:left w:val="single" w:sz="8" w:space="0" w:color="CD1719" w:themeColor="accent5"/>
          <w:bottom w:val="single" w:sz="8" w:space="0" w:color="CD1719" w:themeColor="accent5"/>
          <w:right w:val="single" w:sz="8" w:space="0" w:color="CD1719" w:themeColor="accent5"/>
        </w:tcBorders>
      </w:tcPr>
    </w:tblStylePr>
    <w:tblStylePr w:type="band1Vert">
      <w:tblPr/>
      <w:tcPr>
        <w:tcBorders>
          <w:top w:val="single" w:sz="8" w:space="0" w:color="CD1719" w:themeColor="accent5"/>
          <w:left w:val="single" w:sz="8" w:space="0" w:color="CD1719" w:themeColor="accent5"/>
          <w:bottom w:val="single" w:sz="8" w:space="0" w:color="CD1719" w:themeColor="accent5"/>
          <w:right w:val="single" w:sz="8" w:space="0" w:color="CD1719" w:themeColor="accent5"/>
        </w:tcBorders>
        <w:shd w:val="clear" w:color="auto" w:fill="F8C0C0" w:themeFill="accent5" w:themeFillTint="3F"/>
      </w:tcPr>
    </w:tblStylePr>
    <w:tblStylePr w:type="band1Horz">
      <w:tblPr/>
      <w:tcPr>
        <w:tcBorders>
          <w:top w:val="single" w:sz="8" w:space="0" w:color="CD1719" w:themeColor="accent5"/>
          <w:left w:val="single" w:sz="8" w:space="0" w:color="CD1719" w:themeColor="accent5"/>
          <w:bottom w:val="single" w:sz="8" w:space="0" w:color="CD1719" w:themeColor="accent5"/>
          <w:right w:val="single" w:sz="8" w:space="0" w:color="CD1719" w:themeColor="accent5"/>
          <w:insideV w:val="single" w:sz="8" w:space="0" w:color="CD1719" w:themeColor="accent5"/>
        </w:tcBorders>
        <w:shd w:val="clear" w:color="auto" w:fill="F8C0C0" w:themeFill="accent5" w:themeFillTint="3F"/>
      </w:tcPr>
    </w:tblStylePr>
    <w:tblStylePr w:type="band2Horz">
      <w:tblPr/>
      <w:tcPr>
        <w:tcBorders>
          <w:top w:val="single" w:sz="8" w:space="0" w:color="CD1719" w:themeColor="accent5"/>
          <w:left w:val="single" w:sz="8" w:space="0" w:color="CD1719" w:themeColor="accent5"/>
          <w:bottom w:val="single" w:sz="8" w:space="0" w:color="CD1719" w:themeColor="accent5"/>
          <w:right w:val="single" w:sz="8" w:space="0" w:color="CD1719" w:themeColor="accent5"/>
          <w:insideV w:val="single" w:sz="8" w:space="0" w:color="CD1719" w:themeColor="accent5"/>
        </w:tcBorders>
      </w:tcPr>
    </w:tblStylePr>
  </w:style>
  <w:style w:type="character" w:styleId="Strong">
    <w:name w:val="Strong"/>
    <w:basedOn w:val="DefaultParagraphFont"/>
    <w:uiPriority w:val="22"/>
    <w:qFormat/>
    <w:rsid w:val="00C0436F"/>
    <w:rPr>
      <w:b/>
      <w:bCs/>
    </w:rPr>
  </w:style>
  <w:style w:type="table" w:customStyle="1" w:styleId="TableGrid2">
    <w:name w:val="Table Grid2"/>
    <w:basedOn w:val="TableNormal"/>
    <w:next w:val="TableGrid"/>
    <w:uiPriority w:val="59"/>
    <w:rsid w:val="003B0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360EA4"/>
    <w:pPr>
      <w:autoSpaceDE w:val="0"/>
      <w:autoSpaceDN w:val="0"/>
      <w:spacing w:line="240" w:lineRule="auto"/>
    </w:pPr>
    <w:rPr>
      <w:rFonts w:ascii="Times New Roman" w:eastAsiaTheme="minorHAnsi" w:hAnsi="Times New Roman"/>
      <w:color w:val="000000"/>
    </w:rPr>
  </w:style>
  <w:style w:type="paragraph" w:styleId="NormalWeb">
    <w:name w:val="Normal (Web)"/>
    <w:basedOn w:val="Normal"/>
    <w:uiPriority w:val="99"/>
    <w:unhideWhenUsed/>
    <w:rsid w:val="00360EA4"/>
    <w:pPr>
      <w:spacing w:after="150" w:line="240" w:lineRule="auto"/>
    </w:pPr>
    <w:rPr>
      <w:rFonts w:ascii="Times New Roman" w:eastAsia="Times New Roman" w:hAnsi="Times New Roman"/>
      <w:lang w:eastAsia="en-AU"/>
    </w:rPr>
  </w:style>
  <w:style w:type="table" w:styleId="LightShading">
    <w:name w:val="Light Shading"/>
    <w:basedOn w:val="TableNormal"/>
    <w:uiPriority w:val="60"/>
    <w:rsid w:val="00B431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2B561D"/>
    <w:rPr>
      <w:rFonts w:asciiTheme="majorHAnsi" w:eastAsiaTheme="majorEastAsia" w:hAnsiTheme="majorHAnsi" w:cstheme="majorBidi"/>
      <w:b/>
      <w:bCs/>
      <w:i/>
      <w:iCs/>
      <w:color w:val="00A5A5" w:themeColor="accent1"/>
      <w:sz w:val="24"/>
      <w:szCs w:val="24"/>
    </w:rPr>
  </w:style>
  <w:style w:type="character" w:customStyle="1" w:styleId="A4">
    <w:name w:val="A4"/>
    <w:uiPriority w:val="99"/>
    <w:rsid w:val="00DF0715"/>
    <w:rPr>
      <w:rFonts w:cs="Calibri"/>
      <w:color w:val="000000"/>
      <w:sz w:val="19"/>
      <w:szCs w:val="19"/>
    </w:rPr>
  </w:style>
  <w:style w:type="table" w:styleId="LightList">
    <w:name w:val="Light List"/>
    <w:basedOn w:val="TableNormal"/>
    <w:uiPriority w:val="61"/>
    <w:rsid w:val="00DF071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WLECoverParty">
    <w:name w:val="HWLE Cover Party"/>
    <w:basedOn w:val="Normal"/>
    <w:next w:val="Normal"/>
    <w:rsid w:val="00802D29"/>
    <w:pPr>
      <w:spacing w:before="240" w:after="240" w:line="260" w:lineRule="atLeast"/>
      <w:jc w:val="right"/>
    </w:pPr>
    <w:rPr>
      <w:rFonts w:ascii="Arial Bold" w:eastAsia="Times New Roman" w:hAnsi="Arial Bold" w:cs="Arial"/>
      <w:szCs w:val="20"/>
    </w:rPr>
  </w:style>
  <w:style w:type="table" w:styleId="PlainTable5">
    <w:name w:val="Plain Table 5"/>
    <w:basedOn w:val="TableNormal"/>
    <w:uiPriority w:val="45"/>
    <w:rsid w:val="004935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5">
    <w:name w:val="List Table 2 Accent 5"/>
    <w:basedOn w:val="TableNormal"/>
    <w:uiPriority w:val="47"/>
    <w:rsid w:val="000A5C77"/>
    <w:pPr>
      <w:spacing w:after="0" w:line="240" w:lineRule="auto"/>
    </w:pPr>
    <w:rPr>
      <w:rFonts w:ascii="Arial" w:hAnsi="Arial"/>
    </w:rPr>
    <w:tblPr>
      <w:tblStyleRowBandSize w:val="1"/>
      <w:tblStyleColBandSize w:val="1"/>
      <w:tblBorders>
        <w:top w:val="single" w:sz="2" w:space="0" w:color="A6A6A6" w:themeColor="background1" w:themeShade="A6"/>
        <w:bottom w:val="single" w:sz="2" w:space="0" w:color="A6A6A6" w:themeColor="background1" w:themeShade="A6"/>
        <w:insideH w:val="single" w:sz="2" w:space="0" w:color="A6A6A6" w:themeColor="background1" w:themeShade="A6"/>
      </w:tblBorders>
    </w:tblPr>
    <w:tcPr>
      <w:shd w:val="clear" w:color="auto" w:fill="C8E6E6"/>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CCC" w:themeFill="accent5" w:themeFillTint="33"/>
      </w:tcPr>
    </w:tblStylePr>
    <w:tblStylePr w:type="band1Horz">
      <w:tblPr/>
      <w:tcPr>
        <w:shd w:val="clear" w:color="auto" w:fill="FFFFFF" w:themeFill="background1"/>
      </w:tcPr>
    </w:tblStylePr>
  </w:style>
  <w:style w:type="table" w:styleId="ListTable4-Accent5">
    <w:name w:val="List Table 4 Accent 5"/>
    <w:basedOn w:val="TableNormal"/>
    <w:uiPriority w:val="49"/>
    <w:rsid w:val="00323397"/>
    <w:pPr>
      <w:spacing w:after="0" w:line="240" w:lineRule="auto"/>
    </w:pPr>
    <w:tblPr>
      <w:tblStyleRowBandSize w:val="1"/>
      <w:tblStyleColBandSize w:val="1"/>
      <w:tblBorders>
        <w:top w:val="single" w:sz="4" w:space="0" w:color="EE6667" w:themeColor="accent5" w:themeTint="99"/>
        <w:left w:val="single" w:sz="4" w:space="0" w:color="EE6667" w:themeColor="accent5" w:themeTint="99"/>
        <w:bottom w:val="single" w:sz="4" w:space="0" w:color="EE6667" w:themeColor="accent5" w:themeTint="99"/>
        <w:right w:val="single" w:sz="4" w:space="0" w:color="EE6667" w:themeColor="accent5" w:themeTint="99"/>
        <w:insideH w:val="single" w:sz="4" w:space="0" w:color="EE6667" w:themeColor="accent5" w:themeTint="99"/>
      </w:tblBorders>
    </w:tblPr>
    <w:tblStylePr w:type="firstRow">
      <w:rPr>
        <w:b/>
        <w:bCs/>
        <w:color w:val="FFFFFF" w:themeColor="background1"/>
      </w:rPr>
      <w:tblPr/>
      <w:tcPr>
        <w:tcBorders>
          <w:top w:val="single" w:sz="4" w:space="0" w:color="CD1719" w:themeColor="accent5"/>
          <w:left w:val="single" w:sz="4" w:space="0" w:color="CD1719" w:themeColor="accent5"/>
          <w:bottom w:val="single" w:sz="4" w:space="0" w:color="CD1719" w:themeColor="accent5"/>
          <w:right w:val="single" w:sz="4" w:space="0" w:color="CD1719" w:themeColor="accent5"/>
          <w:insideH w:val="nil"/>
        </w:tcBorders>
        <w:shd w:val="clear" w:color="auto" w:fill="CD1719" w:themeFill="accent5"/>
      </w:tcPr>
    </w:tblStylePr>
    <w:tblStylePr w:type="lastRow">
      <w:rPr>
        <w:b/>
        <w:bCs/>
      </w:rPr>
      <w:tblPr/>
      <w:tcPr>
        <w:tcBorders>
          <w:top w:val="double" w:sz="4" w:space="0" w:color="EE6667" w:themeColor="accent5" w:themeTint="99"/>
        </w:tcBorders>
      </w:tcPr>
    </w:tblStylePr>
    <w:tblStylePr w:type="firstCol">
      <w:rPr>
        <w:b/>
        <w:bCs/>
      </w:rPr>
    </w:tblStylePr>
    <w:tblStylePr w:type="lastCol">
      <w:rPr>
        <w:b/>
        <w:bCs/>
      </w:rPr>
    </w:tblStylePr>
    <w:tblStylePr w:type="band1Vert">
      <w:tblPr/>
      <w:tcPr>
        <w:shd w:val="clear" w:color="auto" w:fill="F9CCCC" w:themeFill="accent5" w:themeFillTint="33"/>
      </w:tcPr>
    </w:tblStylePr>
    <w:tblStylePr w:type="band1Horz">
      <w:tblPr/>
      <w:tcPr>
        <w:shd w:val="clear" w:color="auto" w:fill="F9CCCC" w:themeFill="accent5" w:themeFillTint="33"/>
      </w:tcPr>
    </w:tblStylePr>
  </w:style>
  <w:style w:type="table" w:styleId="GridTable2-Accent5">
    <w:name w:val="Grid Table 2 Accent 5"/>
    <w:basedOn w:val="TableNormal"/>
    <w:uiPriority w:val="47"/>
    <w:rsid w:val="00323397"/>
    <w:pPr>
      <w:spacing w:after="0" w:line="240" w:lineRule="auto"/>
    </w:pPr>
    <w:tblPr>
      <w:tblStyleRowBandSize w:val="1"/>
      <w:tblStyleColBandSize w:val="1"/>
      <w:tblBorders>
        <w:top w:val="single" w:sz="2" w:space="0" w:color="EE6667" w:themeColor="accent5" w:themeTint="99"/>
        <w:bottom w:val="single" w:sz="2" w:space="0" w:color="EE6667" w:themeColor="accent5" w:themeTint="99"/>
        <w:insideH w:val="single" w:sz="2" w:space="0" w:color="EE6667" w:themeColor="accent5" w:themeTint="99"/>
        <w:insideV w:val="single" w:sz="2" w:space="0" w:color="EE6667" w:themeColor="accent5" w:themeTint="99"/>
      </w:tblBorders>
    </w:tblPr>
    <w:tblStylePr w:type="firstRow">
      <w:rPr>
        <w:b/>
        <w:bCs/>
      </w:rPr>
      <w:tblPr/>
      <w:tcPr>
        <w:tcBorders>
          <w:top w:val="nil"/>
          <w:bottom w:val="single" w:sz="12" w:space="0" w:color="EE6667" w:themeColor="accent5" w:themeTint="99"/>
          <w:insideH w:val="nil"/>
          <w:insideV w:val="nil"/>
        </w:tcBorders>
        <w:shd w:val="clear" w:color="auto" w:fill="FFFFFF" w:themeFill="background1"/>
      </w:tcPr>
    </w:tblStylePr>
    <w:tblStylePr w:type="lastRow">
      <w:rPr>
        <w:b/>
        <w:bCs/>
      </w:rPr>
      <w:tblPr/>
      <w:tcPr>
        <w:tcBorders>
          <w:top w:val="double" w:sz="2" w:space="0" w:color="EE666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CCC" w:themeFill="accent5" w:themeFillTint="33"/>
      </w:tcPr>
    </w:tblStylePr>
    <w:tblStylePr w:type="band1Horz">
      <w:tblPr/>
      <w:tcPr>
        <w:shd w:val="clear" w:color="auto" w:fill="F9CCCC" w:themeFill="accent5" w:themeFillTint="33"/>
      </w:tcPr>
    </w:tblStylePr>
  </w:style>
  <w:style w:type="table" w:styleId="GridTable4-Accent5">
    <w:name w:val="Grid Table 4 Accent 5"/>
    <w:basedOn w:val="TableNormal"/>
    <w:uiPriority w:val="49"/>
    <w:rsid w:val="000A5C77"/>
    <w:pPr>
      <w:spacing w:after="0" w:line="240" w:lineRule="auto"/>
    </w:pPr>
    <w:rPr>
      <w:rFonts w:ascii="Arial" w:hAnsi="Arial"/>
    </w:rPr>
    <w:tblPr>
      <w:tblStyleRowBandSize w:val="1"/>
      <w:tblStyleColBandSize w:val="1"/>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Pr>
    <w:tblStylePr w:type="firstRow">
      <w:rPr>
        <w:b/>
        <w:bCs/>
        <w:color w:val="FFFFFF" w:themeColor="background1"/>
      </w:rPr>
      <w:tblPr/>
      <w:tcPr>
        <w:shd w:val="clear" w:color="auto" w:fill="00A5A5"/>
      </w:tcPr>
    </w:tblStylePr>
    <w:tblStylePr w:type="lastRow">
      <w:rPr>
        <w:b/>
        <w:bCs/>
      </w:rPr>
      <w:tblPr/>
      <w:tcPr>
        <w:tcBorders>
          <w:top w:val="double" w:sz="4" w:space="0" w:color="CD1719" w:themeColor="accent5"/>
        </w:tcBorders>
      </w:tcPr>
    </w:tblStylePr>
    <w:tblStylePr w:type="firstCol">
      <w:rPr>
        <w:b/>
        <w:bCs/>
      </w:rPr>
    </w:tblStylePr>
    <w:tblStylePr w:type="lastCol">
      <w:rPr>
        <w:b/>
        <w:bCs/>
      </w:rPr>
    </w:tblStylePr>
    <w:tblStylePr w:type="band1Vert">
      <w:tblPr/>
      <w:tcPr>
        <w:shd w:val="clear" w:color="auto" w:fill="F9CCCC" w:themeFill="accent5" w:themeFillTint="33"/>
      </w:tcPr>
    </w:tblStylePr>
    <w:tblStylePr w:type="band1Horz">
      <w:tblPr/>
      <w:tcPr>
        <w:shd w:val="clear" w:color="auto" w:fill="C8E6E6"/>
      </w:tcPr>
    </w:tblStylePr>
  </w:style>
  <w:style w:type="paragraph" w:styleId="NoSpacing">
    <w:name w:val="No Spacing"/>
    <w:uiPriority w:val="1"/>
    <w:qFormat/>
    <w:rsid w:val="00E508F2"/>
    <w:pPr>
      <w:spacing w:after="0" w:line="240" w:lineRule="auto"/>
    </w:pPr>
    <w:rPr>
      <w:rFonts w:ascii="Arial" w:eastAsia="MS Mincho" w:hAnsi="Arial" w:cs="Times New Roman"/>
      <w:sz w:val="24"/>
      <w:szCs w:val="24"/>
    </w:rPr>
  </w:style>
  <w:style w:type="paragraph" w:customStyle="1" w:styleId="PMain">
    <w:name w:val="P (Main)"/>
    <w:basedOn w:val="Normal"/>
    <w:uiPriority w:val="99"/>
    <w:rsid w:val="00132648"/>
    <w:pPr>
      <w:autoSpaceDE w:val="0"/>
      <w:autoSpaceDN w:val="0"/>
      <w:adjustRightInd w:val="0"/>
      <w:jc w:val="both"/>
      <w:textAlignment w:val="center"/>
    </w:pPr>
    <w:rPr>
      <w:rFonts w:eastAsiaTheme="minorHAnsi" w:cs="Arial"/>
      <w:color w:val="000000"/>
      <w:sz w:val="18"/>
      <w:szCs w:val="18"/>
      <w:lang w:val="en-US"/>
    </w:rPr>
  </w:style>
  <w:style w:type="paragraph" w:customStyle="1" w:styleId="ClientNameCrossRef">
    <w:name w:val="Client Name Cross Ref"/>
    <w:basedOn w:val="Normal"/>
    <w:rsid w:val="007A373E"/>
    <w:pPr>
      <w:numPr>
        <w:numId w:val="2"/>
      </w:numPr>
      <w:spacing w:line="200" w:lineRule="atLeast"/>
    </w:pPr>
    <w:rPr>
      <w:rFonts w:eastAsia="Times New Roman" w:cs="Arial"/>
      <w:caps/>
      <w:sz w:val="16"/>
      <w:szCs w:val="20"/>
      <w:lang w:val="en-GB"/>
    </w:rPr>
  </w:style>
  <w:style w:type="paragraph" w:customStyle="1" w:styleId="AppendixHeading1">
    <w:name w:val="Appendix Heading 1"/>
    <w:basedOn w:val="Normal"/>
    <w:next w:val="Normal"/>
    <w:rsid w:val="00DE2DFF"/>
    <w:pPr>
      <w:keepNext/>
      <w:spacing w:line="400" w:lineRule="atLeast"/>
      <w:outlineLvl w:val="0"/>
    </w:pPr>
    <w:rPr>
      <w:rFonts w:ascii="Calibri" w:eastAsia="Calibri" w:hAnsi="Calibri" w:cs="Calibri"/>
      <w:color w:val="002C77"/>
      <w:sz w:val="36"/>
      <w:szCs w:val="22"/>
    </w:rPr>
  </w:style>
  <w:style w:type="paragraph" w:customStyle="1" w:styleId="paragraph">
    <w:name w:val="paragraph"/>
    <w:basedOn w:val="Normal"/>
    <w:rsid w:val="00DB6C6F"/>
    <w:pPr>
      <w:spacing w:before="100" w:beforeAutospacing="1" w:after="100" w:afterAutospacing="1" w:line="240" w:lineRule="auto"/>
    </w:pPr>
    <w:rPr>
      <w:rFonts w:ascii="Times New Roman" w:eastAsia="Times New Roman" w:hAnsi="Times New Roman"/>
      <w:sz w:val="24"/>
      <w:lang w:eastAsia="en-AU"/>
    </w:rPr>
  </w:style>
  <w:style w:type="character" w:customStyle="1" w:styleId="normaltextrun">
    <w:name w:val="normaltextrun"/>
    <w:basedOn w:val="DefaultParagraphFont"/>
    <w:rsid w:val="00DB6C6F"/>
  </w:style>
  <w:style w:type="character" w:customStyle="1" w:styleId="eop">
    <w:name w:val="eop"/>
    <w:basedOn w:val="DefaultParagraphFont"/>
    <w:rsid w:val="00DB6C6F"/>
  </w:style>
  <w:style w:type="character" w:customStyle="1" w:styleId="scxw134730262">
    <w:name w:val="scxw134730262"/>
    <w:basedOn w:val="DefaultParagraphFont"/>
    <w:rsid w:val="00DB6C6F"/>
  </w:style>
  <w:style w:type="character" w:customStyle="1" w:styleId="scxw90636636">
    <w:name w:val="scxw90636636"/>
    <w:basedOn w:val="DefaultParagraphFont"/>
    <w:rsid w:val="00DB6C6F"/>
  </w:style>
  <w:style w:type="character" w:styleId="UnresolvedMention">
    <w:name w:val="Unresolved Mention"/>
    <w:basedOn w:val="DefaultParagraphFont"/>
    <w:uiPriority w:val="99"/>
    <w:semiHidden/>
    <w:unhideWhenUsed/>
    <w:rsid w:val="00DB6C6F"/>
    <w:rPr>
      <w:color w:val="605E5C"/>
      <w:shd w:val="clear" w:color="auto" w:fill="E1DFDD"/>
    </w:rPr>
  </w:style>
  <w:style w:type="character" w:styleId="FollowedHyperlink">
    <w:name w:val="FollowedHyperlink"/>
    <w:basedOn w:val="DefaultParagraphFont"/>
    <w:uiPriority w:val="99"/>
    <w:semiHidden/>
    <w:unhideWhenUsed/>
    <w:rsid w:val="00BA3523"/>
    <w:rPr>
      <w:color w:val="005174" w:themeColor="followedHyperlink"/>
      <w:u w:val="single"/>
    </w:rPr>
  </w:style>
  <w:style w:type="character" w:customStyle="1" w:styleId="tabchar">
    <w:name w:val="tabchar"/>
    <w:basedOn w:val="DefaultParagraphFont"/>
    <w:rsid w:val="008B5CFC"/>
  </w:style>
  <w:style w:type="paragraph" w:styleId="BodyText">
    <w:name w:val="Body Text"/>
    <w:basedOn w:val="Normal"/>
    <w:link w:val="BodyTextChar"/>
    <w:uiPriority w:val="1"/>
    <w:qFormat/>
    <w:rsid w:val="00AF466B"/>
    <w:pPr>
      <w:widowControl w:val="0"/>
      <w:autoSpaceDE w:val="0"/>
      <w:autoSpaceDN w:val="0"/>
      <w:spacing w:line="240" w:lineRule="auto"/>
      <w:ind w:left="950"/>
    </w:pPr>
    <w:rPr>
      <w:rFonts w:eastAsia="Arial" w:cs="Arial"/>
      <w:szCs w:val="22"/>
      <w:lang w:val="en-US"/>
    </w:rPr>
  </w:style>
  <w:style w:type="character" w:customStyle="1" w:styleId="BodyTextChar">
    <w:name w:val="Body Text Char"/>
    <w:basedOn w:val="DefaultParagraphFont"/>
    <w:link w:val="BodyText"/>
    <w:uiPriority w:val="1"/>
    <w:rsid w:val="00AF466B"/>
    <w:rPr>
      <w:rFonts w:ascii="Arial" w:eastAsia="Arial" w:hAnsi="Arial" w:cs="Arial"/>
      <w:lang w:val="en-US"/>
    </w:rPr>
  </w:style>
  <w:style w:type="paragraph" w:styleId="BodyText2">
    <w:name w:val="Body Text 2"/>
    <w:basedOn w:val="Normal"/>
    <w:link w:val="BodyText2Char"/>
    <w:rsid w:val="00FC6802"/>
    <w:pPr>
      <w:spacing w:after="120" w:line="480" w:lineRule="auto"/>
    </w:pPr>
    <w:rPr>
      <w:rFonts w:ascii="Times New Roman" w:eastAsia="Times New Roman" w:hAnsi="Times New Roman"/>
      <w:sz w:val="24"/>
    </w:rPr>
  </w:style>
  <w:style w:type="character" w:customStyle="1" w:styleId="BodyText2Char">
    <w:name w:val="Body Text 2 Char"/>
    <w:basedOn w:val="DefaultParagraphFont"/>
    <w:link w:val="BodyText2"/>
    <w:rsid w:val="00FC6802"/>
    <w:rPr>
      <w:rFonts w:ascii="Times New Roman" w:eastAsia="Times New Roman" w:hAnsi="Times New Roman" w:cs="Times New Roman"/>
      <w:sz w:val="24"/>
      <w:szCs w:val="24"/>
    </w:rPr>
  </w:style>
  <w:style w:type="paragraph" w:customStyle="1" w:styleId="BodyCopy">
    <w:name w:val="Body Copy"/>
    <w:basedOn w:val="Normal"/>
    <w:uiPriority w:val="99"/>
    <w:rsid w:val="00CF09C0"/>
    <w:pPr>
      <w:suppressAutoHyphens/>
      <w:autoSpaceDE w:val="0"/>
      <w:autoSpaceDN w:val="0"/>
      <w:adjustRightInd w:val="0"/>
      <w:spacing w:before="57" w:after="113"/>
      <w:textAlignment w:val="center"/>
    </w:pPr>
    <w:rPr>
      <w:rFonts w:ascii="Gill Sans MT" w:eastAsia="Calibri" w:hAnsi="Gill Sans MT" w:cs="Gill Sans MT"/>
      <w:b/>
      <w:bCs/>
      <w:color w:val="000000"/>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2208">
      <w:bodyDiv w:val="1"/>
      <w:marLeft w:val="0"/>
      <w:marRight w:val="0"/>
      <w:marTop w:val="0"/>
      <w:marBottom w:val="0"/>
      <w:divBdr>
        <w:top w:val="none" w:sz="0" w:space="0" w:color="auto"/>
        <w:left w:val="none" w:sz="0" w:space="0" w:color="auto"/>
        <w:bottom w:val="none" w:sz="0" w:space="0" w:color="auto"/>
        <w:right w:val="none" w:sz="0" w:space="0" w:color="auto"/>
      </w:divBdr>
    </w:div>
    <w:div w:id="73209166">
      <w:bodyDiv w:val="1"/>
      <w:marLeft w:val="0"/>
      <w:marRight w:val="0"/>
      <w:marTop w:val="0"/>
      <w:marBottom w:val="0"/>
      <w:divBdr>
        <w:top w:val="none" w:sz="0" w:space="0" w:color="auto"/>
        <w:left w:val="none" w:sz="0" w:space="0" w:color="auto"/>
        <w:bottom w:val="none" w:sz="0" w:space="0" w:color="auto"/>
        <w:right w:val="none" w:sz="0" w:space="0" w:color="auto"/>
      </w:divBdr>
    </w:div>
    <w:div w:id="77601925">
      <w:bodyDiv w:val="1"/>
      <w:marLeft w:val="0"/>
      <w:marRight w:val="0"/>
      <w:marTop w:val="0"/>
      <w:marBottom w:val="0"/>
      <w:divBdr>
        <w:top w:val="none" w:sz="0" w:space="0" w:color="auto"/>
        <w:left w:val="none" w:sz="0" w:space="0" w:color="auto"/>
        <w:bottom w:val="none" w:sz="0" w:space="0" w:color="auto"/>
        <w:right w:val="none" w:sz="0" w:space="0" w:color="auto"/>
      </w:divBdr>
    </w:div>
    <w:div w:id="92944767">
      <w:bodyDiv w:val="1"/>
      <w:marLeft w:val="0"/>
      <w:marRight w:val="0"/>
      <w:marTop w:val="0"/>
      <w:marBottom w:val="0"/>
      <w:divBdr>
        <w:top w:val="none" w:sz="0" w:space="0" w:color="auto"/>
        <w:left w:val="none" w:sz="0" w:space="0" w:color="auto"/>
        <w:bottom w:val="none" w:sz="0" w:space="0" w:color="auto"/>
        <w:right w:val="none" w:sz="0" w:space="0" w:color="auto"/>
      </w:divBdr>
    </w:div>
    <w:div w:id="163202183">
      <w:bodyDiv w:val="1"/>
      <w:marLeft w:val="0"/>
      <w:marRight w:val="0"/>
      <w:marTop w:val="0"/>
      <w:marBottom w:val="0"/>
      <w:divBdr>
        <w:top w:val="none" w:sz="0" w:space="0" w:color="auto"/>
        <w:left w:val="none" w:sz="0" w:space="0" w:color="auto"/>
        <w:bottom w:val="none" w:sz="0" w:space="0" w:color="auto"/>
        <w:right w:val="none" w:sz="0" w:space="0" w:color="auto"/>
      </w:divBdr>
    </w:div>
    <w:div w:id="184681732">
      <w:bodyDiv w:val="1"/>
      <w:marLeft w:val="0"/>
      <w:marRight w:val="0"/>
      <w:marTop w:val="0"/>
      <w:marBottom w:val="0"/>
      <w:divBdr>
        <w:top w:val="none" w:sz="0" w:space="0" w:color="auto"/>
        <w:left w:val="none" w:sz="0" w:space="0" w:color="auto"/>
        <w:bottom w:val="none" w:sz="0" w:space="0" w:color="auto"/>
        <w:right w:val="none" w:sz="0" w:space="0" w:color="auto"/>
      </w:divBdr>
    </w:div>
    <w:div w:id="191387965">
      <w:bodyDiv w:val="1"/>
      <w:marLeft w:val="0"/>
      <w:marRight w:val="0"/>
      <w:marTop w:val="0"/>
      <w:marBottom w:val="0"/>
      <w:divBdr>
        <w:top w:val="none" w:sz="0" w:space="0" w:color="auto"/>
        <w:left w:val="none" w:sz="0" w:space="0" w:color="auto"/>
        <w:bottom w:val="none" w:sz="0" w:space="0" w:color="auto"/>
        <w:right w:val="none" w:sz="0" w:space="0" w:color="auto"/>
      </w:divBdr>
    </w:div>
    <w:div w:id="203710491">
      <w:bodyDiv w:val="1"/>
      <w:marLeft w:val="0"/>
      <w:marRight w:val="0"/>
      <w:marTop w:val="0"/>
      <w:marBottom w:val="0"/>
      <w:divBdr>
        <w:top w:val="none" w:sz="0" w:space="0" w:color="auto"/>
        <w:left w:val="none" w:sz="0" w:space="0" w:color="auto"/>
        <w:bottom w:val="none" w:sz="0" w:space="0" w:color="auto"/>
        <w:right w:val="none" w:sz="0" w:space="0" w:color="auto"/>
      </w:divBdr>
    </w:div>
    <w:div w:id="215777038">
      <w:bodyDiv w:val="1"/>
      <w:marLeft w:val="0"/>
      <w:marRight w:val="0"/>
      <w:marTop w:val="0"/>
      <w:marBottom w:val="0"/>
      <w:divBdr>
        <w:top w:val="none" w:sz="0" w:space="0" w:color="auto"/>
        <w:left w:val="none" w:sz="0" w:space="0" w:color="auto"/>
        <w:bottom w:val="none" w:sz="0" w:space="0" w:color="auto"/>
        <w:right w:val="none" w:sz="0" w:space="0" w:color="auto"/>
      </w:divBdr>
    </w:div>
    <w:div w:id="229657239">
      <w:bodyDiv w:val="1"/>
      <w:marLeft w:val="0"/>
      <w:marRight w:val="0"/>
      <w:marTop w:val="0"/>
      <w:marBottom w:val="0"/>
      <w:divBdr>
        <w:top w:val="none" w:sz="0" w:space="0" w:color="auto"/>
        <w:left w:val="none" w:sz="0" w:space="0" w:color="auto"/>
        <w:bottom w:val="none" w:sz="0" w:space="0" w:color="auto"/>
        <w:right w:val="none" w:sz="0" w:space="0" w:color="auto"/>
      </w:divBdr>
    </w:div>
    <w:div w:id="273251893">
      <w:bodyDiv w:val="1"/>
      <w:marLeft w:val="0"/>
      <w:marRight w:val="0"/>
      <w:marTop w:val="0"/>
      <w:marBottom w:val="0"/>
      <w:divBdr>
        <w:top w:val="none" w:sz="0" w:space="0" w:color="auto"/>
        <w:left w:val="none" w:sz="0" w:space="0" w:color="auto"/>
        <w:bottom w:val="none" w:sz="0" w:space="0" w:color="auto"/>
        <w:right w:val="none" w:sz="0" w:space="0" w:color="auto"/>
      </w:divBdr>
    </w:div>
    <w:div w:id="282813302">
      <w:bodyDiv w:val="1"/>
      <w:marLeft w:val="0"/>
      <w:marRight w:val="0"/>
      <w:marTop w:val="0"/>
      <w:marBottom w:val="0"/>
      <w:divBdr>
        <w:top w:val="none" w:sz="0" w:space="0" w:color="auto"/>
        <w:left w:val="none" w:sz="0" w:space="0" w:color="auto"/>
        <w:bottom w:val="none" w:sz="0" w:space="0" w:color="auto"/>
        <w:right w:val="none" w:sz="0" w:space="0" w:color="auto"/>
      </w:divBdr>
    </w:div>
    <w:div w:id="285164399">
      <w:bodyDiv w:val="1"/>
      <w:marLeft w:val="0"/>
      <w:marRight w:val="0"/>
      <w:marTop w:val="0"/>
      <w:marBottom w:val="0"/>
      <w:divBdr>
        <w:top w:val="none" w:sz="0" w:space="0" w:color="auto"/>
        <w:left w:val="none" w:sz="0" w:space="0" w:color="auto"/>
        <w:bottom w:val="none" w:sz="0" w:space="0" w:color="auto"/>
        <w:right w:val="none" w:sz="0" w:space="0" w:color="auto"/>
      </w:divBdr>
    </w:div>
    <w:div w:id="288823481">
      <w:bodyDiv w:val="1"/>
      <w:marLeft w:val="0"/>
      <w:marRight w:val="0"/>
      <w:marTop w:val="0"/>
      <w:marBottom w:val="0"/>
      <w:divBdr>
        <w:top w:val="none" w:sz="0" w:space="0" w:color="auto"/>
        <w:left w:val="none" w:sz="0" w:space="0" w:color="auto"/>
        <w:bottom w:val="none" w:sz="0" w:space="0" w:color="auto"/>
        <w:right w:val="none" w:sz="0" w:space="0" w:color="auto"/>
      </w:divBdr>
    </w:div>
    <w:div w:id="318731845">
      <w:bodyDiv w:val="1"/>
      <w:marLeft w:val="0"/>
      <w:marRight w:val="0"/>
      <w:marTop w:val="0"/>
      <w:marBottom w:val="0"/>
      <w:divBdr>
        <w:top w:val="none" w:sz="0" w:space="0" w:color="auto"/>
        <w:left w:val="none" w:sz="0" w:space="0" w:color="auto"/>
        <w:bottom w:val="none" w:sz="0" w:space="0" w:color="auto"/>
        <w:right w:val="none" w:sz="0" w:space="0" w:color="auto"/>
      </w:divBdr>
    </w:div>
    <w:div w:id="333455188">
      <w:bodyDiv w:val="1"/>
      <w:marLeft w:val="0"/>
      <w:marRight w:val="0"/>
      <w:marTop w:val="0"/>
      <w:marBottom w:val="0"/>
      <w:divBdr>
        <w:top w:val="none" w:sz="0" w:space="0" w:color="auto"/>
        <w:left w:val="none" w:sz="0" w:space="0" w:color="auto"/>
        <w:bottom w:val="none" w:sz="0" w:space="0" w:color="auto"/>
        <w:right w:val="none" w:sz="0" w:space="0" w:color="auto"/>
      </w:divBdr>
    </w:div>
    <w:div w:id="349766480">
      <w:bodyDiv w:val="1"/>
      <w:marLeft w:val="0"/>
      <w:marRight w:val="0"/>
      <w:marTop w:val="0"/>
      <w:marBottom w:val="0"/>
      <w:divBdr>
        <w:top w:val="none" w:sz="0" w:space="0" w:color="auto"/>
        <w:left w:val="none" w:sz="0" w:space="0" w:color="auto"/>
        <w:bottom w:val="none" w:sz="0" w:space="0" w:color="auto"/>
        <w:right w:val="none" w:sz="0" w:space="0" w:color="auto"/>
      </w:divBdr>
    </w:div>
    <w:div w:id="355086012">
      <w:bodyDiv w:val="1"/>
      <w:marLeft w:val="0"/>
      <w:marRight w:val="0"/>
      <w:marTop w:val="0"/>
      <w:marBottom w:val="0"/>
      <w:divBdr>
        <w:top w:val="none" w:sz="0" w:space="0" w:color="auto"/>
        <w:left w:val="none" w:sz="0" w:space="0" w:color="auto"/>
        <w:bottom w:val="none" w:sz="0" w:space="0" w:color="auto"/>
        <w:right w:val="none" w:sz="0" w:space="0" w:color="auto"/>
      </w:divBdr>
    </w:div>
    <w:div w:id="371999533">
      <w:bodyDiv w:val="1"/>
      <w:marLeft w:val="0"/>
      <w:marRight w:val="0"/>
      <w:marTop w:val="0"/>
      <w:marBottom w:val="0"/>
      <w:divBdr>
        <w:top w:val="none" w:sz="0" w:space="0" w:color="auto"/>
        <w:left w:val="none" w:sz="0" w:space="0" w:color="auto"/>
        <w:bottom w:val="none" w:sz="0" w:space="0" w:color="auto"/>
        <w:right w:val="none" w:sz="0" w:space="0" w:color="auto"/>
      </w:divBdr>
    </w:div>
    <w:div w:id="372846266">
      <w:bodyDiv w:val="1"/>
      <w:marLeft w:val="0"/>
      <w:marRight w:val="0"/>
      <w:marTop w:val="0"/>
      <w:marBottom w:val="0"/>
      <w:divBdr>
        <w:top w:val="none" w:sz="0" w:space="0" w:color="auto"/>
        <w:left w:val="none" w:sz="0" w:space="0" w:color="auto"/>
        <w:bottom w:val="none" w:sz="0" w:space="0" w:color="auto"/>
        <w:right w:val="none" w:sz="0" w:space="0" w:color="auto"/>
      </w:divBdr>
    </w:div>
    <w:div w:id="413671286">
      <w:bodyDiv w:val="1"/>
      <w:marLeft w:val="0"/>
      <w:marRight w:val="0"/>
      <w:marTop w:val="0"/>
      <w:marBottom w:val="0"/>
      <w:divBdr>
        <w:top w:val="none" w:sz="0" w:space="0" w:color="auto"/>
        <w:left w:val="none" w:sz="0" w:space="0" w:color="auto"/>
        <w:bottom w:val="none" w:sz="0" w:space="0" w:color="auto"/>
        <w:right w:val="none" w:sz="0" w:space="0" w:color="auto"/>
      </w:divBdr>
    </w:div>
    <w:div w:id="457459115">
      <w:bodyDiv w:val="1"/>
      <w:marLeft w:val="0"/>
      <w:marRight w:val="0"/>
      <w:marTop w:val="0"/>
      <w:marBottom w:val="0"/>
      <w:divBdr>
        <w:top w:val="none" w:sz="0" w:space="0" w:color="auto"/>
        <w:left w:val="none" w:sz="0" w:space="0" w:color="auto"/>
        <w:bottom w:val="none" w:sz="0" w:space="0" w:color="auto"/>
        <w:right w:val="none" w:sz="0" w:space="0" w:color="auto"/>
      </w:divBdr>
    </w:div>
    <w:div w:id="460733005">
      <w:bodyDiv w:val="1"/>
      <w:marLeft w:val="0"/>
      <w:marRight w:val="0"/>
      <w:marTop w:val="0"/>
      <w:marBottom w:val="0"/>
      <w:divBdr>
        <w:top w:val="none" w:sz="0" w:space="0" w:color="auto"/>
        <w:left w:val="none" w:sz="0" w:space="0" w:color="auto"/>
        <w:bottom w:val="none" w:sz="0" w:space="0" w:color="auto"/>
        <w:right w:val="none" w:sz="0" w:space="0" w:color="auto"/>
      </w:divBdr>
    </w:div>
    <w:div w:id="476411514">
      <w:bodyDiv w:val="1"/>
      <w:marLeft w:val="0"/>
      <w:marRight w:val="0"/>
      <w:marTop w:val="0"/>
      <w:marBottom w:val="0"/>
      <w:divBdr>
        <w:top w:val="none" w:sz="0" w:space="0" w:color="auto"/>
        <w:left w:val="none" w:sz="0" w:space="0" w:color="auto"/>
        <w:bottom w:val="none" w:sz="0" w:space="0" w:color="auto"/>
        <w:right w:val="none" w:sz="0" w:space="0" w:color="auto"/>
      </w:divBdr>
    </w:div>
    <w:div w:id="497159034">
      <w:bodyDiv w:val="1"/>
      <w:marLeft w:val="0"/>
      <w:marRight w:val="0"/>
      <w:marTop w:val="0"/>
      <w:marBottom w:val="0"/>
      <w:divBdr>
        <w:top w:val="none" w:sz="0" w:space="0" w:color="auto"/>
        <w:left w:val="none" w:sz="0" w:space="0" w:color="auto"/>
        <w:bottom w:val="none" w:sz="0" w:space="0" w:color="auto"/>
        <w:right w:val="none" w:sz="0" w:space="0" w:color="auto"/>
      </w:divBdr>
      <w:divsChild>
        <w:div w:id="63377376">
          <w:marLeft w:val="0"/>
          <w:marRight w:val="0"/>
          <w:marTop w:val="0"/>
          <w:marBottom w:val="0"/>
          <w:divBdr>
            <w:top w:val="none" w:sz="0" w:space="0" w:color="auto"/>
            <w:left w:val="none" w:sz="0" w:space="0" w:color="auto"/>
            <w:bottom w:val="none" w:sz="0" w:space="0" w:color="auto"/>
            <w:right w:val="none" w:sz="0" w:space="0" w:color="auto"/>
          </w:divBdr>
          <w:divsChild>
            <w:div w:id="230117414">
              <w:marLeft w:val="0"/>
              <w:marRight w:val="0"/>
              <w:marTop w:val="0"/>
              <w:marBottom w:val="0"/>
              <w:divBdr>
                <w:top w:val="none" w:sz="0" w:space="0" w:color="auto"/>
                <w:left w:val="none" w:sz="0" w:space="0" w:color="auto"/>
                <w:bottom w:val="none" w:sz="0" w:space="0" w:color="auto"/>
                <w:right w:val="none" w:sz="0" w:space="0" w:color="auto"/>
              </w:divBdr>
            </w:div>
            <w:div w:id="1810434580">
              <w:marLeft w:val="0"/>
              <w:marRight w:val="0"/>
              <w:marTop w:val="0"/>
              <w:marBottom w:val="0"/>
              <w:divBdr>
                <w:top w:val="none" w:sz="0" w:space="0" w:color="auto"/>
                <w:left w:val="none" w:sz="0" w:space="0" w:color="auto"/>
                <w:bottom w:val="none" w:sz="0" w:space="0" w:color="auto"/>
                <w:right w:val="none" w:sz="0" w:space="0" w:color="auto"/>
              </w:divBdr>
            </w:div>
            <w:div w:id="2145810410">
              <w:marLeft w:val="0"/>
              <w:marRight w:val="0"/>
              <w:marTop w:val="0"/>
              <w:marBottom w:val="0"/>
              <w:divBdr>
                <w:top w:val="none" w:sz="0" w:space="0" w:color="auto"/>
                <w:left w:val="none" w:sz="0" w:space="0" w:color="auto"/>
                <w:bottom w:val="none" w:sz="0" w:space="0" w:color="auto"/>
                <w:right w:val="none" w:sz="0" w:space="0" w:color="auto"/>
              </w:divBdr>
            </w:div>
          </w:divsChild>
        </w:div>
        <w:div w:id="249587720">
          <w:marLeft w:val="0"/>
          <w:marRight w:val="0"/>
          <w:marTop w:val="0"/>
          <w:marBottom w:val="0"/>
          <w:divBdr>
            <w:top w:val="none" w:sz="0" w:space="0" w:color="auto"/>
            <w:left w:val="none" w:sz="0" w:space="0" w:color="auto"/>
            <w:bottom w:val="none" w:sz="0" w:space="0" w:color="auto"/>
            <w:right w:val="none" w:sz="0" w:space="0" w:color="auto"/>
          </w:divBdr>
          <w:divsChild>
            <w:div w:id="161242007">
              <w:marLeft w:val="0"/>
              <w:marRight w:val="0"/>
              <w:marTop w:val="0"/>
              <w:marBottom w:val="0"/>
              <w:divBdr>
                <w:top w:val="none" w:sz="0" w:space="0" w:color="auto"/>
                <w:left w:val="none" w:sz="0" w:space="0" w:color="auto"/>
                <w:bottom w:val="none" w:sz="0" w:space="0" w:color="auto"/>
                <w:right w:val="none" w:sz="0" w:space="0" w:color="auto"/>
              </w:divBdr>
            </w:div>
            <w:div w:id="997611072">
              <w:marLeft w:val="0"/>
              <w:marRight w:val="0"/>
              <w:marTop w:val="0"/>
              <w:marBottom w:val="0"/>
              <w:divBdr>
                <w:top w:val="none" w:sz="0" w:space="0" w:color="auto"/>
                <w:left w:val="none" w:sz="0" w:space="0" w:color="auto"/>
                <w:bottom w:val="none" w:sz="0" w:space="0" w:color="auto"/>
                <w:right w:val="none" w:sz="0" w:space="0" w:color="auto"/>
              </w:divBdr>
            </w:div>
            <w:div w:id="1078215598">
              <w:marLeft w:val="0"/>
              <w:marRight w:val="0"/>
              <w:marTop w:val="0"/>
              <w:marBottom w:val="0"/>
              <w:divBdr>
                <w:top w:val="none" w:sz="0" w:space="0" w:color="auto"/>
                <w:left w:val="none" w:sz="0" w:space="0" w:color="auto"/>
                <w:bottom w:val="none" w:sz="0" w:space="0" w:color="auto"/>
                <w:right w:val="none" w:sz="0" w:space="0" w:color="auto"/>
              </w:divBdr>
            </w:div>
            <w:div w:id="1292243633">
              <w:marLeft w:val="0"/>
              <w:marRight w:val="0"/>
              <w:marTop w:val="0"/>
              <w:marBottom w:val="0"/>
              <w:divBdr>
                <w:top w:val="none" w:sz="0" w:space="0" w:color="auto"/>
                <w:left w:val="none" w:sz="0" w:space="0" w:color="auto"/>
                <w:bottom w:val="none" w:sz="0" w:space="0" w:color="auto"/>
                <w:right w:val="none" w:sz="0" w:space="0" w:color="auto"/>
              </w:divBdr>
            </w:div>
          </w:divsChild>
        </w:div>
        <w:div w:id="451444661">
          <w:marLeft w:val="0"/>
          <w:marRight w:val="0"/>
          <w:marTop w:val="0"/>
          <w:marBottom w:val="0"/>
          <w:divBdr>
            <w:top w:val="none" w:sz="0" w:space="0" w:color="auto"/>
            <w:left w:val="none" w:sz="0" w:space="0" w:color="auto"/>
            <w:bottom w:val="none" w:sz="0" w:space="0" w:color="auto"/>
            <w:right w:val="none" w:sz="0" w:space="0" w:color="auto"/>
          </w:divBdr>
          <w:divsChild>
            <w:div w:id="22095108">
              <w:marLeft w:val="0"/>
              <w:marRight w:val="0"/>
              <w:marTop w:val="0"/>
              <w:marBottom w:val="0"/>
              <w:divBdr>
                <w:top w:val="none" w:sz="0" w:space="0" w:color="auto"/>
                <w:left w:val="none" w:sz="0" w:space="0" w:color="auto"/>
                <w:bottom w:val="none" w:sz="0" w:space="0" w:color="auto"/>
                <w:right w:val="none" w:sz="0" w:space="0" w:color="auto"/>
              </w:divBdr>
            </w:div>
            <w:div w:id="500315127">
              <w:marLeft w:val="0"/>
              <w:marRight w:val="0"/>
              <w:marTop w:val="0"/>
              <w:marBottom w:val="0"/>
              <w:divBdr>
                <w:top w:val="none" w:sz="0" w:space="0" w:color="auto"/>
                <w:left w:val="none" w:sz="0" w:space="0" w:color="auto"/>
                <w:bottom w:val="none" w:sz="0" w:space="0" w:color="auto"/>
                <w:right w:val="none" w:sz="0" w:space="0" w:color="auto"/>
              </w:divBdr>
            </w:div>
            <w:div w:id="1003313757">
              <w:marLeft w:val="0"/>
              <w:marRight w:val="0"/>
              <w:marTop w:val="0"/>
              <w:marBottom w:val="0"/>
              <w:divBdr>
                <w:top w:val="none" w:sz="0" w:space="0" w:color="auto"/>
                <w:left w:val="none" w:sz="0" w:space="0" w:color="auto"/>
                <w:bottom w:val="none" w:sz="0" w:space="0" w:color="auto"/>
                <w:right w:val="none" w:sz="0" w:space="0" w:color="auto"/>
              </w:divBdr>
            </w:div>
            <w:div w:id="1069302018">
              <w:marLeft w:val="0"/>
              <w:marRight w:val="0"/>
              <w:marTop w:val="0"/>
              <w:marBottom w:val="0"/>
              <w:divBdr>
                <w:top w:val="none" w:sz="0" w:space="0" w:color="auto"/>
                <w:left w:val="none" w:sz="0" w:space="0" w:color="auto"/>
                <w:bottom w:val="none" w:sz="0" w:space="0" w:color="auto"/>
                <w:right w:val="none" w:sz="0" w:space="0" w:color="auto"/>
              </w:divBdr>
            </w:div>
          </w:divsChild>
        </w:div>
        <w:div w:id="552275639">
          <w:marLeft w:val="0"/>
          <w:marRight w:val="0"/>
          <w:marTop w:val="0"/>
          <w:marBottom w:val="0"/>
          <w:divBdr>
            <w:top w:val="none" w:sz="0" w:space="0" w:color="auto"/>
            <w:left w:val="none" w:sz="0" w:space="0" w:color="auto"/>
            <w:bottom w:val="none" w:sz="0" w:space="0" w:color="auto"/>
            <w:right w:val="none" w:sz="0" w:space="0" w:color="auto"/>
          </w:divBdr>
          <w:divsChild>
            <w:div w:id="1583684673">
              <w:marLeft w:val="0"/>
              <w:marRight w:val="0"/>
              <w:marTop w:val="0"/>
              <w:marBottom w:val="0"/>
              <w:divBdr>
                <w:top w:val="none" w:sz="0" w:space="0" w:color="auto"/>
                <w:left w:val="none" w:sz="0" w:space="0" w:color="auto"/>
                <w:bottom w:val="none" w:sz="0" w:space="0" w:color="auto"/>
                <w:right w:val="none" w:sz="0" w:space="0" w:color="auto"/>
              </w:divBdr>
            </w:div>
            <w:div w:id="1979337090">
              <w:marLeft w:val="0"/>
              <w:marRight w:val="0"/>
              <w:marTop w:val="0"/>
              <w:marBottom w:val="0"/>
              <w:divBdr>
                <w:top w:val="none" w:sz="0" w:space="0" w:color="auto"/>
                <w:left w:val="none" w:sz="0" w:space="0" w:color="auto"/>
                <w:bottom w:val="none" w:sz="0" w:space="0" w:color="auto"/>
                <w:right w:val="none" w:sz="0" w:space="0" w:color="auto"/>
              </w:divBdr>
            </w:div>
          </w:divsChild>
        </w:div>
        <w:div w:id="899704706">
          <w:marLeft w:val="0"/>
          <w:marRight w:val="0"/>
          <w:marTop w:val="0"/>
          <w:marBottom w:val="0"/>
          <w:divBdr>
            <w:top w:val="none" w:sz="0" w:space="0" w:color="auto"/>
            <w:left w:val="none" w:sz="0" w:space="0" w:color="auto"/>
            <w:bottom w:val="none" w:sz="0" w:space="0" w:color="auto"/>
            <w:right w:val="none" w:sz="0" w:space="0" w:color="auto"/>
          </w:divBdr>
          <w:divsChild>
            <w:div w:id="308293067">
              <w:marLeft w:val="0"/>
              <w:marRight w:val="0"/>
              <w:marTop w:val="0"/>
              <w:marBottom w:val="0"/>
              <w:divBdr>
                <w:top w:val="none" w:sz="0" w:space="0" w:color="auto"/>
                <w:left w:val="none" w:sz="0" w:space="0" w:color="auto"/>
                <w:bottom w:val="none" w:sz="0" w:space="0" w:color="auto"/>
                <w:right w:val="none" w:sz="0" w:space="0" w:color="auto"/>
              </w:divBdr>
            </w:div>
            <w:div w:id="680745244">
              <w:marLeft w:val="0"/>
              <w:marRight w:val="0"/>
              <w:marTop w:val="0"/>
              <w:marBottom w:val="0"/>
              <w:divBdr>
                <w:top w:val="none" w:sz="0" w:space="0" w:color="auto"/>
                <w:left w:val="none" w:sz="0" w:space="0" w:color="auto"/>
                <w:bottom w:val="none" w:sz="0" w:space="0" w:color="auto"/>
                <w:right w:val="none" w:sz="0" w:space="0" w:color="auto"/>
              </w:divBdr>
            </w:div>
            <w:div w:id="1444498077">
              <w:marLeft w:val="0"/>
              <w:marRight w:val="0"/>
              <w:marTop w:val="0"/>
              <w:marBottom w:val="0"/>
              <w:divBdr>
                <w:top w:val="none" w:sz="0" w:space="0" w:color="auto"/>
                <w:left w:val="none" w:sz="0" w:space="0" w:color="auto"/>
                <w:bottom w:val="none" w:sz="0" w:space="0" w:color="auto"/>
                <w:right w:val="none" w:sz="0" w:space="0" w:color="auto"/>
              </w:divBdr>
            </w:div>
            <w:div w:id="2118088805">
              <w:marLeft w:val="0"/>
              <w:marRight w:val="0"/>
              <w:marTop w:val="0"/>
              <w:marBottom w:val="0"/>
              <w:divBdr>
                <w:top w:val="none" w:sz="0" w:space="0" w:color="auto"/>
                <w:left w:val="none" w:sz="0" w:space="0" w:color="auto"/>
                <w:bottom w:val="none" w:sz="0" w:space="0" w:color="auto"/>
                <w:right w:val="none" w:sz="0" w:space="0" w:color="auto"/>
              </w:divBdr>
            </w:div>
          </w:divsChild>
        </w:div>
        <w:div w:id="1219779719">
          <w:marLeft w:val="0"/>
          <w:marRight w:val="0"/>
          <w:marTop w:val="0"/>
          <w:marBottom w:val="0"/>
          <w:divBdr>
            <w:top w:val="none" w:sz="0" w:space="0" w:color="auto"/>
            <w:left w:val="none" w:sz="0" w:space="0" w:color="auto"/>
            <w:bottom w:val="none" w:sz="0" w:space="0" w:color="auto"/>
            <w:right w:val="none" w:sz="0" w:space="0" w:color="auto"/>
          </w:divBdr>
          <w:divsChild>
            <w:div w:id="165756859">
              <w:marLeft w:val="0"/>
              <w:marRight w:val="0"/>
              <w:marTop w:val="0"/>
              <w:marBottom w:val="0"/>
              <w:divBdr>
                <w:top w:val="none" w:sz="0" w:space="0" w:color="auto"/>
                <w:left w:val="none" w:sz="0" w:space="0" w:color="auto"/>
                <w:bottom w:val="none" w:sz="0" w:space="0" w:color="auto"/>
                <w:right w:val="none" w:sz="0" w:space="0" w:color="auto"/>
              </w:divBdr>
            </w:div>
            <w:div w:id="642782591">
              <w:marLeft w:val="0"/>
              <w:marRight w:val="0"/>
              <w:marTop w:val="0"/>
              <w:marBottom w:val="0"/>
              <w:divBdr>
                <w:top w:val="none" w:sz="0" w:space="0" w:color="auto"/>
                <w:left w:val="none" w:sz="0" w:space="0" w:color="auto"/>
                <w:bottom w:val="none" w:sz="0" w:space="0" w:color="auto"/>
                <w:right w:val="none" w:sz="0" w:space="0" w:color="auto"/>
              </w:divBdr>
            </w:div>
            <w:div w:id="1862892809">
              <w:marLeft w:val="0"/>
              <w:marRight w:val="0"/>
              <w:marTop w:val="0"/>
              <w:marBottom w:val="0"/>
              <w:divBdr>
                <w:top w:val="none" w:sz="0" w:space="0" w:color="auto"/>
                <w:left w:val="none" w:sz="0" w:space="0" w:color="auto"/>
                <w:bottom w:val="none" w:sz="0" w:space="0" w:color="auto"/>
                <w:right w:val="none" w:sz="0" w:space="0" w:color="auto"/>
              </w:divBdr>
            </w:div>
          </w:divsChild>
        </w:div>
        <w:div w:id="1366952463">
          <w:marLeft w:val="0"/>
          <w:marRight w:val="0"/>
          <w:marTop w:val="0"/>
          <w:marBottom w:val="0"/>
          <w:divBdr>
            <w:top w:val="none" w:sz="0" w:space="0" w:color="auto"/>
            <w:left w:val="none" w:sz="0" w:space="0" w:color="auto"/>
            <w:bottom w:val="none" w:sz="0" w:space="0" w:color="auto"/>
            <w:right w:val="none" w:sz="0" w:space="0" w:color="auto"/>
          </w:divBdr>
          <w:divsChild>
            <w:div w:id="379016418">
              <w:marLeft w:val="0"/>
              <w:marRight w:val="0"/>
              <w:marTop w:val="0"/>
              <w:marBottom w:val="0"/>
              <w:divBdr>
                <w:top w:val="none" w:sz="0" w:space="0" w:color="auto"/>
                <w:left w:val="none" w:sz="0" w:space="0" w:color="auto"/>
                <w:bottom w:val="none" w:sz="0" w:space="0" w:color="auto"/>
                <w:right w:val="none" w:sz="0" w:space="0" w:color="auto"/>
              </w:divBdr>
            </w:div>
            <w:div w:id="492381679">
              <w:marLeft w:val="0"/>
              <w:marRight w:val="0"/>
              <w:marTop w:val="0"/>
              <w:marBottom w:val="0"/>
              <w:divBdr>
                <w:top w:val="none" w:sz="0" w:space="0" w:color="auto"/>
                <w:left w:val="none" w:sz="0" w:space="0" w:color="auto"/>
                <w:bottom w:val="none" w:sz="0" w:space="0" w:color="auto"/>
                <w:right w:val="none" w:sz="0" w:space="0" w:color="auto"/>
              </w:divBdr>
            </w:div>
            <w:div w:id="1874734557">
              <w:marLeft w:val="0"/>
              <w:marRight w:val="0"/>
              <w:marTop w:val="0"/>
              <w:marBottom w:val="0"/>
              <w:divBdr>
                <w:top w:val="none" w:sz="0" w:space="0" w:color="auto"/>
                <w:left w:val="none" w:sz="0" w:space="0" w:color="auto"/>
                <w:bottom w:val="none" w:sz="0" w:space="0" w:color="auto"/>
                <w:right w:val="none" w:sz="0" w:space="0" w:color="auto"/>
              </w:divBdr>
            </w:div>
          </w:divsChild>
        </w:div>
        <w:div w:id="1725173925">
          <w:marLeft w:val="0"/>
          <w:marRight w:val="0"/>
          <w:marTop w:val="0"/>
          <w:marBottom w:val="0"/>
          <w:divBdr>
            <w:top w:val="none" w:sz="0" w:space="0" w:color="auto"/>
            <w:left w:val="none" w:sz="0" w:space="0" w:color="auto"/>
            <w:bottom w:val="none" w:sz="0" w:space="0" w:color="auto"/>
            <w:right w:val="none" w:sz="0" w:space="0" w:color="auto"/>
          </w:divBdr>
          <w:divsChild>
            <w:div w:id="739980007">
              <w:marLeft w:val="0"/>
              <w:marRight w:val="0"/>
              <w:marTop w:val="0"/>
              <w:marBottom w:val="0"/>
              <w:divBdr>
                <w:top w:val="none" w:sz="0" w:space="0" w:color="auto"/>
                <w:left w:val="none" w:sz="0" w:space="0" w:color="auto"/>
                <w:bottom w:val="none" w:sz="0" w:space="0" w:color="auto"/>
                <w:right w:val="none" w:sz="0" w:space="0" w:color="auto"/>
              </w:divBdr>
            </w:div>
          </w:divsChild>
        </w:div>
        <w:div w:id="1899315082">
          <w:marLeft w:val="0"/>
          <w:marRight w:val="0"/>
          <w:marTop w:val="0"/>
          <w:marBottom w:val="0"/>
          <w:divBdr>
            <w:top w:val="none" w:sz="0" w:space="0" w:color="auto"/>
            <w:left w:val="none" w:sz="0" w:space="0" w:color="auto"/>
            <w:bottom w:val="none" w:sz="0" w:space="0" w:color="auto"/>
            <w:right w:val="none" w:sz="0" w:space="0" w:color="auto"/>
          </w:divBdr>
          <w:divsChild>
            <w:div w:id="649360883">
              <w:marLeft w:val="0"/>
              <w:marRight w:val="0"/>
              <w:marTop w:val="0"/>
              <w:marBottom w:val="0"/>
              <w:divBdr>
                <w:top w:val="none" w:sz="0" w:space="0" w:color="auto"/>
                <w:left w:val="none" w:sz="0" w:space="0" w:color="auto"/>
                <w:bottom w:val="none" w:sz="0" w:space="0" w:color="auto"/>
                <w:right w:val="none" w:sz="0" w:space="0" w:color="auto"/>
              </w:divBdr>
            </w:div>
            <w:div w:id="699167745">
              <w:marLeft w:val="0"/>
              <w:marRight w:val="0"/>
              <w:marTop w:val="0"/>
              <w:marBottom w:val="0"/>
              <w:divBdr>
                <w:top w:val="none" w:sz="0" w:space="0" w:color="auto"/>
                <w:left w:val="none" w:sz="0" w:space="0" w:color="auto"/>
                <w:bottom w:val="none" w:sz="0" w:space="0" w:color="auto"/>
                <w:right w:val="none" w:sz="0" w:space="0" w:color="auto"/>
              </w:divBdr>
            </w:div>
            <w:div w:id="15471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84557">
      <w:bodyDiv w:val="1"/>
      <w:marLeft w:val="0"/>
      <w:marRight w:val="0"/>
      <w:marTop w:val="0"/>
      <w:marBottom w:val="0"/>
      <w:divBdr>
        <w:top w:val="none" w:sz="0" w:space="0" w:color="auto"/>
        <w:left w:val="none" w:sz="0" w:space="0" w:color="auto"/>
        <w:bottom w:val="none" w:sz="0" w:space="0" w:color="auto"/>
        <w:right w:val="none" w:sz="0" w:space="0" w:color="auto"/>
      </w:divBdr>
    </w:div>
    <w:div w:id="556016944">
      <w:bodyDiv w:val="1"/>
      <w:marLeft w:val="0"/>
      <w:marRight w:val="0"/>
      <w:marTop w:val="0"/>
      <w:marBottom w:val="0"/>
      <w:divBdr>
        <w:top w:val="none" w:sz="0" w:space="0" w:color="auto"/>
        <w:left w:val="none" w:sz="0" w:space="0" w:color="auto"/>
        <w:bottom w:val="none" w:sz="0" w:space="0" w:color="auto"/>
        <w:right w:val="none" w:sz="0" w:space="0" w:color="auto"/>
      </w:divBdr>
    </w:div>
    <w:div w:id="573440514">
      <w:bodyDiv w:val="1"/>
      <w:marLeft w:val="0"/>
      <w:marRight w:val="0"/>
      <w:marTop w:val="0"/>
      <w:marBottom w:val="0"/>
      <w:divBdr>
        <w:top w:val="none" w:sz="0" w:space="0" w:color="auto"/>
        <w:left w:val="none" w:sz="0" w:space="0" w:color="auto"/>
        <w:bottom w:val="none" w:sz="0" w:space="0" w:color="auto"/>
        <w:right w:val="none" w:sz="0" w:space="0" w:color="auto"/>
      </w:divBdr>
    </w:div>
    <w:div w:id="628509693">
      <w:bodyDiv w:val="1"/>
      <w:marLeft w:val="0"/>
      <w:marRight w:val="0"/>
      <w:marTop w:val="0"/>
      <w:marBottom w:val="0"/>
      <w:divBdr>
        <w:top w:val="none" w:sz="0" w:space="0" w:color="auto"/>
        <w:left w:val="none" w:sz="0" w:space="0" w:color="auto"/>
        <w:bottom w:val="none" w:sz="0" w:space="0" w:color="auto"/>
        <w:right w:val="none" w:sz="0" w:space="0" w:color="auto"/>
      </w:divBdr>
    </w:div>
    <w:div w:id="653876846">
      <w:bodyDiv w:val="1"/>
      <w:marLeft w:val="0"/>
      <w:marRight w:val="0"/>
      <w:marTop w:val="0"/>
      <w:marBottom w:val="0"/>
      <w:divBdr>
        <w:top w:val="none" w:sz="0" w:space="0" w:color="auto"/>
        <w:left w:val="none" w:sz="0" w:space="0" w:color="auto"/>
        <w:bottom w:val="none" w:sz="0" w:space="0" w:color="auto"/>
        <w:right w:val="none" w:sz="0" w:space="0" w:color="auto"/>
      </w:divBdr>
    </w:div>
    <w:div w:id="704528463">
      <w:bodyDiv w:val="1"/>
      <w:marLeft w:val="0"/>
      <w:marRight w:val="0"/>
      <w:marTop w:val="0"/>
      <w:marBottom w:val="0"/>
      <w:divBdr>
        <w:top w:val="none" w:sz="0" w:space="0" w:color="auto"/>
        <w:left w:val="none" w:sz="0" w:space="0" w:color="auto"/>
        <w:bottom w:val="none" w:sz="0" w:space="0" w:color="auto"/>
        <w:right w:val="none" w:sz="0" w:space="0" w:color="auto"/>
      </w:divBdr>
    </w:div>
    <w:div w:id="705519691">
      <w:bodyDiv w:val="1"/>
      <w:marLeft w:val="0"/>
      <w:marRight w:val="0"/>
      <w:marTop w:val="0"/>
      <w:marBottom w:val="0"/>
      <w:divBdr>
        <w:top w:val="none" w:sz="0" w:space="0" w:color="auto"/>
        <w:left w:val="none" w:sz="0" w:space="0" w:color="auto"/>
        <w:bottom w:val="none" w:sz="0" w:space="0" w:color="auto"/>
        <w:right w:val="none" w:sz="0" w:space="0" w:color="auto"/>
      </w:divBdr>
    </w:div>
    <w:div w:id="708797821">
      <w:bodyDiv w:val="1"/>
      <w:marLeft w:val="0"/>
      <w:marRight w:val="0"/>
      <w:marTop w:val="0"/>
      <w:marBottom w:val="0"/>
      <w:divBdr>
        <w:top w:val="none" w:sz="0" w:space="0" w:color="auto"/>
        <w:left w:val="none" w:sz="0" w:space="0" w:color="auto"/>
        <w:bottom w:val="none" w:sz="0" w:space="0" w:color="auto"/>
        <w:right w:val="none" w:sz="0" w:space="0" w:color="auto"/>
      </w:divBdr>
    </w:div>
    <w:div w:id="731008540">
      <w:bodyDiv w:val="1"/>
      <w:marLeft w:val="0"/>
      <w:marRight w:val="0"/>
      <w:marTop w:val="0"/>
      <w:marBottom w:val="0"/>
      <w:divBdr>
        <w:top w:val="none" w:sz="0" w:space="0" w:color="auto"/>
        <w:left w:val="none" w:sz="0" w:space="0" w:color="auto"/>
        <w:bottom w:val="none" w:sz="0" w:space="0" w:color="auto"/>
        <w:right w:val="none" w:sz="0" w:space="0" w:color="auto"/>
      </w:divBdr>
    </w:div>
    <w:div w:id="732310807">
      <w:bodyDiv w:val="1"/>
      <w:marLeft w:val="0"/>
      <w:marRight w:val="0"/>
      <w:marTop w:val="0"/>
      <w:marBottom w:val="0"/>
      <w:divBdr>
        <w:top w:val="none" w:sz="0" w:space="0" w:color="auto"/>
        <w:left w:val="none" w:sz="0" w:space="0" w:color="auto"/>
        <w:bottom w:val="none" w:sz="0" w:space="0" w:color="auto"/>
        <w:right w:val="none" w:sz="0" w:space="0" w:color="auto"/>
      </w:divBdr>
    </w:div>
    <w:div w:id="744690988">
      <w:bodyDiv w:val="1"/>
      <w:marLeft w:val="0"/>
      <w:marRight w:val="0"/>
      <w:marTop w:val="0"/>
      <w:marBottom w:val="0"/>
      <w:divBdr>
        <w:top w:val="none" w:sz="0" w:space="0" w:color="auto"/>
        <w:left w:val="none" w:sz="0" w:space="0" w:color="auto"/>
        <w:bottom w:val="none" w:sz="0" w:space="0" w:color="auto"/>
        <w:right w:val="none" w:sz="0" w:space="0" w:color="auto"/>
      </w:divBdr>
    </w:div>
    <w:div w:id="812067204">
      <w:bodyDiv w:val="1"/>
      <w:marLeft w:val="0"/>
      <w:marRight w:val="0"/>
      <w:marTop w:val="0"/>
      <w:marBottom w:val="0"/>
      <w:divBdr>
        <w:top w:val="none" w:sz="0" w:space="0" w:color="auto"/>
        <w:left w:val="none" w:sz="0" w:space="0" w:color="auto"/>
        <w:bottom w:val="none" w:sz="0" w:space="0" w:color="auto"/>
        <w:right w:val="none" w:sz="0" w:space="0" w:color="auto"/>
      </w:divBdr>
    </w:div>
    <w:div w:id="820542198">
      <w:bodyDiv w:val="1"/>
      <w:marLeft w:val="0"/>
      <w:marRight w:val="0"/>
      <w:marTop w:val="0"/>
      <w:marBottom w:val="0"/>
      <w:divBdr>
        <w:top w:val="none" w:sz="0" w:space="0" w:color="auto"/>
        <w:left w:val="none" w:sz="0" w:space="0" w:color="auto"/>
        <w:bottom w:val="none" w:sz="0" w:space="0" w:color="auto"/>
        <w:right w:val="none" w:sz="0" w:space="0" w:color="auto"/>
      </w:divBdr>
    </w:div>
    <w:div w:id="843973804">
      <w:bodyDiv w:val="1"/>
      <w:marLeft w:val="0"/>
      <w:marRight w:val="0"/>
      <w:marTop w:val="0"/>
      <w:marBottom w:val="0"/>
      <w:divBdr>
        <w:top w:val="none" w:sz="0" w:space="0" w:color="auto"/>
        <w:left w:val="none" w:sz="0" w:space="0" w:color="auto"/>
        <w:bottom w:val="none" w:sz="0" w:space="0" w:color="auto"/>
        <w:right w:val="none" w:sz="0" w:space="0" w:color="auto"/>
      </w:divBdr>
      <w:divsChild>
        <w:div w:id="692533794">
          <w:marLeft w:val="0"/>
          <w:marRight w:val="0"/>
          <w:marTop w:val="0"/>
          <w:marBottom w:val="0"/>
          <w:divBdr>
            <w:top w:val="none" w:sz="0" w:space="0" w:color="auto"/>
            <w:left w:val="none" w:sz="0" w:space="0" w:color="auto"/>
            <w:bottom w:val="none" w:sz="0" w:space="0" w:color="auto"/>
            <w:right w:val="none" w:sz="0" w:space="0" w:color="auto"/>
          </w:divBdr>
        </w:div>
        <w:div w:id="1117797768">
          <w:marLeft w:val="0"/>
          <w:marRight w:val="0"/>
          <w:marTop w:val="0"/>
          <w:marBottom w:val="0"/>
          <w:divBdr>
            <w:top w:val="none" w:sz="0" w:space="0" w:color="auto"/>
            <w:left w:val="none" w:sz="0" w:space="0" w:color="auto"/>
            <w:bottom w:val="none" w:sz="0" w:space="0" w:color="auto"/>
            <w:right w:val="none" w:sz="0" w:space="0" w:color="auto"/>
          </w:divBdr>
        </w:div>
        <w:div w:id="1885634263">
          <w:marLeft w:val="0"/>
          <w:marRight w:val="0"/>
          <w:marTop w:val="0"/>
          <w:marBottom w:val="0"/>
          <w:divBdr>
            <w:top w:val="none" w:sz="0" w:space="0" w:color="auto"/>
            <w:left w:val="none" w:sz="0" w:space="0" w:color="auto"/>
            <w:bottom w:val="none" w:sz="0" w:space="0" w:color="auto"/>
            <w:right w:val="none" w:sz="0" w:space="0" w:color="auto"/>
          </w:divBdr>
        </w:div>
      </w:divsChild>
    </w:div>
    <w:div w:id="854810766">
      <w:bodyDiv w:val="1"/>
      <w:marLeft w:val="0"/>
      <w:marRight w:val="0"/>
      <w:marTop w:val="0"/>
      <w:marBottom w:val="0"/>
      <w:divBdr>
        <w:top w:val="none" w:sz="0" w:space="0" w:color="auto"/>
        <w:left w:val="none" w:sz="0" w:space="0" w:color="auto"/>
        <w:bottom w:val="none" w:sz="0" w:space="0" w:color="auto"/>
        <w:right w:val="none" w:sz="0" w:space="0" w:color="auto"/>
      </w:divBdr>
    </w:div>
    <w:div w:id="874974087">
      <w:bodyDiv w:val="1"/>
      <w:marLeft w:val="0"/>
      <w:marRight w:val="0"/>
      <w:marTop w:val="0"/>
      <w:marBottom w:val="0"/>
      <w:divBdr>
        <w:top w:val="none" w:sz="0" w:space="0" w:color="auto"/>
        <w:left w:val="none" w:sz="0" w:space="0" w:color="auto"/>
        <w:bottom w:val="none" w:sz="0" w:space="0" w:color="auto"/>
        <w:right w:val="none" w:sz="0" w:space="0" w:color="auto"/>
      </w:divBdr>
    </w:div>
    <w:div w:id="876622444">
      <w:bodyDiv w:val="1"/>
      <w:marLeft w:val="0"/>
      <w:marRight w:val="0"/>
      <w:marTop w:val="0"/>
      <w:marBottom w:val="0"/>
      <w:divBdr>
        <w:top w:val="none" w:sz="0" w:space="0" w:color="auto"/>
        <w:left w:val="none" w:sz="0" w:space="0" w:color="auto"/>
        <w:bottom w:val="none" w:sz="0" w:space="0" w:color="auto"/>
        <w:right w:val="none" w:sz="0" w:space="0" w:color="auto"/>
      </w:divBdr>
    </w:div>
    <w:div w:id="893009325">
      <w:bodyDiv w:val="1"/>
      <w:marLeft w:val="0"/>
      <w:marRight w:val="0"/>
      <w:marTop w:val="0"/>
      <w:marBottom w:val="0"/>
      <w:divBdr>
        <w:top w:val="none" w:sz="0" w:space="0" w:color="auto"/>
        <w:left w:val="none" w:sz="0" w:space="0" w:color="auto"/>
        <w:bottom w:val="none" w:sz="0" w:space="0" w:color="auto"/>
        <w:right w:val="none" w:sz="0" w:space="0" w:color="auto"/>
      </w:divBdr>
    </w:div>
    <w:div w:id="906960260">
      <w:bodyDiv w:val="1"/>
      <w:marLeft w:val="0"/>
      <w:marRight w:val="0"/>
      <w:marTop w:val="0"/>
      <w:marBottom w:val="0"/>
      <w:divBdr>
        <w:top w:val="none" w:sz="0" w:space="0" w:color="auto"/>
        <w:left w:val="none" w:sz="0" w:space="0" w:color="auto"/>
        <w:bottom w:val="none" w:sz="0" w:space="0" w:color="auto"/>
        <w:right w:val="none" w:sz="0" w:space="0" w:color="auto"/>
      </w:divBdr>
    </w:div>
    <w:div w:id="918907606">
      <w:bodyDiv w:val="1"/>
      <w:marLeft w:val="0"/>
      <w:marRight w:val="0"/>
      <w:marTop w:val="0"/>
      <w:marBottom w:val="0"/>
      <w:divBdr>
        <w:top w:val="none" w:sz="0" w:space="0" w:color="auto"/>
        <w:left w:val="none" w:sz="0" w:space="0" w:color="auto"/>
        <w:bottom w:val="none" w:sz="0" w:space="0" w:color="auto"/>
        <w:right w:val="none" w:sz="0" w:space="0" w:color="auto"/>
      </w:divBdr>
    </w:div>
    <w:div w:id="923877029">
      <w:bodyDiv w:val="1"/>
      <w:marLeft w:val="0"/>
      <w:marRight w:val="0"/>
      <w:marTop w:val="0"/>
      <w:marBottom w:val="0"/>
      <w:divBdr>
        <w:top w:val="none" w:sz="0" w:space="0" w:color="auto"/>
        <w:left w:val="none" w:sz="0" w:space="0" w:color="auto"/>
        <w:bottom w:val="none" w:sz="0" w:space="0" w:color="auto"/>
        <w:right w:val="none" w:sz="0" w:space="0" w:color="auto"/>
      </w:divBdr>
    </w:div>
    <w:div w:id="924074361">
      <w:bodyDiv w:val="1"/>
      <w:marLeft w:val="0"/>
      <w:marRight w:val="0"/>
      <w:marTop w:val="0"/>
      <w:marBottom w:val="0"/>
      <w:divBdr>
        <w:top w:val="none" w:sz="0" w:space="0" w:color="auto"/>
        <w:left w:val="none" w:sz="0" w:space="0" w:color="auto"/>
        <w:bottom w:val="none" w:sz="0" w:space="0" w:color="auto"/>
        <w:right w:val="none" w:sz="0" w:space="0" w:color="auto"/>
      </w:divBdr>
    </w:div>
    <w:div w:id="947081863">
      <w:bodyDiv w:val="1"/>
      <w:marLeft w:val="0"/>
      <w:marRight w:val="0"/>
      <w:marTop w:val="0"/>
      <w:marBottom w:val="0"/>
      <w:divBdr>
        <w:top w:val="none" w:sz="0" w:space="0" w:color="auto"/>
        <w:left w:val="none" w:sz="0" w:space="0" w:color="auto"/>
        <w:bottom w:val="none" w:sz="0" w:space="0" w:color="auto"/>
        <w:right w:val="none" w:sz="0" w:space="0" w:color="auto"/>
      </w:divBdr>
    </w:div>
    <w:div w:id="949973547">
      <w:bodyDiv w:val="1"/>
      <w:marLeft w:val="0"/>
      <w:marRight w:val="0"/>
      <w:marTop w:val="0"/>
      <w:marBottom w:val="0"/>
      <w:divBdr>
        <w:top w:val="none" w:sz="0" w:space="0" w:color="auto"/>
        <w:left w:val="none" w:sz="0" w:space="0" w:color="auto"/>
        <w:bottom w:val="none" w:sz="0" w:space="0" w:color="auto"/>
        <w:right w:val="none" w:sz="0" w:space="0" w:color="auto"/>
      </w:divBdr>
    </w:div>
    <w:div w:id="952827987">
      <w:bodyDiv w:val="1"/>
      <w:marLeft w:val="0"/>
      <w:marRight w:val="0"/>
      <w:marTop w:val="0"/>
      <w:marBottom w:val="0"/>
      <w:divBdr>
        <w:top w:val="none" w:sz="0" w:space="0" w:color="auto"/>
        <w:left w:val="none" w:sz="0" w:space="0" w:color="auto"/>
        <w:bottom w:val="none" w:sz="0" w:space="0" w:color="auto"/>
        <w:right w:val="none" w:sz="0" w:space="0" w:color="auto"/>
      </w:divBdr>
    </w:div>
    <w:div w:id="995954646">
      <w:bodyDiv w:val="1"/>
      <w:marLeft w:val="0"/>
      <w:marRight w:val="0"/>
      <w:marTop w:val="0"/>
      <w:marBottom w:val="0"/>
      <w:divBdr>
        <w:top w:val="none" w:sz="0" w:space="0" w:color="auto"/>
        <w:left w:val="none" w:sz="0" w:space="0" w:color="auto"/>
        <w:bottom w:val="none" w:sz="0" w:space="0" w:color="auto"/>
        <w:right w:val="none" w:sz="0" w:space="0" w:color="auto"/>
      </w:divBdr>
    </w:div>
    <w:div w:id="1002707205">
      <w:bodyDiv w:val="1"/>
      <w:marLeft w:val="0"/>
      <w:marRight w:val="0"/>
      <w:marTop w:val="0"/>
      <w:marBottom w:val="0"/>
      <w:divBdr>
        <w:top w:val="none" w:sz="0" w:space="0" w:color="auto"/>
        <w:left w:val="none" w:sz="0" w:space="0" w:color="auto"/>
        <w:bottom w:val="none" w:sz="0" w:space="0" w:color="auto"/>
        <w:right w:val="none" w:sz="0" w:space="0" w:color="auto"/>
      </w:divBdr>
      <w:divsChild>
        <w:div w:id="179009034">
          <w:marLeft w:val="0"/>
          <w:marRight w:val="0"/>
          <w:marTop w:val="0"/>
          <w:marBottom w:val="0"/>
          <w:divBdr>
            <w:top w:val="none" w:sz="0" w:space="0" w:color="auto"/>
            <w:left w:val="none" w:sz="0" w:space="0" w:color="auto"/>
            <w:bottom w:val="none" w:sz="0" w:space="0" w:color="auto"/>
            <w:right w:val="none" w:sz="0" w:space="0" w:color="auto"/>
          </w:divBdr>
        </w:div>
        <w:div w:id="302196723">
          <w:marLeft w:val="0"/>
          <w:marRight w:val="0"/>
          <w:marTop w:val="0"/>
          <w:marBottom w:val="0"/>
          <w:divBdr>
            <w:top w:val="none" w:sz="0" w:space="0" w:color="auto"/>
            <w:left w:val="none" w:sz="0" w:space="0" w:color="auto"/>
            <w:bottom w:val="none" w:sz="0" w:space="0" w:color="auto"/>
            <w:right w:val="none" w:sz="0" w:space="0" w:color="auto"/>
          </w:divBdr>
        </w:div>
        <w:div w:id="1967151384">
          <w:marLeft w:val="0"/>
          <w:marRight w:val="0"/>
          <w:marTop w:val="0"/>
          <w:marBottom w:val="0"/>
          <w:divBdr>
            <w:top w:val="none" w:sz="0" w:space="0" w:color="auto"/>
            <w:left w:val="none" w:sz="0" w:space="0" w:color="auto"/>
            <w:bottom w:val="none" w:sz="0" w:space="0" w:color="auto"/>
            <w:right w:val="none" w:sz="0" w:space="0" w:color="auto"/>
          </w:divBdr>
        </w:div>
      </w:divsChild>
    </w:div>
    <w:div w:id="1024599803">
      <w:bodyDiv w:val="1"/>
      <w:marLeft w:val="0"/>
      <w:marRight w:val="0"/>
      <w:marTop w:val="0"/>
      <w:marBottom w:val="0"/>
      <w:divBdr>
        <w:top w:val="none" w:sz="0" w:space="0" w:color="auto"/>
        <w:left w:val="none" w:sz="0" w:space="0" w:color="auto"/>
        <w:bottom w:val="none" w:sz="0" w:space="0" w:color="auto"/>
        <w:right w:val="none" w:sz="0" w:space="0" w:color="auto"/>
      </w:divBdr>
    </w:div>
    <w:div w:id="1052466483">
      <w:bodyDiv w:val="1"/>
      <w:marLeft w:val="0"/>
      <w:marRight w:val="0"/>
      <w:marTop w:val="0"/>
      <w:marBottom w:val="0"/>
      <w:divBdr>
        <w:top w:val="none" w:sz="0" w:space="0" w:color="auto"/>
        <w:left w:val="none" w:sz="0" w:space="0" w:color="auto"/>
        <w:bottom w:val="none" w:sz="0" w:space="0" w:color="auto"/>
        <w:right w:val="none" w:sz="0" w:space="0" w:color="auto"/>
      </w:divBdr>
    </w:div>
    <w:div w:id="1075321911">
      <w:bodyDiv w:val="1"/>
      <w:marLeft w:val="0"/>
      <w:marRight w:val="0"/>
      <w:marTop w:val="0"/>
      <w:marBottom w:val="0"/>
      <w:divBdr>
        <w:top w:val="none" w:sz="0" w:space="0" w:color="auto"/>
        <w:left w:val="none" w:sz="0" w:space="0" w:color="auto"/>
        <w:bottom w:val="none" w:sz="0" w:space="0" w:color="auto"/>
        <w:right w:val="none" w:sz="0" w:space="0" w:color="auto"/>
      </w:divBdr>
    </w:div>
    <w:div w:id="1129208850">
      <w:bodyDiv w:val="1"/>
      <w:marLeft w:val="0"/>
      <w:marRight w:val="0"/>
      <w:marTop w:val="0"/>
      <w:marBottom w:val="0"/>
      <w:divBdr>
        <w:top w:val="none" w:sz="0" w:space="0" w:color="auto"/>
        <w:left w:val="none" w:sz="0" w:space="0" w:color="auto"/>
        <w:bottom w:val="none" w:sz="0" w:space="0" w:color="auto"/>
        <w:right w:val="none" w:sz="0" w:space="0" w:color="auto"/>
      </w:divBdr>
    </w:div>
    <w:div w:id="1137068039">
      <w:bodyDiv w:val="1"/>
      <w:marLeft w:val="0"/>
      <w:marRight w:val="0"/>
      <w:marTop w:val="0"/>
      <w:marBottom w:val="0"/>
      <w:divBdr>
        <w:top w:val="none" w:sz="0" w:space="0" w:color="auto"/>
        <w:left w:val="none" w:sz="0" w:space="0" w:color="auto"/>
        <w:bottom w:val="none" w:sz="0" w:space="0" w:color="auto"/>
        <w:right w:val="none" w:sz="0" w:space="0" w:color="auto"/>
      </w:divBdr>
    </w:div>
    <w:div w:id="1165441178">
      <w:bodyDiv w:val="1"/>
      <w:marLeft w:val="0"/>
      <w:marRight w:val="0"/>
      <w:marTop w:val="0"/>
      <w:marBottom w:val="0"/>
      <w:divBdr>
        <w:top w:val="none" w:sz="0" w:space="0" w:color="auto"/>
        <w:left w:val="none" w:sz="0" w:space="0" w:color="auto"/>
        <w:bottom w:val="none" w:sz="0" w:space="0" w:color="auto"/>
        <w:right w:val="none" w:sz="0" w:space="0" w:color="auto"/>
      </w:divBdr>
    </w:div>
    <w:div w:id="1166507687">
      <w:bodyDiv w:val="1"/>
      <w:marLeft w:val="0"/>
      <w:marRight w:val="0"/>
      <w:marTop w:val="0"/>
      <w:marBottom w:val="0"/>
      <w:divBdr>
        <w:top w:val="none" w:sz="0" w:space="0" w:color="auto"/>
        <w:left w:val="none" w:sz="0" w:space="0" w:color="auto"/>
        <w:bottom w:val="none" w:sz="0" w:space="0" w:color="auto"/>
        <w:right w:val="none" w:sz="0" w:space="0" w:color="auto"/>
      </w:divBdr>
      <w:divsChild>
        <w:div w:id="1720662332">
          <w:marLeft w:val="0"/>
          <w:marRight w:val="0"/>
          <w:marTop w:val="0"/>
          <w:marBottom w:val="0"/>
          <w:divBdr>
            <w:top w:val="none" w:sz="0" w:space="0" w:color="auto"/>
            <w:left w:val="none" w:sz="0" w:space="0" w:color="auto"/>
            <w:bottom w:val="none" w:sz="0" w:space="0" w:color="auto"/>
            <w:right w:val="none" w:sz="0" w:space="0" w:color="auto"/>
          </w:divBdr>
        </w:div>
        <w:div w:id="1732774526">
          <w:marLeft w:val="0"/>
          <w:marRight w:val="0"/>
          <w:marTop w:val="0"/>
          <w:marBottom w:val="0"/>
          <w:divBdr>
            <w:top w:val="none" w:sz="0" w:space="0" w:color="auto"/>
            <w:left w:val="none" w:sz="0" w:space="0" w:color="auto"/>
            <w:bottom w:val="none" w:sz="0" w:space="0" w:color="auto"/>
            <w:right w:val="none" w:sz="0" w:space="0" w:color="auto"/>
          </w:divBdr>
        </w:div>
        <w:div w:id="2021619363">
          <w:marLeft w:val="0"/>
          <w:marRight w:val="0"/>
          <w:marTop w:val="0"/>
          <w:marBottom w:val="0"/>
          <w:divBdr>
            <w:top w:val="none" w:sz="0" w:space="0" w:color="auto"/>
            <w:left w:val="none" w:sz="0" w:space="0" w:color="auto"/>
            <w:bottom w:val="none" w:sz="0" w:space="0" w:color="auto"/>
            <w:right w:val="none" w:sz="0" w:space="0" w:color="auto"/>
          </w:divBdr>
        </w:div>
      </w:divsChild>
    </w:div>
    <w:div w:id="1232815221">
      <w:bodyDiv w:val="1"/>
      <w:marLeft w:val="0"/>
      <w:marRight w:val="0"/>
      <w:marTop w:val="0"/>
      <w:marBottom w:val="0"/>
      <w:divBdr>
        <w:top w:val="none" w:sz="0" w:space="0" w:color="auto"/>
        <w:left w:val="none" w:sz="0" w:space="0" w:color="auto"/>
        <w:bottom w:val="none" w:sz="0" w:space="0" w:color="auto"/>
        <w:right w:val="none" w:sz="0" w:space="0" w:color="auto"/>
      </w:divBdr>
      <w:divsChild>
        <w:div w:id="371804328">
          <w:marLeft w:val="0"/>
          <w:marRight w:val="0"/>
          <w:marTop w:val="0"/>
          <w:marBottom w:val="0"/>
          <w:divBdr>
            <w:top w:val="none" w:sz="0" w:space="0" w:color="auto"/>
            <w:left w:val="none" w:sz="0" w:space="0" w:color="auto"/>
            <w:bottom w:val="none" w:sz="0" w:space="0" w:color="auto"/>
            <w:right w:val="none" w:sz="0" w:space="0" w:color="auto"/>
          </w:divBdr>
          <w:divsChild>
            <w:div w:id="1880623055">
              <w:marLeft w:val="0"/>
              <w:marRight w:val="0"/>
              <w:marTop w:val="0"/>
              <w:marBottom w:val="0"/>
              <w:divBdr>
                <w:top w:val="none" w:sz="0" w:space="0" w:color="auto"/>
                <w:left w:val="none" w:sz="0" w:space="0" w:color="auto"/>
                <w:bottom w:val="none" w:sz="0" w:space="0" w:color="auto"/>
                <w:right w:val="none" w:sz="0" w:space="0" w:color="auto"/>
              </w:divBdr>
            </w:div>
          </w:divsChild>
        </w:div>
        <w:div w:id="523136737">
          <w:marLeft w:val="0"/>
          <w:marRight w:val="0"/>
          <w:marTop w:val="0"/>
          <w:marBottom w:val="0"/>
          <w:divBdr>
            <w:top w:val="none" w:sz="0" w:space="0" w:color="auto"/>
            <w:left w:val="none" w:sz="0" w:space="0" w:color="auto"/>
            <w:bottom w:val="none" w:sz="0" w:space="0" w:color="auto"/>
            <w:right w:val="none" w:sz="0" w:space="0" w:color="auto"/>
          </w:divBdr>
          <w:divsChild>
            <w:div w:id="840898893">
              <w:marLeft w:val="0"/>
              <w:marRight w:val="0"/>
              <w:marTop w:val="0"/>
              <w:marBottom w:val="0"/>
              <w:divBdr>
                <w:top w:val="none" w:sz="0" w:space="0" w:color="auto"/>
                <w:left w:val="none" w:sz="0" w:space="0" w:color="auto"/>
                <w:bottom w:val="none" w:sz="0" w:space="0" w:color="auto"/>
                <w:right w:val="none" w:sz="0" w:space="0" w:color="auto"/>
              </w:divBdr>
            </w:div>
            <w:div w:id="1062366789">
              <w:marLeft w:val="0"/>
              <w:marRight w:val="0"/>
              <w:marTop w:val="0"/>
              <w:marBottom w:val="0"/>
              <w:divBdr>
                <w:top w:val="none" w:sz="0" w:space="0" w:color="auto"/>
                <w:left w:val="none" w:sz="0" w:space="0" w:color="auto"/>
                <w:bottom w:val="none" w:sz="0" w:space="0" w:color="auto"/>
                <w:right w:val="none" w:sz="0" w:space="0" w:color="auto"/>
              </w:divBdr>
            </w:div>
            <w:div w:id="1246187040">
              <w:marLeft w:val="0"/>
              <w:marRight w:val="0"/>
              <w:marTop w:val="0"/>
              <w:marBottom w:val="0"/>
              <w:divBdr>
                <w:top w:val="none" w:sz="0" w:space="0" w:color="auto"/>
                <w:left w:val="none" w:sz="0" w:space="0" w:color="auto"/>
                <w:bottom w:val="none" w:sz="0" w:space="0" w:color="auto"/>
                <w:right w:val="none" w:sz="0" w:space="0" w:color="auto"/>
              </w:divBdr>
            </w:div>
            <w:div w:id="1616785866">
              <w:marLeft w:val="0"/>
              <w:marRight w:val="0"/>
              <w:marTop w:val="0"/>
              <w:marBottom w:val="0"/>
              <w:divBdr>
                <w:top w:val="none" w:sz="0" w:space="0" w:color="auto"/>
                <w:left w:val="none" w:sz="0" w:space="0" w:color="auto"/>
                <w:bottom w:val="none" w:sz="0" w:space="0" w:color="auto"/>
                <w:right w:val="none" w:sz="0" w:space="0" w:color="auto"/>
              </w:divBdr>
            </w:div>
          </w:divsChild>
        </w:div>
        <w:div w:id="576786730">
          <w:marLeft w:val="0"/>
          <w:marRight w:val="0"/>
          <w:marTop w:val="0"/>
          <w:marBottom w:val="0"/>
          <w:divBdr>
            <w:top w:val="none" w:sz="0" w:space="0" w:color="auto"/>
            <w:left w:val="none" w:sz="0" w:space="0" w:color="auto"/>
            <w:bottom w:val="none" w:sz="0" w:space="0" w:color="auto"/>
            <w:right w:val="none" w:sz="0" w:space="0" w:color="auto"/>
          </w:divBdr>
        </w:div>
        <w:div w:id="807211039">
          <w:marLeft w:val="0"/>
          <w:marRight w:val="0"/>
          <w:marTop w:val="0"/>
          <w:marBottom w:val="0"/>
          <w:divBdr>
            <w:top w:val="none" w:sz="0" w:space="0" w:color="auto"/>
            <w:left w:val="none" w:sz="0" w:space="0" w:color="auto"/>
            <w:bottom w:val="none" w:sz="0" w:space="0" w:color="auto"/>
            <w:right w:val="none" w:sz="0" w:space="0" w:color="auto"/>
          </w:divBdr>
          <w:divsChild>
            <w:div w:id="293028862">
              <w:marLeft w:val="0"/>
              <w:marRight w:val="0"/>
              <w:marTop w:val="0"/>
              <w:marBottom w:val="0"/>
              <w:divBdr>
                <w:top w:val="none" w:sz="0" w:space="0" w:color="auto"/>
                <w:left w:val="none" w:sz="0" w:space="0" w:color="auto"/>
                <w:bottom w:val="none" w:sz="0" w:space="0" w:color="auto"/>
                <w:right w:val="none" w:sz="0" w:space="0" w:color="auto"/>
              </w:divBdr>
            </w:div>
            <w:div w:id="295796236">
              <w:marLeft w:val="0"/>
              <w:marRight w:val="0"/>
              <w:marTop w:val="0"/>
              <w:marBottom w:val="0"/>
              <w:divBdr>
                <w:top w:val="none" w:sz="0" w:space="0" w:color="auto"/>
                <w:left w:val="none" w:sz="0" w:space="0" w:color="auto"/>
                <w:bottom w:val="none" w:sz="0" w:space="0" w:color="auto"/>
                <w:right w:val="none" w:sz="0" w:space="0" w:color="auto"/>
              </w:divBdr>
            </w:div>
            <w:div w:id="1156188408">
              <w:marLeft w:val="0"/>
              <w:marRight w:val="0"/>
              <w:marTop w:val="0"/>
              <w:marBottom w:val="0"/>
              <w:divBdr>
                <w:top w:val="none" w:sz="0" w:space="0" w:color="auto"/>
                <w:left w:val="none" w:sz="0" w:space="0" w:color="auto"/>
                <w:bottom w:val="none" w:sz="0" w:space="0" w:color="auto"/>
                <w:right w:val="none" w:sz="0" w:space="0" w:color="auto"/>
              </w:divBdr>
            </w:div>
          </w:divsChild>
        </w:div>
        <w:div w:id="961348647">
          <w:marLeft w:val="0"/>
          <w:marRight w:val="0"/>
          <w:marTop w:val="0"/>
          <w:marBottom w:val="0"/>
          <w:divBdr>
            <w:top w:val="none" w:sz="0" w:space="0" w:color="auto"/>
            <w:left w:val="none" w:sz="0" w:space="0" w:color="auto"/>
            <w:bottom w:val="none" w:sz="0" w:space="0" w:color="auto"/>
            <w:right w:val="none" w:sz="0" w:space="0" w:color="auto"/>
          </w:divBdr>
        </w:div>
        <w:div w:id="1279147053">
          <w:marLeft w:val="0"/>
          <w:marRight w:val="0"/>
          <w:marTop w:val="0"/>
          <w:marBottom w:val="0"/>
          <w:divBdr>
            <w:top w:val="none" w:sz="0" w:space="0" w:color="auto"/>
            <w:left w:val="none" w:sz="0" w:space="0" w:color="auto"/>
            <w:bottom w:val="none" w:sz="0" w:space="0" w:color="auto"/>
            <w:right w:val="none" w:sz="0" w:space="0" w:color="auto"/>
          </w:divBdr>
        </w:div>
        <w:div w:id="1430545128">
          <w:marLeft w:val="0"/>
          <w:marRight w:val="0"/>
          <w:marTop w:val="0"/>
          <w:marBottom w:val="0"/>
          <w:divBdr>
            <w:top w:val="none" w:sz="0" w:space="0" w:color="auto"/>
            <w:left w:val="none" w:sz="0" w:space="0" w:color="auto"/>
            <w:bottom w:val="none" w:sz="0" w:space="0" w:color="auto"/>
            <w:right w:val="none" w:sz="0" w:space="0" w:color="auto"/>
          </w:divBdr>
          <w:divsChild>
            <w:div w:id="1063867757">
              <w:marLeft w:val="0"/>
              <w:marRight w:val="0"/>
              <w:marTop w:val="0"/>
              <w:marBottom w:val="0"/>
              <w:divBdr>
                <w:top w:val="none" w:sz="0" w:space="0" w:color="auto"/>
                <w:left w:val="none" w:sz="0" w:space="0" w:color="auto"/>
                <w:bottom w:val="none" w:sz="0" w:space="0" w:color="auto"/>
                <w:right w:val="none" w:sz="0" w:space="0" w:color="auto"/>
              </w:divBdr>
            </w:div>
          </w:divsChild>
        </w:div>
        <w:div w:id="1688828068">
          <w:marLeft w:val="0"/>
          <w:marRight w:val="0"/>
          <w:marTop w:val="0"/>
          <w:marBottom w:val="0"/>
          <w:divBdr>
            <w:top w:val="none" w:sz="0" w:space="0" w:color="auto"/>
            <w:left w:val="none" w:sz="0" w:space="0" w:color="auto"/>
            <w:bottom w:val="none" w:sz="0" w:space="0" w:color="auto"/>
            <w:right w:val="none" w:sz="0" w:space="0" w:color="auto"/>
          </w:divBdr>
          <w:divsChild>
            <w:div w:id="174612114">
              <w:marLeft w:val="0"/>
              <w:marRight w:val="0"/>
              <w:marTop w:val="0"/>
              <w:marBottom w:val="0"/>
              <w:divBdr>
                <w:top w:val="none" w:sz="0" w:space="0" w:color="auto"/>
                <w:left w:val="none" w:sz="0" w:space="0" w:color="auto"/>
                <w:bottom w:val="none" w:sz="0" w:space="0" w:color="auto"/>
                <w:right w:val="none" w:sz="0" w:space="0" w:color="auto"/>
              </w:divBdr>
            </w:div>
            <w:div w:id="331758402">
              <w:marLeft w:val="0"/>
              <w:marRight w:val="0"/>
              <w:marTop w:val="0"/>
              <w:marBottom w:val="0"/>
              <w:divBdr>
                <w:top w:val="none" w:sz="0" w:space="0" w:color="auto"/>
                <w:left w:val="none" w:sz="0" w:space="0" w:color="auto"/>
                <w:bottom w:val="none" w:sz="0" w:space="0" w:color="auto"/>
                <w:right w:val="none" w:sz="0" w:space="0" w:color="auto"/>
              </w:divBdr>
            </w:div>
            <w:div w:id="1249584196">
              <w:marLeft w:val="0"/>
              <w:marRight w:val="0"/>
              <w:marTop w:val="0"/>
              <w:marBottom w:val="0"/>
              <w:divBdr>
                <w:top w:val="none" w:sz="0" w:space="0" w:color="auto"/>
                <w:left w:val="none" w:sz="0" w:space="0" w:color="auto"/>
                <w:bottom w:val="none" w:sz="0" w:space="0" w:color="auto"/>
                <w:right w:val="none" w:sz="0" w:space="0" w:color="auto"/>
              </w:divBdr>
            </w:div>
            <w:div w:id="1847943801">
              <w:marLeft w:val="0"/>
              <w:marRight w:val="0"/>
              <w:marTop w:val="0"/>
              <w:marBottom w:val="0"/>
              <w:divBdr>
                <w:top w:val="none" w:sz="0" w:space="0" w:color="auto"/>
                <w:left w:val="none" w:sz="0" w:space="0" w:color="auto"/>
                <w:bottom w:val="none" w:sz="0" w:space="0" w:color="auto"/>
                <w:right w:val="none" w:sz="0" w:space="0" w:color="auto"/>
              </w:divBdr>
            </w:div>
            <w:div w:id="1900172042">
              <w:marLeft w:val="0"/>
              <w:marRight w:val="0"/>
              <w:marTop w:val="0"/>
              <w:marBottom w:val="0"/>
              <w:divBdr>
                <w:top w:val="none" w:sz="0" w:space="0" w:color="auto"/>
                <w:left w:val="none" w:sz="0" w:space="0" w:color="auto"/>
                <w:bottom w:val="none" w:sz="0" w:space="0" w:color="auto"/>
                <w:right w:val="none" w:sz="0" w:space="0" w:color="auto"/>
              </w:divBdr>
            </w:div>
          </w:divsChild>
        </w:div>
        <w:div w:id="1961691632">
          <w:marLeft w:val="0"/>
          <w:marRight w:val="0"/>
          <w:marTop w:val="0"/>
          <w:marBottom w:val="0"/>
          <w:divBdr>
            <w:top w:val="none" w:sz="0" w:space="0" w:color="auto"/>
            <w:left w:val="none" w:sz="0" w:space="0" w:color="auto"/>
            <w:bottom w:val="none" w:sz="0" w:space="0" w:color="auto"/>
            <w:right w:val="none" w:sz="0" w:space="0" w:color="auto"/>
          </w:divBdr>
        </w:div>
      </w:divsChild>
    </w:div>
    <w:div w:id="1235431908">
      <w:bodyDiv w:val="1"/>
      <w:marLeft w:val="0"/>
      <w:marRight w:val="0"/>
      <w:marTop w:val="0"/>
      <w:marBottom w:val="0"/>
      <w:divBdr>
        <w:top w:val="none" w:sz="0" w:space="0" w:color="auto"/>
        <w:left w:val="none" w:sz="0" w:space="0" w:color="auto"/>
        <w:bottom w:val="none" w:sz="0" w:space="0" w:color="auto"/>
        <w:right w:val="none" w:sz="0" w:space="0" w:color="auto"/>
      </w:divBdr>
    </w:div>
    <w:div w:id="1257518350">
      <w:bodyDiv w:val="1"/>
      <w:marLeft w:val="0"/>
      <w:marRight w:val="0"/>
      <w:marTop w:val="0"/>
      <w:marBottom w:val="0"/>
      <w:divBdr>
        <w:top w:val="none" w:sz="0" w:space="0" w:color="auto"/>
        <w:left w:val="none" w:sz="0" w:space="0" w:color="auto"/>
        <w:bottom w:val="none" w:sz="0" w:space="0" w:color="auto"/>
        <w:right w:val="none" w:sz="0" w:space="0" w:color="auto"/>
      </w:divBdr>
    </w:div>
    <w:div w:id="1259098250">
      <w:bodyDiv w:val="1"/>
      <w:marLeft w:val="0"/>
      <w:marRight w:val="0"/>
      <w:marTop w:val="0"/>
      <w:marBottom w:val="0"/>
      <w:divBdr>
        <w:top w:val="none" w:sz="0" w:space="0" w:color="auto"/>
        <w:left w:val="none" w:sz="0" w:space="0" w:color="auto"/>
        <w:bottom w:val="none" w:sz="0" w:space="0" w:color="auto"/>
        <w:right w:val="none" w:sz="0" w:space="0" w:color="auto"/>
      </w:divBdr>
    </w:div>
    <w:div w:id="1259675480">
      <w:bodyDiv w:val="1"/>
      <w:marLeft w:val="0"/>
      <w:marRight w:val="0"/>
      <w:marTop w:val="0"/>
      <w:marBottom w:val="0"/>
      <w:divBdr>
        <w:top w:val="none" w:sz="0" w:space="0" w:color="auto"/>
        <w:left w:val="none" w:sz="0" w:space="0" w:color="auto"/>
        <w:bottom w:val="none" w:sz="0" w:space="0" w:color="auto"/>
        <w:right w:val="none" w:sz="0" w:space="0" w:color="auto"/>
      </w:divBdr>
    </w:div>
    <w:div w:id="1264924269">
      <w:bodyDiv w:val="1"/>
      <w:marLeft w:val="0"/>
      <w:marRight w:val="0"/>
      <w:marTop w:val="0"/>
      <w:marBottom w:val="0"/>
      <w:divBdr>
        <w:top w:val="none" w:sz="0" w:space="0" w:color="auto"/>
        <w:left w:val="none" w:sz="0" w:space="0" w:color="auto"/>
        <w:bottom w:val="none" w:sz="0" w:space="0" w:color="auto"/>
        <w:right w:val="none" w:sz="0" w:space="0" w:color="auto"/>
      </w:divBdr>
    </w:div>
    <w:div w:id="1314410032">
      <w:bodyDiv w:val="1"/>
      <w:marLeft w:val="0"/>
      <w:marRight w:val="0"/>
      <w:marTop w:val="0"/>
      <w:marBottom w:val="0"/>
      <w:divBdr>
        <w:top w:val="none" w:sz="0" w:space="0" w:color="auto"/>
        <w:left w:val="none" w:sz="0" w:space="0" w:color="auto"/>
        <w:bottom w:val="none" w:sz="0" w:space="0" w:color="auto"/>
        <w:right w:val="none" w:sz="0" w:space="0" w:color="auto"/>
      </w:divBdr>
    </w:div>
    <w:div w:id="1342706896">
      <w:bodyDiv w:val="1"/>
      <w:marLeft w:val="0"/>
      <w:marRight w:val="0"/>
      <w:marTop w:val="0"/>
      <w:marBottom w:val="0"/>
      <w:divBdr>
        <w:top w:val="none" w:sz="0" w:space="0" w:color="auto"/>
        <w:left w:val="none" w:sz="0" w:space="0" w:color="auto"/>
        <w:bottom w:val="none" w:sz="0" w:space="0" w:color="auto"/>
        <w:right w:val="none" w:sz="0" w:space="0" w:color="auto"/>
      </w:divBdr>
    </w:div>
    <w:div w:id="1344016135">
      <w:bodyDiv w:val="1"/>
      <w:marLeft w:val="0"/>
      <w:marRight w:val="0"/>
      <w:marTop w:val="0"/>
      <w:marBottom w:val="0"/>
      <w:divBdr>
        <w:top w:val="none" w:sz="0" w:space="0" w:color="auto"/>
        <w:left w:val="none" w:sz="0" w:space="0" w:color="auto"/>
        <w:bottom w:val="none" w:sz="0" w:space="0" w:color="auto"/>
        <w:right w:val="none" w:sz="0" w:space="0" w:color="auto"/>
      </w:divBdr>
    </w:div>
    <w:div w:id="1392996813">
      <w:bodyDiv w:val="1"/>
      <w:marLeft w:val="0"/>
      <w:marRight w:val="0"/>
      <w:marTop w:val="0"/>
      <w:marBottom w:val="0"/>
      <w:divBdr>
        <w:top w:val="none" w:sz="0" w:space="0" w:color="auto"/>
        <w:left w:val="none" w:sz="0" w:space="0" w:color="auto"/>
        <w:bottom w:val="none" w:sz="0" w:space="0" w:color="auto"/>
        <w:right w:val="none" w:sz="0" w:space="0" w:color="auto"/>
      </w:divBdr>
    </w:div>
    <w:div w:id="1399399249">
      <w:bodyDiv w:val="1"/>
      <w:marLeft w:val="0"/>
      <w:marRight w:val="0"/>
      <w:marTop w:val="0"/>
      <w:marBottom w:val="0"/>
      <w:divBdr>
        <w:top w:val="none" w:sz="0" w:space="0" w:color="auto"/>
        <w:left w:val="none" w:sz="0" w:space="0" w:color="auto"/>
        <w:bottom w:val="none" w:sz="0" w:space="0" w:color="auto"/>
        <w:right w:val="none" w:sz="0" w:space="0" w:color="auto"/>
      </w:divBdr>
    </w:div>
    <w:div w:id="1403530672">
      <w:bodyDiv w:val="1"/>
      <w:marLeft w:val="0"/>
      <w:marRight w:val="0"/>
      <w:marTop w:val="0"/>
      <w:marBottom w:val="0"/>
      <w:divBdr>
        <w:top w:val="none" w:sz="0" w:space="0" w:color="auto"/>
        <w:left w:val="none" w:sz="0" w:space="0" w:color="auto"/>
        <w:bottom w:val="none" w:sz="0" w:space="0" w:color="auto"/>
        <w:right w:val="none" w:sz="0" w:space="0" w:color="auto"/>
      </w:divBdr>
    </w:div>
    <w:div w:id="1414815242">
      <w:bodyDiv w:val="1"/>
      <w:marLeft w:val="0"/>
      <w:marRight w:val="0"/>
      <w:marTop w:val="0"/>
      <w:marBottom w:val="0"/>
      <w:divBdr>
        <w:top w:val="none" w:sz="0" w:space="0" w:color="auto"/>
        <w:left w:val="none" w:sz="0" w:space="0" w:color="auto"/>
        <w:bottom w:val="none" w:sz="0" w:space="0" w:color="auto"/>
        <w:right w:val="none" w:sz="0" w:space="0" w:color="auto"/>
      </w:divBdr>
    </w:div>
    <w:div w:id="1501116218">
      <w:bodyDiv w:val="1"/>
      <w:marLeft w:val="0"/>
      <w:marRight w:val="0"/>
      <w:marTop w:val="0"/>
      <w:marBottom w:val="0"/>
      <w:divBdr>
        <w:top w:val="none" w:sz="0" w:space="0" w:color="auto"/>
        <w:left w:val="none" w:sz="0" w:space="0" w:color="auto"/>
        <w:bottom w:val="none" w:sz="0" w:space="0" w:color="auto"/>
        <w:right w:val="none" w:sz="0" w:space="0" w:color="auto"/>
      </w:divBdr>
    </w:div>
    <w:div w:id="1515919581">
      <w:bodyDiv w:val="1"/>
      <w:marLeft w:val="0"/>
      <w:marRight w:val="0"/>
      <w:marTop w:val="0"/>
      <w:marBottom w:val="0"/>
      <w:divBdr>
        <w:top w:val="none" w:sz="0" w:space="0" w:color="auto"/>
        <w:left w:val="none" w:sz="0" w:space="0" w:color="auto"/>
        <w:bottom w:val="none" w:sz="0" w:space="0" w:color="auto"/>
        <w:right w:val="none" w:sz="0" w:space="0" w:color="auto"/>
      </w:divBdr>
    </w:div>
    <w:div w:id="1524127460">
      <w:bodyDiv w:val="1"/>
      <w:marLeft w:val="0"/>
      <w:marRight w:val="0"/>
      <w:marTop w:val="0"/>
      <w:marBottom w:val="0"/>
      <w:divBdr>
        <w:top w:val="none" w:sz="0" w:space="0" w:color="auto"/>
        <w:left w:val="none" w:sz="0" w:space="0" w:color="auto"/>
        <w:bottom w:val="none" w:sz="0" w:space="0" w:color="auto"/>
        <w:right w:val="none" w:sz="0" w:space="0" w:color="auto"/>
      </w:divBdr>
    </w:div>
    <w:div w:id="1572153205">
      <w:bodyDiv w:val="1"/>
      <w:marLeft w:val="0"/>
      <w:marRight w:val="0"/>
      <w:marTop w:val="0"/>
      <w:marBottom w:val="0"/>
      <w:divBdr>
        <w:top w:val="none" w:sz="0" w:space="0" w:color="auto"/>
        <w:left w:val="none" w:sz="0" w:space="0" w:color="auto"/>
        <w:bottom w:val="none" w:sz="0" w:space="0" w:color="auto"/>
        <w:right w:val="none" w:sz="0" w:space="0" w:color="auto"/>
      </w:divBdr>
    </w:div>
    <w:div w:id="1577518616">
      <w:bodyDiv w:val="1"/>
      <w:marLeft w:val="0"/>
      <w:marRight w:val="0"/>
      <w:marTop w:val="0"/>
      <w:marBottom w:val="0"/>
      <w:divBdr>
        <w:top w:val="none" w:sz="0" w:space="0" w:color="auto"/>
        <w:left w:val="none" w:sz="0" w:space="0" w:color="auto"/>
        <w:bottom w:val="none" w:sz="0" w:space="0" w:color="auto"/>
        <w:right w:val="none" w:sz="0" w:space="0" w:color="auto"/>
      </w:divBdr>
    </w:div>
    <w:div w:id="1590963422">
      <w:bodyDiv w:val="1"/>
      <w:marLeft w:val="0"/>
      <w:marRight w:val="0"/>
      <w:marTop w:val="0"/>
      <w:marBottom w:val="0"/>
      <w:divBdr>
        <w:top w:val="none" w:sz="0" w:space="0" w:color="auto"/>
        <w:left w:val="none" w:sz="0" w:space="0" w:color="auto"/>
        <w:bottom w:val="none" w:sz="0" w:space="0" w:color="auto"/>
        <w:right w:val="none" w:sz="0" w:space="0" w:color="auto"/>
      </w:divBdr>
    </w:div>
    <w:div w:id="1648240757">
      <w:bodyDiv w:val="1"/>
      <w:marLeft w:val="0"/>
      <w:marRight w:val="0"/>
      <w:marTop w:val="0"/>
      <w:marBottom w:val="0"/>
      <w:divBdr>
        <w:top w:val="none" w:sz="0" w:space="0" w:color="auto"/>
        <w:left w:val="none" w:sz="0" w:space="0" w:color="auto"/>
        <w:bottom w:val="none" w:sz="0" w:space="0" w:color="auto"/>
        <w:right w:val="none" w:sz="0" w:space="0" w:color="auto"/>
      </w:divBdr>
    </w:div>
    <w:div w:id="1673333097">
      <w:bodyDiv w:val="1"/>
      <w:marLeft w:val="0"/>
      <w:marRight w:val="0"/>
      <w:marTop w:val="0"/>
      <w:marBottom w:val="0"/>
      <w:divBdr>
        <w:top w:val="none" w:sz="0" w:space="0" w:color="auto"/>
        <w:left w:val="none" w:sz="0" w:space="0" w:color="auto"/>
        <w:bottom w:val="none" w:sz="0" w:space="0" w:color="auto"/>
        <w:right w:val="none" w:sz="0" w:space="0" w:color="auto"/>
      </w:divBdr>
    </w:div>
    <w:div w:id="1699626466">
      <w:bodyDiv w:val="1"/>
      <w:marLeft w:val="0"/>
      <w:marRight w:val="0"/>
      <w:marTop w:val="0"/>
      <w:marBottom w:val="0"/>
      <w:divBdr>
        <w:top w:val="none" w:sz="0" w:space="0" w:color="auto"/>
        <w:left w:val="none" w:sz="0" w:space="0" w:color="auto"/>
        <w:bottom w:val="none" w:sz="0" w:space="0" w:color="auto"/>
        <w:right w:val="none" w:sz="0" w:space="0" w:color="auto"/>
      </w:divBdr>
    </w:div>
    <w:div w:id="1722047583">
      <w:bodyDiv w:val="1"/>
      <w:marLeft w:val="0"/>
      <w:marRight w:val="0"/>
      <w:marTop w:val="0"/>
      <w:marBottom w:val="0"/>
      <w:divBdr>
        <w:top w:val="none" w:sz="0" w:space="0" w:color="auto"/>
        <w:left w:val="none" w:sz="0" w:space="0" w:color="auto"/>
        <w:bottom w:val="none" w:sz="0" w:space="0" w:color="auto"/>
        <w:right w:val="none" w:sz="0" w:space="0" w:color="auto"/>
      </w:divBdr>
    </w:div>
    <w:div w:id="1748532868">
      <w:bodyDiv w:val="1"/>
      <w:marLeft w:val="0"/>
      <w:marRight w:val="0"/>
      <w:marTop w:val="0"/>
      <w:marBottom w:val="0"/>
      <w:divBdr>
        <w:top w:val="none" w:sz="0" w:space="0" w:color="auto"/>
        <w:left w:val="none" w:sz="0" w:space="0" w:color="auto"/>
        <w:bottom w:val="none" w:sz="0" w:space="0" w:color="auto"/>
        <w:right w:val="none" w:sz="0" w:space="0" w:color="auto"/>
      </w:divBdr>
    </w:div>
    <w:div w:id="1760172429">
      <w:bodyDiv w:val="1"/>
      <w:marLeft w:val="0"/>
      <w:marRight w:val="0"/>
      <w:marTop w:val="0"/>
      <w:marBottom w:val="0"/>
      <w:divBdr>
        <w:top w:val="none" w:sz="0" w:space="0" w:color="auto"/>
        <w:left w:val="none" w:sz="0" w:space="0" w:color="auto"/>
        <w:bottom w:val="none" w:sz="0" w:space="0" w:color="auto"/>
        <w:right w:val="none" w:sz="0" w:space="0" w:color="auto"/>
      </w:divBdr>
    </w:div>
    <w:div w:id="1767143568">
      <w:bodyDiv w:val="1"/>
      <w:marLeft w:val="0"/>
      <w:marRight w:val="0"/>
      <w:marTop w:val="0"/>
      <w:marBottom w:val="0"/>
      <w:divBdr>
        <w:top w:val="none" w:sz="0" w:space="0" w:color="auto"/>
        <w:left w:val="none" w:sz="0" w:space="0" w:color="auto"/>
        <w:bottom w:val="none" w:sz="0" w:space="0" w:color="auto"/>
        <w:right w:val="none" w:sz="0" w:space="0" w:color="auto"/>
      </w:divBdr>
    </w:div>
    <w:div w:id="1813867238">
      <w:bodyDiv w:val="1"/>
      <w:marLeft w:val="0"/>
      <w:marRight w:val="0"/>
      <w:marTop w:val="0"/>
      <w:marBottom w:val="0"/>
      <w:divBdr>
        <w:top w:val="none" w:sz="0" w:space="0" w:color="auto"/>
        <w:left w:val="none" w:sz="0" w:space="0" w:color="auto"/>
        <w:bottom w:val="none" w:sz="0" w:space="0" w:color="auto"/>
        <w:right w:val="none" w:sz="0" w:space="0" w:color="auto"/>
      </w:divBdr>
    </w:div>
    <w:div w:id="1863787010">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
    <w:div w:id="1878856614">
      <w:bodyDiv w:val="1"/>
      <w:marLeft w:val="0"/>
      <w:marRight w:val="0"/>
      <w:marTop w:val="0"/>
      <w:marBottom w:val="0"/>
      <w:divBdr>
        <w:top w:val="none" w:sz="0" w:space="0" w:color="auto"/>
        <w:left w:val="none" w:sz="0" w:space="0" w:color="auto"/>
        <w:bottom w:val="none" w:sz="0" w:space="0" w:color="auto"/>
        <w:right w:val="none" w:sz="0" w:space="0" w:color="auto"/>
      </w:divBdr>
    </w:div>
    <w:div w:id="1880624656">
      <w:bodyDiv w:val="1"/>
      <w:marLeft w:val="0"/>
      <w:marRight w:val="0"/>
      <w:marTop w:val="0"/>
      <w:marBottom w:val="0"/>
      <w:divBdr>
        <w:top w:val="none" w:sz="0" w:space="0" w:color="auto"/>
        <w:left w:val="none" w:sz="0" w:space="0" w:color="auto"/>
        <w:bottom w:val="none" w:sz="0" w:space="0" w:color="auto"/>
        <w:right w:val="none" w:sz="0" w:space="0" w:color="auto"/>
      </w:divBdr>
    </w:div>
    <w:div w:id="1892380683">
      <w:bodyDiv w:val="1"/>
      <w:marLeft w:val="0"/>
      <w:marRight w:val="0"/>
      <w:marTop w:val="0"/>
      <w:marBottom w:val="0"/>
      <w:divBdr>
        <w:top w:val="none" w:sz="0" w:space="0" w:color="auto"/>
        <w:left w:val="none" w:sz="0" w:space="0" w:color="auto"/>
        <w:bottom w:val="none" w:sz="0" w:space="0" w:color="auto"/>
        <w:right w:val="none" w:sz="0" w:space="0" w:color="auto"/>
      </w:divBdr>
    </w:div>
    <w:div w:id="1915584251">
      <w:bodyDiv w:val="1"/>
      <w:marLeft w:val="0"/>
      <w:marRight w:val="0"/>
      <w:marTop w:val="0"/>
      <w:marBottom w:val="0"/>
      <w:divBdr>
        <w:top w:val="none" w:sz="0" w:space="0" w:color="auto"/>
        <w:left w:val="none" w:sz="0" w:space="0" w:color="auto"/>
        <w:bottom w:val="none" w:sz="0" w:space="0" w:color="auto"/>
        <w:right w:val="none" w:sz="0" w:space="0" w:color="auto"/>
      </w:divBdr>
    </w:div>
    <w:div w:id="1932591691">
      <w:bodyDiv w:val="1"/>
      <w:marLeft w:val="0"/>
      <w:marRight w:val="0"/>
      <w:marTop w:val="0"/>
      <w:marBottom w:val="0"/>
      <w:divBdr>
        <w:top w:val="none" w:sz="0" w:space="0" w:color="auto"/>
        <w:left w:val="none" w:sz="0" w:space="0" w:color="auto"/>
        <w:bottom w:val="none" w:sz="0" w:space="0" w:color="auto"/>
        <w:right w:val="none" w:sz="0" w:space="0" w:color="auto"/>
      </w:divBdr>
    </w:div>
    <w:div w:id="1936328902">
      <w:bodyDiv w:val="1"/>
      <w:marLeft w:val="0"/>
      <w:marRight w:val="0"/>
      <w:marTop w:val="0"/>
      <w:marBottom w:val="0"/>
      <w:divBdr>
        <w:top w:val="none" w:sz="0" w:space="0" w:color="auto"/>
        <w:left w:val="none" w:sz="0" w:space="0" w:color="auto"/>
        <w:bottom w:val="none" w:sz="0" w:space="0" w:color="auto"/>
        <w:right w:val="none" w:sz="0" w:space="0" w:color="auto"/>
      </w:divBdr>
    </w:div>
    <w:div w:id="1974481303">
      <w:bodyDiv w:val="1"/>
      <w:marLeft w:val="0"/>
      <w:marRight w:val="0"/>
      <w:marTop w:val="0"/>
      <w:marBottom w:val="0"/>
      <w:divBdr>
        <w:top w:val="none" w:sz="0" w:space="0" w:color="auto"/>
        <w:left w:val="none" w:sz="0" w:space="0" w:color="auto"/>
        <w:bottom w:val="none" w:sz="0" w:space="0" w:color="auto"/>
        <w:right w:val="none" w:sz="0" w:space="0" w:color="auto"/>
      </w:divBdr>
    </w:div>
    <w:div w:id="1977903736">
      <w:bodyDiv w:val="1"/>
      <w:marLeft w:val="0"/>
      <w:marRight w:val="0"/>
      <w:marTop w:val="0"/>
      <w:marBottom w:val="0"/>
      <w:divBdr>
        <w:top w:val="none" w:sz="0" w:space="0" w:color="auto"/>
        <w:left w:val="none" w:sz="0" w:space="0" w:color="auto"/>
        <w:bottom w:val="none" w:sz="0" w:space="0" w:color="auto"/>
        <w:right w:val="none" w:sz="0" w:space="0" w:color="auto"/>
      </w:divBdr>
    </w:div>
    <w:div w:id="1994722519">
      <w:bodyDiv w:val="1"/>
      <w:marLeft w:val="0"/>
      <w:marRight w:val="0"/>
      <w:marTop w:val="0"/>
      <w:marBottom w:val="0"/>
      <w:divBdr>
        <w:top w:val="none" w:sz="0" w:space="0" w:color="auto"/>
        <w:left w:val="none" w:sz="0" w:space="0" w:color="auto"/>
        <w:bottom w:val="none" w:sz="0" w:space="0" w:color="auto"/>
        <w:right w:val="none" w:sz="0" w:space="0" w:color="auto"/>
      </w:divBdr>
    </w:div>
    <w:div w:id="2031566435">
      <w:bodyDiv w:val="1"/>
      <w:marLeft w:val="0"/>
      <w:marRight w:val="0"/>
      <w:marTop w:val="0"/>
      <w:marBottom w:val="0"/>
      <w:divBdr>
        <w:top w:val="none" w:sz="0" w:space="0" w:color="auto"/>
        <w:left w:val="none" w:sz="0" w:space="0" w:color="auto"/>
        <w:bottom w:val="none" w:sz="0" w:space="0" w:color="auto"/>
        <w:right w:val="none" w:sz="0" w:space="0" w:color="auto"/>
      </w:divBdr>
    </w:div>
    <w:div w:id="2036345989">
      <w:bodyDiv w:val="1"/>
      <w:marLeft w:val="0"/>
      <w:marRight w:val="0"/>
      <w:marTop w:val="0"/>
      <w:marBottom w:val="0"/>
      <w:divBdr>
        <w:top w:val="none" w:sz="0" w:space="0" w:color="auto"/>
        <w:left w:val="none" w:sz="0" w:space="0" w:color="auto"/>
        <w:bottom w:val="none" w:sz="0" w:space="0" w:color="auto"/>
        <w:right w:val="none" w:sz="0" w:space="0" w:color="auto"/>
      </w:divBdr>
    </w:div>
    <w:div w:id="2038119799">
      <w:bodyDiv w:val="1"/>
      <w:marLeft w:val="0"/>
      <w:marRight w:val="0"/>
      <w:marTop w:val="0"/>
      <w:marBottom w:val="0"/>
      <w:divBdr>
        <w:top w:val="none" w:sz="0" w:space="0" w:color="auto"/>
        <w:left w:val="none" w:sz="0" w:space="0" w:color="auto"/>
        <w:bottom w:val="none" w:sz="0" w:space="0" w:color="auto"/>
        <w:right w:val="none" w:sz="0" w:space="0" w:color="auto"/>
      </w:divBdr>
      <w:divsChild>
        <w:div w:id="32122259">
          <w:marLeft w:val="0"/>
          <w:marRight w:val="0"/>
          <w:marTop w:val="0"/>
          <w:marBottom w:val="0"/>
          <w:divBdr>
            <w:top w:val="none" w:sz="0" w:space="0" w:color="auto"/>
            <w:left w:val="none" w:sz="0" w:space="0" w:color="auto"/>
            <w:bottom w:val="none" w:sz="0" w:space="0" w:color="auto"/>
            <w:right w:val="none" w:sz="0" w:space="0" w:color="auto"/>
          </w:divBdr>
        </w:div>
        <w:div w:id="310670163">
          <w:marLeft w:val="0"/>
          <w:marRight w:val="0"/>
          <w:marTop w:val="0"/>
          <w:marBottom w:val="0"/>
          <w:divBdr>
            <w:top w:val="none" w:sz="0" w:space="0" w:color="auto"/>
            <w:left w:val="none" w:sz="0" w:space="0" w:color="auto"/>
            <w:bottom w:val="none" w:sz="0" w:space="0" w:color="auto"/>
            <w:right w:val="none" w:sz="0" w:space="0" w:color="auto"/>
          </w:divBdr>
        </w:div>
        <w:div w:id="535894676">
          <w:marLeft w:val="0"/>
          <w:marRight w:val="0"/>
          <w:marTop w:val="0"/>
          <w:marBottom w:val="0"/>
          <w:divBdr>
            <w:top w:val="none" w:sz="0" w:space="0" w:color="auto"/>
            <w:left w:val="none" w:sz="0" w:space="0" w:color="auto"/>
            <w:bottom w:val="none" w:sz="0" w:space="0" w:color="auto"/>
            <w:right w:val="none" w:sz="0" w:space="0" w:color="auto"/>
          </w:divBdr>
        </w:div>
        <w:div w:id="585962273">
          <w:marLeft w:val="0"/>
          <w:marRight w:val="0"/>
          <w:marTop w:val="0"/>
          <w:marBottom w:val="0"/>
          <w:divBdr>
            <w:top w:val="none" w:sz="0" w:space="0" w:color="auto"/>
            <w:left w:val="none" w:sz="0" w:space="0" w:color="auto"/>
            <w:bottom w:val="none" w:sz="0" w:space="0" w:color="auto"/>
            <w:right w:val="none" w:sz="0" w:space="0" w:color="auto"/>
          </w:divBdr>
        </w:div>
        <w:div w:id="684550980">
          <w:marLeft w:val="0"/>
          <w:marRight w:val="0"/>
          <w:marTop w:val="0"/>
          <w:marBottom w:val="0"/>
          <w:divBdr>
            <w:top w:val="none" w:sz="0" w:space="0" w:color="auto"/>
            <w:left w:val="none" w:sz="0" w:space="0" w:color="auto"/>
            <w:bottom w:val="none" w:sz="0" w:space="0" w:color="auto"/>
            <w:right w:val="none" w:sz="0" w:space="0" w:color="auto"/>
          </w:divBdr>
        </w:div>
        <w:div w:id="809245509">
          <w:marLeft w:val="0"/>
          <w:marRight w:val="0"/>
          <w:marTop w:val="0"/>
          <w:marBottom w:val="0"/>
          <w:divBdr>
            <w:top w:val="none" w:sz="0" w:space="0" w:color="auto"/>
            <w:left w:val="none" w:sz="0" w:space="0" w:color="auto"/>
            <w:bottom w:val="none" w:sz="0" w:space="0" w:color="auto"/>
            <w:right w:val="none" w:sz="0" w:space="0" w:color="auto"/>
          </w:divBdr>
        </w:div>
        <w:div w:id="932859069">
          <w:marLeft w:val="0"/>
          <w:marRight w:val="0"/>
          <w:marTop w:val="0"/>
          <w:marBottom w:val="0"/>
          <w:divBdr>
            <w:top w:val="none" w:sz="0" w:space="0" w:color="auto"/>
            <w:left w:val="none" w:sz="0" w:space="0" w:color="auto"/>
            <w:bottom w:val="none" w:sz="0" w:space="0" w:color="auto"/>
            <w:right w:val="none" w:sz="0" w:space="0" w:color="auto"/>
          </w:divBdr>
        </w:div>
        <w:div w:id="1244953291">
          <w:marLeft w:val="0"/>
          <w:marRight w:val="0"/>
          <w:marTop w:val="0"/>
          <w:marBottom w:val="0"/>
          <w:divBdr>
            <w:top w:val="none" w:sz="0" w:space="0" w:color="auto"/>
            <w:left w:val="none" w:sz="0" w:space="0" w:color="auto"/>
            <w:bottom w:val="none" w:sz="0" w:space="0" w:color="auto"/>
            <w:right w:val="none" w:sz="0" w:space="0" w:color="auto"/>
          </w:divBdr>
        </w:div>
        <w:div w:id="1257787121">
          <w:marLeft w:val="0"/>
          <w:marRight w:val="0"/>
          <w:marTop w:val="0"/>
          <w:marBottom w:val="0"/>
          <w:divBdr>
            <w:top w:val="none" w:sz="0" w:space="0" w:color="auto"/>
            <w:left w:val="none" w:sz="0" w:space="0" w:color="auto"/>
            <w:bottom w:val="none" w:sz="0" w:space="0" w:color="auto"/>
            <w:right w:val="none" w:sz="0" w:space="0" w:color="auto"/>
          </w:divBdr>
        </w:div>
        <w:div w:id="1457872551">
          <w:marLeft w:val="0"/>
          <w:marRight w:val="0"/>
          <w:marTop w:val="0"/>
          <w:marBottom w:val="0"/>
          <w:divBdr>
            <w:top w:val="none" w:sz="0" w:space="0" w:color="auto"/>
            <w:left w:val="none" w:sz="0" w:space="0" w:color="auto"/>
            <w:bottom w:val="none" w:sz="0" w:space="0" w:color="auto"/>
            <w:right w:val="none" w:sz="0" w:space="0" w:color="auto"/>
          </w:divBdr>
        </w:div>
        <w:div w:id="1671248200">
          <w:marLeft w:val="0"/>
          <w:marRight w:val="0"/>
          <w:marTop w:val="0"/>
          <w:marBottom w:val="0"/>
          <w:divBdr>
            <w:top w:val="none" w:sz="0" w:space="0" w:color="auto"/>
            <w:left w:val="none" w:sz="0" w:space="0" w:color="auto"/>
            <w:bottom w:val="none" w:sz="0" w:space="0" w:color="auto"/>
            <w:right w:val="none" w:sz="0" w:space="0" w:color="auto"/>
          </w:divBdr>
        </w:div>
        <w:div w:id="1776754526">
          <w:marLeft w:val="0"/>
          <w:marRight w:val="0"/>
          <w:marTop w:val="0"/>
          <w:marBottom w:val="0"/>
          <w:divBdr>
            <w:top w:val="none" w:sz="0" w:space="0" w:color="auto"/>
            <w:left w:val="none" w:sz="0" w:space="0" w:color="auto"/>
            <w:bottom w:val="none" w:sz="0" w:space="0" w:color="auto"/>
            <w:right w:val="none" w:sz="0" w:space="0" w:color="auto"/>
          </w:divBdr>
        </w:div>
        <w:div w:id="1822690431">
          <w:marLeft w:val="0"/>
          <w:marRight w:val="0"/>
          <w:marTop w:val="0"/>
          <w:marBottom w:val="0"/>
          <w:divBdr>
            <w:top w:val="none" w:sz="0" w:space="0" w:color="auto"/>
            <w:left w:val="none" w:sz="0" w:space="0" w:color="auto"/>
            <w:bottom w:val="none" w:sz="0" w:space="0" w:color="auto"/>
            <w:right w:val="none" w:sz="0" w:space="0" w:color="auto"/>
          </w:divBdr>
        </w:div>
        <w:div w:id="1958443822">
          <w:marLeft w:val="0"/>
          <w:marRight w:val="0"/>
          <w:marTop w:val="0"/>
          <w:marBottom w:val="0"/>
          <w:divBdr>
            <w:top w:val="none" w:sz="0" w:space="0" w:color="auto"/>
            <w:left w:val="none" w:sz="0" w:space="0" w:color="auto"/>
            <w:bottom w:val="none" w:sz="0" w:space="0" w:color="auto"/>
            <w:right w:val="none" w:sz="0" w:space="0" w:color="auto"/>
          </w:divBdr>
        </w:div>
      </w:divsChild>
    </w:div>
    <w:div w:id="2055958240">
      <w:bodyDiv w:val="1"/>
      <w:marLeft w:val="0"/>
      <w:marRight w:val="0"/>
      <w:marTop w:val="0"/>
      <w:marBottom w:val="0"/>
      <w:divBdr>
        <w:top w:val="none" w:sz="0" w:space="0" w:color="auto"/>
        <w:left w:val="none" w:sz="0" w:space="0" w:color="auto"/>
        <w:bottom w:val="none" w:sz="0" w:space="0" w:color="auto"/>
        <w:right w:val="none" w:sz="0" w:space="0" w:color="auto"/>
      </w:divBdr>
    </w:div>
    <w:div w:id="2074428835">
      <w:bodyDiv w:val="1"/>
      <w:marLeft w:val="0"/>
      <w:marRight w:val="0"/>
      <w:marTop w:val="0"/>
      <w:marBottom w:val="0"/>
      <w:divBdr>
        <w:top w:val="none" w:sz="0" w:space="0" w:color="auto"/>
        <w:left w:val="none" w:sz="0" w:space="0" w:color="auto"/>
        <w:bottom w:val="none" w:sz="0" w:space="0" w:color="auto"/>
        <w:right w:val="none" w:sz="0" w:space="0" w:color="auto"/>
      </w:divBdr>
    </w:div>
    <w:div w:id="2084525584">
      <w:bodyDiv w:val="1"/>
      <w:marLeft w:val="0"/>
      <w:marRight w:val="0"/>
      <w:marTop w:val="0"/>
      <w:marBottom w:val="0"/>
      <w:divBdr>
        <w:top w:val="none" w:sz="0" w:space="0" w:color="auto"/>
        <w:left w:val="none" w:sz="0" w:space="0" w:color="auto"/>
        <w:bottom w:val="none" w:sz="0" w:space="0" w:color="auto"/>
        <w:right w:val="none" w:sz="0" w:space="0" w:color="auto"/>
      </w:divBdr>
    </w:div>
    <w:div w:id="2094890190">
      <w:bodyDiv w:val="1"/>
      <w:marLeft w:val="0"/>
      <w:marRight w:val="0"/>
      <w:marTop w:val="0"/>
      <w:marBottom w:val="0"/>
      <w:divBdr>
        <w:top w:val="none" w:sz="0" w:space="0" w:color="auto"/>
        <w:left w:val="none" w:sz="0" w:space="0" w:color="auto"/>
        <w:bottom w:val="none" w:sz="0" w:space="0" w:color="auto"/>
        <w:right w:val="none" w:sz="0" w:space="0" w:color="auto"/>
      </w:divBdr>
    </w:div>
    <w:div w:id="213425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georgesriver.sharepoint.com/sites/GRCTemplates/Documents/GRC%20Report%20template_plain.dotx" TargetMode="External"/></Relationships>
</file>

<file path=word/theme/theme1.xml><?xml version="1.0" encoding="utf-8"?>
<a:theme xmlns:a="http://schemas.openxmlformats.org/drawingml/2006/main" name="Office Theme">
  <a:themeElements>
    <a:clrScheme name="GRC colours">
      <a:dk1>
        <a:sysClr val="windowText" lastClr="000000"/>
      </a:dk1>
      <a:lt1>
        <a:sysClr val="window" lastClr="FFFFFF"/>
      </a:lt1>
      <a:dk2>
        <a:srgbClr val="1F497D"/>
      </a:dk2>
      <a:lt2>
        <a:srgbClr val="FFFFFF"/>
      </a:lt2>
      <a:accent1>
        <a:srgbClr val="00A5A5"/>
      </a:accent1>
      <a:accent2>
        <a:srgbClr val="C8E6E6"/>
      </a:accent2>
      <a:accent3>
        <a:srgbClr val="7F7F7F"/>
      </a:accent3>
      <a:accent4>
        <a:srgbClr val="005174"/>
      </a:accent4>
      <a:accent5>
        <a:srgbClr val="CD1719"/>
      </a:accent5>
      <a:accent6>
        <a:srgbClr val="EF7D00"/>
      </a:accent6>
      <a:hlink>
        <a:srgbClr val="00A5A5"/>
      </a:hlink>
      <a:folHlink>
        <a:srgbClr val="0051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de6f415-0d49-42f7-ad2b-4426d2f38176" ContentTypeId="0x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Record_x0020_Number xmlns="70caa779-64de-4ecf-bbaa-b8d1f61dd514" xsi:nil="true"/>
    <Details xmlns="e469d20c-e94b-4d73-bab0-b60afe771869" xsi:nil="true"/>
    <TaxCatchAll xmlns="b552a99e-345f-45f4-bbf6-4e404d358b9a" xsi:nil="true"/>
    <lcf76f155ced4ddcb4097134ff3c332f xmlns="e469d20c-e94b-4d73-bab0-b60afe771869">
      <Terms xmlns="http://schemas.microsoft.com/office/infopath/2007/PartnerControls"/>
    </lcf76f155ced4ddcb4097134ff3c332f>
    <MediaLengthInSeconds xmlns="e469d20c-e94b-4d73-bab0-b60afe771869" xsi:nil="true"/>
    <SharedWithUsers xmlns="b552a99e-345f-45f4-bbf6-4e404d358b9a">
      <UserInfo>
        <DisplayName/>
        <AccountId xsi:nil="true"/>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9D5D460F1B1644991AEF06768DDA00B" ma:contentTypeVersion="18" ma:contentTypeDescription="Create a new document." ma:contentTypeScope="" ma:versionID="ffa7d7b89663b3aaccdd044ea9ecd7c5">
  <xsd:schema xmlns:xsd="http://www.w3.org/2001/XMLSchema" xmlns:xs="http://www.w3.org/2001/XMLSchema" xmlns:p="http://schemas.microsoft.com/office/2006/metadata/properties" xmlns:ns2="70caa779-64de-4ecf-bbaa-b8d1f61dd514" xmlns:ns3="e469d20c-e94b-4d73-bab0-b60afe771869" xmlns:ns4="b552a99e-345f-45f4-bbf6-4e404d358b9a" targetNamespace="http://schemas.microsoft.com/office/2006/metadata/properties" ma:root="true" ma:fieldsID="1c88761cfdffc8b47ac720fc04316315" ns2:_="" ns3:_="" ns4:_="">
    <xsd:import namespace="70caa779-64de-4ecf-bbaa-b8d1f61dd514"/>
    <xsd:import namespace="e469d20c-e94b-4d73-bab0-b60afe771869"/>
    <xsd:import namespace="b552a99e-345f-45f4-bbf6-4e404d358b9a"/>
    <xsd:element name="properties">
      <xsd:complexType>
        <xsd:sequence>
          <xsd:element name="documentManagement">
            <xsd:complexType>
              <xsd:all>
                <xsd:element ref="ns2:Record_x0020_Number"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Metadata" minOccurs="0"/>
                <xsd:element ref="ns3:Details" minOccurs="0"/>
                <xsd:element ref="ns4:SharedWithUsers" minOccurs="0"/>
                <xsd:element ref="ns4:SharedWithDetails" minOccurs="0"/>
                <xsd:element ref="ns3:lcf76f155ced4ddcb4097134ff3c332f" minOccurs="0"/>
                <xsd:element ref="ns4: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caa779-64de-4ecf-bbaa-b8d1f61dd514" elementFormDefault="qualified">
    <xsd:import namespace="http://schemas.microsoft.com/office/2006/documentManagement/types"/>
    <xsd:import namespace="http://schemas.microsoft.com/office/infopath/2007/PartnerControls"/>
    <xsd:element name="Record_x0020_Number" ma:index="2" nillable="true" ma:displayName="Record Number" ma:default="" ma:internalName="Record_x0020_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69d20c-e94b-4d73-bab0-b60afe771869" elementFormDefault="qualified">
    <xsd:import namespace="http://schemas.microsoft.com/office/2006/documentManagement/types"/>
    <xsd:import namespace="http://schemas.microsoft.com/office/infopath/2007/PartnerControls"/>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Metadata" ma:index="13" nillable="true" ma:displayName="MediaServiceMetadata" ma:hidden="true" ma:internalName="MediaServiceMetadata" ma:readOnly="true">
      <xsd:simpleType>
        <xsd:restriction base="dms:Note"/>
      </xsd:simpleType>
    </xsd:element>
    <xsd:element name="Details" ma:index="15" nillable="true" ma:displayName="Details " ma:format="Dropdown" ma:internalName="Details">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de6f415-0d49-42f7-ad2b-4426d2f38176"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52a99e-345f-45f4-bbf6-4e404d358b9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2e4d8e7-ae85-46c6-86d3-dd964ba9c152}" ma:internalName="TaxCatchAll" ma:showField="CatchAllData" ma:web="b552a99e-345f-45f4-bbf6-4e404d358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B55F22-AF42-47B8-B6FB-AE17B6CC2D50}">
  <ds:schemaRefs>
    <ds:schemaRef ds:uri="http://schemas.microsoft.com/sharepoint/v3/contenttype/forms"/>
  </ds:schemaRefs>
</ds:datastoreItem>
</file>

<file path=customXml/itemProps2.xml><?xml version="1.0" encoding="utf-8"?>
<ds:datastoreItem xmlns:ds="http://schemas.openxmlformats.org/officeDocument/2006/customXml" ds:itemID="{6E70B267-4F7A-469B-8CB7-FCEEF6BE0982}">
  <ds:schemaRefs>
    <ds:schemaRef ds:uri="Microsoft.SharePoint.Taxonomy.ContentTypeSync"/>
  </ds:schemaRefs>
</ds:datastoreItem>
</file>

<file path=customXml/itemProps3.xml><?xml version="1.0" encoding="utf-8"?>
<ds:datastoreItem xmlns:ds="http://schemas.openxmlformats.org/officeDocument/2006/customXml" ds:itemID="{26225782-3CD1-44FB-81CE-1E82398BB5B2}">
  <ds:schemaRefs>
    <ds:schemaRef ds:uri="http://schemas.openxmlformats.org/officeDocument/2006/bibliography"/>
  </ds:schemaRefs>
</ds:datastoreItem>
</file>

<file path=customXml/itemProps4.xml><?xml version="1.0" encoding="utf-8"?>
<ds:datastoreItem xmlns:ds="http://schemas.openxmlformats.org/officeDocument/2006/customXml" ds:itemID="{63476196-77B1-4A4F-81C1-E54E26142C28}">
  <ds:schemaRefs>
    <ds:schemaRef ds:uri="http://schemas.microsoft.com/office/2006/metadata/properties"/>
    <ds:schemaRef ds:uri="http://schemas.microsoft.com/office/infopath/2007/PartnerControls"/>
    <ds:schemaRef ds:uri="70caa779-64de-4ecf-bbaa-b8d1f61dd514"/>
    <ds:schemaRef ds:uri="e469d20c-e94b-4d73-bab0-b60afe771869"/>
    <ds:schemaRef ds:uri="b552a99e-345f-45f4-bbf6-4e404d358b9a"/>
  </ds:schemaRefs>
</ds:datastoreItem>
</file>

<file path=customXml/itemProps5.xml><?xml version="1.0" encoding="utf-8"?>
<ds:datastoreItem xmlns:ds="http://schemas.openxmlformats.org/officeDocument/2006/customXml" ds:itemID="{880DA7E6-4A6A-4235-A2F9-B878017B6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caa779-64de-4ecf-bbaa-b8d1f61dd514"/>
    <ds:schemaRef ds:uri="e469d20c-e94b-4d73-bab0-b60afe771869"/>
    <ds:schemaRef ds:uri="b552a99e-345f-45f4-bbf6-4e404d358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GRC%20Report%20template_plain</Template>
  <TotalTime>0</TotalTime>
  <Pages>7</Pages>
  <Words>1703</Words>
  <Characters>10624</Characters>
  <Application>Microsoft Office Word</Application>
  <DocSecurity>0</DocSecurity>
  <Lines>266</Lines>
  <Paragraphs>137</Paragraphs>
  <ScaleCrop>false</ScaleCrop>
  <Company>Georges River Council</Company>
  <LinksUpToDate>false</LinksUpToDate>
  <CharactersWithSpaces>12380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backup</dc:creator>
  <cp:keywords/>
  <cp:lastModifiedBy>Jorja Tahapeehi</cp:lastModifiedBy>
  <cp:revision>2</cp:revision>
  <cp:lastPrinted>2023-03-01T01:01:00Z</cp:lastPrinted>
  <dcterms:created xsi:type="dcterms:W3CDTF">2024-01-23T23:11:00Z</dcterms:created>
  <dcterms:modified xsi:type="dcterms:W3CDTF">2024-01-23T23:11:00Z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0x01010059D5D460F1B1644991AEF06768DDA00B</vt:lpwstr>
  </property>
  <property fmtid="{D5CDD505-2E9C-101B-9397-08002B2CF9AE}" pid="3" name="_dlc_DocIdItemGuid">
    <vt:lpwstr>bd5a8b7b-f023-49bc-91a8-d0ddd94f5d49</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