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E8" w:rsidRPr="009366CF" w:rsidRDefault="009366CF" w:rsidP="009366CF">
      <w:pPr>
        <w:pStyle w:val="Header"/>
        <w:tabs>
          <w:tab w:val="left" w:pos="0"/>
        </w:tabs>
        <w:ind w:left="-567"/>
        <w:rPr>
          <w:rFonts w:ascii="Calibri" w:hAnsi="Calibri"/>
          <w:b/>
          <w:color w:val="292663"/>
          <w:sz w:val="44"/>
          <w:szCs w:val="32"/>
        </w:rPr>
      </w:pPr>
      <w:r>
        <w:rPr>
          <w:rFonts w:ascii="Calibri" w:hAnsi="Calibri"/>
          <w:b/>
          <w:color w:val="133C8B"/>
          <w:sz w:val="44"/>
          <w:szCs w:val="32"/>
        </w:rPr>
        <w:tab/>
      </w:r>
      <w:r w:rsidR="009241E8" w:rsidRPr="009366CF">
        <w:rPr>
          <w:rFonts w:ascii="Calibri" w:hAnsi="Calibri"/>
          <w:b/>
          <w:color w:val="292663"/>
          <w:sz w:val="72"/>
          <w:szCs w:val="32"/>
        </w:rPr>
        <w:t>Position Description</w:t>
      </w:r>
    </w:p>
    <w:tbl>
      <w:tblPr>
        <w:tblW w:w="9497" w:type="dxa"/>
        <w:tblInd w:w="107" w:type="dxa"/>
        <w:tblLayout w:type="fixed"/>
        <w:tblCellMar>
          <w:left w:w="107" w:type="dxa"/>
          <w:right w:w="107" w:type="dxa"/>
        </w:tblCellMar>
        <w:tblLook w:val="0000" w:firstRow="0" w:lastRow="0" w:firstColumn="0" w:lastColumn="0" w:noHBand="0" w:noVBand="0"/>
      </w:tblPr>
      <w:tblGrid>
        <w:gridCol w:w="2835"/>
        <w:gridCol w:w="6662"/>
      </w:tblGrid>
      <w:tr w:rsidR="009241E8" w:rsidRPr="009241E8" w:rsidTr="009366CF">
        <w:tc>
          <w:tcPr>
            <w:tcW w:w="2835" w:type="dxa"/>
            <w:tcBorders>
              <w:top w:val="single" w:sz="4" w:space="0" w:color="auto"/>
              <w:left w:val="single" w:sz="4" w:space="0" w:color="auto"/>
              <w:bottom w:val="single" w:sz="12" w:space="0" w:color="FFFFFF"/>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POSITION TITLE:</w:t>
            </w:r>
          </w:p>
        </w:tc>
        <w:tc>
          <w:tcPr>
            <w:tcW w:w="6662" w:type="dxa"/>
            <w:tcBorders>
              <w:top w:val="single" w:sz="4" w:space="0" w:color="000000"/>
              <w:left w:val="single" w:sz="4" w:space="0" w:color="000000"/>
              <w:bottom w:val="single" w:sz="6" w:space="0" w:color="auto"/>
              <w:right w:val="single" w:sz="4" w:space="0" w:color="000000"/>
            </w:tcBorders>
          </w:tcPr>
          <w:p w:rsidR="009241E8" w:rsidRPr="00830F57" w:rsidRDefault="00492555"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Calibri" w:hAnsi="Calibri" w:cs="Arial"/>
                <w:b/>
                <w:spacing w:val="0"/>
                <w:sz w:val="20"/>
              </w:rPr>
            </w:pPr>
            <w:r>
              <w:rPr>
                <w:rFonts w:ascii="Calibri" w:hAnsi="Calibri" w:cs="Arial"/>
                <w:bCs/>
              </w:rPr>
              <w:t>WASTE SUPERINTENDE</w:t>
            </w:r>
            <w:r w:rsidR="000625AE">
              <w:rPr>
                <w:rFonts w:ascii="Calibri" w:hAnsi="Calibri" w:cs="Arial"/>
                <w:bCs/>
              </w:rPr>
              <w:t>NT</w:t>
            </w:r>
          </w:p>
        </w:tc>
      </w:tr>
      <w:tr w:rsidR="009241E8" w:rsidRPr="009241E8" w:rsidTr="009366CF">
        <w:tc>
          <w:tcPr>
            <w:tcW w:w="2835" w:type="dxa"/>
            <w:tcBorders>
              <w:top w:val="single" w:sz="12" w:space="0" w:color="FFFFFF"/>
              <w:left w:val="single" w:sz="4" w:space="0" w:color="auto"/>
              <w:bottom w:val="single" w:sz="12" w:space="0" w:color="FFFFFF"/>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DEPARTMENT:</w:t>
            </w:r>
          </w:p>
        </w:tc>
        <w:tc>
          <w:tcPr>
            <w:tcW w:w="6662" w:type="dxa"/>
            <w:tcBorders>
              <w:top w:val="single" w:sz="6" w:space="0" w:color="auto"/>
              <w:left w:val="single" w:sz="4" w:space="0" w:color="000000"/>
              <w:bottom w:val="single" w:sz="6" w:space="0" w:color="auto"/>
              <w:right w:val="single" w:sz="4" w:space="0" w:color="000000"/>
            </w:tcBorders>
          </w:tcPr>
          <w:p w:rsidR="009241E8" w:rsidRPr="00830F57" w:rsidRDefault="000625AE"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Calibri" w:hAnsi="Calibri" w:cs="Arial"/>
                <w:b/>
                <w:spacing w:val="0"/>
                <w:sz w:val="20"/>
              </w:rPr>
            </w:pPr>
            <w:r>
              <w:rPr>
                <w:rFonts w:ascii="Calibri" w:hAnsi="Calibri" w:cs="Arial"/>
                <w:bCs/>
              </w:rPr>
              <w:t>PLANNING AND ENVIRONMENTAL SERVICES</w:t>
            </w:r>
          </w:p>
        </w:tc>
      </w:tr>
      <w:tr w:rsidR="009241E8" w:rsidRPr="009241E8" w:rsidTr="009366CF">
        <w:tc>
          <w:tcPr>
            <w:tcW w:w="2835" w:type="dxa"/>
            <w:tcBorders>
              <w:top w:val="single" w:sz="12" w:space="0" w:color="FFFFFF"/>
              <w:left w:val="single" w:sz="4" w:space="0" w:color="auto"/>
              <w:bottom w:val="single" w:sz="12" w:space="0" w:color="FFFFFF"/>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AWARD BAND AND LEVEL:</w:t>
            </w:r>
          </w:p>
        </w:tc>
        <w:tc>
          <w:tcPr>
            <w:tcW w:w="6662" w:type="dxa"/>
            <w:tcBorders>
              <w:top w:val="single" w:sz="6" w:space="0" w:color="auto"/>
              <w:left w:val="single" w:sz="4" w:space="0" w:color="000000"/>
              <w:bottom w:val="single" w:sz="6" w:space="0" w:color="auto"/>
              <w:right w:val="single" w:sz="4" w:space="0" w:color="000000"/>
            </w:tcBorders>
          </w:tcPr>
          <w:p w:rsidR="009241E8" w:rsidRPr="00732479" w:rsidRDefault="0020786C"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Calibri" w:hAnsi="Calibri" w:cs="Arial"/>
                <w:spacing w:val="0"/>
                <w:sz w:val="20"/>
              </w:rPr>
            </w:pPr>
            <w:r w:rsidRPr="00732479">
              <w:rPr>
                <w:rStyle w:val="MessageHeaderLabel"/>
                <w:rFonts w:ascii="Calibri" w:hAnsi="Calibri" w:cs="Arial"/>
                <w:spacing w:val="0"/>
                <w:sz w:val="20"/>
              </w:rPr>
              <w:t>B</w:t>
            </w:r>
            <w:r w:rsidR="00B85A86">
              <w:rPr>
                <w:rStyle w:val="MessageHeaderLabel"/>
                <w:rFonts w:ascii="Calibri" w:hAnsi="Calibri" w:cs="Arial"/>
                <w:spacing w:val="0"/>
                <w:sz w:val="20"/>
              </w:rPr>
              <w:t xml:space="preserve">and </w:t>
            </w:r>
            <w:r w:rsidRPr="00732479">
              <w:rPr>
                <w:rStyle w:val="MessageHeaderLabel"/>
                <w:rFonts w:ascii="Calibri" w:hAnsi="Calibri" w:cs="Arial"/>
                <w:spacing w:val="0"/>
                <w:sz w:val="20"/>
              </w:rPr>
              <w:t>3</w:t>
            </w:r>
            <w:r w:rsidR="00B85A86">
              <w:rPr>
                <w:rStyle w:val="MessageHeaderLabel"/>
                <w:rFonts w:ascii="Calibri" w:hAnsi="Calibri" w:cs="Arial"/>
                <w:spacing w:val="0"/>
                <w:sz w:val="20"/>
              </w:rPr>
              <w:t xml:space="preserve"> </w:t>
            </w:r>
            <w:r w:rsidRPr="00732479">
              <w:rPr>
                <w:rStyle w:val="MessageHeaderLabel"/>
                <w:rFonts w:ascii="Calibri" w:hAnsi="Calibri" w:cs="Arial"/>
                <w:spacing w:val="0"/>
                <w:sz w:val="20"/>
              </w:rPr>
              <w:t>L</w:t>
            </w:r>
            <w:r w:rsidR="00B85A86">
              <w:rPr>
                <w:rStyle w:val="MessageHeaderLabel"/>
                <w:rFonts w:ascii="Calibri" w:hAnsi="Calibri" w:cs="Arial"/>
                <w:spacing w:val="0"/>
                <w:sz w:val="20"/>
              </w:rPr>
              <w:t xml:space="preserve">evel </w:t>
            </w:r>
            <w:r w:rsidRPr="00732479">
              <w:rPr>
                <w:rStyle w:val="MessageHeaderLabel"/>
                <w:rFonts w:ascii="Calibri" w:hAnsi="Calibri" w:cs="Arial"/>
                <w:spacing w:val="0"/>
                <w:sz w:val="20"/>
              </w:rPr>
              <w:t>1</w:t>
            </w:r>
          </w:p>
        </w:tc>
      </w:tr>
      <w:tr w:rsidR="009241E8" w:rsidRPr="009241E8" w:rsidTr="009366CF">
        <w:tc>
          <w:tcPr>
            <w:tcW w:w="2835" w:type="dxa"/>
            <w:tcBorders>
              <w:top w:val="single" w:sz="12" w:space="0" w:color="FFFFFF"/>
              <w:left w:val="single" w:sz="4" w:space="0" w:color="auto"/>
              <w:bottom w:val="single" w:sz="12" w:space="0" w:color="FFFFFF"/>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SALARY GRADE:</w:t>
            </w:r>
          </w:p>
        </w:tc>
        <w:tc>
          <w:tcPr>
            <w:tcW w:w="6662" w:type="dxa"/>
            <w:tcBorders>
              <w:top w:val="single" w:sz="6" w:space="0" w:color="auto"/>
              <w:left w:val="single" w:sz="4" w:space="0" w:color="000000"/>
              <w:bottom w:val="single" w:sz="6" w:space="0" w:color="auto"/>
              <w:right w:val="single" w:sz="4" w:space="0" w:color="000000"/>
            </w:tcBorders>
          </w:tcPr>
          <w:p w:rsidR="009241E8" w:rsidRPr="00830F57" w:rsidRDefault="000625AE" w:rsidP="001D50A3">
            <w:pPr>
              <w:spacing w:before="60" w:after="40" w:line="264" w:lineRule="auto"/>
              <w:rPr>
                <w:rFonts w:ascii="Calibri" w:hAnsi="Calibri" w:cs="Arial"/>
                <w:b/>
                <w:iCs/>
                <w:sz w:val="20"/>
              </w:rPr>
            </w:pPr>
            <w:r>
              <w:rPr>
                <w:rFonts w:ascii="Calibri" w:hAnsi="Calibri" w:cs="Arial"/>
                <w:bCs/>
                <w:sz w:val="20"/>
              </w:rPr>
              <w:t>12</w:t>
            </w:r>
          </w:p>
        </w:tc>
      </w:tr>
      <w:tr w:rsidR="009241E8" w:rsidRPr="009241E8" w:rsidTr="009366CF">
        <w:tc>
          <w:tcPr>
            <w:tcW w:w="2835" w:type="dxa"/>
            <w:tcBorders>
              <w:top w:val="single" w:sz="12" w:space="0" w:color="FFFFFF"/>
              <w:left w:val="single" w:sz="4" w:space="0" w:color="auto"/>
              <w:bottom w:val="single" w:sz="4" w:space="0" w:color="auto"/>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LAST REVIEW DATE:</w:t>
            </w:r>
          </w:p>
        </w:tc>
        <w:tc>
          <w:tcPr>
            <w:tcW w:w="6662" w:type="dxa"/>
            <w:tcBorders>
              <w:top w:val="single" w:sz="6" w:space="0" w:color="auto"/>
              <w:left w:val="single" w:sz="4" w:space="0" w:color="000000"/>
              <w:bottom w:val="single" w:sz="4" w:space="0" w:color="000000"/>
              <w:right w:val="single" w:sz="4" w:space="0" w:color="000000"/>
            </w:tcBorders>
          </w:tcPr>
          <w:p w:rsidR="009241E8" w:rsidRPr="00041D96" w:rsidRDefault="000625AE" w:rsidP="001D50A3">
            <w:pPr>
              <w:pStyle w:val="Heading3"/>
              <w:spacing w:before="60" w:after="40"/>
              <w:rPr>
                <w:rStyle w:val="MessageHeaderLabel"/>
                <w:rFonts w:ascii="Calibri" w:hAnsi="Calibri"/>
                <w:b w:val="0"/>
                <w:color w:val="auto"/>
                <w:sz w:val="20"/>
              </w:rPr>
            </w:pPr>
            <w:r>
              <w:rPr>
                <w:rFonts w:ascii="Calibri" w:hAnsi="Calibri" w:cs="Arial"/>
                <w:b w:val="0"/>
                <w:bCs w:val="0"/>
                <w:color w:val="auto"/>
                <w:sz w:val="20"/>
              </w:rPr>
              <w:t>MAY 2019</w:t>
            </w:r>
          </w:p>
        </w:tc>
      </w:tr>
    </w:tbl>
    <w:p w:rsidR="009241E8" w:rsidRPr="009241E8" w:rsidRDefault="009241E8" w:rsidP="009241E8">
      <w:pPr>
        <w:spacing w:line="264" w:lineRule="auto"/>
        <w:rPr>
          <w:rFonts w:ascii="Calibri" w:hAnsi="Calibri" w:cs="Arial"/>
          <w:sz w:val="18"/>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POSITION REPORTS TO:</w:t>
      </w:r>
    </w:p>
    <w:p w:rsidR="009241E8" w:rsidRPr="009241E8" w:rsidRDefault="009241E8" w:rsidP="00CF0EE7">
      <w:pPr>
        <w:jc w:val="both"/>
        <w:rPr>
          <w:rFonts w:ascii="Calibri" w:hAnsi="Calibri" w:cs="Arial"/>
          <w:b/>
          <w:bCs/>
          <w:sz w:val="20"/>
        </w:rPr>
      </w:pPr>
    </w:p>
    <w:p w:rsidR="009241E8" w:rsidRDefault="000625AE" w:rsidP="00CF0EE7">
      <w:pPr>
        <w:jc w:val="both"/>
        <w:rPr>
          <w:rFonts w:ascii="Calibri" w:hAnsi="Calibri" w:cs="Arial"/>
          <w:bCs/>
          <w:sz w:val="20"/>
        </w:rPr>
      </w:pPr>
      <w:r w:rsidRPr="000625AE">
        <w:rPr>
          <w:rFonts w:ascii="Calibri" w:hAnsi="Calibri" w:cs="Arial"/>
          <w:bCs/>
          <w:sz w:val="20"/>
        </w:rPr>
        <w:t>Manager Waste</w:t>
      </w:r>
    </w:p>
    <w:p w:rsidR="000625AE" w:rsidRPr="009241E8" w:rsidRDefault="000625AE" w:rsidP="00CF0EE7">
      <w:pPr>
        <w:jc w:val="both"/>
        <w:rPr>
          <w:rFonts w:ascii="Calibri" w:hAnsi="Calibri" w:cs="Arial"/>
          <w:b/>
          <w:bCs/>
          <w:sz w:val="20"/>
        </w:rPr>
      </w:pPr>
    </w:p>
    <w:p w:rsidR="009241E8" w:rsidRPr="009241E8" w:rsidRDefault="009241E8" w:rsidP="00CF0EE7">
      <w:pPr>
        <w:jc w:val="both"/>
        <w:rPr>
          <w:rFonts w:ascii="Calibri" w:hAnsi="Calibri" w:cs="Arial"/>
          <w:b/>
          <w:bCs/>
          <w:sz w:val="20"/>
        </w:rPr>
      </w:pPr>
      <w:r w:rsidRPr="009241E8">
        <w:rPr>
          <w:rFonts w:ascii="Calibri" w:hAnsi="Calibri" w:cs="Arial"/>
          <w:b/>
          <w:bCs/>
          <w:sz w:val="20"/>
          <w:u w:val="single"/>
        </w:rPr>
        <w:t>POSITIONS REPORTING TO THIS ONE</w:t>
      </w:r>
      <w:r w:rsidRPr="009241E8">
        <w:rPr>
          <w:rFonts w:ascii="Calibri" w:hAnsi="Calibri" w:cs="Arial"/>
          <w:b/>
          <w:bCs/>
          <w:sz w:val="20"/>
        </w:rPr>
        <w:t>:</w:t>
      </w:r>
    </w:p>
    <w:p w:rsidR="009241E8" w:rsidRPr="009241E8" w:rsidRDefault="009241E8" w:rsidP="00CF0EE7">
      <w:pPr>
        <w:jc w:val="both"/>
        <w:rPr>
          <w:rFonts w:ascii="Calibri" w:hAnsi="Calibri" w:cs="Arial"/>
          <w:b/>
          <w:bCs/>
          <w:sz w:val="20"/>
        </w:rPr>
      </w:pPr>
    </w:p>
    <w:p w:rsidR="000625AE" w:rsidRPr="000625AE" w:rsidRDefault="000625AE" w:rsidP="000625AE">
      <w:pPr>
        <w:jc w:val="both"/>
        <w:rPr>
          <w:rFonts w:ascii="Calibri" w:hAnsi="Calibri" w:cs="Arial"/>
          <w:bCs/>
          <w:sz w:val="20"/>
        </w:rPr>
      </w:pPr>
      <w:r w:rsidRPr="000625AE">
        <w:rPr>
          <w:rFonts w:ascii="Calibri" w:hAnsi="Calibri" w:cs="Arial"/>
          <w:bCs/>
          <w:sz w:val="20"/>
        </w:rPr>
        <w:t xml:space="preserve">Waste Officer </w:t>
      </w:r>
    </w:p>
    <w:p w:rsidR="000625AE" w:rsidRPr="000625AE" w:rsidRDefault="000625AE" w:rsidP="000625AE">
      <w:pPr>
        <w:jc w:val="both"/>
        <w:rPr>
          <w:rFonts w:ascii="Calibri" w:hAnsi="Calibri" w:cs="Arial"/>
          <w:bCs/>
          <w:sz w:val="20"/>
        </w:rPr>
      </w:pPr>
      <w:r w:rsidRPr="000625AE">
        <w:rPr>
          <w:rFonts w:ascii="Calibri" w:hAnsi="Calibri" w:cs="Arial"/>
          <w:bCs/>
          <w:sz w:val="20"/>
        </w:rPr>
        <w:t>Waste Attendant x 3</w:t>
      </w:r>
    </w:p>
    <w:p w:rsidR="009241E8" w:rsidRPr="00744207" w:rsidRDefault="000625AE" w:rsidP="000625AE">
      <w:pPr>
        <w:jc w:val="both"/>
        <w:rPr>
          <w:rFonts w:ascii="Calibri" w:hAnsi="Calibri" w:cs="Arial"/>
          <w:bCs/>
          <w:sz w:val="20"/>
        </w:rPr>
      </w:pPr>
      <w:r w:rsidRPr="000625AE">
        <w:rPr>
          <w:rFonts w:ascii="Calibri" w:hAnsi="Calibri" w:cs="Arial"/>
          <w:bCs/>
          <w:sz w:val="20"/>
        </w:rPr>
        <w:t>Waste Attendant- Rural x 4</w:t>
      </w:r>
    </w:p>
    <w:p w:rsidR="009241E8" w:rsidRPr="009241E8" w:rsidRDefault="009241E8" w:rsidP="00CF0EE7">
      <w:pPr>
        <w:jc w:val="both"/>
        <w:rPr>
          <w:rFonts w:ascii="Calibri" w:hAnsi="Calibri" w:cs="Arial"/>
          <w:b/>
          <w:bCs/>
          <w:sz w:val="20"/>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INTERNAL LIAISON:</w:t>
      </w:r>
    </w:p>
    <w:p w:rsidR="009241E8" w:rsidRPr="009241E8" w:rsidRDefault="009241E8" w:rsidP="00CF0EE7">
      <w:pPr>
        <w:jc w:val="both"/>
        <w:rPr>
          <w:rFonts w:ascii="Calibri" w:hAnsi="Calibri" w:cs="Arial"/>
          <w:b/>
          <w:bCs/>
          <w:sz w:val="20"/>
        </w:rPr>
      </w:pPr>
      <w:r w:rsidRPr="009241E8">
        <w:rPr>
          <w:rFonts w:ascii="Calibri" w:hAnsi="Calibri" w:cs="Arial"/>
          <w:b/>
          <w:bCs/>
          <w:sz w:val="20"/>
        </w:rPr>
        <w:t xml:space="preserve"> </w:t>
      </w:r>
    </w:p>
    <w:p w:rsidR="000625AE" w:rsidRPr="000625AE" w:rsidRDefault="000625AE" w:rsidP="000625AE">
      <w:pPr>
        <w:pStyle w:val="ListParagraph"/>
        <w:numPr>
          <w:ilvl w:val="0"/>
          <w:numId w:val="31"/>
        </w:numPr>
        <w:ind w:hanging="720"/>
        <w:jc w:val="both"/>
        <w:rPr>
          <w:rFonts w:ascii="Calibri" w:hAnsi="Calibri" w:cs="Arial"/>
          <w:bCs/>
          <w:sz w:val="20"/>
        </w:rPr>
      </w:pPr>
      <w:r w:rsidRPr="000625AE">
        <w:rPr>
          <w:rFonts w:ascii="Calibri" w:hAnsi="Calibri" w:cs="Arial"/>
          <w:bCs/>
          <w:sz w:val="20"/>
        </w:rPr>
        <w:t>Planning &amp; Environment Staff</w:t>
      </w:r>
    </w:p>
    <w:p w:rsidR="000625AE" w:rsidRPr="000625AE" w:rsidRDefault="000625AE" w:rsidP="000625AE">
      <w:pPr>
        <w:pStyle w:val="ListParagraph"/>
        <w:numPr>
          <w:ilvl w:val="0"/>
          <w:numId w:val="31"/>
        </w:numPr>
        <w:ind w:hanging="720"/>
        <w:jc w:val="both"/>
        <w:rPr>
          <w:rFonts w:ascii="Calibri" w:hAnsi="Calibri" w:cs="Arial"/>
          <w:bCs/>
          <w:sz w:val="20"/>
        </w:rPr>
      </w:pPr>
      <w:r w:rsidRPr="000625AE">
        <w:rPr>
          <w:rFonts w:ascii="Calibri" w:hAnsi="Calibri" w:cs="Arial"/>
          <w:bCs/>
          <w:sz w:val="20"/>
        </w:rPr>
        <w:t>Infrastructure Staff</w:t>
      </w:r>
    </w:p>
    <w:p w:rsidR="000625AE" w:rsidRPr="000625AE" w:rsidRDefault="000625AE" w:rsidP="000625AE">
      <w:pPr>
        <w:pStyle w:val="ListParagraph"/>
        <w:numPr>
          <w:ilvl w:val="0"/>
          <w:numId w:val="31"/>
        </w:numPr>
        <w:ind w:hanging="720"/>
        <w:jc w:val="both"/>
        <w:rPr>
          <w:rFonts w:ascii="Calibri" w:hAnsi="Calibri" w:cs="Arial"/>
          <w:bCs/>
          <w:sz w:val="20"/>
        </w:rPr>
      </w:pPr>
      <w:r w:rsidRPr="000625AE">
        <w:rPr>
          <w:rFonts w:ascii="Calibri" w:hAnsi="Calibri" w:cs="Arial"/>
          <w:bCs/>
          <w:sz w:val="20"/>
        </w:rPr>
        <w:t>Operational Staff</w:t>
      </w:r>
    </w:p>
    <w:p w:rsidR="00191DEC" w:rsidRPr="000625AE" w:rsidRDefault="000625AE" w:rsidP="000625AE">
      <w:pPr>
        <w:pStyle w:val="ListParagraph"/>
        <w:numPr>
          <w:ilvl w:val="0"/>
          <w:numId w:val="31"/>
        </w:numPr>
        <w:ind w:hanging="720"/>
        <w:jc w:val="both"/>
        <w:rPr>
          <w:rFonts w:ascii="Calibri" w:hAnsi="Calibri" w:cs="Arial"/>
          <w:b/>
          <w:bCs/>
          <w:sz w:val="20"/>
        </w:rPr>
      </w:pPr>
      <w:r w:rsidRPr="000625AE">
        <w:rPr>
          <w:rFonts w:ascii="Calibri" w:hAnsi="Calibri" w:cs="Arial"/>
          <w:bCs/>
          <w:sz w:val="20"/>
        </w:rPr>
        <w:t>Corporate Service Staff</w:t>
      </w:r>
    </w:p>
    <w:p w:rsidR="000625AE" w:rsidRPr="000625AE" w:rsidRDefault="000625AE" w:rsidP="000625AE">
      <w:pPr>
        <w:pStyle w:val="ListParagraph"/>
        <w:jc w:val="both"/>
        <w:rPr>
          <w:rFonts w:ascii="Calibri" w:hAnsi="Calibri" w:cs="Arial"/>
          <w:b/>
          <w:bCs/>
          <w:sz w:val="20"/>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EXTERNAL LIAISON:</w:t>
      </w:r>
    </w:p>
    <w:p w:rsidR="009241E8" w:rsidRPr="009241E8" w:rsidRDefault="009241E8" w:rsidP="00CF0EE7">
      <w:pPr>
        <w:jc w:val="both"/>
        <w:rPr>
          <w:rFonts w:ascii="Calibri" w:hAnsi="Calibri" w:cs="Arial"/>
          <w:b/>
          <w:bCs/>
          <w:sz w:val="20"/>
        </w:rPr>
      </w:pPr>
    </w:p>
    <w:p w:rsidR="000625AE" w:rsidRPr="000625AE" w:rsidRDefault="000625AE" w:rsidP="000625AE">
      <w:pPr>
        <w:pStyle w:val="ListParagraph"/>
        <w:numPr>
          <w:ilvl w:val="0"/>
          <w:numId w:val="35"/>
        </w:numPr>
        <w:ind w:hanging="720"/>
        <w:jc w:val="both"/>
        <w:rPr>
          <w:rFonts w:ascii="Calibri" w:hAnsi="Calibri" w:cs="Arial"/>
          <w:bCs/>
          <w:sz w:val="20"/>
        </w:rPr>
      </w:pPr>
      <w:r w:rsidRPr="000625AE">
        <w:rPr>
          <w:rFonts w:ascii="Calibri" w:hAnsi="Calibri" w:cs="Arial"/>
          <w:bCs/>
          <w:sz w:val="20"/>
        </w:rPr>
        <w:t>State Government  Departments and Agencies</w:t>
      </w:r>
    </w:p>
    <w:p w:rsidR="000625AE" w:rsidRPr="000625AE" w:rsidRDefault="000625AE" w:rsidP="000625AE">
      <w:pPr>
        <w:pStyle w:val="ListParagraph"/>
        <w:numPr>
          <w:ilvl w:val="0"/>
          <w:numId w:val="35"/>
        </w:numPr>
        <w:ind w:hanging="720"/>
        <w:jc w:val="both"/>
        <w:rPr>
          <w:rFonts w:ascii="Calibri" w:hAnsi="Calibri" w:cs="Arial"/>
          <w:bCs/>
          <w:sz w:val="20"/>
        </w:rPr>
      </w:pPr>
      <w:r w:rsidRPr="000625AE">
        <w:rPr>
          <w:rFonts w:ascii="Calibri" w:hAnsi="Calibri" w:cs="Arial"/>
          <w:bCs/>
          <w:sz w:val="20"/>
        </w:rPr>
        <w:t>Contractors, consultants, suppliers and funding bodies</w:t>
      </w:r>
    </w:p>
    <w:p w:rsidR="000625AE" w:rsidRPr="000625AE" w:rsidRDefault="000625AE" w:rsidP="000625AE">
      <w:pPr>
        <w:pStyle w:val="ListParagraph"/>
        <w:numPr>
          <w:ilvl w:val="0"/>
          <w:numId w:val="35"/>
        </w:numPr>
        <w:ind w:hanging="720"/>
        <w:jc w:val="both"/>
        <w:rPr>
          <w:rFonts w:ascii="Calibri" w:hAnsi="Calibri" w:cs="Arial"/>
          <w:bCs/>
          <w:sz w:val="20"/>
        </w:rPr>
      </w:pPr>
      <w:r w:rsidRPr="000625AE">
        <w:rPr>
          <w:rFonts w:ascii="Calibri" w:hAnsi="Calibri" w:cs="Arial"/>
          <w:bCs/>
          <w:sz w:val="20"/>
        </w:rPr>
        <w:t>Community representatives</w:t>
      </w:r>
    </w:p>
    <w:p w:rsidR="009241E8" w:rsidRPr="000625AE" w:rsidRDefault="000625AE" w:rsidP="000625AE">
      <w:pPr>
        <w:pStyle w:val="ListParagraph"/>
        <w:numPr>
          <w:ilvl w:val="0"/>
          <w:numId w:val="35"/>
        </w:numPr>
        <w:ind w:hanging="720"/>
        <w:jc w:val="both"/>
        <w:rPr>
          <w:rFonts w:ascii="Calibri" w:hAnsi="Calibri" w:cs="Arial"/>
          <w:bCs/>
          <w:sz w:val="20"/>
        </w:rPr>
      </w:pPr>
      <w:r w:rsidRPr="000625AE">
        <w:rPr>
          <w:rFonts w:ascii="Calibri" w:hAnsi="Calibri" w:cs="Arial"/>
          <w:bCs/>
          <w:sz w:val="20"/>
        </w:rPr>
        <w:t>Residents and ratepayers</w:t>
      </w:r>
    </w:p>
    <w:p w:rsidR="00191DEC" w:rsidRPr="009241E8" w:rsidRDefault="00191DEC" w:rsidP="00CF0EE7">
      <w:pPr>
        <w:jc w:val="both"/>
        <w:rPr>
          <w:rFonts w:ascii="Calibri" w:hAnsi="Calibri" w:cs="Arial"/>
          <w:b/>
          <w:bCs/>
          <w:sz w:val="20"/>
        </w:rPr>
      </w:pPr>
    </w:p>
    <w:p w:rsidR="009241E8" w:rsidRPr="009241E8" w:rsidRDefault="009241E8" w:rsidP="00CF0EE7">
      <w:pPr>
        <w:jc w:val="both"/>
        <w:outlineLvl w:val="0"/>
        <w:rPr>
          <w:rFonts w:ascii="Calibri" w:hAnsi="Calibri" w:cs="Arial"/>
          <w:b/>
          <w:bCs/>
          <w:sz w:val="20"/>
        </w:rPr>
      </w:pPr>
      <w:r w:rsidRPr="009241E8">
        <w:rPr>
          <w:rFonts w:ascii="Calibri" w:hAnsi="Calibri" w:cs="Arial"/>
          <w:b/>
          <w:bCs/>
          <w:sz w:val="20"/>
          <w:u w:val="single"/>
        </w:rPr>
        <w:t>DEPARTMENT OBJECTIVES</w:t>
      </w:r>
      <w:r w:rsidRPr="009241E8">
        <w:rPr>
          <w:rFonts w:ascii="Calibri" w:hAnsi="Calibri" w:cs="Arial"/>
          <w:b/>
          <w:bCs/>
          <w:sz w:val="20"/>
        </w:rPr>
        <w:t>:</w:t>
      </w:r>
    </w:p>
    <w:p w:rsidR="009241E8" w:rsidRPr="009241E8" w:rsidRDefault="009241E8" w:rsidP="00CF0EE7">
      <w:pPr>
        <w:jc w:val="both"/>
        <w:rPr>
          <w:rFonts w:ascii="Calibri" w:hAnsi="Calibri"/>
          <w:sz w:val="20"/>
        </w:rPr>
      </w:pPr>
    </w:p>
    <w:p w:rsidR="000625AE" w:rsidRPr="000625AE" w:rsidRDefault="000625AE" w:rsidP="000625AE">
      <w:pPr>
        <w:jc w:val="both"/>
        <w:rPr>
          <w:rFonts w:ascii="Calibri" w:hAnsi="Calibri" w:cs="Arial"/>
          <w:bCs/>
          <w:sz w:val="20"/>
        </w:rPr>
      </w:pPr>
      <w:r w:rsidRPr="000625AE">
        <w:rPr>
          <w:rFonts w:ascii="Calibri" w:hAnsi="Calibri" w:cs="Arial"/>
          <w:bCs/>
          <w:sz w:val="20"/>
        </w:rPr>
        <w:t>To provide services to the community including:</w:t>
      </w:r>
    </w:p>
    <w:p w:rsidR="000625AE" w:rsidRPr="000625AE" w:rsidRDefault="000625AE" w:rsidP="000625AE">
      <w:pPr>
        <w:jc w:val="both"/>
        <w:rPr>
          <w:rFonts w:ascii="Calibri" w:hAnsi="Calibri" w:cs="Arial"/>
          <w:bCs/>
          <w:sz w:val="20"/>
        </w:rPr>
      </w:pPr>
    </w:p>
    <w:p w:rsidR="000625AE" w:rsidRPr="000625AE" w:rsidRDefault="000625AE" w:rsidP="000625AE">
      <w:pPr>
        <w:pStyle w:val="ListParagraph"/>
        <w:numPr>
          <w:ilvl w:val="0"/>
          <w:numId w:val="36"/>
        </w:numPr>
        <w:ind w:hanging="720"/>
        <w:jc w:val="both"/>
        <w:rPr>
          <w:rFonts w:ascii="Calibri" w:hAnsi="Calibri" w:cs="Arial"/>
          <w:bCs/>
          <w:sz w:val="20"/>
        </w:rPr>
      </w:pPr>
      <w:r w:rsidRPr="000625AE">
        <w:rPr>
          <w:rFonts w:ascii="Calibri" w:hAnsi="Calibri" w:cs="Arial"/>
          <w:bCs/>
          <w:sz w:val="20"/>
        </w:rPr>
        <w:t>Strategic Planning.</w:t>
      </w:r>
    </w:p>
    <w:p w:rsidR="000625AE" w:rsidRPr="000625AE" w:rsidRDefault="000625AE" w:rsidP="000625AE">
      <w:pPr>
        <w:pStyle w:val="ListParagraph"/>
        <w:numPr>
          <w:ilvl w:val="0"/>
          <w:numId w:val="36"/>
        </w:numPr>
        <w:ind w:hanging="720"/>
        <w:jc w:val="both"/>
        <w:rPr>
          <w:rFonts w:ascii="Calibri" w:hAnsi="Calibri" w:cs="Arial"/>
          <w:bCs/>
          <w:sz w:val="20"/>
        </w:rPr>
      </w:pPr>
      <w:r w:rsidRPr="000625AE">
        <w:rPr>
          <w:rFonts w:ascii="Calibri" w:hAnsi="Calibri" w:cs="Arial"/>
          <w:bCs/>
          <w:sz w:val="20"/>
        </w:rPr>
        <w:t>Planning and Development Control.</w:t>
      </w:r>
    </w:p>
    <w:p w:rsidR="000625AE" w:rsidRPr="000625AE" w:rsidRDefault="000625AE" w:rsidP="000625AE">
      <w:pPr>
        <w:pStyle w:val="ListParagraph"/>
        <w:numPr>
          <w:ilvl w:val="0"/>
          <w:numId w:val="36"/>
        </w:numPr>
        <w:ind w:hanging="720"/>
        <w:jc w:val="both"/>
        <w:rPr>
          <w:rFonts w:ascii="Calibri" w:hAnsi="Calibri" w:cs="Arial"/>
          <w:bCs/>
          <w:sz w:val="20"/>
        </w:rPr>
      </w:pPr>
      <w:r w:rsidRPr="000625AE">
        <w:rPr>
          <w:rFonts w:ascii="Calibri" w:hAnsi="Calibri" w:cs="Arial"/>
          <w:bCs/>
          <w:sz w:val="20"/>
        </w:rPr>
        <w:t>Health, Building and Environmental Management.</w:t>
      </w:r>
    </w:p>
    <w:p w:rsidR="000625AE" w:rsidRPr="000625AE" w:rsidRDefault="000625AE" w:rsidP="000625AE">
      <w:pPr>
        <w:pStyle w:val="ListParagraph"/>
        <w:numPr>
          <w:ilvl w:val="0"/>
          <w:numId w:val="36"/>
        </w:numPr>
        <w:ind w:hanging="720"/>
        <w:jc w:val="both"/>
        <w:rPr>
          <w:rFonts w:ascii="Calibri" w:hAnsi="Calibri" w:cs="Arial"/>
          <w:bCs/>
          <w:sz w:val="20"/>
        </w:rPr>
      </w:pPr>
      <w:r w:rsidRPr="000625AE">
        <w:rPr>
          <w:rFonts w:ascii="Calibri" w:hAnsi="Calibri" w:cs="Arial"/>
          <w:bCs/>
          <w:sz w:val="20"/>
        </w:rPr>
        <w:t>Waste management.</w:t>
      </w:r>
    </w:p>
    <w:p w:rsidR="000625AE" w:rsidRPr="000625AE" w:rsidRDefault="000625AE" w:rsidP="000625AE">
      <w:pPr>
        <w:pStyle w:val="ListParagraph"/>
        <w:numPr>
          <w:ilvl w:val="0"/>
          <w:numId w:val="36"/>
        </w:numPr>
        <w:ind w:hanging="720"/>
        <w:jc w:val="both"/>
        <w:rPr>
          <w:rFonts w:ascii="Calibri" w:hAnsi="Calibri" w:cs="Arial"/>
          <w:bCs/>
          <w:sz w:val="20"/>
        </w:rPr>
      </w:pPr>
      <w:r w:rsidRPr="000625AE">
        <w:rPr>
          <w:rFonts w:ascii="Calibri" w:hAnsi="Calibri" w:cs="Arial"/>
          <w:bCs/>
          <w:sz w:val="20"/>
        </w:rPr>
        <w:t>Animal Control.</w:t>
      </w:r>
    </w:p>
    <w:p w:rsidR="000625AE" w:rsidRPr="000625AE" w:rsidRDefault="000625AE" w:rsidP="000625AE">
      <w:pPr>
        <w:pStyle w:val="ListParagraph"/>
        <w:numPr>
          <w:ilvl w:val="0"/>
          <w:numId w:val="36"/>
        </w:numPr>
        <w:ind w:hanging="720"/>
        <w:jc w:val="both"/>
        <w:rPr>
          <w:rFonts w:ascii="Calibri" w:hAnsi="Calibri" w:cs="Arial"/>
          <w:bCs/>
          <w:sz w:val="20"/>
        </w:rPr>
      </w:pPr>
      <w:r w:rsidRPr="000625AE">
        <w:rPr>
          <w:rFonts w:ascii="Calibri" w:hAnsi="Calibri" w:cs="Arial"/>
          <w:bCs/>
          <w:sz w:val="20"/>
        </w:rPr>
        <w:t>Regulatory and compliance management.</w:t>
      </w:r>
    </w:p>
    <w:p w:rsidR="009241E8" w:rsidRPr="000625AE" w:rsidRDefault="000625AE" w:rsidP="000625AE">
      <w:pPr>
        <w:pStyle w:val="ListParagraph"/>
        <w:numPr>
          <w:ilvl w:val="0"/>
          <w:numId w:val="36"/>
        </w:numPr>
        <w:ind w:hanging="720"/>
        <w:jc w:val="both"/>
        <w:rPr>
          <w:rFonts w:ascii="Calibri" w:hAnsi="Calibri" w:cs="Arial"/>
          <w:sz w:val="20"/>
        </w:rPr>
      </w:pPr>
      <w:r w:rsidRPr="000625AE">
        <w:rPr>
          <w:rFonts w:ascii="Calibri" w:hAnsi="Calibri" w:cs="Arial"/>
          <w:bCs/>
          <w:sz w:val="20"/>
        </w:rPr>
        <w:t>Management of Councils built assets with the exception of the works depot.</w:t>
      </w:r>
    </w:p>
    <w:p w:rsidR="009241E8" w:rsidRPr="009241E8" w:rsidRDefault="009241E8" w:rsidP="00CF0EE7">
      <w:pPr>
        <w:jc w:val="both"/>
        <w:rPr>
          <w:rFonts w:ascii="Calibri" w:hAnsi="Calibri" w:cs="Arial"/>
          <w:b/>
          <w:bCs/>
          <w:sz w:val="20"/>
        </w:rPr>
      </w:pPr>
    </w:p>
    <w:p w:rsidR="009241E8" w:rsidRPr="009241E8" w:rsidRDefault="009241E8" w:rsidP="00CF0EE7">
      <w:pPr>
        <w:jc w:val="both"/>
        <w:outlineLvl w:val="0"/>
        <w:rPr>
          <w:rFonts w:ascii="Calibri" w:hAnsi="Calibri" w:cs="Arial"/>
          <w:b/>
          <w:bCs/>
          <w:sz w:val="20"/>
        </w:rPr>
      </w:pPr>
      <w:r w:rsidRPr="009241E8">
        <w:rPr>
          <w:rFonts w:ascii="Calibri" w:hAnsi="Calibri" w:cs="Arial"/>
          <w:b/>
          <w:bCs/>
          <w:sz w:val="20"/>
          <w:u w:val="single"/>
        </w:rPr>
        <w:t>POSITION OBJECTIVES</w:t>
      </w:r>
      <w:r w:rsidRPr="009241E8">
        <w:rPr>
          <w:rFonts w:ascii="Calibri" w:hAnsi="Calibri" w:cs="Arial"/>
          <w:b/>
          <w:bCs/>
          <w:sz w:val="20"/>
        </w:rPr>
        <w:t>:</w:t>
      </w:r>
    </w:p>
    <w:p w:rsidR="009241E8" w:rsidRPr="009241E8" w:rsidRDefault="009241E8" w:rsidP="00CF0EE7">
      <w:pPr>
        <w:jc w:val="both"/>
        <w:rPr>
          <w:rFonts w:ascii="Calibri" w:hAnsi="Calibri" w:cs="Arial"/>
          <w:b/>
          <w:bCs/>
          <w:sz w:val="20"/>
        </w:rPr>
      </w:pPr>
    </w:p>
    <w:p w:rsidR="00041D96" w:rsidRDefault="000625AE" w:rsidP="00CF0EE7">
      <w:pPr>
        <w:jc w:val="both"/>
        <w:outlineLvl w:val="0"/>
        <w:rPr>
          <w:rFonts w:ascii="Calibri" w:hAnsi="Calibri" w:cs="Arial"/>
          <w:bCs/>
          <w:sz w:val="20"/>
        </w:rPr>
      </w:pPr>
      <w:proofErr w:type="gramStart"/>
      <w:r w:rsidRPr="000625AE">
        <w:rPr>
          <w:rFonts w:ascii="Calibri" w:hAnsi="Calibri" w:cs="Arial"/>
          <w:bCs/>
          <w:sz w:val="20"/>
        </w:rPr>
        <w:t>To develop and operate Council’s Waste Management Facilities, Rural Landfills and Transfer Facilities to the relevant legislative standards.</w:t>
      </w:r>
      <w:proofErr w:type="gramEnd"/>
    </w:p>
    <w:p w:rsidR="000625AE" w:rsidRDefault="000625AE" w:rsidP="00CF0EE7">
      <w:pPr>
        <w:jc w:val="both"/>
        <w:outlineLvl w:val="0"/>
        <w:rPr>
          <w:rFonts w:ascii="Calibri" w:hAnsi="Calibri" w:cs="Arial"/>
          <w:b/>
          <w:bCs/>
          <w:sz w:val="20"/>
          <w:u w:val="single"/>
        </w:rPr>
      </w:pPr>
    </w:p>
    <w:p w:rsidR="000625AE" w:rsidRDefault="000625AE">
      <w:pPr>
        <w:spacing w:after="200" w:line="276" w:lineRule="auto"/>
        <w:rPr>
          <w:rFonts w:ascii="Calibri" w:hAnsi="Calibri" w:cs="Arial"/>
          <w:b/>
          <w:bCs/>
          <w:sz w:val="20"/>
          <w:u w:val="single"/>
        </w:rPr>
      </w:pPr>
      <w:r>
        <w:rPr>
          <w:rFonts w:ascii="Calibri" w:hAnsi="Calibri" w:cs="Arial"/>
          <w:b/>
          <w:bCs/>
          <w:sz w:val="20"/>
          <w:u w:val="single"/>
        </w:rPr>
        <w:br w:type="page"/>
      </w: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lastRenderedPageBreak/>
        <w:t>KEY RESPONSIBILITIES:</w:t>
      </w:r>
    </w:p>
    <w:p w:rsidR="009241E8" w:rsidRPr="009241E8" w:rsidRDefault="009241E8" w:rsidP="00CF0EE7">
      <w:pPr>
        <w:jc w:val="both"/>
        <w:rPr>
          <w:rFonts w:ascii="Calibri" w:hAnsi="Calibri" w:cs="Arial"/>
          <w:b/>
          <w:bCs/>
          <w:sz w:val="20"/>
        </w:rPr>
      </w:pPr>
    </w:p>
    <w:p w:rsidR="000625AE" w:rsidRPr="000625AE" w:rsidRDefault="000625AE" w:rsidP="000625AE">
      <w:pPr>
        <w:pStyle w:val="ListParagraph"/>
        <w:numPr>
          <w:ilvl w:val="0"/>
          <w:numId w:val="37"/>
        </w:numPr>
        <w:ind w:hanging="720"/>
        <w:jc w:val="both"/>
        <w:rPr>
          <w:rFonts w:ascii="Calibri" w:hAnsi="Calibri" w:cs="Arial"/>
          <w:bCs/>
          <w:sz w:val="20"/>
        </w:rPr>
      </w:pPr>
      <w:r w:rsidRPr="000625AE">
        <w:rPr>
          <w:rFonts w:ascii="Calibri" w:hAnsi="Calibri" w:cs="Arial"/>
          <w:bCs/>
          <w:sz w:val="20"/>
        </w:rPr>
        <w:t>To provide clear direction to, and efficient management of staff under this position’s control;</w:t>
      </w:r>
    </w:p>
    <w:p w:rsidR="000625AE" w:rsidRPr="000625AE" w:rsidRDefault="000625AE" w:rsidP="000625AE">
      <w:pPr>
        <w:pStyle w:val="ListParagraph"/>
        <w:numPr>
          <w:ilvl w:val="0"/>
          <w:numId w:val="37"/>
        </w:numPr>
        <w:ind w:hanging="720"/>
        <w:jc w:val="both"/>
        <w:rPr>
          <w:rFonts w:ascii="Calibri" w:hAnsi="Calibri" w:cs="Arial"/>
          <w:bCs/>
          <w:sz w:val="20"/>
        </w:rPr>
      </w:pPr>
      <w:r w:rsidRPr="000625AE">
        <w:rPr>
          <w:rFonts w:ascii="Calibri" w:hAnsi="Calibri" w:cs="Arial"/>
          <w:bCs/>
          <w:sz w:val="20"/>
        </w:rPr>
        <w:t>Operate the Gunnedah Waste Management Facility, Rural Landfills and Transfer Facilities within budgetary constraints;</w:t>
      </w:r>
    </w:p>
    <w:p w:rsidR="000625AE" w:rsidRPr="000625AE" w:rsidRDefault="000625AE" w:rsidP="000625AE">
      <w:pPr>
        <w:pStyle w:val="ListParagraph"/>
        <w:numPr>
          <w:ilvl w:val="0"/>
          <w:numId w:val="37"/>
        </w:numPr>
        <w:ind w:hanging="720"/>
        <w:jc w:val="both"/>
        <w:rPr>
          <w:rFonts w:ascii="Calibri" w:hAnsi="Calibri" w:cs="Arial"/>
          <w:bCs/>
          <w:sz w:val="20"/>
        </w:rPr>
      </w:pPr>
      <w:r w:rsidRPr="000625AE">
        <w:rPr>
          <w:rFonts w:ascii="Calibri" w:hAnsi="Calibri" w:cs="Arial"/>
          <w:bCs/>
          <w:sz w:val="20"/>
        </w:rPr>
        <w:t>To exercise all delegated functions, duties and responsibilities as well as implement without delay any decisions and/or directives flowing from management decisions on waste related matters;</w:t>
      </w:r>
    </w:p>
    <w:p w:rsidR="000625AE" w:rsidRPr="000625AE" w:rsidRDefault="000625AE" w:rsidP="000625AE">
      <w:pPr>
        <w:pStyle w:val="ListParagraph"/>
        <w:numPr>
          <w:ilvl w:val="0"/>
          <w:numId w:val="37"/>
        </w:numPr>
        <w:ind w:hanging="720"/>
        <w:jc w:val="both"/>
        <w:rPr>
          <w:rFonts w:ascii="Calibri" w:hAnsi="Calibri" w:cs="Arial"/>
          <w:bCs/>
          <w:sz w:val="20"/>
        </w:rPr>
      </w:pPr>
      <w:r w:rsidRPr="000625AE">
        <w:rPr>
          <w:rFonts w:ascii="Calibri" w:hAnsi="Calibri" w:cs="Arial"/>
          <w:bCs/>
          <w:sz w:val="20"/>
        </w:rPr>
        <w:t>To ensure compliance with waste management and environmental legislation, statutory licences, relevant Council policies, strategies and plans in the delivery of waste objectives, projects and tasks;</w:t>
      </w:r>
    </w:p>
    <w:p w:rsidR="000625AE" w:rsidRPr="000625AE" w:rsidRDefault="000625AE" w:rsidP="000625AE">
      <w:pPr>
        <w:pStyle w:val="ListParagraph"/>
        <w:numPr>
          <w:ilvl w:val="0"/>
          <w:numId w:val="37"/>
        </w:numPr>
        <w:ind w:hanging="720"/>
        <w:jc w:val="both"/>
        <w:rPr>
          <w:rFonts w:ascii="Calibri" w:hAnsi="Calibri" w:cs="Arial"/>
          <w:bCs/>
          <w:sz w:val="20"/>
        </w:rPr>
      </w:pPr>
      <w:r w:rsidRPr="000625AE">
        <w:rPr>
          <w:rFonts w:ascii="Calibri" w:hAnsi="Calibri" w:cs="Arial"/>
          <w:bCs/>
          <w:sz w:val="20"/>
        </w:rPr>
        <w:t>To implement safety standards at all worksites under this position’s control as required by Council policies, procedures and the WH&amp;S Act and associated regulations. This position will be responsible for the supervision of employees, ensuring that all tasks are completed safely and meet or exceed the requirements. Responsibility will also include ensuring that all prestart, post run, and minor day to day maintenance tasks are carried out on all equipment; and</w:t>
      </w:r>
    </w:p>
    <w:p w:rsidR="000625AE" w:rsidRPr="000625AE" w:rsidRDefault="000625AE" w:rsidP="000625AE">
      <w:pPr>
        <w:pStyle w:val="ListParagraph"/>
        <w:numPr>
          <w:ilvl w:val="0"/>
          <w:numId w:val="37"/>
        </w:numPr>
        <w:ind w:hanging="720"/>
        <w:jc w:val="both"/>
        <w:rPr>
          <w:rFonts w:ascii="Calibri" w:hAnsi="Calibri" w:cs="Arial"/>
          <w:bCs/>
          <w:sz w:val="20"/>
        </w:rPr>
      </w:pPr>
      <w:r w:rsidRPr="000625AE">
        <w:rPr>
          <w:rFonts w:ascii="Calibri" w:hAnsi="Calibri" w:cs="Arial"/>
          <w:bCs/>
          <w:sz w:val="20"/>
        </w:rPr>
        <w:t>Assisting with the planning, allocation and monitoring of work in accordance with Council standards and agreements.</w:t>
      </w:r>
    </w:p>
    <w:p w:rsidR="009241E8" w:rsidRPr="009241E8" w:rsidRDefault="009241E8" w:rsidP="00CF0EE7">
      <w:pPr>
        <w:jc w:val="both"/>
        <w:rPr>
          <w:rFonts w:ascii="Calibri" w:hAnsi="Calibri" w:cs="Arial"/>
          <w:b/>
          <w:bCs/>
          <w:sz w:val="20"/>
        </w:rPr>
      </w:pPr>
      <w:r w:rsidRPr="009241E8">
        <w:rPr>
          <w:rFonts w:ascii="Calibri" w:hAnsi="Calibri" w:cs="Arial"/>
          <w:b/>
          <w:bCs/>
          <w:sz w:val="20"/>
        </w:rPr>
        <w:tab/>
      </w: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TASKS:</w:t>
      </w:r>
    </w:p>
    <w:p w:rsidR="009241E8" w:rsidRPr="009241E8" w:rsidRDefault="009241E8" w:rsidP="00CF0EE7">
      <w:pPr>
        <w:jc w:val="both"/>
        <w:rPr>
          <w:rFonts w:ascii="Calibri" w:hAnsi="Calibri" w:cs="Arial"/>
          <w:b/>
          <w:bCs/>
          <w:sz w:val="20"/>
        </w:rPr>
      </w:pPr>
    </w:p>
    <w:p w:rsidR="000625AE" w:rsidRPr="000625AE" w:rsidRDefault="000625AE" w:rsidP="000625AE">
      <w:pPr>
        <w:pStyle w:val="ListParagraph"/>
        <w:keepNext/>
        <w:numPr>
          <w:ilvl w:val="0"/>
          <w:numId w:val="38"/>
        </w:numPr>
        <w:spacing w:line="264" w:lineRule="auto"/>
        <w:ind w:hanging="720"/>
        <w:jc w:val="both"/>
        <w:outlineLvl w:val="5"/>
        <w:rPr>
          <w:rFonts w:ascii="Calibri" w:hAnsi="Calibri" w:cs="Arial"/>
          <w:bCs/>
          <w:sz w:val="20"/>
        </w:rPr>
      </w:pPr>
      <w:r w:rsidRPr="000625AE">
        <w:rPr>
          <w:rFonts w:ascii="Calibri" w:hAnsi="Calibri" w:cs="Arial"/>
          <w:bCs/>
          <w:sz w:val="20"/>
        </w:rPr>
        <w:t>Deliver the maintenance and construction works budget under this positions control;</w:t>
      </w:r>
    </w:p>
    <w:p w:rsidR="000625AE" w:rsidRPr="000625AE" w:rsidRDefault="000625AE" w:rsidP="000625AE">
      <w:pPr>
        <w:pStyle w:val="ListParagraph"/>
        <w:keepNext/>
        <w:numPr>
          <w:ilvl w:val="0"/>
          <w:numId w:val="38"/>
        </w:numPr>
        <w:spacing w:line="264" w:lineRule="auto"/>
        <w:ind w:hanging="720"/>
        <w:jc w:val="both"/>
        <w:outlineLvl w:val="5"/>
        <w:rPr>
          <w:rFonts w:ascii="Calibri" w:hAnsi="Calibri" w:cs="Arial"/>
          <w:bCs/>
          <w:sz w:val="20"/>
        </w:rPr>
      </w:pPr>
      <w:r w:rsidRPr="000625AE">
        <w:rPr>
          <w:rFonts w:ascii="Calibri" w:hAnsi="Calibri" w:cs="Arial"/>
          <w:bCs/>
          <w:sz w:val="20"/>
        </w:rPr>
        <w:t>Conformance to the approved budget and the day-to-day delivery of the weekly waste management program;</w:t>
      </w:r>
    </w:p>
    <w:p w:rsidR="000625AE" w:rsidRPr="000625AE" w:rsidRDefault="000625AE" w:rsidP="000625AE">
      <w:pPr>
        <w:pStyle w:val="ListParagraph"/>
        <w:keepNext/>
        <w:numPr>
          <w:ilvl w:val="0"/>
          <w:numId w:val="38"/>
        </w:numPr>
        <w:spacing w:line="264" w:lineRule="auto"/>
        <w:ind w:hanging="720"/>
        <w:jc w:val="both"/>
        <w:outlineLvl w:val="5"/>
        <w:rPr>
          <w:rFonts w:ascii="Calibri" w:hAnsi="Calibri" w:cs="Arial"/>
          <w:bCs/>
          <w:sz w:val="20"/>
        </w:rPr>
      </w:pPr>
      <w:r w:rsidRPr="000625AE">
        <w:rPr>
          <w:rFonts w:ascii="Calibri" w:hAnsi="Calibri" w:cs="Arial"/>
          <w:bCs/>
          <w:sz w:val="20"/>
        </w:rPr>
        <w:t>Through the Manager Waste provide reports on compliance with statutory and licensing requirements, service delivery, works programs and budget control as required;</w:t>
      </w:r>
    </w:p>
    <w:p w:rsidR="000625AE" w:rsidRPr="000625AE" w:rsidRDefault="000625AE" w:rsidP="000625AE">
      <w:pPr>
        <w:pStyle w:val="ListParagraph"/>
        <w:keepNext/>
        <w:numPr>
          <w:ilvl w:val="0"/>
          <w:numId w:val="38"/>
        </w:numPr>
        <w:spacing w:line="264" w:lineRule="auto"/>
        <w:ind w:hanging="720"/>
        <w:jc w:val="both"/>
        <w:outlineLvl w:val="5"/>
        <w:rPr>
          <w:rFonts w:ascii="Calibri" w:hAnsi="Calibri" w:cs="Arial"/>
          <w:bCs/>
          <w:sz w:val="20"/>
        </w:rPr>
      </w:pPr>
      <w:r w:rsidRPr="000625AE">
        <w:rPr>
          <w:rFonts w:ascii="Calibri" w:hAnsi="Calibri" w:cs="Arial"/>
          <w:bCs/>
          <w:sz w:val="20"/>
        </w:rPr>
        <w:t>Develop effective work teams with clearly defined supervisory structures, work objectives and outcomes, including:</w:t>
      </w:r>
    </w:p>
    <w:p w:rsidR="000625AE" w:rsidRPr="000625AE" w:rsidRDefault="000625AE" w:rsidP="000625AE">
      <w:pPr>
        <w:pStyle w:val="ListParagraph"/>
        <w:keepNext/>
        <w:numPr>
          <w:ilvl w:val="1"/>
          <w:numId w:val="39"/>
        </w:numPr>
        <w:spacing w:line="264" w:lineRule="auto"/>
        <w:ind w:hanging="731"/>
        <w:jc w:val="both"/>
        <w:outlineLvl w:val="5"/>
        <w:rPr>
          <w:rFonts w:ascii="Calibri" w:hAnsi="Calibri" w:cs="Arial"/>
          <w:bCs/>
          <w:sz w:val="20"/>
        </w:rPr>
      </w:pPr>
      <w:r w:rsidRPr="000625AE">
        <w:rPr>
          <w:rFonts w:ascii="Calibri" w:hAnsi="Calibri" w:cs="Arial"/>
          <w:bCs/>
          <w:sz w:val="20"/>
        </w:rPr>
        <w:t>Ensure initial inductions for teams on plans, objectives and achievements.</w:t>
      </w:r>
    </w:p>
    <w:p w:rsidR="000625AE" w:rsidRPr="000625AE" w:rsidRDefault="000625AE" w:rsidP="000625AE">
      <w:pPr>
        <w:pStyle w:val="ListParagraph"/>
        <w:keepNext/>
        <w:numPr>
          <w:ilvl w:val="1"/>
          <w:numId w:val="39"/>
        </w:numPr>
        <w:spacing w:line="264" w:lineRule="auto"/>
        <w:ind w:hanging="731"/>
        <w:jc w:val="both"/>
        <w:outlineLvl w:val="5"/>
        <w:rPr>
          <w:rFonts w:ascii="Calibri" w:hAnsi="Calibri" w:cs="Arial"/>
          <w:bCs/>
          <w:sz w:val="20"/>
        </w:rPr>
      </w:pPr>
      <w:r w:rsidRPr="000625AE">
        <w:rPr>
          <w:rFonts w:ascii="Calibri" w:hAnsi="Calibri" w:cs="Arial"/>
          <w:bCs/>
          <w:sz w:val="20"/>
        </w:rPr>
        <w:t>Monitor worksites through regular site inspection and team meetings.</w:t>
      </w:r>
    </w:p>
    <w:p w:rsidR="000625AE" w:rsidRPr="000625AE" w:rsidRDefault="000625AE" w:rsidP="000625AE">
      <w:pPr>
        <w:pStyle w:val="ListParagraph"/>
        <w:keepNext/>
        <w:numPr>
          <w:ilvl w:val="1"/>
          <w:numId w:val="39"/>
        </w:numPr>
        <w:spacing w:line="264" w:lineRule="auto"/>
        <w:ind w:hanging="731"/>
        <w:jc w:val="both"/>
        <w:outlineLvl w:val="5"/>
        <w:rPr>
          <w:rFonts w:ascii="Calibri" w:hAnsi="Calibri" w:cs="Arial"/>
          <w:bCs/>
          <w:sz w:val="20"/>
        </w:rPr>
      </w:pPr>
      <w:r w:rsidRPr="000625AE">
        <w:rPr>
          <w:rFonts w:ascii="Calibri" w:hAnsi="Calibri" w:cs="Arial"/>
          <w:bCs/>
          <w:sz w:val="20"/>
        </w:rPr>
        <w:t>Accurate and timely handling of all grievances and disciplinary issues.</w:t>
      </w:r>
    </w:p>
    <w:p w:rsidR="000625AE" w:rsidRPr="000625AE" w:rsidRDefault="000625AE" w:rsidP="000625AE">
      <w:pPr>
        <w:pStyle w:val="ListParagraph"/>
        <w:keepNext/>
        <w:numPr>
          <w:ilvl w:val="1"/>
          <w:numId w:val="39"/>
        </w:numPr>
        <w:spacing w:line="264" w:lineRule="auto"/>
        <w:ind w:hanging="731"/>
        <w:jc w:val="both"/>
        <w:outlineLvl w:val="5"/>
        <w:rPr>
          <w:rFonts w:ascii="Calibri" w:hAnsi="Calibri" w:cs="Arial"/>
          <w:bCs/>
          <w:sz w:val="20"/>
        </w:rPr>
      </w:pPr>
      <w:r w:rsidRPr="000625AE">
        <w:rPr>
          <w:rFonts w:ascii="Calibri" w:hAnsi="Calibri" w:cs="Arial"/>
          <w:bCs/>
          <w:sz w:val="20"/>
        </w:rPr>
        <w:t>Promoting ownership and pride in the organisation through leadership, on the job training, delegation, recognition and fairness;</w:t>
      </w:r>
    </w:p>
    <w:p w:rsidR="000625AE" w:rsidRPr="000625AE" w:rsidRDefault="000625AE" w:rsidP="000625AE">
      <w:pPr>
        <w:pStyle w:val="ListParagraph"/>
        <w:keepNext/>
        <w:numPr>
          <w:ilvl w:val="0"/>
          <w:numId w:val="38"/>
        </w:numPr>
        <w:spacing w:line="264" w:lineRule="auto"/>
        <w:ind w:hanging="720"/>
        <w:jc w:val="both"/>
        <w:outlineLvl w:val="5"/>
        <w:rPr>
          <w:rFonts w:ascii="Calibri" w:hAnsi="Calibri" w:cs="Arial"/>
          <w:bCs/>
          <w:sz w:val="20"/>
        </w:rPr>
      </w:pPr>
      <w:r w:rsidRPr="000625AE">
        <w:rPr>
          <w:rFonts w:ascii="Calibri" w:hAnsi="Calibri" w:cs="Arial"/>
          <w:bCs/>
          <w:sz w:val="20"/>
        </w:rPr>
        <w:t>Ensure all work is conducted to Work Cover NSW standards and Council policy by qualified      experienced staff.  All work programs are to include a safety plan;</w:t>
      </w:r>
    </w:p>
    <w:p w:rsidR="000625AE" w:rsidRPr="000625AE" w:rsidRDefault="000625AE" w:rsidP="000625AE">
      <w:pPr>
        <w:pStyle w:val="ListParagraph"/>
        <w:keepNext/>
        <w:numPr>
          <w:ilvl w:val="0"/>
          <w:numId w:val="38"/>
        </w:numPr>
        <w:spacing w:line="264" w:lineRule="auto"/>
        <w:ind w:hanging="720"/>
        <w:jc w:val="both"/>
        <w:outlineLvl w:val="5"/>
        <w:rPr>
          <w:rFonts w:ascii="Calibri" w:hAnsi="Calibri" w:cs="Arial"/>
          <w:bCs/>
          <w:sz w:val="20"/>
        </w:rPr>
      </w:pPr>
      <w:r w:rsidRPr="000625AE">
        <w:rPr>
          <w:rFonts w:ascii="Calibri" w:hAnsi="Calibri" w:cs="Arial"/>
          <w:bCs/>
          <w:sz w:val="20"/>
        </w:rPr>
        <w:t>Ensure comprehensive risk management practises are in place within the Waste Management Team, are adhered to and are being regularly monitored;</w:t>
      </w:r>
    </w:p>
    <w:p w:rsidR="000625AE" w:rsidRPr="000625AE" w:rsidRDefault="000625AE" w:rsidP="000625AE">
      <w:pPr>
        <w:pStyle w:val="ListParagraph"/>
        <w:keepNext/>
        <w:numPr>
          <w:ilvl w:val="0"/>
          <w:numId w:val="38"/>
        </w:numPr>
        <w:spacing w:line="264" w:lineRule="auto"/>
        <w:ind w:hanging="720"/>
        <w:jc w:val="both"/>
        <w:outlineLvl w:val="5"/>
        <w:rPr>
          <w:rFonts w:ascii="Calibri" w:hAnsi="Calibri" w:cs="Arial"/>
          <w:bCs/>
          <w:sz w:val="20"/>
        </w:rPr>
      </w:pPr>
      <w:r w:rsidRPr="000625AE">
        <w:rPr>
          <w:rFonts w:ascii="Calibri" w:hAnsi="Calibri" w:cs="Arial"/>
          <w:bCs/>
          <w:sz w:val="20"/>
        </w:rPr>
        <w:t>Ensure the regular and effective passage of information;</w:t>
      </w:r>
    </w:p>
    <w:p w:rsidR="000625AE" w:rsidRPr="000625AE" w:rsidRDefault="000625AE" w:rsidP="000625AE">
      <w:pPr>
        <w:pStyle w:val="ListParagraph"/>
        <w:keepNext/>
        <w:numPr>
          <w:ilvl w:val="0"/>
          <w:numId w:val="38"/>
        </w:numPr>
        <w:spacing w:line="264" w:lineRule="auto"/>
        <w:ind w:hanging="720"/>
        <w:jc w:val="both"/>
        <w:outlineLvl w:val="5"/>
        <w:rPr>
          <w:rFonts w:ascii="Calibri" w:hAnsi="Calibri" w:cs="Arial"/>
          <w:bCs/>
          <w:sz w:val="20"/>
        </w:rPr>
      </w:pPr>
      <w:r w:rsidRPr="000625AE">
        <w:rPr>
          <w:rFonts w:ascii="Calibri" w:hAnsi="Calibri" w:cs="Arial"/>
          <w:bCs/>
          <w:sz w:val="20"/>
        </w:rPr>
        <w:t>Participate in the recruitment, training and assessment processes;</w:t>
      </w:r>
    </w:p>
    <w:p w:rsidR="000625AE" w:rsidRPr="000625AE" w:rsidRDefault="000625AE" w:rsidP="000625AE">
      <w:pPr>
        <w:pStyle w:val="ListParagraph"/>
        <w:keepNext/>
        <w:numPr>
          <w:ilvl w:val="0"/>
          <w:numId w:val="38"/>
        </w:numPr>
        <w:spacing w:line="264" w:lineRule="auto"/>
        <w:ind w:hanging="720"/>
        <w:jc w:val="both"/>
        <w:outlineLvl w:val="5"/>
        <w:rPr>
          <w:rFonts w:ascii="Calibri" w:hAnsi="Calibri" w:cs="Arial"/>
          <w:bCs/>
          <w:sz w:val="20"/>
        </w:rPr>
      </w:pPr>
      <w:r w:rsidRPr="000625AE">
        <w:rPr>
          <w:rFonts w:ascii="Calibri" w:hAnsi="Calibri" w:cs="Arial"/>
          <w:bCs/>
          <w:sz w:val="20"/>
        </w:rPr>
        <w:t>Conduct investigations for all incidents, accidents and near misses and implement appropriate corrective actions;</w:t>
      </w:r>
    </w:p>
    <w:p w:rsidR="000625AE" w:rsidRPr="000625AE" w:rsidRDefault="000625AE" w:rsidP="000625AE">
      <w:pPr>
        <w:pStyle w:val="ListParagraph"/>
        <w:keepNext/>
        <w:numPr>
          <w:ilvl w:val="0"/>
          <w:numId w:val="38"/>
        </w:numPr>
        <w:spacing w:line="264" w:lineRule="auto"/>
        <w:ind w:hanging="720"/>
        <w:jc w:val="both"/>
        <w:outlineLvl w:val="5"/>
        <w:rPr>
          <w:rFonts w:ascii="Calibri" w:hAnsi="Calibri" w:cs="Arial"/>
          <w:bCs/>
          <w:sz w:val="20"/>
        </w:rPr>
      </w:pPr>
      <w:r w:rsidRPr="000625AE">
        <w:rPr>
          <w:rFonts w:ascii="Calibri" w:hAnsi="Calibri" w:cs="Arial"/>
          <w:bCs/>
          <w:sz w:val="20"/>
        </w:rPr>
        <w:t>Evaluate and resolve any operational issues, seeking and implementing alternative solutions where appropriate; and</w:t>
      </w:r>
    </w:p>
    <w:p w:rsidR="000625AE" w:rsidRPr="000625AE" w:rsidRDefault="000625AE" w:rsidP="000625AE">
      <w:pPr>
        <w:pStyle w:val="ListParagraph"/>
        <w:keepNext/>
        <w:numPr>
          <w:ilvl w:val="0"/>
          <w:numId w:val="38"/>
        </w:numPr>
        <w:spacing w:line="264" w:lineRule="auto"/>
        <w:ind w:hanging="720"/>
        <w:jc w:val="both"/>
        <w:outlineLvl w:val="5"/>
        <w:rPr>
          <w:rFonts w:ascii="Calibri" w:hAnsi="Calibri" w:cs="Arial"/>
          <w:bCs/>
          <w:sz w:val="20"/>
        </w:rPr>
      </w:pPr>
      <w:r w:rsidRPr="000625AE">
        <w:rPr>
          <w:rFonts w:ascii="Calibri" w:hAnsi="Calibri" w:cs="Arial"/>
          <w:bCs/>
          <w:sz w:val="20"/>
        </w:rPr>
        <w:t xml:space="preserve">Organise rosters and resources ensuring all employees are accomplished, and labour costs are maintained within budgeted levels. </w:t>
      </w:r>
    </w:p>
    <w:p w:rsidR="00041D96" w:rsidRDefault="00041D96" w:rsidP="00CF0EE7">
      <w:pPr>
        <w:keepNext/>
        <w:spacing w:line="264" w:lineRule="auto"/>
        <w:jc w:val="both"/>
        <w:outlineLvl w:val="5"/>
        <w:rPr>
          <w:rFonts w:ascii="Calibri" w:hAnsi="Calibri" w:cs="Arial"/>
          <w:b/>
          <w:bCs/>
          <w:sz w:val="20"/>
          <w:u w:val="single"/>
        </w:rPr>
      </w:pPr>
    </w:p>
    <w:p w:rsidR="009241E8" w:rsidRPr="009241E8" w:rsidRDefault="009241E8" w:rsidP="00CF0EE7">
      <w:pPr>
        <w:keepNext/>
        <w:spacing w:line="264" w:lineRule="auto"/>
        <w:jc w:val="both"/>
        <w:outlineLvl w:val="5"/>
        <w:rPr>
          <w:rFonts w:ascii="Calibri" w:hAnsi="Calibri" w:cs="Arial"/>
          <w:b/>
          <w:bCs/>
          <w:sz w:val="20"/>
          <w:u w:val="single"/>
        </w:rPr>
      </w:pPr>
      <w:r w:rsidRPr="009241E8">
        <w:rPr>
          <w:rFonts w:ascii="Calibri" w:hAnsi="Calibri" w:cs="Arial"/>
          <w:b/>
          <w:bCs/>
          <w:sz w:val="20"/>
          <w:u w:val="single"/>
        </w:rPr>
        <w:t>DELEGATIONS</w:t>
      </w:r>
      <w:r w:rsidR="00A25F1A">
        <w:rPr>
          <w:rFonts w:ascii="Calibri" w:hAnsi="Calibri" w:cs="Arial"/>
          <w:b/>
          <w:bCs/>
          <w:sz w:val="20"/>
          <w:u w:val="single"/>
        </w:rPr>
        <w:t>:</w:t>
      </w:r>
    </w:p>
    <w:p w:rsidR="009241E8" w:rsidRPr="009241E8" w:rsidRDefault="009241E8" w:rsidP="00CF0EE7">
      <w:pPr>
        <w:spacing w:line="264" w:lineRule="auto"/>
        <w:jc w:val="both"/>
        <w:rPr>
          <w:rFonts w:ascii="Calibri" w:hAnsi="Calibri" w:cs="Arial"/>
          <w:b/>
          <w:bCs/>
          <w:sz w:val="20"/>
          <w:u w:val="single"/>
        </w:rPr>
      </w:pPr>
    </w:p>
    <w:p w:rsidR="009241E8" w:rsidRDefault="000625AE" w:rsidP="00CF0EE7">
      <w:pPr>
        <w:jc w:val="both"/>
        <w:rPr>
          <w:rFonts w:ascii="Calibri" w:hAnsi="Calibri" w:cs="Arial"/>
          <w:bCs/>
          <w:sz w:val="20"/>
        </w:rPr>
      </w:pPr>
      <w:r w:rsidRPr="000625AE">
        <w:rPr>
          <w:rFonts w:ascii="Calibri" w:hAnsi="Calibri" w:cs="Arial"/>
          <w:bCs/>
          <w:sz w:val="20"/>
        </w:rPr>
        <w:t xml:space="preserve">The General Manager pursuant to Section 378 of the Local Government Act 1993.shall </w:t>
      </w:r>
      <w:proofErr w:type="gramStart"/>
      <w:r w:rsidRPr="000625AE">
        <w:rPr>
          <w:rFonts w:ascii="Calibri" w:hAnsi="Calibri" w:cs="Arial"/>
          <w:bCs/>
          <w:sz w:val="20"/>
        </w:rPr>
        <w:t>extend</w:t>
      </w:r>
      <w:proofErr w:type="gramEnd"/>
      <w:r w:rsidRPr="000625AE">
        <w:rPr>
          <w:rFonts w:ascii="Calibri" w:hAnsi="Calibri" w:cs="Arial"/>
          <w:bCs/>
          <w:sz w:val="20"/>
        </w:rPr>
        <w:t xml:space="preserve"> a delegation to enable the designated staff member to undertake the functions of the position.</w:t>
      </w:r>
    </w:p>
    <w:p w:rsidR="000625AE" w:rsidRPr="009241E8" w:rsidRDefault="000625AE" w:rsidP="00CF0EE7">
      <w:pPr>
        <w:jc w:val="both"/>
        <w:rPr>
          <w:rFonts w:ascii="Calibri" w:hAnsi="Calibri" w:cs="Arial"/>
          <w:b/>
          <w:bCs/>
          <w:sz w:val="20"/>
        </w:rPr>
      </w:pPr>
    </w:p>
    <w:p w:rsidR="00191DEC" w:rsidRPr="00191DEC" w:rsidRDefault="00191DEC" w:rsidP="00191DEC">
      <w:pPr>
        <w:spacing w:line="264" w:lineRule="auto"/>
        <w:jc w:val="both"/>
        <w:rPr>
          <w:rFonts w:ascii="Calibri" w:hAnsi="Calibri" w:cs="Arial"/>
          <w:b/>
          <w:bCs/>
          <w:sz w:val="20"/>
          <w:u w:val="single"/>
        </w:rPr>
      </w:pPr>
      <w:r w:rsidRPr="00191DEC">
        <w:rPr>
          <w:rFonts w:ascii="Calibri" w:hAnsi="Calibri" w:cs="Arial"/>
          <w:b/>
          <w:bCs/>
          <w:sz w:val="20"/>
          <w:u w:val="single"/>
        </w:rPr>
        <w:lastRenderedPageBreak/>
        <w:t>CORE COMPETENCIES AND ACCOUNTABILITY:</w:t>
      </w:r>
    </w:p>
    <w:p w:rsidR="00191DEC" w:rsidRPr="00191DEC" w:rsidRDefault="00191DEC" w:rsidP="00191DEC">
      <w:pPr>
        <w:spacing w:line="264" w:lineRule="auto"/>
        <w:jc w:val="both"/>
        <w:rPr>
          <w:rFonts w:ascii="Calibri" w:hAnsi="Calibri" w:cs="Arial"/>
          <w:sz w:val="20"/>
        </w:rPr>
      </w:pPr>
    </w:p>
    <w:p w:rsidR="00191DEC" w:rsidRPr="00191DEC" w:rsidRDefault="00191DEC" w:rsidP="00191DEC">
      <w:pPr>
        <w:spacing w:line="264" w:lineRule="auto"/>
        <w:jc w:val="both"/>
        <w:rPr>
          <w:rFonts w:ascii="Calibri" w:hAnsi="Calibri" w:cs="Arial"/>
          <w:sz w:val="20"/>
        </w:rPr>
      </w:pPr>
      <w:r w:rsidRPr="00191DEC">
        <w:rPr>
          <w:rFonts w:ascii="Calibri" w:hAnsi="Calibri" w:cs="Arial"/>
          <w:sz w:val="20"/>
        </w:rPr>
        <w:t>All Council employees are required to achieve and maintain an acceptable level of competence in the following areas.  Assessment will be ongoing with a formal review to occur annually.</w:t>
      </w:r>
      <w:r w:rsidR="000625AE">
        <w:rPr>
          <w:rFonts w:ascii="Calibri" w:hAnsi="Calibri" w:cs="Arial"/>
          <w:sz w:val="20"/>
        </w:rPr>
        <w:t xml:space="preserve"> </w:t>
      </w:r>
      <w:r w:rsidRPr="00191DEC">
        <w:rPr>
          <w:rFonts w:ascii="Calibri" w:hAnsi="Calibri" w:cs="Arial"/>
          <w:sz w:val="20"/>
        </w:rPr>
        <w:t>In carrying out their duties employees must at all times:</w:t>
      </w:r>
    </w:p>
    <w:p w:rsidR="00CC0680" w:rsidRPr="00191DEC" w:rsidRDefault="00CC0680" w:rsidP="00CC0680">
      <w:pPr>
        <w:spacing w:line="264" w:lineRule="auto"/>
        <w:jc w:val="both"/>
        <w:rPr>
          <w:rFonts w:ascii="Calibri" w:hAnsi="Calibri" w:cs="Arial"/>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6721"/>
        <w:gridCol w:w="567"/>
        <w:gridCol w:w="567"/>
        <w:gridCol w:w="1134"/>
      </w:tblGrid>
      <w:tr w:rsidR="00CC0680" w:rsidRPr="008A1E3C" w:rsidTr="00426A54">
        <w:tc>
          <w:tcPr>
            <w:tcW w:w="509"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t>No.</w:t>
            </w:r>
          </w:p>
        </w:tc>
        <w:tc>
          <w:tcPr>
            <w:tcW w:w="6721"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t>Competency</w:t>
            </w:r>
          </w:p>
          <w:p w:rsidR="00CC0680" w:rsidRPr="008A1E3C" w:rsidRDefault="00CC0680" w:rsidP="00426A54">
            <w:pPr>
              <w:spacing w:line="264" w:lineRule="auto"/>
              <w:rPr>
                <w:rFonts w:asciiTheme="minorHAnsi" w:hAnsiTheme="minorHAnsi" w:cs="Arial"/>
                <w:b/>
                <w:sz w:val="20"/>
              </w:rPr>
            </w:pPr>
          </w:p>
        </w:tc>
        <w:tc>
          <w:tcPr>
            <w:tcW w:w="567"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t xml:space="preserve">Yes </w:t>
            </w:r>
          </w:p>
        </w:tc>
        <w:tc>
          <w:tcPr>
            <w:tcW w:w="567"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t xml:space="preserve"> No</w:t>
            </w:r>
          </w:p>
        </w:tc>
        <w:tc>
          <w:tcPr>
            <w:tcW w:w="1134"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t>Comment</w:t>
            </w: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1</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Demonstrate knowledge of Council’s purpose, structure, values and services.</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2</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Display a customer focused attitude both internally and externally</w:t>
            </w:r>
          </w:p>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 xml:space="preserve"> </w:t>
            </w: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3</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Communicate in a clear and concise manner</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4</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Deliver a high quality service and seek ways to improve work processes</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5</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Co-operate with other employees and assist in enhancing team morale.</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6</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Demonstrate and maintain a high level of integrity and confidentiality.</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7</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 xml:space="preserve">Actively discourage all forms of discrimination and harassment. </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8</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Demonstrate an understanding of Council’s Occupational Health and Safety policies and procedures and conform to all OHS requirements of the job.</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9</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Seek to improve performance by gaining new skills and knowledge through training and education.</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bl>
    <w:p w:rsidR="00CC0680" w:rsidRPr="008A1E3C" w:rsidRDefault="00CC0680" w:rsidP="00CC0680">
      <w:pPr>
        <w:ind w:left="720"/>
        <w:jc w:val="both"/>
        <w:rPr>
          <w:rFonts w:asciiTheme="minorHAnsi" w:hAnsiTheme="minorHAnsi" w:cs="Arial"/>
          <w:sz w:val="20"/>
          <w:u w:val="single"/>
        </w:rPr>
      </w:pPr>
    </w:p>
    <w:tbl>
      <w:tblPr>
        <w:tblW w:w="9498" w:type="dxa"/>
        <w:tblInd w:w="5" w:type="dxa"/>
        <w:tblLayout w:type="fixed"/>
        <w:tblCellMar>
          <w:left w:w="0" w:type="dxa"/>
          <w:right w:w="0" w:type="dxa"/>
        </w:tblCellMar>
        <w:tblLook w:val="0000" w:firstRow="0" w:lastRow="0" w:firstColumn="0" w:lastColumn="0" w:noHBand="0" w:noVBand="0"/>
      </w:tblPr>
      <w:tblGrid>
        <w:gridCol w:w="2337"/>
        <w:gridCol w:w="962"/>
        <w:gridCol w:w="964"/>
        <w:gridCol w:w="965"/>
        <w:gridCol w:w="1009"/>
        <w:gridCol w:w="993"/>
        <w:gridCol w:w="2268"/>
      </w:tblGrid>
      <w:tr w:rsidR="00CC0680" w:rsidRPr="008A1E3C" w:rsidTr="00426A54">
        <w:trPr>
          <w:trHeight w:hRule="exact" w:val="467"/>
        </w:trPr>
        <w:tc>
          <w:tcPr>
            <w:tcW w:w="2337"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line="204" w:lineRule="exact"/>
              <w:ind w:left="102" w:right="-20"/>
              <w:rPr>
                <w:rFonts w:ascii="Calibri" w:hAnsi="Calibri" w:cs="Arial"/>
                <w:sz w:val="20"/>
              </w:rPr>
            </w:pPr>
            <w:r w:rsidRPr="008A1E3C">
              <w:rPr>
                <w:rFonts w:ascii="Calibri" w:hAnsi="Calibri" w:cs="Arial"/>
                <w:b/>
                <w:bCs/>
                <w:spacing w:val="-3"/>
                <w:sz w:val="20"/>
              </w:rPr>
              <w:t>A</w:t>
            </w:r>
            <w:r w:rsidRPr="008A1E3C">
              <w:rPr>
                <w:rFonts w:ascii="Calibri" w:hAnsi="Calibri" w:cs="Arial"/>
                <w:b/>
                <w:bCs/>
                <w:spacing w:val="1"/>
                <w:sz w:val="20"/>
              </w:rPr>
              <w:t>sse</w:t>
            </w:r>
            <w:r w:rsidRPr="008A1E3C">
              <w:rPr>
                <w:rFonts w:ascii="Calibri" w:hAnsi="Calibri" w:cs="Arial"/>
                <w:b/>
                <w:bCs/>
                <w:spacing w:val="-1"/>
                <w:sz w:val="20"/>
              </w:rPr>
              <w:t>s</w:t>
            </w:r>
            <w:r w:rsidRPr="008A1E3C">
              <w:rPr>
                <w:rFonts w:ascii="Calibri" w:hAnsi="Calibri" w:cs="Arial"/>
                <w:b/>
                <w:bCs/>
                <w:spacing w:val="1"/>
                <w:sz w:val="20"/>
              </w:rPr>
              <w:t>s</w:t>
            </w:r>
            <w:r w:rsidRPr="008A1E3C">
              <w:rPr>
                <w:rFonts w:ascii="Calibri" w:hAnsi="Calibri" w:cs="Arial"/>
                <w:b/>
                <w:bCs/>
                <w:spacing w:val="-1"/>
                <w:sz w:val="20"/>
              </w:rPr>
              <w:t>e</w:t>
            </w:r>
            <w:r w:rsidRPr="008A1E3C">
              <w:rPr>
                <w:rFonts w:ascii="Calibri" w:hAnsi="Calibri" w:cs="Arial"/>
                <w:b/>
                <w:bCs/>
                <w:sz w:val="20"/>
              </w:rPr>
              <w:t>d</w:t>
            </w:r>
            <w:r w:rsidRPr="008A1E3C">
              <w:rPr>
                <w:rFonts w:ascii="Calibri" w:hAnsi="Calibri" w:cs="Arial"/>
                <w:b/>
                <w:bCs/>
                <w:spacing w:val="1"/>
                <w:sz w:val="20"/>
              </w:rPr>
              <w:t xml:space="preserve"> </w:t>
            </w:r>
            <w:r w:rsidRPr="008A1E3C">
              <w:rPr>
                <w:rFonts w:ascii="Calibri" w:hAnsi="Calibri" w:cs="Arial"/>
                <w:b/>
                <w:bCs/>
                <w:sz w:val="20"/>
              </w:rPr>
              <w:t>Core</w:t>
            </w:r>
          </w:p>
          <w:p w:rsidR="00CC0680" w:rsidRPr="008A1E3C" w:rsidRDefault="00CC0680" w:rsidP="00426A54">
            <w:pPr>
              <w:widowControl w:val="0"/>
              <w:autoSpaceDE w:val="0"/>
              <w:autoSpaceDN w:val="0"/>
              <w:adjustRightInd w:val="0"/>
              <w:spacing w:before="21"/>
              <w:ind w:left="102" w:right="-20"/>
              <w:rPr>
                <w:rFonts w:ascii="Calibri" w:hAnsi="Calibri"/>
                <w:sz w:val="20"/>
              </w:rPr>
            </w:pPr>
            <w:r w:rsidRPr="008A1E3C">
              <w:rPr>
                <w:rFonts w:ascii="Calibri" w:hAnsi="Calibri" w:cs="Arial"/>
                <w:b/>
                <w:bCs/>
                <w:sz w:val="20"/>
              </w:rPr>
              <w:t>Competen</w:t>
            </w:r>
            <w:r w:rsidRPr="008A1E3C">
              <w:rPr>
                <w:rFonts w:ascii="Calibri" w:hAnsi="Calibri" w:cs="Arial"/>
                <w:b/>
                <w:bCs/>
                <w:spacing w:val="1"/>
                <w:sz w:val="20"/>
              </w:rPr>
              <w:t>c</w:t>
            </w:r>
            <w:r w:rsidRPr="008A1E3C">
              <w:rPr>
                <w:rFonts w:ascii="Calibri" w:hAnsi="Calibri" w:cs="Arial"/>
                <w:b/>
                <w:bCs/>
                <w:sz w:val="20"/>
              </w:rPr>
              <w:t>y L</w:t>
            </w:r>
            <w:r w:rsidRPr="008A1E3C">
              <w:rPr>
                <w:rFonts w:ascii="Calibri" w:hAnsi="Calibri" w:cs="Arial"/>
                <w:b/>
                <w:bCs/>
                <w:spacing w:val="1"/>
                <w:sz w:val="20"/>
              </w:rPr>
              <w:t>e</w:t>
            </w:r>
            <w:r w:rsidRPr="008A1E3C">
              <w:rPr>
                <w:rFonts w:ascii="Calibri" w:hAnsi="Calibri" w:cs="Arial"/>
                <w:b/>
                <w:bCs/>
                <w:spacing w:val="-3"/>
                <w:sz w:val="20"/>
              </w:rPr>
              <w:t>v</w:t>
            </w:r>
            <w:r w:rsidRPr="008A1E3C">
              <w:rPr>
                <w:rFonts w:ascii="Calibri" w:hAnsi="Calibri" w:cs="Arial"/>
                <w:b/>
                <w:bCs/>
                <w:spacing w:val="1"/>
                <w:sz w:val="20"/>
              </w:rPr>
              <w:t>e</w:t>
            </w:r>
            <w:r w:rsidRPr="008A1E3C">
              <w:rPr>
                <w:rFonts w:ascii="Calibri" w:hAnsi="Calibri" w:cs="Arial"/>
                <w:b/>
                <w:bCs/>
                <w:sz w:val="20"/>
              </w:rPr>
              <w:t>l</w:t>
            </w:r>
          </w:p>
        </w:tc>
        <w:tc>
          <w:tcPr>
            <w:tcW w:w="962"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82" w:right="362"/>
              <w:jc w:val="center"/>
              <w:rPr>
                <w:rFonts w:ascii="Calibri" w:hAnsi="Calibri"/>
                <w:sz w:val="20"/>
              </w:rPr>
            </w:pPr>
            <w:r w:rsidRPr="008A1E3C">
              <w:rPr>
                <w:rFonts w:ascii="Calibri" w:hAnsi="Calibri" w:cs="Arial"/>
                <w:b/>
                <w:bCs/>
                <w:sz w:val="20"/>
              </w:rPr>
              <w:t>E</w:t>
            </w:r>
          </w:p>
        </w:tc>
        <w:tc>
          <w:tcPr>
            <w:tcW w:w="964"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92" w:right="373"/>
              <w:jc w:val="center"/>
              <w:rPr>
                <w:rFonts w:ascii="Calibri" w:hAnsi="Calibri"/>
                <w:sz w:val="20"/>
              </w:rPr>
            </w:pPr>
            <w:r w:rsidRPr="008A1E3C">
              <w:rPr>
                <w:rFonts w:ascii="Calibri" w:hAnsi="Calibri" w:cs="Arial"/>
                <w:b/>
                <w:bCs/>
                <w:sz w:val="20"/>
              </w:rPr>
              <w:t>1</w:t>
            </w:r>
          </w:p>
        </w:tc>
        <w:tc>
          <w:tcPr>
            <w:tcW w:w="965"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92" w:right="374"/>
              <w:jc w:val="center"/>
              <w:rPr>
                <w:rFonts w:ascii="Calibri" w:hAnsi="Calibri"/>
                <w:sz w:val="20"/>
              </w:rPr>
            </w:pPr>
            <w:r w:rsidRPr="008A1E3C">
              <w:rPr>
                <w:rFonts w:ascii="Calibri" w:hAnsi="Calibri" w:cs="Arial"/>
                <w:b/>
                <w:bCs/>
                <w:sz w:val="20"/>
              </w:rPr>
              <w:t>2</w:t>
            </w:r>
          </w:p>
        </w:tc>
        <w:tc>
          <w:tcPr>
            <w:tcW w:w="1009"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93" w:right="372"/>
              <w:jc w:val="center"/>
              <w:rPr>
                <w:rFonts w:ascii="Calibri" w:hAnsi="Calibri"/>
                <w:sz w:val="20"/>
              </w:rPr>
            </w:pPr>
            <w:r w:rsidRPr="008A1E3C">
              <w:rPr>
                <w:rFonts w:ascii="Calibri" w:hAnsi="Calibri" w:cs="Arial"/>
                <w:b/>
                <w:bCs/>
                <w:sz w:val="20"/>
              </w:rPr>
              <w:t>3</w:t>
            </w:r>
          </w:p>
        </w:tc>
        <w:tc>
          <w:tcPr>
            <w:tcW w:w="993"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93" w:right="372"/>
              <w:jc w:val="center"/>
              <w:rPr>
                <w:rFonts w:ascii="Calibri" w:hAnsi="Calibri"/>
                <w:sz w:val="20"/>
              </w:rPr>
            </w:pPr>
            <w:r w:rsidRPr="008A1E3C">
              <w:rPr>
                <w:rFonts w:ascii="Calibri" w:hAnsi="Calibri" w:cs="Arial"/>
                <w:b/>
                <w:bCs/>
                <w:sz w:val="20"/>
              </w:rPr>
              <w:t>4</w:t>
            </w:r>
          </w:p>
        </w:tc>
        <w:tc>
          <w:tcPr>
            <w:tcW w:w="2268"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line="204" w:lineRule="exact"/>
              <w:ind w:left="102" w:right="-20"/>
              <w:rPr>
                <w:rFonts w:ascii="Calibri" w:hAnsi="Calibri"/>
                <w:sz w:val="20"/>
              </w:rPr>
            </w:pPr>
            <w:r w:rsidRPr="008A1E3C">
              <w:rPr>
                <w:rFonts w:ascii="Calibri" w:hAnsi="Calibri" w:cs="Arial"/>
                <w:b/>
                <w:bCs/>
                <w:sz w:val="20"/>
              </w:rPr>
              <w:t>Date</w:t>
            </w:r>
          </w:p>
        </w:tc>
      </w:tr>
    </w:tbl>
    <w:p w:rsidR="00CC0680" w:rsidRPr="009241E8" w:rsidRDefault="00CC0680" w:rsidP="00CC0680">
      <w:pPr>
        <w:ind w:left="709"/>
        <w:jc w:val="both"/>
        <w:rPr>
          <w:rFonts w:ascii="Calibri" w:hAnsi="Calibri" w:cs="Arial"/>
          <w:sz w:val="20"/>
        </w:rPr>
      </w:pPr>
    </w:p>
    <w:p w:rsidR="00CF0EE7" w:rsidRDefault="00CF0EE7" w:rsidP="00CF0EE7">
      <w:pPr>
        <w:jc w:val="both"/>
        <w:rPr>
          <w:rFonts w:ascii="Calibri" w:hAnsi="Calibri" w:cs="Arial"/>
          <w:b/>
          <w:bCs/>
          <w:sz w:val="20"/>
          <w:u w:val="single"/>
        </w:rPr>
      </w:pPr>
      <w:r>
        <w:rPr>
          <w:rFonts w:ascii="Calibri" w:hAnsi="Calibri" w:cs="Arial"/>
          <w:b/>
          <w:bCs/>
          <w:sz w:val="20"/>
          <w:u w:val="single"/>
        </w:rPr>
        <w:t>POSITION SPECIFIC COMPETENCIES AND ACCOUNTABILITIES:</w:t>
      </w:r>
    </w:p>
    <w:p w:rsidR="00CF0EE7" w:rsidRDefault="00CF0EE7" w:rsidP="00CF0EE7">
      <w:pPr>
        <w:jc w:val="both"/>
        <w:rPr>
          <w:rFonts w:ascii="Calibri" w:hAnsi="Calibri" w:cs="Arial"/>
          <w:b/>
          <w:bCs/>
          <w:sz w:val="20"/>
          <w:u w:val="single"/>
        </w:rPr>
      </w:pPr>
    </w:p>
    <w:p w:rsidR="00CF0EE7" w:rsidRPr="00CF0EE7" w:rsidRDefault="00CF0EE7" w:rsidP="00CF0EE7">
      <w:pPr>
        <w:pStyle w:val="ListParagraph"/>
        <w:numPr>
          <w:ilvl w:val="0"/>
          <w:numId w:val="30"/>
        </w:numPr>
        <w:autoSpaceDE w:val="0"/>
        <w:autoSpaceDN w:val="0"/>
        <w:ind w:hanging="720"/>
        <w:jc w:val="both"/>
        <w:rPr>
          <w:rFonts w:ascii="Calibri" w:hAnsi="Calibri"/>
          <w:sz w:val="20"/>
        </w:rPr>
      </w:pPr>
      <w:r w:rsidRPr="00CF0EE7">
        <w:rPr>
          <w:rFonts w:ascii="Calibri" w:hAnsi="Calibri"/>
          <w:b/>
          <w:bCs/>
          <w:sz w:val="20"/>
        </w:rPr>
        <w:t xml:space="preserve">Authority and accountability: </w:t>
      </w:r>
      <w:r w:rsidRPr="00CF0EE7">
        <w:rPr>
          <w:rFonts w:ascii="Calibri" w:hAnsi="Calibri"/>
          <w:sz w:val="20"/>
        </w:rPr>
        <w:t>Provides a professional advisory role to people within or outside the employer. Such advice may commit the employer and have significant impact upon external parties dealing with the employer. The position may manage several major projects or sections within a department of the employer.</w:t>
      </w:r>
    </w:p>
    <w:p w:rsidR="00CF0EE7" w:rsidRPr="00CF0EE7" w:rsidRDefault="00CF0EE7" w:rsidP="00CF0EE7">
      <w:pPr>
        <w:pStyle w:val="ListParagraph"/>
        <w:numPr>
          <w:ilvl w:val="0"/>
          <w:numId w:val="30"/>
        </w:numPr>
        <w:autoSpaceDE w:val="0"/>
        <w:autoSpaceDN w:val="0"/>
        <w:ind w:hanging="720"/>
        <w:jc w:val="both"/>
        <w:rPr>
          <w:rFonts w:ascii="Calibri" w:hAnsi="Calibri"/>
          <w:sz w:val="20"/>
        </w:rPr>
      </w:pPr>
      <w:r w:rsidRPr="00CF0EE7">
        <w:rPr>
          <w:rFonts w:ascii="Calibri" w:hAnsi="Calibri"/>
          <w:b/>
          <w:bCs/>
          <w:sz w:val="20"/>
        </w:rPr>
        <w:t xml:space="preserve">Judgement and problem solving: </w:t>
      </w:r>
      <w:r w:rsidRPr="00CF0EE7">
        <w:rPr>
          <w:rFonts w:ascii="Calibri" w:hAnsi="Calibri"/>
          <w:sz w:val="20"/>
        </w:rPr>
        <w:t>Positions have a high level of independence in solving problems and using judgement. Problems can be multi-faceted requiring detailed analysis of available options to solve operational, technical or service problems.</w:t>
      </w:r>
    </w:p>
    <w:p w:rsidR="00CF0EE7" w:rsidRPr="00CF0EE7" w:rsidRDefault="00CF0EE7" w:rsidP="00CF0EE7">
      <w:pPr>
        <w:pStyle w:val="ListParagraph"/>
        <w:numPr>
          <w:ilvl w:val="0"/>
          <w:numId w:val="30"/>
        </w:numPr>
        <w:autoSpaceDE w:val="0"/>
        <w:autoSpaceDN w:val="0"/>
        <w:ind w:hanging="720"/>
        <w:jc w:val="both"/>
        <w:rPr>
          <w:rFonts w:ascii="Calibri" w:hAnsi="Calibri"/>
          <w:sz w:val="20"/>
        </w:rPr>
      </w:pPr>
      <w:r w:rsidRPr="00CF0EE7">
        <w:rPr>
          <w:rFonts w:ascii="Calibri" w:hAnsi="Calibri"/>
          <w:b/>
          <w:bCs/>
          <w:sz w:val="20"/>
        </w:rPr>
        <w:t xml:space="preserve">Specialist knowledge and skills: </w:t>
      </w:r>
      <w:r w:rsidRPr="00CF0EE7">
        <w:rPr>
          <w:rFonts w:ascii="Calibri" w:hAnsi="Calibri"/>
          <w:sz w:val="20"/>
        </w:rPr>
        <w:t>The skills and knowledge to resolve problems where a number of complex alternatives need to be addressed.</w:t>
      </w:r>
    </w:p>
    <w:p w:rsidR="00CF0EE7" w:rsidRPr="00CF0EE7" w:rsidRDefault="00CF0EE7" w:rsidP="00CF0EE7">
      <w:pPr>
        <w:pStyle w:val="ListParagraph"/>
        <w:numPr>
          <w:ilvl w:val="0"/>
          <w:numId w:val="30"/>
        </w:numPr>
        <w:autoSpaceDE w:val="0"/>
        <w:autoSpaceDN w:val="0"/>
        <w:ind w:hanging="720"/>
        <w:jc w:val="both"/>
        <w:rPr>
          <w:rFonts w:ascii="Calibri" w:hAnsi="Calibri"/>
          <w:sz w:val="20"/>
        </w:rPr>
      </w:pPr>
      <w:r w:rsidRPr="00CF0EE7">
        <w:rPr>
          <w:rFonts w:ascii="Calibri" w:hAnsi="Calibri"/>
          <w:b/>
          <w:bCs/>
          <w:sz w:val="20"/>
        </w:rPr>
        <w:t xml:space="preserve">Management skills: </w:t>
      </w:r>
      <w:r w:rsidRPr="00CF0EE7">
        <w:rPr>
          <w:rFonts w:ascii="Calibri" w:hAnsi="Calibri"/>
          <w:sz w:val="20"/>
        </w:rPr>
        <w:t>May be required to manage staff, resolve operational problems and participate in a management team to resolve key problems.</w:t>
      </w:r>
    </w:p>
    <w:p w:rsidR="00CF0EE7" w:rsidRPr="00CF0EE7" w:rsidRDefault="00CF0EE7" w:rsidP="00CF0EE7">
      <w:pPr>
        <w:pStyle w:val="ListParagraph"/>
        <w:numPr>
          <w:ilvl w:val="0"/>
          <w:numId w:val="30"/>
        </w:numPr>
        <w:autoSpaceDE w:val="0"/>
        <w:autoSpaceDN w:val="0"/>
        <w:ind w:hanging="720"/>
        <w:jc w:val="both"/>
        <w:rPr>
          <w:rFonts w:ascii="Calibri" w:hAnsi="Calibri"/>
          <w:sz w:val="20"/>
        </w:rPr>
      </w:pPr>
      <w:r w:rsidRPr="00CF0EE7">
        <w:rPr>
          <w:rFonts w:ascii="Calibri" w:hAnsi="Calibri"/>
          <w:b/>
          <w:bCs/>
          <w:sz w:val="20"/>
        </w:rPr>
        <w:t xml:space="preserve">Interpersonal skills: </w:t>
      </w:r>
      <w:r w:rsidRPr="00CF0EE7">
        <w:rPr>
          <w:rFonts w:ascii="Calibri" w:hAnsi="Calibri"/>
          <w:sz w:val="20"/>
        </w:rPr>
        <w:t>Interpersonal skills in leading and motivating staff may be required. Persuasive skills are used in seeking agreement and discussing issues to resolve problems with people at all levels. Communication skills are required to enable provision of key advice both within and outside the employer and to liaise with external bodies.</w:t>
      </w:r>
    </w:p>
    <w:p w:rsidR="00CF0EE7" w:rsidRPr="00CF0EE7" w:rsidRDefault="00CF0EE7" w:rsidP="00CF0EE7">
      <w:pPr>
        <w:pStyle w:val="ListParagraph"/>
        <w:numPr>
          <w:ilvl w:val="0"/>
          <w:numId w:val="30"/>
        </w:numPr>
        <w:autoSpaceDE w:val="0"/>
        <w:autoSpaceDN w:val="0"/>
        <w:ind w:hanging="720"/>
        <w:jc w:val="both"/>
        <w:rPr>
          <w:rFonts w:ascii="Calibri" w:hAnsi="Calibri"/>
          <w:sz w:val="20"/>
        </w:rPr>
      </w:pPr>
      <w:r w:rsidRPr="00CF0EE7">
        <w:rPr>
          <w:rFonts w:ascii="Calibri" w:hAnsi="Calibri"/>
          <w:b/>
          <w:bCs/>
          <w:sz w:val="20"/>
        </w:rPr>
        <w:lastRenderedPageBreak/>
        <w:t xml:space="preserve">Qualifications and experience: </w:t>
      </w:r>
      <w:r w:rsidRPr="00CF0EE7">
        <w:rPr>
          <w:rFonts w:ascii="Calibri" w:hAnsi="Calibri"/>
          <w:sz w:val="20"/>
        </w:rPr>
        <w:t>Tertiary qualifications combined with a high level of practical experience and an in-depth knowledge of work.</w:t>
      </w:r>
    </w:p>
    <w:p w:rsidR="00CF0EE7" w:rsidRDefault="00CF0EE7" w:rsidP="00CF0EE7">
      <w:pPr>
        <w:jc w:val="both"/>
        <w:outlineLvl w:val="0"/>
        <w:rPr>
          <w:rFonts w:ascii="Calibri" w:hAnsi="Calibri" w:cs="Arial"/>
          <w:b/>
          <w:bCs/>
          <w:sz w:val="20"/>
          <w:u w:val="single"/>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PHYSICAL REQUIREMENTS OF THE JOB</w:t>
      </w:r>
      <w:r w:rsidR="00830F57">
        <w:rPr>
          <w:rFonts w:ascii="Calibri" w:hAnsi="Calibri" w:cs="Arial"/>
          <w:b/>
          <w:bCs/>
          <w:sz w:val="20"/>
          <w:u w:val="single"/>
        </w:rPr>
        <w:t>:</w:t>
      </w:r>
    </w:p>
    <w:p w:rsidR="009241E8" w:rsidRPr="009241E8" w:rsidRDefault="009241E8" w:rsidP="00CF0EE7">
      <w:pPr>
        <w:jc w:val="both"/>
        <w:rPr>
          <w:rFonts w:ascii="Calibri" w:hAnsi="Calibri" w:cs="Arial"/>
          <w:sz w:val="20"/>
        </w:rPr>
      </w:pPr>
    </w:p>
    <w:p w:rsidR="009241E8" w:rsidRPr="009241E8" w:rsidRDefault="009241E8" w:rsidP="00CF0EE7">
      <w:pPr>
        <w:jc w:val="both"/>
        <w:rPr>
          <w:rFonts w:ascii="Calibri" w:hAnsi="Calibri" w:cs="Arial"/>
          <w:sz w:val="20"/>
        </w:rPr>
      </w:pPr>
      <w:r w:rsidRPr="009241E8">
        <w:rPr>
          <w:rFonts w:ascii="Calibri" w:hAnsi="Calibri" w:cs="Arial"/>
          <w:sz w:val="20"/>
        </w:rPr>
        <w:t>The following table represents the physical environment in which jobholders will be required to operate under normal circumstances based on average daily exposure to the nominated tasks. Additional tasks / requirements can be added.</w:t>
      </w:r>
    </w:p>
    <w:p w:rsidR="00764BA7" w:rsidRPr="009241E8" w:rsidRDefault="00764BA7" w:rsidP="00764BA7">
      <w:pPr>
        <w:jc w:val="both"/>
        <w:rPr>
          <w:rFonts w:ascii="Calibri" w:hAnsi="Calibri" w:cs="Arial"/>
          <w:sz w:val="20"/>
        </w:rPr>
      </w:pPr>
    </w:p>
    <w:tbl>
      <w:tblPr>
        <w:tblW w:w="9498" w:type="dxa"/>
        <w:tblInd w:w="5" w:type="dxa"/>
        <w:tblLayout w:type="fixed"/>
        <w:tblCellMar>
          <w:left w:w="0" w:type="dxa"/>
          <w:right w:w="0" w:type="dxa"/>
        </w:tblCellMar>
        <w:tblLook w:val="0000" w:firstRow="0" w:lastRow="0" w:firstColumn="0" w:lastColumn="0" w:noHBand="0" w:noVBand="0"/>
      </w:tblPr>
      <w:tblGrid>
        <w:gridCol w:w="4321"/>
        <w:gridCol w:w="566"/>
        <w:gridCol w:w="3902"/>
        <w:gridCol w:w="709"/>
      </w:tblGrid>
      <w:tr w:rsidR="00764BA7" w:rsidRPr="00DD3033" w:rsidTr="00426A54">
        <w:trPr>
          <w:trHeight w:hRule="exact" w:val="256"/>
        </w:trPr>
        <w:tc>
          <w:tcPr>
            <w:tcW w:w="9498" w:type="dxa"/>
            <w:gridSpan w:val="4"/>
            <w:tcBorders>
              <w:top w:val="single" w:sz="4" w:space="0" w:color="000000"/>
              <w:left w:val="single" w:sz="4" w:space="0" w:color="000000"/>
              <w:bottom w:val="single" w:sz="18" w:space="0" w:color="000000"/>
              <w:right w:val="single" w:sz="4" w:space="0" w:color="000000"/>
            </w:tcBorders>
          </w:tcPr>
          <w:p w:rsidR="00764BA7" w:rsidRPr="00DD3033" w:rsidRDefault="00764BA7" w:rsidP="00426A54">
            <w:pPr>
              <w:widowControl w:val="0"/>
              <w:autoSpaceDE w:val="0"/>
              <w:autoSpaceDN w:val="0"/>
              <w:adjustRightInd w:val="0"/>
              <w:ind w:left="2269" w:right="-20"/>
              <w:rPr>
                <w:rFonts w:ascii="Calibri" w:hAnsi="Calibri"/>
                <w:sz w:val="20"/>
              </w:rPr>
            </w:pPr>
            <w:r w:rsidRPr="00DD3033">
              <w:rPr>
                <w:rFonts w:ascii="Calibri" w:hAnsi="Calibri" w:cs="Arial"/>
                <w:b/>
                <w:bCs/>
                <w:sz w:val="20"/>
              </w:rPr>
              <w:t>WORKING CONDITIONS / PHYSI</w:t>
            </w:r>
            <w:r w:rsidRPr="00DD3033">
              <w:rPr>
                <w:rFonts w:ascii="Calibri" w:hAnsi="Calibri" w:cs="Arial"/>
                <w:b/>
                <w:bCs/>
                <w:spacing w:val="2"/>
                <w:sz w:val="20"/>
              </w:rPr>
              <w:t>C</w:t>
            </w:r>
            <w:r w:rsidRPr="00DD3033">
              <w:rPr>
                <w:rFonts w:ascii="Calibri" w:hAnsi="Calibri" w:cs="Arial"/>
                <w:b/>
                <w:bCs/>
                <w:spacing w:val="-4"/>
                <w:sz w:val="20"/>
              </w:rPr>
              <w:t>A</w:t>
            </w:r>
            <w:r w:rsidRPr="00DD3033">
              <w:rPr>
                <w:rFonts w:ascii="Calibri" w:hAnsi="Calibri" w:cs="Arial"/>
                <w:b/>
                <w:bCs/>
                <w:sz w:val="20"/>
              </w:rPr>
              <w:t>L R</w:t>
            </w:r>
            <w:r w:rsidRPr="00DD3033">
              <w:rPr>
                <w:rFonts w:ascii="Calibri" w:hAnsi="Calibri" w:cs="Arial"/>
                <w:b/>
                <w:bCs/>
                <w:spacing w:val="1"/>
                <w:sz w:val="20"/>
              </w:rPr>
              <w:t>E</w:t>
            </w:r>
            <w:r w:rsidRPr="00DD3033">
              <w:rPr>
                <w:rFonts w:ascii="Calibri" w:hAnsi="Calibri" w:cs="Arial"/>
                <w:b/>
                <w:bCs/>
                <w:sz w:val="20"/>
              </w:rPr>
              <w:t>QUIREMENTS</w:t>
            </w:r>
          </w:p>
        </w:tc>
      </w:tr>
      <w:tr w:rsidR="000625AE" w:rsidRPr="00DD3033" w:rsidTr="00426A54">
        <w:trPr>
          <w:trHeight w:hRule="exact" w:val="270"/>
        </w:trPr>
        <w:tc>
          <w:tcPr>
            <w:tcW w:w="4321" w:type="dxa"/>
            <w:tcBorders>
              <w:top w:val="single" w:sz="18"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Manual</w:t>
            </w:r>
            <w:r w:rsidRPr="000625AE">
              <w:rPr>
                <w:rFonts w:ascii="Calibri" w:hAnsi="Calibri" w:cs="Arial"/>
                <w:spacing w:val="-5"/>
                <w:sz w:val="20"/>
              </w:rPr>
              <w:t xml:space="preserve"> </w:t>
            </w:r>
            <w:r w:rsidRPr="000625AE">
              <w:rPr>
                <w:rFonts w:ascii="Calibri" w:hAnsi="Calibri" w:cs="Arial"/>
                <w:sz w:val="20"/>
              </w:rPr>
              <w:t>tasks</w:t>
            </w:r>
            <w:r w:rsidRPr="000625AE">
              <w:rPr>
                <w:rFonts w:ascii="Calibri" w:hAnsi="Calibri" w:cs="Arial"/>
                <w:spacing w:val="-4"/>
                <w:sz w:val="20"/>
              </w:rPr>
              <w:t xml:space="preserve"> </w:t>
            </w:r>
            <w:proofErr w:type="spellStart"/>
            <w:r w:rsidRPr="000625AE">
              <w:rPr>
                <w:rFonts w:ascii="Calibri" w:hAnsi="Calibri" w:cs="Arial"/>
                <w:sz w:val="20"/>
              </w:rPr>
              <w:t>Hw</w:t>
            </w:r>
            <w:proofErr w:type="spellEnd"/>
          </w:p>
        </w:tc>
        <w:tc>
          <w:tcPr>
            <w:tcW w:w="566" w:type="dxa"/>
            <w:tcBorders>
              <w:top w:val="single" w:sz="18"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c>
          <w:tcPr>
            <w:tcW w:w="3902" w:type="dxa"/>
            <w:tcBorders>
              <w:top w:val="single" w:sz="18"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1" w:right="-20"/>
              <w:rPr>
                <w:rFonts w:ascii="Calibri" w:hAnsi="Calibri"/>
                <w:sz w:val="20"/>
              </w:rPr>
            </w:pPr>
            <w:r w:rsidRPr="000625AE">
              <w:rPr>
                <w:rFonts w:ascii="Calibri" w:hAnsi="Calibri" w:cs="Arial"/>
                <w:sz w:val="20"/>
              </w:rPr>
              <w:t>Work</w:t>
            </w:r>
            <w:r w:rsidRPr="000625AE">
              <w:rPr>
                <w:rFonts w:ascii="Calibri" w:hAnsi="Calibri" w:cs="Arial"/>
                <w:spacing w:val="-4"/>
                <w:sz w:val="20"/>
              </w:rPr>
              <w:t xml:space="preserve"> </w:t>
            </w:r>
            <w:r w:rsidRPr="000625AE">
              <w:rPr>
                <w:rFonts w:ascii="Calibri" w:hAnsi="Calibri" w:cs="Arial"/>
                <w:sz w:val="20"/>
              </w:rPr>
              <w:t>Indoors</w:t>
            </w:r>
          </w:p>
        </w:tc>
        <w:tc>
          <w:tcPr>
            <w:tcW w:w="709" w:type="dxa"/>
            <w:tcBorders>
              <w:top w:val="single" w:sz="18"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r>
      <w:tr w:rsidR="000625AE"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Manual</w:t>
            </w:r>
            <w:r w:rsidRPr="000625AE">
              <w:rPr>
                <w:rFonts w:ascii="Calibri" w:hAnsi="Calibri" w:cs="Arial"/>
                <w:spacing w:val="-5"/>
                <w:sz w:val="20"/>
              </w:rPr>
              <w:t xml:space="preserve"> </w:t>
            </w:r>
            <w:r w:rsidRPr="000625AE">
              <w:rPr>
                <w:rFonts w:ascii="Calibri" w:hAnsi="Calibri" w:cs="Arial"/>
                <w:sz w:val="20"/>
              </w:rPr>
              <w:t>tasks</w:t>
            </w:r>
            <w:r w:rsidRPr="000625AE">
              <w:rPr>
                <w:rFonts w:ascii="Calibri" w:hAnsi="Calibri" w:cs="Arial"/>
                <w:spacing w:val="-4"/>
                <w:sz w:val="20"/>
              </w:rPr>
              <w:t xml:space="preserve"> </w:t>
            </w:r>
            <w:r w:rsidRPr="000625AE">
              <w:rPr>
                <w:rFonts w:ascii="Calibri" w:hAnsi="Calibri" w:cs="Arial"/>
                <w:sz w:val="20"/>
              </w:rPr>
              <w:t>Lt</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1" w:right="-20"/>
              <w:rPr>
                <w:rFonts w:ascii="Calibri" w:hAnsi="Calibri"/>
                <w:sz w:val="20"/>
              </w:rPr>
            </w:pPr>
            <w:r w:rsidRPr="000625AE">
              <w:rPr>
                <w:rFonts w:ascii="Calibri" w:hAnsi="Calibri" w:cs="Arial"/>
                <w:sz w:val="20"/>
              </w:rPr>
              <w:t>Work</w:t>
            </w:r>
            <w:r w:rsidRPr="000625AE">
              <w:rPr>
                <w:rFonts w:ascii="Calibri" w:hAnsi="Calibri" w:cs="Arial"/>
                <w:spacing w:val="-4"/>
                <w:sz w:val="20"/>
              </w:rPr>
              <w:t xml:space="preserve"> </w:t>
            </w:r>
            <w:r w:rsidRPr="000625AE">
              <w:rPr>
                <w:rFonts w:ascii="Calibri" w:hAnsi="Calibri" w:cs="Arial"/>
                <w:spacing w:val="-1"/>
                <w:sz w:val="20"/>
              </w:rPr>
              <w:t>O</w:t>
            </w:r>
            <w:r w:rsidRPr="000625AE">
              <w:rPr>
                <w:rFonts w:ascii="Calibri" w:hAnsi="Calibri" w:cs="Arial"/>
                <w:sz w:val="20"/>
              </w:rPr>
              <w:t>utdo</w:t>
            </w:r>
            <w:r w:rsidRPr="000625AE">
              <w:rPr>
                <w:rFonts w:ascii="Calibri" w:hAnsi="Calibri" w:cs="Arial"/>
                <w:spacing w:val="1"/>
                <w:sz w:val="20"/>
              </w:rPr>
              <w:t>o</w:t>
            </w:r>
            <w:r w:rsidRPr="000625AE">
              <w:rPr>
                <w:rFonts w:ascii="Calibri" w:hAnsi="Calibri" w:cs="Arial"/>
                <w:sz w:val="20"/>
              </w:rPr>
              <w:t>rs</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r>
      <w:tr w:rsidR="000625AE"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Repetitive</w:t>
            </w:r>
            <w:r w:rsidRPr="000625AE">
              <w:rPr>
                <w:rFonts w:ascii="Calibri" w:hAnsi="Calibri" w:cs="Arial"/>
                <w:spacing w:val="-7"/>
                <w:sz w:val="20"/>
              </w:rPr>
              <w:t xml:space="preserve"> </w:t>
            </w:r>
            <w:r w:rsidRPr="000625AE">
              <w:rPr>
                <w:rFonts w:ascii="Calibri" w:hAnsi="Calibri" w:cs="Arial"/>
                <w:sz w:val="20"/>
              </w:rPr>
              <w:t>lifting</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1" w:right="-20"/>
              <w:rPr>
                <w:rFonts w:ascii="Calibri" w:hAnsi="Calibri"/>
                <w:sz w:val="20"/>
              </w:rPr>
            </w:pPr>
            <w:r w:rsidRPr="000625AE">
              <w:rPr>
                <w:rFonts w:ascii="Calibri" w:hAnsi="Calibri" w:cs="Arial"/>
                <w:sz w:val="20"/>
              </w:rPr>
              <w:t>High</w:t>
            </w:r>
            <w:r w:rsidRPr="000625AE">
              <w:rPr>
                <w:rFonts w:ascii="Calibri" w:hAnsi="Calibri" w:cs="Arial"/>
                <w:spacing w:val="-3"/>
                <w:sz w:val="20"/>
              </w:rPr>
              <w:t xml:space="preserve"> </w:t>
            </w:r>
            <w:r w:rsidRPr="000625AE">
              <w:rPr>
                <w:rFonts w:ascii="Calibri" w:hAnsi="Calibri" w:cs="Arial"/>
                <w:sz w:val="20"/>
              </w:rPr>
              <w:t>tempera</w:t>
            </w:r>
            <w:r w:rsidRPr="000625AE">
              <w:rPr>
                <w:rFonts w:ascii="Calibri" w:hAnsi="Calibri" w:cs="Arial"/>
                <w:spacing w:val="1"/>
                <w:sz w:val="20"/>
              </w:rPr>
              <w:t>t</w:t>
            </w:r>
            <w:r w:rsidRPr="000625AE">
              <w:rPr>
                <w:rFonts w:ascii="Calibri" w:hAnsi="Calibri" w:cs="Arial"/>
                <w:sz w:val="20"/>
              </w:rPr>
              <w:t>u</w:t>
            </w:r>
            <w:r w:rsidRPr="000625AE">
              <w:rPr>
                <w:rFonts w:ascii="Calibri" w:hAnsi="Calibri" w:cs="Arial"/>
                <w:spacing w:val="1"/>
                <w:sz w:val="20"/>
              </w:rPr>
              <w:t>r</w:t>
            </w:r>
            <w:r w:rsidRPr="000625AE">
              <w:rPr>
                <w:rFonts w:ascii="Calibri" w:hAnsi="Calibri" w:cs="Arial"/>
                <w:sz w:val="20"/>
              </w:rPr>
              <w:t>es</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r>
      <w:tr w:rsidR="000625AE" w:rsidRPr="00DD3033" w:rsidTr="00426A54">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Trunk</w:t>
            </w:r>
            <w:r w:rsidRPr="000625AE">
              <w:rPr>
                <w:rFonts w:ascii="Calibri" w:hAnsi="Calibri" w:cs="Arial"/>
                <w:spacing w:val="-4"/>
                <w:sz w:val="20"/>
              </w:rPr>
              <w:t xml:space="preserve"> </w:t>
            </w:r>
            <w:r w:rsidRPr="000625AE">
              <w:rPr>
                <w:rFonts w:ascii="Calibri" w:hAnsi="Calibri" w:cs="Arial"/>
                <w:spacing w:val="1"/>
                <w:sz w:val="20"/>
              </w:rPr>
              <w:t>t</w:t>
            </w:r>
            <w:r w:rsidRPr="000625AE">
              <w:rPr>
                <w:rFonts w:ascii="Calibri" w:hAnsi="Calibri" w:cs="Arial"/>
                <w:spacing w:val="-1"/>
                <w:sz w:val="20"/>
              </w:rPr>
              <w:t>w</w:t>
            </w:r>
            <w:r w:rsidRPr="000625AE">
              <w:rPr>
                <w:rFonts w:ascii="Calibri" w:hAnsi="Calibri" w:cs="Arial"/>
                <w:sz w:val="20"/>
              </w:rPr>
              <w:t>isting</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1" w:right="-20"/>
              <w:rPr>
                <w:rFonts w:ascii="Calibri" w:hAnsi="Calibri"/>
                <w:sz w:val="20"/>
              </w:rPr>
            </w:pPr>
            <w:r w:rsidRPr="000625AE">
              <w:rPr>
                <w:rFonts w:ascii="Calibri" w:hAnsi="Calibri" w:cs="Arial"/>
                <w:sz w:val="20"/>
              </w:rPr>
              <w:t>L</w:t>
            </w:r>
            <w:r w:rsidRPr="000625AE">
              <w:rPr>
                <w:rFonts w:ascii="Calibri" w:hAnsi="Calibri" w:cs="Arial"/>
                <w:spacing w:val="1"/>
                <w:sz w:val="20"/>
              </w:rPr>
              <w:t>o</w:t>
            </w:r>
            <w:r w:rsidRPr="000625AE">
              <w:rPr>
                <w:rFonts w:ascii="Calibri" w:hAnsi="Calibri" w:cs="Arial"/>
                <w:sz w:val="20"/>
              </w:rPr>
              <w:t>w</w:t>
            </w:r>
            <w:r w:rsidRPr="000625AE">
              <w:rPr>
                <w:rFonts w:ascii="Calibri" w:hAnsi="Calibri" w:cs="Arial"/>
                <w:spacing w:val="-4"/>
                <w:sz w:val="20"/>
              </w:rPr>
              <w:t xml:space="preserve"> </w:t>
            </w:r>
            <w:r w:rsidRPr="000625AE">
              <w:rPr>
                <w:rFonts w:ascii="Calibri" w:hAnsi="Calibri" w:cs="Arial"/>
                <w:sz w:val="20"/>
              </w:rPr>
              <w:t>temp</w:t>
            </w:r>
            <w:r w:rsidRPr="000625AE">
              <w:rPr>
                <w:rFonts w:ascii="Calibri" w:hAnsi="Calibri" w:cs="Arial"/>
                <w:spacing w:val="1"/>
                <w:sz w:val="20"/>
              </w:rPr>
              <w:t>e</w:t>
            </w:r>
            <w:r w:rsidRPr="000625AE">
              <w:rPr>
                <w:rFonts w:ascii="Calibri" w:hAnsi="Calibri" w:cs="Arial"/>
                <w:sz w:val="20"/>
              </w:rPr>
              <w:t>ratur</w:t>
            </w:r>
            <w:r w:rsidRPr="000625AE">
              <w:rPr>
                <w:rFonts w:ascii="Calibri" w:hAnsi="Calibri" w:cs="Arial"/>
                <w:spacing w:val="1"/>
                <w:sz w:val="20"/>
              </w:rPr>
              <w:t>e</w:t>
            </w:r>
            <w:r w:rsidRPr="000625AE">
              <w:rPr>
                <w:rFonts w:ascii="Calibri" w:hAnsi="Calibri" w:cs="Arial"/>
                <w:sz w:val="20"/>
              </w:rPr>
              <w:t>s</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r>
      <w:tr w:rsidR="000625AE"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Extended</w:t>
            </w:r>
            <w:r w:rsidRPr="000625AE">
              <w:rPr>
                <w:rFonts w:ascii="Calibri" w:hAnsi="Calibri" w:cs="Arial"/>
                <w:spacing w:val="-7"/>
                <w:sz w:val="20"/>
              </w:rPr>
              <w:t xml:space="preserve"> </w:t>
            </w:r>
            <w:r w:rsidRPr="000625AE">
              <w:rPr>
                <w:rFonts w:ascii="Calibri" w:hAnsi="Calibri" w:cs="Arial"/>
                <w:sz w:val="20"/>
              </w:rPr>
              <w:t>sta</w:t>
            </w:r>
            <w:r w:rsidRPr="000625AE">
              <w:rPr>
                <w:rFonts w:ascii="Calibri" w:hAnsi="Calibri" w:cs="Arial"/>
                <w:spacing w:val="1"/>
                <w:sz w:val="20"/>
              </w:rPr>
              <w:t>n</w:t>
            </w:r>
            <w:r w:rsidRPr="000625AE">
              <w:rPr>
                <w:rFonts w:ascii="Calibri" w:hAnsi="Calibri" w:cs="Arial"/>
                <w:sz w:val="20"/>
              </w:rPr>
              <w:t>ding</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1" w:right="-20"/>
              <w:rPr>
                <w:rFonts w:ascii="Calibri" w:hAnsi="Calibri"/>
                <w:sz w:val="20"/>
              </w:rPr>
            </w:pPr>
            <w:r w:rsidRPr="000625AE">
              <w:rPr>
                <w:rFonts w:ascii="Calibri" w:hAnsi="Calibri" w:cs="Arial"/>
                <w:sz w:val="20"/>
              </w:rPr>
              <w:t>Ope</w:t>
            </w:r>
            <w:r w:rsidRPr="000625AE">
              <w:rPr>
                <w:rFonts w:ascii="Calibri" w:hAnsi="Calibri" w:cs="Arial"/>
                <w:spacing w:val="1"/>
                <w:sz w:val="20"/>
              </w:rPr>
              <w:t>r</w:t>
            </w:r>
            <w:r w:rsidRPr="000625AE">
              <w:rPr>
                <w:rFonts w:ascii="Calibri" w:hAnsi="Calibri" w:cs="Arial"/>
                <w:sz w:val="20"/>
              </w:rPr>
              <w:t>ate</w:t>
            </w:r>
            <w:r w:rsidRPr="000625AE">
              <w:rPr>
                <w:rFonts w:ascii="Calibri" w:hAnsi="Calibri" w:cs="Arial"/>
                <w:spacing w:val="-6"/>
                <w:sz w:val="20"/>
              </w:rPr>
              <w:t xml:space="preserve"> </w:t>
            </w:r>
            <w:r w:rsidRPr="000625AE">
              <w:rPr>
                <w:rFonts w:ascii="Calibri" w:hAnsi="Calibri" w:cs="Arial"/>
                <w:sz w:val="20"/>
              </w:rPr>
              <w:t>machin</w:t>
            </w:r>
            <w:r w:rsidRPr="000625AE">
              <w:rPr>
                <w:rFonts w:ascii="Calibri" w:hAnsi="Calibri" w:cs="Arial"/>
                <w:spacing w:val="1"/>
                <w:sz w:val="20"/>
              </w:rPr>
              <w:t>er</w:t>
            </w:r>
            <w:r w:rsidRPr="000625AE">
              <w:rPr>
                <w:rFonts w:ascii="Calibri" w:hAnsi="Calibri" w:cs="Arial"/>
                <w:sz w:val="20"/>
              </w:rPr>
              <w:t>y</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r>
      <w:tr w:rsidR="000625AE"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Extended</w:t>
            </w:r>
            <w:r w:rsidRPr="000625AE">
              <w:rPr>
                <w:rFonts w:ascii="Calibri" w:hAnsi="Calibri" w:cs="Arial"/>
                <w:spacing w:val="-7"/>
                <w:sz w:val="20"/>
              </w:rPr>
              <w:t xml:space="preserve"> </w:t>
            </w:r>
            <w:r w:rsidRPr="000625AE">
              <w:rPr>
                <w:rFonts w:ascii="Calibri" w:hAnsi="Calibri" w:cs="Arial"/>
                <w:sz w:val="20"/>
              </w:rPr>
              <w:t>kn</w:t>
            </w:r>
            <w:r w:rsidRPr="000625AE">
              <w:rPr>
                <w:rFonts w:ascii="Calibri" w:hAnsi="Calibri" w:cs="Arial"/>
                <w:spacing w:val="1"/>
                <w:sz w:val="20"/>
              </w:rPr>
              <w:t>e</w:t>
            </w:r>
            <w:r w:rsidRPr="000625AE">
              <w:rPr>
                <w:rFonts w:ascii="Calibri" w:hAnsi="Calibri" w:cs="Arial"/>
                <w:sz w:val="20"/>
              </w:rPr>
              <w:t>eling</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Sun</w:t>
            </w:r>
            <w:r w:rsidRPr="000625AE">
              <w:rPr>
                <w:rFonts w:ascii="Calibri" w:hAnsi="Calibri" w:cs="Arial"/>
                <w:spacing w:val="-3"/>
                <w:sz w:val="20"/>
              </w:rPr>
              <w:t xml:space="preserve"> </w:t>
            </w:r>
            <w:r w:rsidRPr="000625AE">
              <w:rPr>
                <w:rFonts w:ascii="Calibri" w:hAnsi="Calibri" w:cs="Arial"/>
                <w:sz w:val="20"/>
              </w:rPr>
              <w:t>protection</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3</w:t>
            </w:r>
          </w:p>
        </w:tc>
      </w:tr>
      <w:tr w:rsidR="000625AE"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Extended</w:t>
            </w:r>
            <w:r w:rsidRPr="000625AE">
              <w:rPr>
                <w:rFonts w:ascii="Calibri" w:hAnsi="Calibri" w:cs="Arial"/>
                <w:spacing w:val="-6"/>
                <w:sz w:val="20"/>
              </w:rPr>
              <w:t xml:space="preserve"> </w:t>
            </w:r>
            <w:r w:rsidRPr="000625AE">
              <w:rPr>
                <w:rFonts w:ascii="Calibri" w:hAnsi="Calibri" w:cs="Arial"/>
                <w:sz w:val="20"/>
              </w:rPr>
              <w:t>reach</w:t>
            </w:r>
            <w:r w:rsidRPr="000625AE">
              <w:rPr>
                <w:rFonts w:ascii="Calibri" w:hAnsi="Calibri" w:cs="Arial"/>
                <w:spacing w:val="2"/>
                <w:sz w:val="20"/>
              </w:rPr>
              <w:t>i</w:t>
            </w:r>
            <w:r w:rsidRPr="000625AE">
              <w:rPr>
                <w:rFonts w:ascii="Calibri" w:hAnsi="Calibri" w:cs="Arial"/>
                <w:sz w:val="20"/>
              </w:rPr>
              <w:t>ng</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3" w:right="-20"/>
              <w:rPr>
                <w:rFonts w:ascii="Calibri" w:hAnsi="Calibri"/>
                <w:sz w:val="20"/>
              </w:rPr>
            </w:pPr>
            <w:r w:rsidRPr="000625AE">
              <w:rPr>
                <w:rFonts w:ascii="Calibri" w:hAnsi="Calibri" w:cs="Arial"/>
                <w:sz w:val="20"/>
              </w:rPr>
              <w:t>Safe</w:t>
            </w:r>
            <w:r w:rsidRPr="000625AE">
              <w:rPr>
                <w:rFonts w:ascii="Calibri" w:hAnsi="Calibri" w:cs="Arial"/>
                <w:spacing w:val="1"/>
                <w:sz w:val="20"/>
              </w:rPr>
              <w:t>t</w:t>
            </w:r>
            <w:r w:rsidRPr="000625AE">
              <w:rPr>
                <w:rFonts w:ascii="Calibri" w:hAnsi="Calibri" w:cs="Arial"/>
                <w:sz w:val="20"/>
              </w:rPr>
              <w:t>y</w:t>
            </w:r>
            <w:r w:rsidRPr="000625AE">
              <w:rPr>
                <w:rFonts w:ascii="Calibri" w:hAnsi="Calibri" w:cs="Arial"/>
                <w:spacing w:val="-7"/>
                <w:sz w:val="20"/>
              </w:rPr>
              <w:t xml:space="preserve"> </w:t>
            </w:r>
            <w:r w:rsidRPr="000625AE">
              <w:rPr>
                <w:rFonts w:ascii="Calibri" w:hAnsi="Calibri" w:cs="Arial"/>
                <w:sz w:val="20"/>
              </w:rPr>
              <w:t>bo</w:t>
            </w:r>
            <w:r w:rsidRPr="000625AE">
              <w:rPr>
                <w:rFonts w:ascii="Calibri" w:hAnsi="Calibri" w:cs="Arial"/>
                <w:spacing w:val="1"/>
                <w:sz w:val="20"/>
              </w:rPr>
              <w:t>o</w:t>
            </w:r>
            <w:r w:rsidRPr="000625AE">
              <w:rPr>
                <w:rFonts w:ascii="Calibri" w:hAnsi="Calibri" w:cs="Arial"/>
                <w:sz w:val="20"/>
              </w:rPr>
              <w:t>ts/shoes</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3</w:t>
            </w:r>
          </w:p>
        </w:tc>
      </w:tr>
      <w:tr w:rsidR="000625AE" w:rsidRPr="00DD3033" w:rsidTr="00426A54">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Elevating</w:t>
            </w:r>
            <w:r w:rsidRPr="000625AE">
              <w:rPr>
                <w:rFonts w:ascii="Calibri" w:hAnsi="Calibri" w:cs="Arial"/>
                <w:spacing w:val="-7"/>
                <w:sz w:val="20"/>
              </w:rPr>
              <w:t xml:space="preserve"> </w:t>
            </w:r>
            <w:r w:rsidRPr="000625AE">
              <w:rPr>
                <w:rFonts w:ascii="Calibri" w:hAnsi="Calibri" w:cs="Arial"/>
                <w:sz w:val="20"/>
              </w:rPr>
              <w:t>arms</w:t>
            </w:r>
            <w:r w:rsidRPr="000625AE">
              <w:rPr>
                <w:rFonts w:ascii="Calibri" w:hAnsi="Calibri" w:cs="Arial"/>
                <w:spacing w:val="-4"/>
                <w:sz w:val="20"/>
              </w:rPr>
              <w:t xml:space="preserve"> </w:t>
            </w:r>
            <w:r w:rsidRPr="000625AE">
              <w:rPr>
                <w:rFonts w:ascii="Calibri" w:hAnsi="Calibri" w:cs="Arial"/>
                <w:sz w:val="20"/>
              </w:rPr>
              <w:t>above</w:t>
            </w:r>
            <w:r w:rsidRPr="000625AE">
              <w:rPr>
                <w:rFonts w:ascii="Calibri" w:hAnsi="Calibri" w:cs="Arial"/>
                <w:spacing w:val="-4"/>
                <w:sz w:val="20"/>
              </w:rPr>
              <w:t xml:space="preserve"> </w:t>
            </w:r>
            <w:r w:rsidRPr="000625AE">
              <w:rPr>
                <w:rFonts w:ascii="Calibri" w:hAnsi="Calibri" w:cs="Arial"/>
                <w:sz w:val="20"/>
              </w:rPr>
              <w:t>shoulder</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1" w:right="-20"/>
              <w:rPr>
                <w:rFonts w:ascii="Calibri" w:hAnsi="Calibri"/>
                <w:sz w:val="20"/>
              </w:rPr>
            </w:pPr>
            <w:r w:rsidRPr="000625AE">
              <w:rPr>
                <w:rFonts w:ascii="Calibri" w:hAnsi="Calibri" w:cs="Arial"/>
                <w:sz w:val="20"/>
              </w:rPr>
              <w:t>Respirator</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r>
      <w:tr w:rsidR="000625AE"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Climbing</w:t>
            </w:r>
            <w:r w:rsidRPr="000625AE">
              <w:rPr>
                <w:rFonts w:ascii="Calibri" w:hAnsi="Calibri" w:cs="Arial"/>
                <w:spacing w:val="-6"/>
                <w:sz w:val="20"/>
              </w:rPr>
              <w:t xml:space="preserve"> </w:t>
            </w:r>
            <w:r w:rsidRPr="000625AE">
              <w:rPr>
                <w:rFonts w:ascii="Calibri" w:hAnsi="Calibri" w:cs="Arial"/>
                <w:sz w:val="20"/>
              </w:rPr>
              <w:t>into</w:t>
            </w:r>
            <w:r w:rsidRPr="000625AE">
              <w:rPr>
                <w:rFonts w:ascii="Calibri" w:hAnsi="Calibri" w:cs="Arial"/>
                <w:spacing w:val="-3"/>
                <w:sz w:val="20"/>
              </w:rPr>
              <w:t xml:space="preserve"> </w:t>
            </w:r>
            <w:r w:rsidRPr="000625AE">
              <w:rPr>
                <w:rFonts w:ascii="Calibri" w:hAnsi="Calibri" w:cs="Arial"/>
                <w:sz w:val="20"/>
              </w:rPr>
              <w:t>and</w:t>
            </w:r>
            <w:r w:rsidRPr="000625AE">
              <w:rPr>
                <w:rFonts w:ascii="Calibri" w:hAnsi="Calibri" w:cs="Arial"/>
                <w:spacing w:val="-3"/>
                <w:sz w:val="20"/>
              </w:rPr>
              <w:t xml:space="preserve"> </w:t>
            </w:r>
            <w:r w:rsidRPr="000625AE">
              <w:rPr>
                <w:rFonts w:ascii="Calibri" w:hAnsi="Calibri" w:cs="Arial"/>
                <w:sz w:val="20"/>
              </w:rPr>
              <w:t>from</w:t>
            </w:r>
            <w:r w:rsidRPr="000625AE">
              <w:rPr>
                <w:rFonts w:ascii="Calibri" w:hAnsi="Calibri" w:cs="Arial"/>
                <w:spacing w:val="-3"/>
                <w:sz w:val="20"/>
              </w:rPr>
              <w:t xml:space="preserve"> </w:t>
            </w:r>
            <w:r w:rsidRPr="000625AE">
              <w:rPr>
                <w:rFonts w:ascii="Calibri" w:hAnsi="Calibri" w:cs="Arial"/>
                <w:spacing w:val="1"/>
                <w:sz w:val="20"/>
              </w:rPr>
              <w:t>e</w:t>
            </w:r>
            <w:r w:rsidRPr="000625AE">
              <w:rPr>
                <w:rFonts w:ascii="Calibri" w:hAnsi="Calibri" w:cs="Arial"/>
                <w:spacing w:val="-1"/>
                <w:sz w:val="20"/>
              </w:rPr>
              <w:t>x</w:t>
            </w:r>
            <w:r w:rsidRPr="000625AE">
              <w:rPr>
                <w:rFonts w:ascii="Calibri" w:hAnsi="Calibri" w:cs="Arial"/>
                <w:sz w:val="20"/>
              </w:rPr>
              <w:t>cavations</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0" w:right="-20"/>
              <w:rPr>
                <w:rFonts w:ascii="Calibri" w:hAnsi="Calibri"/>
                <w:sz w:val="20"/>
              </w:rPr>
            </w:pPr>
            <w:r w:rsidRPr="000625AE">
              <w:rPr>
                <w:rFonts w:ascii="Calibri" w:hAnsi="Calibri" w:cs="Arial"/>
                <w:sz w:val="20"/>
              </w:rPr>
              <w:t>Ear</w:t>
            </w:r>
            <w:r w:rsidRPr="000625AE">
              <w:rPr>
                <w:rFonts w:ascii="Calibri" w:hAnsi="Calibri" w:cs="Arial"/>
                <w:spacing w:val="-2"/>
                <w:sz w:val="20"/>
              </w:rPr>
              <w:t xml:space="preserve"> </w:t>
            </w:r>
            <w:r w:rsidRPr="000625AE">
              <w:rPr>
                <w:rFonts w:ascii="Calibri" w:hAnsi="Calibri" w:cs="Arial"/>
                <w:sz w:val="20"/>
              </w:rPr>
              <w:t>protection</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r>
      <w:tr w:rsidR="000625AE"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Cr</w:t>
            </w:r>
            <w:r w:rsidRPr="000625AE">
              <w:rPr>
                <w:rFonts w:ascii="Calibri" w:hAnsi="Calibri" w:cs="Arial"/>
                <w:spacing w:val="1"/>
                <w:sz w:val="20"/>
              </w:rPr>
              <w:t>a</w:t>
            </w:r>
            <w:r w:rsidRPr="000625AE">
              <w:rPr>
                <w:rFonts w:ascii="Calibri" w:hAnsi="Calibri" w:cs="Arial"/>
                <w:spacing w:val="-1"/>
                <w:sz w:val="20"/>
              </w:rPr>
              <w:t>w</w:t>
            </w:r>
            <w:r w:rsidRPr="000625AE">
              <w:rPr>
                <w:rFonts w:ascii="Calibri" w:hAnsi="Calibri" w:cs="Arial"/>
                <w:sz w:val="20"/>
              </w:rPr>
              <w:t>ling</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pacing w:val="2"/>
                <w:sz w:val="20"/>
              </w:rPr>
              <w:t>E</w:t>
            </w:r>
            <w:r w:rsidRPr="000625AE">
              <w:rPr>
                <w:rFonts w:ascii="Calibri" w:hAnsi="Calibri" w:cs="Arial"/>
                <w:spacing w:val="-2"/>
                <w:sz w:val="20"/>
              </w:rPr>
              <w:t>y</w:t>
            </w:r>
            <w:r w:rsidRPr="000625AE">
              <w:rPr>
                <w:rFonts w:ascii="Calibri" w:hAnsi="Calibri" w:cs="Arial"/>
                <w:sz w:val="20"/>
              </w:rPr>
              <w:t>e</w:t>
            </w:r>
            <w:r w:rsidRPr="000625AE">
              <w:rPr>
                <w:rFonts w:ascii="Calibri" w:hAnsi="Calibri" w:cs="Arial"/>
                <w:spacing w:val="-3"/>
                <w:sz w:val="20"/>
              </w:rPr>
              <w:t xml:space="preserve"> </w:t>
            </w:r>
            <w:r w:rsidRPr="000625AE">
              <w:rPr>
                <w:rFonts w:ascii="Calibri" w:hAnsi="Calibri" w:cs="Arial"/>
                <w:sz w:val="20"/>
              </w:rPr>
              <w:t>pr</w:t>
            </w:r>
            <w:r w:rsidRPr="000625AE">
              <w:rPr>
                <w:rFonts w:ascii="Calibri" w:hAnsi="Calibri" w:cs="Arial"/>
                <w:spacing w:val="1"/>
                <w:sz w:val="20"/>
              </w:rPr>
              <w:t>o</w:t>
            </w:r>
            <w:r w:rsidRPr="000625AE">
              <w:rPr>
                <w:rFonts w:ascii="Calibri" w:hAnsi="Calibri" w:cs="Arial"/>
                <w:sz w:val="20"/>
              </w:rPr>
              <w:t>tection</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r>
      <w:tr w:rsidR="000625AE" w:rsidRPr="00DD3033" w:rsidTr="00426A54">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Shovelling/diggi</w:t>
            </w:r>
            <w:r w:rsidRPr="000625AE">
              <w:rPr>
                <w:rFonts w:ascii="Calibri" w:hAnsi="Calibri" w:cs="Arial"/>
                <w:spacing w:val="-1"/>
                <w:sz w:val="20"/>
              </w:rPr>
              <w:t>n</w:t>
            </w:r>
            <w:r w:rsidRPr="000625AE">
              <w:rPr>
                <w:rFonts w:ascii="Calibri" w:hAnsi="Calibri" w:cs="Arial"/>
                <w:sz w:val="20"/>
              </w:rPr>
              <w:t>g</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1" w:right="-20"/>
              <w:rPr>
                <w:rFonts w:ascii="Calibri" w:hAnsi="Calibri"/>
                <w:sz w:val="20"/>
              </w:rPr>
            </w:pPr>
            <w:r w:rsidRPr="000625AE">
              <w:rPr>
                <w:rFonts w:ascii="Calibri" w:hAnsi="Calibri" w:cs="Arial"/>
                <w:sz w:val="20"/>
              </w:rPr>
              <w:t>Safe</w:t>
            </w:r>
            <w:r w:rsidRPr="000625AE">
              <w:rPr>
                <w:rFonts w:ascii="Calibri" w:hAnsi="Calibri" w:cs="Arial"/>
                <w:spacing w:val="1"/>
                <w:sz w:val="20"/>
              </w:rPr>
              <w:t>t</w:t>
            </w:r>
            <w:r w:rsidRPr="000625AE">
              <w:rPr>
                <w:rFonts w:ascii="Calibri" w:hAnsi="Calibri" w:cs="Arial"/>
                <w:sz w:val="20"/>
              </w:rPr>
              <w:t>y</w:t>
            </w:r>
            <w:r w:rsidRPr="000625AE">
              <w:rPr>
                <w:rFonts w:ascii="Calibri" w:hAnsi="Calibri" w:cs="Arial"/>
                <w:spacing w:val="-7"/>
                <w:sz w:val="20"/>
              </w:rPr>
              <w:t xml:space="preserve"> </w:t>
            </w:r>
            <w:r w:rsidRPr="000625AE">
              <w:rPr>
                <w:rFonts w:ascii="Calibri" w:hAnsi="Calibri" w:cs="Arial"/>
                <w:sz w:val="20"/>
              </w:rPr>
              <w:t>helmet</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r>
      <w:tr w:rsidR="000625AE"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Frequ</w:t>
            </w:r>
            <w:r w:rsidRPr="000625AE">
              <w:rPr>
                <w:rFonts w:ascii="Calibri" w:hAnsi="Calibri" w:cs="Arial"/>
                <w:spacing w:val="1"/>
                <w:sz w:val="20"/>
              </w:rPr>
              <w:t>e</w:t>
            </w:r>
            <w:r w:rsidRPr="000625AE">
              <w:rPr>
                <w:rFonts w:ascii="Calibri" w:hAnsi="Calibri" w:cs="Arial"/>
                <w:sz w:val="20"/>
              </w:rPr>
              <w:t>nt</w:t>
            </w:r>
            <w:r w:rsidRPr="000625AE">
              <w:rPr>
                <w:rFonts w:ascii="Calibri" w:hAnsi="Calibri" w:cs="Arial"/>
                <w:spacing w:val="-6"/>
                <w:sz w:val="20"/>
              </w:rPr>
              <w:t xml:space="preserve"> </w:t>
            </w:r>
            <w:r w:rsidRPr="000625AE">
              <w:rPr>
                <w:rFonts w:ascii="Calibri" w:hAnsi="Calibri" w:cs="Arial"/>
                <w:sz w:val="20"/>
              </w:rPr>
              <w:t>bendi</w:t>
            </w:r>
            <w:r w:rsidRPr="000625AE">
              <w:rPr>
                <w:rFonts w:ascii="Calibri" w:hAnsi="Calibri" w:cs="Arial"/>
                <w:spacing w:val="1"/>
                <w:sz w:val="20"/>
              </w:rPr>
              <w:t>n</w:t>
            </w:r>
            <w:r w:rsidRPr="000625AE">
              <w:rPr>
                <w:rFonts w:ascii="Calibri" w:hAnsi="Calibri" w:cs="Arial"/>
                <w:sz w:val="20"/>
              </w:rPr>
              <w:t>g</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3" w:right="-20"/>
              <w:rPr>
                <w:rFonts w:ascii="Calibri" w:hAnsi="Calibri"/>
                <w:sz w:val="20"/>
              </w:rPr>
            </w:pPr>
            <w:r w:rsidRPr="000625AE">
              <w:rPr>
                <w:rFonts w:ascii="Calibri" w:hAnsi="Calibri" w:cs="Arial"/>
                <w:sz w:val="20"/>
              </w:rPr>
              <w:t>Work</w:t>
            </w:r>
            <w:r w:rsidRPr="000625AE">
              <w:rPr>
                <w:rFonts w:ascii="Calibri" w:hAnsi="Calibri" w:cs="Arial"/>
                <w:spacing w:val="-4"/>
                <w:sz w:val="20"/>
              </w:rPr>
              <w:t xml:space="preserve"> </w:t>
            </w:r>
            <w:r w:rsidRPr="000625AE">
              <w:rPr>
                <w:rFonts w:ascii="Calibri" w:hAnsi="Calibri" w:cs="Arial"/>
                <w:sz w:val="20"/>
              </w:rPr>
              <w:t>at</w:t>
            </w:r>
            <w:r w:rsidRPr="000625AE">
              <w:rPr>
                <w:rFonts w:ascii="Calibri" w:hAnsi="Calibri" w:cs="Arial"/>
                <w:spacing w:val="-1"/>
                <w:sz w:val="20"/>
              </w:rPr>
              <w:t xml:space="preserve"> </w:t>
            </w:r>
            <w:r w:rsidRPr="000625AE">
              <w:rPr>
                <w:rFonts w:ascii="Calibri" w:hAnsi="Calibri" w:cs="Arial"/>
                <w:sz w:val="20"/>
              </w:rPr>
              <w:t>heights</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0</w:t>
            </w:r>
          </w:p>
        </w:tc>
      </w:tr>
      <w:tr w:rsidR="000625AE"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Extended</w:t>
            </w:r>
            <w:r w:rsidRPr="000625AE">
              <w:rPr>
                <w:rFonts w:ascii="Calibri" w:hAnsi="Calibri" w:cs="Arial"/>
                <w:spacing w:val="-7"/>
                <w:sz w:val="20"/>
              </w:rPr>
              <w:t xml:space="preserve"> </w:t>
            </w:r>
            <w:r w:rsidRPr="000625AE">
              <w:rPr>
                <w:rFonts w:ascii="Calibri" w:hAnsi="Calibri" w:cs="Arial"/>
                <w:sz w:val="20"/>
              </w:rPr>
              <w:t>sitting</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Confined</w:t>
            </w:r>
            <w:r w:rsidRPr="000625AE">
              <w:rPr>
                <w:rFonts w:ascii="Calibri" w:hAnsi="Calibri" w:cs="Arial"/>
                <w:spacing w:val="-6"/>
                <w:sz w:val="20"/>
              </w:rPr>
              <w:t xml:space="preserve"> </w:t>
            </w:r>
            <w:r w:rsidRPr="000625AE">
              <w:rPr>
                <w:rFonts w:ascii="Calibri" w:hAnsi="Calibri" w:cs="Arial"/>
                <w:sz w:val="20"/>
              </w:rPr>
              <w:t>spaces</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0</w:t>
            </w:r>
          </w:p>
        </w:tc>
      </w:tr>
      <w:tr w:rsidR="000625AE" w:rsidRPr="00DD3033" w:rsidTr="00426A54">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Extended</w:t>
            </w:r>
            <w:r w:rsidRPr="000625AE">
              <w:rPr>
                <w:rFonts w:ascii="Calibri" w:hAnsi="Calibri" w:cs="Arial"/>
                <w:spacing w:val="-6"/>
                <w:sz w:val="20"/>
              </w:rPr>
              <w:t xml:space="preserve"> </w:t>
            </w:r>
            <w:r w:rsidRPr="000625AE">
              <w:rPr>
                <w:rFonts w:ascii="Calibri" w:hAnsi="Calibri" w:cs="Arial"/>
                <w:sz w:val="20"/>
              </w:rPr>
              <w:t>walking</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Extended</w:t>
            </w:r>
            <w:r w:rsidRPr="000625AE">
              <w:rPr>
                <w:rFonts w:ascii="Calibri" w:hAnsi="Calibri" w:cs="Arial"/>
                <w:spacing w:val="-7"/>
                <w:sz w:val="20"/>
              </w:rPr>
              <w:t xml:space="preserve"> </w:t>
            </w:r>
            <w:r w:rsidRPr="000625AE">
              <w:rPr>
                <w:rFonts w:ascii="Calibri" w:hAnsi="Calibri" w:cs="Arial"/>
                <w:sz w:val="20"/>
              </w:rPr>
              <w:t>vibrat</w:t>
            </w:r>
            <w:r w:rsidRPr="000625AE">
              <w:rPr>
                <w:rFonts w:ascii="Calibri" w:hAnsi="Calibri" w:cs="Arial"/>
                <w:spacing w:val="2"/>
                <w:sz w:val="20"/>
              </w:rPr>
              <w:t>i</w:t>
            </w:r>
            <w:r w:rsidRPr="000625AE">
              <w:rPr>
                <w:rFonts w:ascii="Calibri" w:hAnsi="Calibri" w:cs="Arial"/>
                <w:sz w:val="20"/>
              </w:rPr>
              <w:t>on</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r>
      <w:tr w:rsidR="000625AE"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Loud</w:t>
            </w:r>
            <w:r w:rsidRPr="000625AE">
              <w:rPr>
                <w:rFonts w:ascii="Calibri" w:hAnsi="Calibri" w:cs="Arial"/>
                <w:spacing w:val="-4"/>
                <w:sz w:val="20"/>
              </w:rPr>
              <w:t xml:space="preserve"> </w:t>
            </w:r>
            <w:r w:rsidRPr="000625AE">
              <w:rPr>
                <w:rFonts w:ascii="Calibri" w:hAnsi="Calibri" w:cs="Arial"/>
                <w:sz w:val="20"/>
              </w:rPr>
              <w:t>noise</w:t>
            </w:r>
            <w:r w:rsidRPr="000625AE">
              <w:rPr>
                <w:rFonts w:ascii="Calibri" w:hAnsi="Calibri" w:cs="Arial"/>
                <w:spacing w:val="-4"/>
                <w:sz w:val="20"/>
              </w:rPr>
              <w:t xml:space="preserve"> </w:t>
            </w:r>
            <w:r w:rsidRPr="000625AE">
              <w:rPr>
                <w:rFonts w:ascii="Calibri" w:hAnsi="Calibri" w:cs="Arial"/>
                <w:sz w:val="20"/>
              </w:rPr>
              <w:t>ex</w:t>
            </w:r>
            <w:r w:rsidRPr="000625AE">
              <w:rPr>
                <w:rFonts w:ascii="Calibri" w:hAnsi="Calibri" w:cs="Arial"/>
                <w:spacing w:val="1"/>
                <w:sz w:val="20"/>
              </w:rPr>
              <w:t>pos</w:t>
            </w:r>
            <w:r w:rsidRPr="000625AE">
              <w:rPr>
                <w:rFonts w:ascii="Calibri" w:hAnsi="Calibri" w:cs="Arial"/>
                <w:sz w:val="20"/>
              </w:rPr>
              <w:t>ure</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Extended</w:t>
            </w:r>
            <w:r w:rsidRPr="000625AE">
              <w:rPr>
                <w:rFonts w:ascii="Calibri" w:hAnsi="Calibri" w:cs="Arial"/>
                <w:spacing w:val="-6"/>
                <w:sz w:val="20"/>
              </w:rPr>
              <w:t xml:space="preserve"> </w:t>
            </w:r>
            <w:r w:rsidRPr="000625AE">
              <w:rPr>
                <w:rFonts w:ascii="Calibri" w:hAnsi="Calibri" w:cs="Arial"/>
                <w:sz w:val="20"/>
              </w:rPr>
              <w:t>driving</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r>
      <w:tr w:rsidR="000625AE"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Work</w:t>
            </w:r>
            <w:r w:rsidRPr="000625AE">
              <w:rPr>
                <w:rFonts w:ascii="Calibri" w:hAnsi="Calibri" w:cs="Arial"/>
                <w:spacing w:val="-4"/>
                <w:sz w:val="20"/>
              </w:rPr>
              <w:t xml:space="preserve"> </w:t>
            </w:r>
            <w:r w:rsidRPr="000625AE">
              <w:rPr>
                <w:rFonts w:ascii="Calibri" w:hAnsi="Calibri" w:cs="Arial"/>
                <w:sz w:val="20"/>
              </w:rPr>
              <w:t>on</w:t>
            </w:r>
            <w:r w:rsidRPr="000625AE">
              <w:rPr>
                <w:rFonts w:ascii="Calibri" w:hAnsi="Calibri" w:cs="Arial"/>
                <w:spacing w:val="-2"/>
                <w:sz w:val="20"/>
              </w:rPr>
              <w:t xml:space="preserve"> </w:t>
            </w:r>
            <w:r w:rsidRPr="000625AE">
              <w:rPr>
                <w:rFonts w:ascii="Calibri" w:hAnsi="Calibri" w:cs="Arial"/>
                <w:sz w:val="20"/>
              </w:rPr>
              <w:t>uneven</w:t>
            </w:r>
            <w:r w:rsidRPr="000625AE">
              <w:rPr>
                <w:rFonts w:ascii="Calibri" w:hAnsi="Calibri" w:cs="Arial"/>
                <w:spacing w:val="-4"/>
                <w:sz w:val="20"/>
              </w:rPr>
              <w:t xml:space="preserve"> </w:t>
            </w:r>
            <w:r w:rsidRPr="000625AE">
              <w:rPr>
                <w:rFonts w:ascii="Calibri" w:hAnsi="Calibri" w:cs="Arial"/>
                <w:sz w:val="20"/>
              </w:rPr>
              <w:t>ground</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Extended</w:t>
            </w:r>
            <w:r w:rsidRPr="000625AE">
              <w:rPr>
                <w:rFonts w:ascii="Calibri" w:hAnsi="Calibri" w:cs="Arial"/>
                <w:spacing w:val="-7"/>
                <w:sz w:val="20"/>
              </w:rPr>
              <w:t xml:space="preserve"> </w:t>
            </w:r>
            <w:r w:rsidRPr="000625AE">
              <w:rPr>
                <w:rFonts w:ascii="Calibri" w:hAnsi="Calibri" w:cs="Arial"/>
                <w:sz w:val="20"/>
              </w:rPr>
              <w:t>com</w:t>
            </w:r>
            <w:r w:rsidRPr="000625AE">
              <w:rPr>
                <w:rFonts w:ascii="Calibri" w:hAnsi="Calibri" w:cs="Arial"/>
                <w:spacing w:val="1"/>
                <w:sz w:val="20"/>
              </w:rPr>
              <w:t>pu</w:t>
            </w:r>
            <w:r w:rsidRPr="000625AE">
              <w:rPr>
                <w:rFonts w:ascii="Calibri" w:hAnsi="Calibri" w:cs="Arial"/>
                <w:sz w:val="20"/>
              </w:rPr>
              <w:t>ter</w:t>
            </w:r>
            <w:r w:rsidRPr="000625AE">
              <w:rPr>
                <w:rFonts w:ascii="Calibri" w:hAnsi="Calibri" w:cs="Arial"/>
                <w:spacing w:val="-7"/>
                <w:sz w:val="20"/>
              </w:rPr>
              <w:t xml:space="preserve"> </w:t>
            </w:r>
            <w:r w:rsidRPr="000625AE">
              <w:rPr>
                <w:rFonts w:ascii="Calibri" w:hAnsi="Calibri" w:cs="Arial"/>
                <w:sz w:val="20"/>
              </w:rPr>
              <w:t>use</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r>
      <w:tr w:rsidR="000625AE" w:rsidRPr="00DD3033" w:rsidTr="00426A54">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Colour</w:t>
            </w:r>
            <w:r w:rsidRPr="000625AE">
              <w:rPr>
                <w:rFonts w:ascii="Calibri" w:hAnsi="Calibri" w:cs="Arial"/>
                <w:spacing w:val="-5"/>
                <w:sz w:val="20"/>
              </w:rPr>
              <w:t xml:space="preserve"> </w:t>
            </w:r>
            <w:r w:rsidRPr="000625AE">
              <w:rPr>
                <w:rFonts w:ascii="Calibri" w:hAnsi="Calibri" w:cs="Arial"/>
                <w:sz w:val="20"/>
              </w:rPr>
              <w:t>vision</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1" w:right="-20"/>
              <w:rPr>
                <w:rFonts w:ascii="Calibri" w:hAnsi="Calibri"/>
                <w:sz w:val="20"/>
              </w:rPr>
            </w:pPr>
            <w:r w:rsidRPr="000625AE">
              <w:rPr>
                <w:rFonts w:ascii="Calibri" w:hAnsi="Calibri" w:cs="Arial"/>
                <w:sz w:val="20"/>
              </w:rPr>
              <w:t>Exposure</w:t>
            </w:r>
            <w:r w:rsidRPr="000625AE">
              <w:rPr>
                <w:rFonts w:ascii="Calibri" w:hAnsi="Calibri" w:cs="Arial"/>
                <w:spacing w:val="-7"/>
                <w:sz w:val="20"/>
              </w:rPr>
              <w:t xml:space="preserve"> </w:t>
            </w:r>
            <w:r w:rsidRPr="000625AE">
              <w:rPr>
                <w:rFonts w:ascii="Calibri" w:hAnsi="Calibri" w:cs="Arial"/>
                <w:sz w:val="20"/>
              </w:rPr>
              <w:t>to ch</w:t>
            </w:r>
            <w:r w:rsidRPr="000625AE">
              <w:rPr>
                <w:rFonts w:ascii="Calibri" w:hAnsi="Calibri" w:cs="Arial"/>
                <w:spacing w:val="1"/>
                <w:sz w:val="20"/>
              </w:rPr>
              <w:t>e</w:t>
            </w:r>
            <w:r w:rsidRPr="000625AE">
              <w:rPr>
                <w:rFonts w:ascii="Calibri" w:hAnsi="Calibri" w:cs="Arial"/>
                <w:sz w:val="20"/>
              </w:rPr>
              <w:t>micals</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r>
      <w:tr w:rsidR="000625AE"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Depth</w:t>
            </w:r>
            <w:r w:rsidRPr="000625AE">
              <w:rPr>
                <w:rFonts w:ascii="Calibri" w:hAnsi="Calibri" w:cs="Arial"/>
                <w:spacing w:val="-4"/>
                <w:sz w:val="20"/>
              </w:rPr>
              <w:t xml:space="preserve"> </w:t>
            </w:r>
            <w:r w:rsidRPr="000625AE">
              <w:rPr>
                <w:rFonts w:ascii="Calibri" w:hAnsi="Calibri" w:cs="Arial"/>
                <w:sz w:val="20"/>
              </w:rPr>
              <w:t>p</w:t>
            </w:r>
            <w:r w:rsidRPr="000625AE">
              <w:rPr>
                <w:rFonts w:ascii="Calibri" w:hAnsi="Calibri" w:cs="Arial"/>
                <w:spacing w:val="1"/>
                <w:sz w:val="20"/>
              </w:rPr>
              <w:t>e</w:t>
            </w:r>
            <w:r w:rsidRPr="000625AE">
              <w:rPr>
                <w:rFonts w:ascii="Calibri" w:hAnsi="Calibri" w:cs="Arial"/>
                <w:sz w:val="20"/>
              </w:rPr>
              <w:t>rception</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3" w:right="-20"/>
              <w:rPr>
                <w:rFonts w:ascii="Calibri" w:hAnsi="Calibri"/>
                <w:sz w:val="20"/>
              </w:rPr>
            </w:pPr>
            <w:r w:rsidRPr="000625AE">
              <w:rPr>
                <w:rFonts w:ascii="Calibri" w:hAnsi="Calibri" w:cs="Arial"/>
                <w:sz w:val="20"/>
              </w:rPr>
              <w:t>Exposure</w:t>
            </w:r>
            <w:r w:rsidRPr="000625AE">
              <w:rPr>
                <w:rFonts w:ascii="Calibri" w:hAnsi="Calibri" w:cs="Arial"/>
                <w:spacing w:val="-7"/>
                <w:sz w:val="20"/>
              </w:rPr>
              <w:t xml:space="preserve"> </w:t>
            </w:r>
            <w:r w:rsidRPr="000625AE">
              <w:rPr>
                <w:rFonts w:ascii="Calibri" w:hAnsi="Calibri" w:cs="Arial"/>
                <w:sz w:val="20"/>
              </w:rPr>
              <w:t>to He</w:t>
            </w:r>
            <w:r w:rsidRPr="000625AE">
              <w:rPr>
                <w:rFonts w:ascii="Calibri" w:hAnsi="Calibri" w:cs="Arial"/>
                <w:spacing w:val="1"/>
                <w:sz w:val="20"/>
              </w:rPr>
              <w:t>p</w:t>
            </w:r>
            <w:r w:rsidRPr="000625AE">
              <w:rPr>
                <w:rFonts w:ascii="Calibri" w:hAnsi="Calibri" w:cs="Arial"/>
                <w:sz w:val="20"/>
              </w:rPr>
              <w:t>atitis</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2</w:t>
            </w:r>
          </w:p>
        </w:tc>
      </w:tr>
      <w:tr w:rsidR="000625AE"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Balance</w:t>
            </w:r>
          </w:p>
        </w:tc>
        <w:tc>
          <w:tcPr>
            <w:tcW w:w="566"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widowControl w:val="0"/>
              <w:autoSpaceDE w:val="0"/>
              <w:autoSpaceDN w:val="0"/>
              <w:adjustRightInd w:val="0"/>
              <w:ind w:left="102" w:right="-20"/>
              <w:rPr>
                <w:rFonts w:ascii="Calibri" w:hAnsi="Calibri"/>
                <w:sz w:val="20"/>
              </w:rPr>
            </w:pPr>
            <w:r w:rsidRPr="000625AE">
              <w:rPr>
                <w:rFonts w:ascii="Calibri" w:hAnsi="Calibri" w:cs="Arial"/>
                <w:sz w:val="20"/>
              </w:rPr>
              <w:t>Fine</w:t>
            </w:r>
            <w:r w:rsidRPr="000625AE">
              <w:rPr>
                <w:rFonts w:ascii="Calibri" w:hAnsi="Calibri" w:cs="Arial"/>
                <w:spacing w:val="-3"/>
                <w:sz w:val="20"/>
              </w:rPr>
              <w:t xml:space="preserve"> </w:t>
            </w:r>
            <w:r w:rsidRPr="000625AE">
              <w:rPr>
                <w:rFonts w:ascii="Calibri" w:hAnsi="Calibri" w:cs="Arial"/>
                <w:sz w:val="20"/>
              </w:rPr>
              <w:t>manipulation</w:t>
            </w:r>
          </w:p>
        </w:tc>
        <w:tc>
          <w:tcPr>
            <w:tcW w:w="709" w:type="dxa"/>
            <w:tcBorders>
              <w:top w:val="single" w:sz="4" w:space="0" w:color="000000"/>
              <w:left w:val="single" w:sz="4" w:space="0" w:color="000000"/>
              <w:bottom w:val="single" w:sz="4" w:space="0" w:color="000000"/>
              <w:right w:val="single" w:sz="4" w:space="0" w:color="000000"/>
            </w:tcBorders>
          </w:tcPr>
          <w:p w:rsidR="000625AE" w:rsidRPr="000625AE" w:rsidRDefault="000625AE" w:rsidP="000625AE">
            <w:pPr>
              <w:jc w:val="center"/>
              <w:rPr>
                <w:rFonts w:ascii="Calibri" w:hAnsi="Calibri"/>
                <w:sz w:val="20"/>
              </w:rPr>
            </w:pPr>
            <w:r w:rsidRPr="000625AE">
              <w:rPr>
                <w:rFonts w:ascii="Calibri" w:hAnsi="Calibri"/>
                <w:sz w:val="20"/>
              </w:rPr>
              <w:t>0</w:t>
            </w:r>
          </w:p>
        </w:tc>
      </w:tr>
    </w:tbl>
    <w:p w:rsidR="00041D96" w:rsidRDefault="00041D96" w:rsidP="00CF0EE7">
      <w:pPr>
        <w:jc w:val="both"/>
        <w:rPr>
          <w:rFonts w:ascii="Calibri" w:hAnsi="Calibri" w:cs="Arial"/>
          <w:b/>
          <w:bCs/>
          <w:sz w:val="20"/>
        </w:rPr>
      </w:pPr>
    </w:p>
    <w:p w:rsidR="009241E8" w:rsidRPr="009241E8" w:rsidRDefault="009241E8" w:rsidP="00CF0EE7">
      <w:pPr>
        <w:jc w:val="both"/>
        <w:rPr>
          <w:rFonts w:ascii="Calibri" w:hAnsi="Calibri" w:cs="Arial"/>
          <w:b/>
          <w:bCs/>
          <w:sz w:val="20"/>
        </w:rPr>
      </w:pPr>
      <w:r w:rsidRPr="009241E8">
        <w:rPr>
          <w:rFonts w:ascii="Calibri" w:hAnsi="Calibri" w:cs="Arial"/>
          <w:b/>
          <w:bCs/>
          <w:sz w:val="20"/>
        </w:rPr>
        <w:t>The Rating system used is:</w:t>
      </w:r>
    </w:p>
    <w:p w:rsidR="009241E8" w:rsidRPr="009241E8" w:rsidRDefault="009241E8" w:rsidP="00CF0EE7">
      <w:pPr>
        <w:jc w:val="both"/>
        <w:rPr>
          <w:rFonts w:ascii="Calibri" w:hAnsi="Calibri" w:cs="Arial"/>
          <w:b/>
          <w:bCs/>
          <w:sz w:val="20"/>
        </w:rPr>
      </w:pPr>
    </w:p>
    <w:p w:rsidR="009241E8" w:rsidRPr="009241E8" w:rsidRDefault="009241E8" w:rsidP="00CF0EE7">
      <w:pPr>
        <w:jc w:val="both"/>
        <w:rPr>
          <w:rFonts w:ascii="Calibri" w:hAnsi="Calibri" w:cs="Arial"/>
          <w:sz w:val="20"/>
        </w:rPr>
      </w:pPr>
      <w:r w:rsidRPr="009241E8">
        <w:rPr>
          <w:rFonts w:ascii="Calibri" w:hAnsi="Calibri" w:cs="Arial"/>
          <w:sz w:val="20"/>
        </w:rPr>
        <w:t>0 = No exposure / requirement</w:t>
      </w:r>
    </w:p>
    <w:p w:rsidR="009241E8" w:rsidRPr="009241E8" w:rsidRDefault="009241E8" w:rsidP="00CF0EE7">
      <w:pPr>
        <w:jc w:val="both"/>
        <w:rPr>
          <w:rFonts w:ascii="Calibri" w:hAnsi="Calibri" w:cs="Arial"/>
          <w:sz w:val="20"/>
        </w:rPr>
      </w:pPr>
      <w:r w:rsidRPr="009241E8">
        <w:rPr>
          <w:rFonts w:ascii="Calibri" w:hAnsi="Calibri" w:cs="Arial"/>
          <w:sz w:val="20"/>
        </w:rPr>
        <w:t>1 = Low exposure / requirement</w:t>
      </w:r>
    </w:p>
    <w:p w:rsidR="009241E8" w:rsidRPr="009241E8" w:rsidRDefault="009241E8" w:rsidP="00CF0EE7">
      <w:pPr>
        <w:jc w:val="both"/>
        <w:rPr>
          <w:rFonts w:ascii="Calibri" w:hAnsi="Calibri" w:cs="Arial"/>
          <w:sz w:val="20"/>
        </w:rPr>
      </w:pPr>
      <w:r w:rsidRPr="009241E8">
        <w:rPr>
          <w:rFonts w:ascii="Calibri" w:hAnsi="Calibri" w:cs="Arial"/>
          <w:sz w:val="20"/>
        </w:rPr>
        <w:t>2 = Medium exposure / requirement</w:t>
      </w:r>
    </w:p>
    <w:p w:rsidR="009241E8" w:rsidRPr="009241E8" w:rsidRDefault="009241E8" w:rsidP="00CF0EE7">
      <w:pPr>
        <w:jc w:val="both"/>
        <w:rPr>
          <w:rFonts w:ascii="Calibri" w:hAnsi="Calibri" w:cs="Arial"/>
          <w:sz w:val="20"/>
        </w:rPr>
      </w:pPr>
      <w:r w:rsidRPr="009241E8">
        <w:rPr>
          <w:rFonts w:ascii="Calibri" w:hAnsi="Calibri" w:cs="Arial"/>
          <w:sz w:val="20"/>
        </w:rPr>
        <w:t>3 = High exposure / requirement</w:t>
      </w:r>
    </w:p>
    <w:p w:rsidR="009241E8" w:rsidRPr="009241E8" w:rsidRDefault="009241E8" w:rsidP="00CF0EE7">
      <w:pPr>
        <w:jc w:val="both"/>
        <w:rPr>
          <w:rFonts w:ascii="Calibri" w:hAnsi="Calibri" w:cs="Arial"/>
          <w:b/>
          <w:bCs/>
          <w:sz w:val="20"/>
          <w:u w:val="single"/>
        </w:rPr>
      </w:pPr>
    </w:p>
    <w:p w:rsidR="000625AE" w:rsidRDefault="000625AE" w:rsidP="000625AE">
      <w:pPr>
        <w:rPr>
          <w:rFonts w:ascii="Calibri" w:hAnsi="Calibri" w:cs="Arial"/>
          <w:b/>
          <w:bCs/>
          <w:sz w:val="20"/>
          <w:u w:val="single"/>
        </w:rPr>
      </w:pPr>
      <w:r>
        <w:rPr>
          <w:rFonts w:ascii="Calibri" w:hAnsi="Calibri" w:cs="Arial"/>
          <w:b/>
          <w:bCs/>
          <w:sz w:val="20"/>
          <w:u w:val="single"/>
        </w:rPr>
        <w:t>Performance Objectives:</w:t>
      </w:r>
    </w:p>
    <w:p w:rsidR="000625AE" w:rsidRPr="000625AE" w:rsidRDefault="000625AE" w:rsidP="000625AE">
      <w:pPr>
        <w:rPr>
          <w:rFonts w:ascii="Calibri" w:hAnsi="Calibri" w:cs="Arial"/>
          <w:b/>
          <w:bCs/>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3260"/>
        <w:gridCol w:w="3322"/>
      </w:tblGrid>
      <w:tr w:rsidR="000625AE" w:rsidRPr="000625AE" w:rsidTr="00785B2E">
        <w:tc>
          <w:tcPr>
            <w:tcW w:w="2660" w:type="dxa"/>
            <w:tcBorders>
              <w:bottom w:val="single" w:sz="18" w:space="0" w:color="auto"/>
            </w:tcBorders>
          </w:tcPr>
          <w:p w:rsidR="000625AE" w:rsidRPr="000625AE" w:rsidRDefault="000625AE" w:rsidP="000625AE">
            <w:pPr>
              <w:rPr>
                <w:rFonts w:ascii="Calibri" w:hAnsi="Calibri" w:cs="Arial"/>
                <w:b/>
                <w:bCs/>
                <w:sz w:val="20"/>
              </w:rPr>
            </w:pPr>
            <w:r w:rsidRPr="000625AE">
              <w:rPr>
                <w:rFonts w:ascii="Calibri" w:hAnsi="Calibri" w:cs="Arial"/>
                <w:b/>
                <w:bCs/>
                <w:sz w:val="20"/>
              </w:rPr>
              <w:t>Objective</w:t>
            </w:r>
          </w:p>
        </w:tc>
        <w:tc>
          <w:tcPr>
            <w:tcW w:w="3260" w:type="dxa"/>
            <w:tcBorders>
              <w:bottom w:val="single" w:sz="18" w:space="0" w:color="auto"/>
            </w:tcBorders>
          </w:tcPr>
          <w:p w:rsidR="000625AE" w:rsidRPr="000625AE" w:rsidRDefault="000625AE" w:rsidP="000625AE">
            <w:pPr>
              <w:rPr>
                <w:rFonts w:ascii="Calibri" w:hAnsi="Calibri" w:cs="Arial"/>
                <w:b/>
                <w:bCs/>
                <w:sz w:val="20"/>
              </w:rPr>
            </w:pPr>
            <w:r w:rsidRPr="000625AE">
              <w:rPr>
                <w:rFonts w:ascii="Calibri" w:hAnsi="Calibri" w:cs="Arial"/>
                <w:b/>
                <w:bCs/>
                <w:sz w:val="20"/>
              </w:rPr>
              <w:t>Tasks</w:t>
            </w:r>
          </w:p>
        </w:tc>
        <w:tc>
          <w:tcPr>
            <w:tcW w:w="3322" w:type="dxa"/>
            <w:tcBorders>
              <w:bottom w:val="single" w:sz="18" w:space="0" w:color="auto"/>
            </w:tcBorders>
          </w:tcPr>
          <w:p w:rsidR="000625AE" w:rsidRPr="000625AE" w:rsidRDefault="000625AE" w:rsidP="000625AE">
            <w:pPr>
              <w:rPr>
                <w:rFonts w:ascii="Calibri" w:hAnsi="Calibri" w:cs="Arial"/>
                <w:b/>
                <w:bCs/>
                <w:sz w:val="20"/>
              </w:rPr>
            </w:pPr>
            <w:r w:rsidRPr="000625AE">
              <w:rPr>
                <w:rFonts w:ascii="Calibri" w:hAnsi="Calibri" w:cs="Arial"/>
                <w:b/>
                <w:bCs/>
                <w:sz w:val="20"/>
              </w:rPr>
              <w:t>Performance Measures</w:t>
            </w:r>
          </w:p>
        </w:tc>
      </w:tr>
      <w:tr w:rsidR="000625AE" w:rsidRPr="000625AE" w:rsidTr="00785B2E">
        <w:trPr>
          <w:cantSplit/>
          <w:trHeight w:val="697"/>
        </w:trPr>
        <w:tc>
          <w:tcPr>
            <w:tcW w:w="2660" w:type="dxa"/>
            <w:vMerge w:val="restart"/>
            <w:tcBorders>
              <w:top w:val="single" w:sz="18" w:space="0" w:color="auto"/>
            </w:tcBorders>
          </w:tcPr>
          <w:p w:rsidR="000625AE" w:rsidRPr="000625AE" w:rsidRDefault="000625AE" w:rsidP="000625AE">
            <w:pPr>
              <w:rPr>
                <w:rFonts w:ascii="Calibri" w:hAnsi="Calibri" w:cs="Arial"/>
                <w:bCs/>
                <w:iCs/>
                <w:sz w:val="20"/>
              </w:rPr>
            </w:pPr>
            <w:r w:rsidRPr="000625AE">
              <w:rPr>
                <w:rFonts w:ascii="Calibri" w:hAnsi="Calibri" w:cs="Arial"/>
                <w:bCs/>
                <w:iCs/>
                <w:sz w:val="20"/>
              </w:rPr>
              <w:t>Ensure that all works meet quality, safety and environmental requirements, including those of engaged Contractors.</w:t>
            </w:r>
          </w:p>
          <w:p w:rsidR="000625AE" w:rsidRPr="000625AE" w:rsidRDefault="000625AE" w:rsidP="000625AE">
            <w:pPr>
              <w:rPr>
                <w:rFonts w:ascii="Calibri" w:hAnsi="Calibri" w:cs="Arial"/>
                <w:bCs/>
                <w:iCs/>
                <w:sz w:val="20"/>
              </w:rPr>
            </w:pPr>
          </w:p>
          <w:p w:rsidR="000625AE" w:rsidRPr="000625AE" w:rsidRDefault="000625AE" w:rsidP="000625AE">
            <w:pPr>
              <w:rPr>
                <w:rFonts w:ascii="Calibri" w:hAnsi="Calibri" w:cs="Arial"/>
                <w:bCs/>
                <w:iCs/>
                <w:sz w:val="20"/>
              </w:rPr>
            </w:pPr>
          </w:p>
        </w:tc>
        <w:tc>
          <w:tcPr>
            <w:tcW w:w="3260" w:type="dxa"/>
            <w:tcBorders>
              <w:top w:val="single" w:sz="18" w:space="0" w:color="auto"/>
            </w:tcBorders>
          </w:tcPr>
          <w:p w:rsidR="000625AE" w:rsidRPr="000625AE" w:rsidRDefault="000625AE" w:rsidP="000625AE">
            <w:pPr>
              <w:rPr>
                <w:rFonts w:ascii="Calibri" w:hAnsi="Calibri" w:cs="Arial"/>
                <w:bCs/>
                <w:iCs/>
                <w:sz w:val="20"/>
              </w:rPr>
            </w:pPr>
            <w:r w:rsidRPr="000625AE">
              <w:rPr>
                <w:rFonts w:ascii="Calibri" w:hAnsi="Calibri" w:cs="Arial"/>
                <w:bCs/>
                <w:iCs/>
                <w:sz w:val="20"/>
              </w:rPr>
              <w:t>Ensure that all maintenance and construction is to acceptable quality standards.</w:t>
            </w:r>
          </w:p>
        </w:tc>
        <w:tc>
          <w:tcPr>
            <w:tcW w:w="3322" w:type="dxa"/>
            <w:tcBorders>
              <w:top w:val="single" w:sz="18" w:space="0" w:color="auto"/>
            </w:tcBorders>
          </w:tcPr>
          <w:p w:rsidR="000625AE" w:rsidRPr="000625AE" w:rsidRDefault="000625AE" w:rsidP="000625AE">
            <w:pPr>
              <w:rPr>
                <w:rFonts w:ascii="Calibri" w:hAnsi="Calibri" w:cs="Arial"/>
                <w:bCs/>
                <w:iCs/>
                <w:sz w:val="20"/>
              </w:rPr>
            </w:pPr>
            <w:r w:rsidRPr="000625AE">
              <w:rPr>
                <w:rFonts w:ascii="Calibri" w:hAnsi="Calibri" w:cs="Arial"/>
                <w:bCs/>
                <w:iCs/>
                <w:sz w:val="20"/>
              </w:rPr>
              <w:t>Management Plan Requirements are met</w:t>
            </w:r>
          </w:p>
        </w:tc>
      </w:tr>
      <w:tr w:rsidR="000625AE" w:rsidRPr="000625AE" w:rsidTr="00785B2E">
        <w:trPr>
          <w:cantSplit/>
          <w:trHeight w:val="341"/>
        </w:trPr>
        <w:tc>
          <w:tcPr>
            <w:tcW w:w="2660" w:type="dxa"/>
            <w:vMerge/>
          </w:tcPr>
          <w:p w:rsidR="000625AE" w:rsidRPr="000625AE" w:rsidRDefault="000625AE" w:rsidP="000625AE">
            <w:pPr>
              <w:rPr>
                <w:rFonts w:ascii="Calibri" w:hAnsi="Calibri" w:cs="Arial"/>
                <w:bCs/>
                <w:iCs/>
                <w:sz w:val="20"/>
              </w:rPr>
            </w:pPr>
          </w:p>
        </w:tc>
        <w:tc>
          <w:tcPr>
            <w:tcW w:w="3260" w:type="dxa"/>
          </w:tcPr>
          <w:p w:rsidR="000625AE" w:rsidRPr="000625AE" w:rsidRDefault="000625AE" w:rsidP="000625AE">
            <w:pPr>
              <w:rPr>
                <w:rFonts w:ascii="Calibri" w:hAnsi="Calibri" w:cs="Arial"/>
                <w:bCs/>
                <w:iCs/>
                <w:sz w:val="20"/>
              </w:rPr>
            </w:pPr>
            <w:r w:rsidRPr="000625AE">
              <w:rPr>
                <w:rFonts w:ascii="Calibri" w:hAnsi="Calibri" w:cs="Arial"/>
                <w:bCs/>
                <w:iCs/>
                <w:sz w:val="20"/>
              </w:rPr>
              <w:t>Ensure that all maintenance and construction works are completed within Council’s Management Plan requirements.</w:t>
            </w:r>
          </w:p>
        </w:tc>
        <w:tc>
          <w:tcPr>
            <w:tcW w:w="3322" w:type="dxa"/>
          </w:tcPr>
          <w:p w:rsidR="000625AE" w:rsidRPr="000625AE" w:rsidRDefault="000625AE" w:rsidP="000625AE">
            <w:pPr>
              <w:rPr>
                <w:rFonts w:ascii="Calibri" w:hAnsi="Calibri" w:cs="Arial"/>
                <w:bCs/>
                <w:iCs/>
                <w:sz w:val="20"/>
              </w:rPr>
            </w:pPr>
            <w:r w:rsidRPr="000625AE">
              <w:rPr>
                <w:rFonts w:ascii="Calibri" w:hAnsi="Calibri" w:cs="Arial"/>
                <w:bCs/>
                <w:iCs/>
                <w:sz w:val="20"/>
              </w:rPr>
              <w:t>Management requirements are met</w:t>
            </w:r>
          </w:p>
        </w:tc>
      </w:tr>
      <w:tr w:rsidR="000625AE" w:rsidRPr="000625AE" w:rsidTr="00785B2E">
        <w:trPr>
          <w:cantSplit/>
          <w:trHeight w:val="341"/>
        </w:trPr>
        <w:tc>
          <w:tcPr>
            <w:tcW w:w="2660" w:type="dxa"/>
            <w:vMerge/>
          </w:tcPr>
          <w:p w:rsidR="000625AE" w:rsidRPr="000625AE" w:rsidRDefault="000625AE" w:rsidP="000625AE">
            <w:pPr>
              <w:rPr>
                <w:rFonts w:ascii="Calibri" w:hAnsi="Calibri" w:cs="Arial"/>
                <w:bCs/>
                <w:iCs/>
                <w:sz w:val="20"/>
              </w:rPr>
            </w:pPr>
          </w:p>
        </w:tc>
        <w:tc>
          <w:tcPr>
            <w:tcW w:w="3260" w:type="dxa"/>
          </w:tcPr>
          <w:p w:rsidR="000625AE" w:rsidRPr="000625AE" w:rsidRDefault="000625AE" w:rsidP="000625AE">
            <w:pPr>
              <w:rPr>
                <w:rFonts w:ascii="Calibri" w:hAnsi="Calibri" w:cs="Arial"/>
                <w:bCs/>
                <w:iCs/>
                <w:sz w:val="20"/>
              </w:rPr>
            </w:pPr>
            <w:r w:rsidRPr="000625AE">
              <w:rPr>
                <w:rFonts w:ascii="Calibri" w:hAnsi="Calibri" w:cs="Arial"/>
                <w:bCs/>
                <w:iCs/>
                <w:sz w:val="20"/>
              </w:rPr>
              <w:t>Inductions are completed highlighting all safety, environmental and quality requirements for all site specific works.</w:t>
            </w:r>
          </w:p>
        </w:tc>
        <w:tc>
          <w:tcPr>
            <w:tcW w:w="3322" w:type="dxa"/>
          </w:tcPr>
          <w:p w:rsidR="000625AE" w:rsidRPr="000625AE" w:rsidRDefault="000625AE" w:rsidP="000625AE">
            <w:pPr>
              <w:rPr>
                <w:rFonts w:ascii="Calibri" w:hAnsi="Calibri" w:cs="Arial"/>
                <w:bCs/>
                <w:iCs/>
                <w:sz w:val="20"/>
              </w:rPr>
            </w:pPr>
            <w:r w:rsidRPr="000625AE">
              <w:rPr>
                <w:rFonts w:ascii="Calibri" w:hAnsi="Calibri" w:cs="Arial"/>
                <w:bCs/>
                <w:iCs/>
                <w:sz w:val="20"/>
              </w:rPr>
              <w:t>Inductions are completed for all the specific works and all paper work is submitted for inclusion in councils data management system</w:t>
            </w:r>
          </w:p>
        </w:tc>
      </w:tr>
      <w:tr w:rsidR="000625AE" w:rsidRPr="000625AE" w:rsidTr="00785B2E">
        <w:trPr>
          <w:cantSplit/>
          <w:trHeight w:val="915"/>
        </w:trPr>
        <w:tc>
          <w:tcPr>
            <w:tcW w:w="2660" w:type="dxa"/>
            <w:vMerge w:val="restart"/>
          </w:tcPr>
          <w:p w:rsidR="000625AE" w:rsidRPr="000625AE" w:rsidRDefault="000625AE" w:rsidP="000625AE">
            <w:pPr>
              <w:rPr>
                <w:rFonts w:ascii="Calibri" w:hAnsi="Calibri" w:cs="Arial"/>
                <w:bCs/>
                <w:iCs/>
                <w:sz w:val="20"/>
              </w:rPr>
            </w:pPr>
            <w:r w:rsidRPr="000625AE">
              <w:rPr>
                <w:rFonts w:ascii="Calibri" w:hAnsi="Calibri" w:cs="Arial"/>
                <w:bCs/>
                <w:iCs/>
                <w:sz w:val="20"/>
              </w:rPr>
              <w:t>Construction and maintenance of the Waste Management Facility, rural depots and transfer stations in a cost efficient and operationally effective manner.</w:t>
            </w:r>
          </w:p>
          <w:p w:rsidR="000625AE" w:rsidRPr="000625AE" w:rsidRDefault="000625AE" w:rsidP="000625AE">
            <w:pPr>
              <w:rPr>
                <w:rFonts w:ascii="Calibri" w:hAnsi="Calibri" w:cs="Arial"/>
                <w:bCs/>
                <w:iCs/>
                <w:sz w:val="20"/>
              </w:rPr>
            </w:pPr>
          </w:p>
          <w:p w:rsidR="000625AE" w:rsidRPr="000625AE" w:rsidRDefault="000625AE" w:rsidP="000625AE">
            <w:pPr>
              <w:rPr>
                <w:rFonts w:ascii="Calibri" w:hAnsi="Calibri" w:cs="Arial"/>
                <w:bCs/>
                <w:iCs/>
                <w:sz w:val="20"/>
              </w:rPr>
            </w:pPr>
          </w:p>
          <w:p w:rsidR="000625AE" w:rsidRPr="000625AE" w:rsidRDefault="000625AE" w:rsidP="000625AE">
            <w:pPr>
              <w:rPr>
                <w:rFonts w:ascii="Calibri" w:hAnsi="Calibri" w:cs="Arial"/>
                <w:bCs/>
                <w:iCs/>
                <w:sz w:val="20"/>
              </w:rPr>
            </w:pPr>
          </w:p>
          <w:p w:rsidR="000625AE" w:rsidRPr="000625AE" w:rsidRDefault="000625AE" w:rsidP="000625AE">
            <w:pPr>
              <w:rPr>
                <w:rFonts w:ascii="Calibri" w:hAnsi="Calibri" w:cs="Arial"/>
                <w:bCs/>
                <w:iCs/>
                <w:sz w:val="20"/>
              </w:rPr>
            </w:pPr>
          </w:p>
        </w:tc>
        <w:tc>
          <w:tcPr>
            <w:tcW w:w="3260" w:type="dxa"/>
          </w:tcPr>
          <w:p w:rsidR="000625AE" w:rsidRPr="000625AE" w:rsidRDefault="000625AE" w:rsidP="000625AE">
            <w:pPr>
              <w:rPr>
                <w:rFonts w:ascii="Calibri" w:hAnsi="Calibri" w:cs="Arial"/>
                <w:bCs/>
                <w:iCs/>
                <w:sz w:val="20"/>
              </w:rPr>
            </w:pPr>
            <w:r w:rsidRPr="000625AE">
              <w:rPr>
                <w:rFonts w:ascii="Calibri" w:hAnsi="Calibri" w:cs="Arial"/>
                <w:bCs/>
                <w:iCs/>
                <w:sz w:val="20"/>
              </w:rPr>
              <w:t>All works are completed within budget and any budget deficiencies are reported to the Manager Building Environment in a timely manner.</w:t>
            </w:r>
          </w:p>
        </w:tc>
        <w:tc>
          <w:tcPr>
            <w:tcW w:w="3322" w:type="dxa"/>
          </w:tcPr>
          <w:p w:rsidR="000625AE" w:rsidRPr="000625AE" w:rsidRDefault="000625AE" w:rsidP="000625AE">
            <w:pPr>
              <w:rPr>
                <w:rFonts w:ascii="Calibri" w:hAnsi="Calibri" w:cs="Arial"/>
                <w:bCs/>
                <w:iCs/>
                <w:sz w:val="20"/>
              </w:rPr>
            </w:pPr>
            <w:r w:rsidRPr="000625AE">
              <w:rPr>
                <w:rFonts w:ascii="Calibri" w:hAnsi="Calibri" w:cs="Arial"/>
                <w:bCs/>
                <w:iCs/>
                <w:sz w:val="20"/>
              </w:rPr>
              <w:t>Works are completed within budget or any deficiencies reported to the Manager Building &amp; Environment in a timely manner</w:t>
            </w:r>
          </w:p>
        </w:tc>
      </w:tr>
      <w:tr w:rsidR="000625AE" w:rsidRPr="000625AE" w:rsidTr="00785B2E">
        <w:trPr>
          <w:cantSplit/>
          <w:trHeight w:val="915"/>
        </w:trPr>
        <w:tc>
          <w:tcPr>
            <w:tcW w:w="2660" w:type="dxa"/>
            <w:vMerge/>
          </w:tcPr>
          <w:p w:rsidR="000625AE" w:rsidRPr="000625AE" w:rsidRDefault="000625AE" w:rsidP="000625AE">
            <w:pPr>
              <w:rPr>
                <w:rFonts w:ascii="Calibri" w:hAnsi="Calibri" w:cs="Arial"/>
                <w:bCs/>
                <w:iCs/>
                <w:sz w:val="20"/>
              </w:rPr>
            </w:pPr>
          </w:p>
        </w:tc>
        <w:tc>
          <w:tcPr>
            <w:tcW w:w="3260" w:type="dxa"/>
          </w:tcPr>
          <w:p w:rsidR="000625AE" w:rsidRPr="000625AE" w:rsidRDefault="000625AE" w:rsidP="000625AE">
            <w:pPr>
              <w:rPr>
                <w:rFonts w:ascii="Calibri" w:hAnsi="Calibri" w:cs="Arial"/>
                <w:bCs/>
                <w:iCs/>
                <w:sz w:val="20"/>
              </w:rPr>
            </w:pPr>
            <w:r w:rsidRPr="000625AE">
              <w:rPr>
                <w:rFonts w:ascii="Calibri" w:hAnsi="Calibri" w:cs="Arial"/>
                <w:bCs/>
                <w:iCs/>
                <w:sz w:val="20"/>
              </w:rPr>
              <w:t>Work teams complete tasks efficiently.</w:t>
            </w:r>
          </w:p>
        </w:tc>
        <w:tc>
          <w:tcPr>
            <w:tcW w:w="3322" w:type="dxa"/>
          </w:tcPr>
          <w:p w:rsidR="000625AE" w:rsidRPr="000625AE" w:rsidRDefault="000625AE" w:rsidP="000625AE">
            <w:pPr>
              <w:rPr>
                <w:rFonts w:ascii="Calibri" w:hAnsi="Calibri" w:cs="Arial"/>
                <w:bCs/>
                <w:iCs/>
                <w:sz w:val="20"/>
              </w:rPr>
            </w:pPr>
            <w:r w:rsidRPr="000625AE">
              <w:rPr>
                <w:rFonts w:ascii="Calibri" w:hAnsi="Calibri" w:cs="Arial"/>
                <w:bCs/>
                <w:iCs/>
                <w:sz w:val="20"/>
              </w:rPr>
              <w:t>Staff under this positions control are managed to ensure efficient delivery of the weekly works program</w:t>
            </w:r>
          </w:p>
        </w:tc>
      </w:tr>
      <w:tr w:rsidR="000625AE" w:rsidRPr="000625AE" w:rsidTr="00785B2E">
        <w:trPr>
          <w:cantSplit/>
          <w:trHeight w:val="458"/>
        </w:trPr>
        <w:tc>
          <w:tcPr>
            <w:tcW w:w="2660" w:type="dxa"/>
            <w:vMerge w:val="restart"/>
          </w:tcPr>
          <w:p w:rsidR="000625AE" w:rsidRPr="000625AE" w:rsidRDefault="000625AE" w:rsidP="000625AE">
            <w:pPr>
              <w:rPr>
                <w:rFonts w:ascii="Calibri" w:hAnsi="Calibri" w:cs="Arial"/>
                <w:bCs/>
                <w:iCs/>
                <w:sz w:val="20"/>
              </w:rPr>
            </w:pPr>
            <w:r w:rsidRPr="000625AE">
              <w:rPr>
                <w:rFonts w:ascii="Calibri" w:hAnsi="Calibri" w:cs="Arial"/>
                <w:bCs/>
                <w:iCs/>
                <w:sz w:val="20"/>
              </w:rPr>
              <w:t>Ensure staff complete tasks effectively and efficiently through best practice and continuous improvement</w:t>
            </w:r>
          </w:p>
        </w:tc>
        <w:tc>
          <w:tcPr>
            <w:tcW w:w="3260" w:type="dxa"/>
          </w:tcPr>
          <w:p w:rsidR="000625AE" w:rsidRPr="000625AE" w:rsidRDefault="000625AE" w:rsidP="000625AE">
            <w:pPr>
              <w:rPr>
                <w:rFonts w:ascii="Calibri" w:hAnsi="Calibri" w:cs="Arial"/>
                <w:bCs/>
                <w:iCs/>
                <w:sz w:val="20"/>
              </w:rPr>
            </w:pPr>
            <w:r w:rsidRPr="000625AE">
              <w:rPr>
                <w:rFonts w:ascii="Calibri" w:hAnsi="Calibri" w:cs="Arial"/>
                <w:bCs/>
                <w:iCs/>
                <w:sz w:val="20"/>
              </w:rPr>
              <w:t>Manage work teams on a day to day basis in line with the weekly works program</w:t>
            </w:r>
          </w:p>
        </w:tc>
        <w:tc>
          <w:tcPr>
            <w:tcW w:w="3322" w:type="dxa"/>
          </w:tcPr>
          <w:p w:rsidR="000625AE" w:rsidRPr="000625AE" w:rsidRDefault="000625AE" w:rsidP="000625AE">
            <w:pPr>
              <w:rPr>
                <w:rFonts w:ascii="Calibri" w:hAnsi="Calibri" w:cs="Arial"/>
                <w:bCs/>
                <w:iCs/>
                <w:sz w:val="20"/>
              </w:rPr>
            </w:pPr>
            <w:r w:rsidRPr="000625AE">
              <w:rPr>
                <w:rFonts w:ascii="Calibri" w:hAnsi="Calibri" w:cs="Arial"/>
                <w:bCs/>
                <w:iCs/>
                <w:sz w:val="20"/>
              </w:rPr>
              <w:t>Tasks are identified and listed for wet weather/adverse working condition circumstances</w:t>
            </w:r>
          </w:p>
        </w:tc>
      </w:tr>
      <w:tr w:rsidR="000625AE" w:rsidRPr="000625AE" w:rsidTr="00785B2E">
        <w:trPr>
          <w:cantSplit/>
          <w:trHeight w:val="457"/>
        </w:trPr>
        <w:tc>
          <w:tcPr>
            <w:tcW w:w="2660" w:type="dxa"/>
            <w:vMerge/>
          </w:tcPr>
          <w:p w:rsidR="000625AE" w:rsidRPr="000625AE" w:rsidRDefault="000625AE" w:rsidP="000625AE">
            <w:pPr>
              <w:rPr>
                <w:rFonts w:ascii="Calibri" w:hAnsi="Calibri" w:cs="Arial"/>
                <w:bCs/>
                <w:iCs/>
                <w:sz w:val="20"/>
              </w:rPr>
            </w:pPr>
          </w:p>
        </w:tc>
        <w:tc>
          <w:tcPr>
            <w:tcW w:w="3260" w:type="dxa"/>
          </w:tcPr>
          <w:p w:rsidR="000625AE" w:rsidRPr="000625AE" w:rsidRDefault="000625AE" w:rsidP="000625AE">
            <w:pPr>
              <w:rPr>
                <w:rFonts w:ascii="Calibri" w:hAnsi="Calibri" w:cs="Arial"/>
                <w:bCs/>
                <w:iCs/>
                <w:sz w:val="20"/>
              </w:rPr>
            </w:pPr>
            <w:r w:rsidRPr="000625AE">
              <w:rPr>
                <w:rFonts w:ascii="Calibri" w:hAnsi="Calibri" w:cs="Arial"/>
                <w:bCs/>
                <w:iCs/>
                <w:sz w:val="20"/>
              </w:rPr>
              <w:t>Ensure that teams are utilised effectively, even during adverse conditions through effective planning (</w:t>
            </w:r>
            <w:proofErr w:type="spellStart"/>
            <w:r w:rsidRPr="000625AE">
              <w:rPr>
                <w:rFonts w:ascii="Calibri" w:hAnsi="Calibri" w:cs="Arial"/>
                <w:bCs/>
                <w:iCs/>
                <w:sz w:val="20"/>
              </w:rPr>
              <w:t>ie</w:t>
            </w:r>
            <w:proofErr w:type="spellEnd"/>
            <w:r w:rsidRPr="000625AE">
              <w:rPr>
                <w:rFonts w:ascii="Calibri" w:hAnsi="Calibri" w:cs="Arial"/>
                <w:bCs/>
                <w:iCs/>
                <w:sz w:val="20"/>
              </w:rPr>
              <w:t xml:space="preserve"> – wet weather tasks)</w:t>
            </w:r>
          </w:p>
        </w:tc>
        <w:tc>
          <w:tcPr>
            <w:tcW w:w="3322" w:type="dxa"/>
          </w:tcPr>
          <w:p w:rsidR="000625AE" w:rsidRPr="000625AE" w:rsidRDefault="000625AE" w:rsidP="000625AE">
            <w:pPr>
              <w:rPr>
                <w:rFonts w:ascii="Calibri" w:hAnsi="Calibri" w:cs="Arial"/>
                <w:bCs/>
                <w:iCs/>
                <w:sz w:val="20"/>
              </w:rPr>
            </w:pPr>
            <w:r w:rsidRPr="000625AE">
              <w:rPr>
                <w:rFonts w:ascii="Calibri" w:hAnsi="Calibri" w:cs="Arial"/>
                <w:bCs/>
                <w:iCs/>
                <w:sz w:val="20"/>
              </w:rPr>
              <w:t>Tasks are identified and listed for wet weather/adverse working condition circumstances</w:t>
            </w:r>
          </w:p>
        </w:tc>
      </w:tr>
      <w:tr w:rsidR="000625AE" w:rsidRPr="000625AE" w:rsidTr="00785B2E">
        <w:trPr>
          <w:cantSplit/>
          <w:trHeight w:val="58"/>
        </w:trPr>
        <w:tc>
          <w:tcPr>
            <w:tcW w:w="2660" w:type="dxa"/>
            <w:vMerge w:val="restart"/>
          </w:tcPr>
          <w:p w:rsidR="000625AE" w:rsidRPr="000625AE" w:rsidRDefault="000625AE" w:rsidP="000625AE">
            <w:pPr>
              <w:rPr>
                <w:rFonts w:ascii="Calibri" w:hAnsi="Calibri" w:cs="Arial"/>
                <w:bCs/>
                <w:iCs/>
                <w:sz w:val="20"/>
              </w:rPr>
            </w:pPr>
            <w:r w:rsidRPr="000625AE">
              <w:rPr>
                <w:rFonts w:ascii="Calibri" w:hAnsi="Calibri" w:cs="Arial"/>
                <w:bCs/>
                <w:iCs/>
                <w:sz w:val="20"/>
              </w:rPr>
              <w:t>Administrative tasks are completed</w:t>
            </w:r>
          </w:p>
        </w:tc>
        <w:tc>
          <w:tcPr>
            <w:tcW w:w="3260" w:type="dxa"/>
          </w:tcPr>
          <w:p w:rsidR="000625AE" w:rsidRPr="000625AE" w:rsidRDefault="000625AE" w:rsidP="000625AE">
            <w:pPr>
              <w:rPr>
                <w:rFonts w:ascii="Calibri" w:hAnsi="Calibri" w:cs="Arial"/>
                <w:bCs/>
                <w:iCs/>
                <w:sz w:val="20"/>
              </w:rPr>
            </w:pPr>
            <w:r w:rsidRPr="000625AE">
              <w:rPr>
                <w:rFonts w:ascii="Calibri" w:hAnsi="Calibri" w:cs="Arial"/>
                <w:bCs/>
                <w:iCs/>
                <w:sz w:val="20"/>
              </w:rPr>
              <w:t>Manage staff on a day to day basis in line with the weekly works program</w:t>
            </w:r>
          </w:p>
        </w:tc>
        <w:tc>
          <w:tcPr>
            <w:tcW w:w="3322" w:type="dxa"/>
          </w:tcPr>
          <w:p w:rsidR="000625AE" w:rsidRPr="000625AE" w:rsidRDefault="000625AE" w:rsidP="000625AE">
            <w:pPr>
              <w:rPr>
                <w:rFonts w:ascii="Calibri" w:hAnsi="Calibri" w:cs="Arial"/>
                <w:bCs/>
                <w:iCs/>
                <w:sz w:val="20"/>
              </w:rPr>
            </w:pPr>
            <w:r w:rsidRPr="000625AE">
              <w:rPr>
                <w:rFonts w:ascii="Calibri" w:hAnsi="Calibri" w:cs="Arial"/>
                <w:bCs/>
                <w:iCs/>
                <w:sz w:val="20"/>
              </w:rPr>
              <w:t>Work teams complete tasks as required by weekly works program</w:t>
            </w:r>
          </w:p>
        </w:tc>
      </w:tr>
      <w:tr w:rsidR="000625AE" w:rsidRPr="000625AE" w:rsidTr="00785B2E">
        <w:trPr>
          <w:cantSplit/>
          <w:trHeight w:val="56"/>
        </w:trPr>
        <w:tc>
          <w:tcPr>
            <w:tcW w:w="2660" w:type="dxa"/>
            <w:vMerge/>
          </w:tcPr>
          <w:p w:rsidR="000625AE" w:rsidRPr="000625AE" w:rsidRDefault="000625AE" w:rsidP="000625AE">
            <w:pPr>
              <w:rPr>
                <w:rFonts w:ascii="Calibri" w:hAnsi="Calibri" w:cs="Arial"/>
                <w:bCs/>
                <w:iCs/>
                <w:sz w:val="20"/>
              </w:rPr>
            </w:pPr>
          </w:p>
        </w:tc>
        <w:tc>
          <w:tcPr>
            <w:tcW w:w="3260" w:type="dxa"/>
          </w:tcPr>
          <w:p w:rsidR="000625AE" w:rsidRPr="000625AE" w:rsidRDefault="000625AE" w:rsidP="000625AE">
            <w:pPr>
              <w:rPr>
                <w:rFonts w:ascii="Calibri" w:hAnsi="Calibri" w:cs="Arial"/>
                <w:bCs/>
                <w:iCs/>
                <w:sz w:val="20"/>
              </w:rPr>
            </w:pPr>
            <w:r w:rsidRPr="000625AE">
              <w:rPr>
                <w:rFonts w:ascii="Calibri" w:hAnsi="Calibri" w:cs="Arial"/>
                <w:bCs/>
                <w:iCs/>
                <w:sz w:val="20"/>
              </w:rPr>
              <w:t>Ensure that staff are utilised effectively, even during adverse conditions through effective planning (</w:t>
            </w:r>
            <w:proofErr w:type="spellStart"/>
            <w:r w:rsidRPr="000625AE">
              <w:rPr>
                <w:rFonts w:ascii="Calibri" w:hAnsi="Calibri" w:cs="Arial"/>
                <w:bCs/>
                <w:iCs/>
                <w:sz w:val="20"/>
              </w:rPr>
              <w:t>ie</w:t>
            </w:r>
            <w:proofErr w:type="spellEnd"/>
            <w:r w:rsidRPr="000625AE">
              <w:rPr>
                <w:rFonts w:ascii="Calibri" w:hAnsi="Calibri" w:cs="Arial"/>
                <w:bCs/>
                <w:iCs/>
                <w:sz w:val="20"/>
              </w:rPr>
              <w:t xml:space="preserve"> – wet weather tasks)</w:t>
            </w:r>
          </w:p>
        </w:tc>
        <w:tc>
          <w:tcPr>
            <w:tcW w:w="3322" w:type="dxa"/>
          </w:tcPr>
          <w:p w:rsidR="000625AE" w:rsidRPr="000625AE" w:rsidRDefault="000625AE" w:rsidP="000625AE">
            <w:pPr>
              <w:rPr>
                <w:rFonts w:ascii="Calibri" w:hAnsi="Calibri" w:cs="Arial"/>
                <w:bCs/>
                <w:iCs/>
                <w:sz w:val="20"/>
              </w:rPr>
            </w:pPr>
            <w:r w:rsidRPr="000625AE">
              <w:rPr>
                <w:rFonts w:ascii="Calibri" w:hAnsi="Calibri" w:cs="Arial"/>
                <w:bCs/>
                <w:iCs/>
                <w:sz w:val="20"/>
              </w:rPr>
              <w:t>Tasks are identified and listed for wet weather/adverse working conditions circumstances</w:t>
            </w:r>
          </w:p>
        </w:tc>
      </w:tr>
      <w:tr w:rsidR="000625AE" w:rsidRPr="000625AE" w:rsidTr="00785B2E">
        <w:trPr>
          <w:cantSplit/>
          <w:trHeight w:val="56"/>
        </w:trPr>
        <w:tc>
          <w:tcPr>
            <w:tcW w:w="2660" w:type="dxa"/>
            <w:vMerge/>
          </w:tcPr>
          <w:p w:rsidR="000625AE" w:rsidRPr="000625AE" w:rsidRDefault="000625AE" w:rsidP="000625AE">
            <w:pPr>
              <w:rPr>
                <w:rFonts w:ascii="Calibri" w:hAnsi="Calibri" w:cs="Arial"/>
                <w:bCs/>
                <w:iCs/>
                <w:sz w:val="20"/>
              </w:rPr>
            </w:pPr>
          </w:p>
        </w:tc>
        <w:tc>
          <w:tcPr>
            <w:tcW w:w="3260" w:type="dxa"/>
          </w:tcPr>
          <w:p w:rsidR="000625AE" w:rsidRPr="000625AE" w:rsidRDefault="000625AE" w:rsidP="000625AE">
            <w:pPr>
              <w:rPr>
                <w:rFonts w:ascii="Calibri" w:hAnsi="Calibri" w:cs="Arial"/>
                <w:bCs/>
                <w:iCs/>
                <w:sz w:val="20"/>
              </w:rPr>
            </w:pPr>
            <w:r w:rsidRPr="000625AE">
              <w:rPr>
                <w:rFonts w:ascii="Calibri" w:hAnsi="Calibri" w:cs="Arial"/>
                <w:bCs/>
                <w:iCs/>
                <w:sz w:val="20"/>
              </w:rPr>
              <w:t>Ensure that administrative tasks required for all works under this positions control are completed as per Council policies and directives</w:t>
            </w:r>
          </w:p>
        </w:tc>
        <w:tc>
          <w:tcPr>
            <w:tcW w:w="3322" w:type="dxa"/>
          </w:tcPr>
          <w:p w:rsidR="000625AE" w:rsidRPr="000625AE" w:rsidRDefault="000625AE" w:rsidP="000625AE">
            <w:pPr>
              <w:rPr>
                <w:rFonts w:ascii="Calibri" w:hAnsi="Calibri" w:cs="Arial"/>
                <w:bCs/>
                <w:iCs/>
                <w:sz w:val="20"/>
              </w:rPr>
            </w:pPr>
            <w:r w:rsidRPr="000625AE">
              <w:rPr>
                <w:rFonts w:ascii="Calibri" w:hAnsi="Calibri" w:cs="Arial"/>
                <w:bCs/>
                <w:iCs/>
                <w:sz w:val="20"/>
              </w:rPr>
              <w:t xml:space="preserve">Timesheets, risk assessments, plant sheets, induction records, plant hire records, invoices, orders, traffic control checklists, </w:t>
            </w:r>
            <w:proofErr w:type="spellStart"/>
            <w:r w:rsidRPr="000625AE">
              <w:rPr>
                <w:rFonts w:ascii="Calibri" w:hAnsi="Calibri" w:cs="Arial"/>
                <w:bCs/>
                <w:iCs/>
                <w:sz w:val="20"/>
              </w:rPr>
              <w:t>etc</w:t>
            </w:r>
            <w:proofErr w:type="spellEnd"/>
          </w:p>
        </w:tc>
      </w:tr>
      <w:tr w:rsidR="000625AE" w:rsidRPr="000625AE" w:rsidTr="00785B2E">
        <w:trPr>
          <w:cantSplit/>
          <w:trHeight w:val="56"/>
        </w:trPr>
        <w:tc>
          <w:tcPr>
            <w:tcW w:w="2660" w:type="dxa"/>
            <w:vMerge/>
          </w:tcPr>
          <w:p w:rsidR="000625AE" w:rsidRPr="000625AE" w:rsidRDefault="000625AE" w:rsidP="000625AE">
            <w:pPr>
              <w:rPr>
                <w:rFonts w:ascii="Calibri" w:hAnsi="Calibri" w:cs="Arial"/>
                <w:bCs/>
                <w:iCs/>
                <w:sz w:val="20"/>
              </w:rPr>
            </w:pPr>
          </w:p>
        </w:tc>
        <w:tc>
          <w:tcPr>
            <w:tcW w:w="3260" w:type="dxa"/>
          </w:tcPr>
          <w:p w:rsidR="000625AE" w:rsidRPr="000625AE" w:rsidRDefault="000625AE" w:rsidP="000625AE">
            <w:pPr>
              <w:rPr>
                <w:rFonts w:ascii="Calibri" w:hAnsi="Calibri" w:cs="Arial"/>
                <w:bCs/>
                <w:iCs/>
                <w:sz w:val="20"/>
              </w:rPr>
            </w:pPr>
            <w:r w:rsidRPr="000625AE">
              <w:rPr>
                <w:rFonts w:ascii="Calibri" w:hAnsi="Calibri" w:cs="Arial"/>
                <w:bCs/>
                <w:iCs/>
                <w:sz w:val="20"/>
              </w:rPr>
              <w:t>Council materials and plant are managed for optimum production</w:t>
            </w:r>
          </w:p>
        </w:tc>
        <w:tc>
          <w:tcPr>
            <w:tcW w:w="3322" w:type="dxa"/>
          </w:tcPr>
          <w:p w:rsidR="000625AE" w:rsidRPr="000625AE" w:rsidRDefault="000625AE" w:rsidP="000625AE">
            <w:pPr>
              <w:rPr>
                <w:rFonts w:ascii="Calibri" w:hAnsi="Calibri" w:cs="Arial"/>
                <w:bCs/>
                <w:iCs/>
                <w:sz w:val="20"/>
              </w:rPr>
            </w:pPr>
            <w:r w:rsidRPr="000625AE">
              <w:rPr>
                <w:rFonts w:ascii="Calibri" w:hAnsi="Calibri" w:cs="Arial"/>
                <w:bCs/>
                <w:iCs/>
                <w:sz w:val="20"/>
              </w:rPr>
              <w:t xml:space="preserve">Plant used by staff is kept in safe working order and any issues with the safety or working order of plant is reported to the workshop </w:t>
            </w:r>
            <w:bookmarkStart w:id="0" w:name="_GoBack"/>
            <w:r w:rsidRPr="000625AE">
              <w:rPr>
                <w:rFonts w:ascii="Calibri" w:hAnsi="Calibri" w:cs="Arial"/>
                <w:bCs/>
                <w:iCs/>
                <w:sz w:val="20"/>
              </w:rPr>
              <w:t>superin</w:t>
            </w:r>
            <w:bookmarkEnd w:id="0"/>
            <w:r w:rsidRPr="000625AE">
              <w:rPr>
                <w:rFonts w:ascii="Calibri" w:hAnsi="Calibri" w:cs="Arial"/>
                <w:bCs/>
                <w:iCs/>
                <w:sz w:val="20"/>
              </w:rPr>
              <w:t>tendent appropriately.  i.e. – daily plant checklists, plant sheets</w:t>
            </w:r>
          </w:p>
        </w:tc>
      </w:tr>
      <w:tr w:rsidR="000625AE" w:rsidRPr="000625AE" w:rsidTr="00785B2E">
        <w:trPr>
          <w:cantSplit/>
          <w:trHeight w:val="56"/>
        </w:trPr>
        <w:tc>
          <w:tcPr>
            <w:tcW w:w="2660" w:type="dxa"/>
            <w:vMerge/>
          </w:tcPr>
          <w:p w:rsidR="000625AE" w:rsidRPr="000625AE" w:rsidRDefault="000625AE" w:rsidP="000625AE">
            <w:pPr>
              <w:rPr>
                <w:rFonts w:ascii="Calibri" w:hAnsi="Calibri" w:cs="Arial"/>
                <w:bCs/>
                <w:iCs/>
                <w:sz w:val="20"/>
              </w:rPr>
            </w:pPr>
          </w:p>
        </w:tc>
        <w:tc>
          <w:tcPr>
            <w:tcW w:w="3260" w:type="dxa"/>
          </w:tcPr>
          <w:p w:rsidR="000625AE" w:rsidRPr="000625AE" w:rsidRDefault="000625AE" w:rsidP="000625AE">
            <w:pPr>
              <w:rPr>
                <w:rFonts w:ascii="Calibri" w:hAnsi="Calibri" w:cs="Arial"/>
                <w:bCs/>
                <w:iCs/>
                <w:sz w:val="20"/>
              </w:rPr>
            </w:pPr>
            <w:r w:rsidRPr="000625AE">
              <w:rPr>
                <w:rFonts w:ascii="Calibri" w:hAnsi="Calibri" w:cs="Arial"/>
                <w:bCs/>
                <w:iCs/>
                <w:sz w:val="20"/>
              </w:rPr>
              <w:t>Ensure that council plant is accounted for and in working order</w:t>
            </w:r>
          </w:p>
        </w:tc>
        <w:tc>
          <w:tcPr>
            <w:tcW w:w="3322" w:type="dxa"/>
          </w:tcPr>
          <w:p w:rsidR="000625AE" w:rsidRPr="000625AE" w:rsidRDefault="000625AE" w:rsidP="000625AE">
            <w:pPr>
              <w:rPr>
                <w:rFonts w:ascii="Calibri" w:hAnsi="Calibri" w:cs="Arial"/>
                <w:bCs/>
                <w:iCs/>
                <w:sz w:val="20"/>
              </w:rPr>
            </w:pPr>
            <w:r w:rsidRPr="000625AE">
              <w:rPr>
                <w:rFonts w:ascii="Calibri" w:hAnsi="Calibri" w:cs="Arial"/>
                <w:bCs/>
                <w:iCs/>
                <w:sz w:val="20"/>
              </w:rPr>
              <w:t>All Council plant is accounted for and maintained as required by plant manuals</w:t>
            </w:r>
          </w:p>
        </w:tc>
      </w:tr>
      <w:tr w:rsidR="000625AE" w:rsidRPr="000625AE" w:rsidTr="00785B2E">
        <w:trPr>
          <w:cantSplit/>
          <w:trHeight w:val="56"/>
        </w:trPr>
        <w:tc>
          <w:tcPr>
            <w:tcW w:w="2660" w:type="dxa"/>
            <w:vMerge/>
          </w:tcPr>
          <w:p w:rsidR="000625AE" w:rsidRPr="000625AE" w:rsidRDefault="000625AE" w:rsidP="000625AE">
            <w:pPr>
              <w:rPr>
                <w:rFonts w:ascii="Calibri" w:hAnsi="Calibri" w:cs="Arial"/>
                <w:bCs/>
                <w:iCs/>
                <w:sz w:val="20"/>
              </w:rPr>
            </w:pPr>
          </w:p>
        </w:tc>
        <w:tc>
          <w:tcPr>
            <w:tcW w:w="3260" w:type="dxa"/>
          </w:tcPr>
          <w:p w:rsidR="000625AE" w:rsidRPr="000625AE" w:rsidRDefault="000625AE" w:rsidP="000625AE">
            <w:pPr>
              <w:rPr>
                <w:rFonts w:ascii="Calibri" w:hAnsi="Calibri" w:cs="Arial"/>
                <w:bCs/>
                <w:iCs/>
                <w:sz w:val="20"/>
              </w:rPr>
            </w:pPr>
            <w:r w:rsidRPr="000625AE">
              <w:rPr>
                <w:rFonts w:ascii="Calibri" w:hAnsi="Calibri" w:cs="Arial"/>
                <w:bCs/>
                <w:iCs/>
                <w:sz w:val="20"/>
              </w:rPr>
              <w:t>Works are completed using appropriate materials</w:t>
            </w:r>
          </w:p>
        </w:tc>
        <w:tc>
          <w:tcPr>
            <w:tcW w:w="3322" w:type="dxa"/>
          </w:tcPr>
          <w:p w:rsidR="000625AE" w:rsidRPr="000625AE" w:rsidRDefault="000625AE" w:rsidP="000625AE">
            <w:pPr>
              <w:rPr>
                <w:rFonts w:ascii="Calibri" w:hAnsi="Calibri" w:cs="Arial"/>
                <w:bCs/>
                <w:iCs/>
                <w:sz w:val="20"/>
              </w:rPr>
            </w:pPr>
            <w:r w:rsidRPr="000625AE">
              <w:rPr>
                <w:rFonts w:ascii="Calibri" w:hAnsi="Calibri" w:cs="Arial"/>
                <w:bCs/>
                <w:iCs/>
                <w:sz w:val="20"/>
              </w:rPr>
              <w:t>All materials use d are appropriate for the task</w:t>
            </w:r>
          </w:p>
        </w:tc>
      </w:tr>
      <w:tr w:rsidR="000625AE" w:rsidRPr="000625AE" w:rsidTr="00785B2E">
        <w:trPr>
          <w:cantSplit/>
          <w:trHeight w:val="56"/>
        </w:trPr>
        <w:tc>
          <w:tcPr>
            <w:tcW w:w="2660" w:type="dxa"/>
            <w:vMerge/>
          </w:tcPr>
          <w:p w:rsidR="000625AE" w:rsidRPr="000625AE" w:rsidRDefault="000625AE" w:rsidP="000625AE">
            <w:pPr>
              <w:rPr>
                <w:rFonts w:ascii="Calibri" w:hAnsi="Calibri" w:cs="Arial"/>
                <w:bCs/>
                <w:iCs/>
                <w:sz w:val="20"/>
              </w:rPr>
            </w:pPr>
          </w:p>
        </w:tc>
        <w:tc>
          <w:tcPr>
            <w:tcW w:w="3260" w:type="dxa"/>
          </w:tcPr>
          <w:p w:rsidR="000625AE" w:rsidRPr="000625AE" w:rsidRDefault="000625AE" w:rsidP="000625AE">
            <w:pPr>
              <w:rPr>
                <w:rFonts w:ascii="Calibri" w:hAnsi="Calibri" w:cs="Arial"/>
                <w:bCs/>
                <w:iCs/>
                <w:sz w:val="20"/>
              </w:rPr>
            </w:pPr>
            <w:r w:rsidRPr="000625AE">
              <w:rPr>
                <w:rFonts w:ascii="Calibri" w:hAnsi="Calibri" w:cs="Arial"/>
                <w:bCs/>
                <w:iCs/>
                <w:sz w:val="20"/>
              </w:rPr>
              <w:t>All materials are used within safety, environmental and quality guidelines</w:t>
            </w:r>
          </w:p>
        </w:tc>
        <w:tc>
          <w:tcPr>
            <w:tcW w:w="3322" w:type="dxa"/>
          </w:tcPr>
          <w:p w:rsidR="000625AE" w:rsidRPr="000625AE" w:rsidRDefault="000625AE" w:rsidP="000625AE">
            <w:pPr>
              <w:rPr>
                <w:rFonts w:ascii="Calibri" w:hAnsi="Calibri" w:cs="Arial"/>
                <w:bCs/>
                <w:iCs/>
                <w:sz w:val="20"/>
              </w:rPr>
            </w:pPr>
            <w:r w:rsidRPr="000625AE">
              <w:rPr>
                <w:rFonts w:ascii="Calibri" w:hAnsi="Calibri" w:cs="Arial"/>
                <w:bCs/>
                <w:iCs/>
                <w:sz w:val="20"/>
              </w:rPr>
              <w:t>All materials used are in accordance with MSDS</w:t>
            </w:r>
          </w:p>
        </w:tc>
      </w:tr>
      <w:tr w:rsidR="000625AE" w:rsidRPr="000625AE" w:rsidTr="00785B2E">
        <w:trPr>
          <w:cantSplit/>
          <w:trHeight w:val="56"/>
        </w:trPr>
        <w:tc>
          <w:tcPr>
            <w:tcW w:w="2660" w:type="dxa"/>
            <w:vMerge/>
          </w:tcPr>
          <w:p w:rsidR="000625AE" w:rsidRPr="000625AE" w:rsidRDefault="000625AE" w:rsidP="000625AE">
            <w:pPr>
              <w:rPr>
                <w:rFonts w:ascii="Calibri" w:hAnsi="Calibri" w:cs="Arial"/>
                <w:bCs/>
                <w:iCs/>
                <w:sz w:val="20"/>
              </w:rPr>
            </w:pPr>
          </w:p>
        </w:tc>
        <w:tc>
          <w:tcPr>
            <w:tcW w:w="3260" w:type="dxa"/>
          </w:tcPr>
          <w:p w:rsidR="000625AE" w:rsidRPr="000625AE" w:rsidRDefault="000625AE" w:rsidP="000625AE">
            <w:pPr>
              <w:rPr>
                <w:rFonts w:ascii="Calibri" w:hAnsi="Calibri" w:cs="Arial"/>
                <w:bCs/>
                <w:iCs/>
                <w:sz w:val="20"/>
              </w:rPr>
            </w:pPr>
            <w:r w:rsidRPr="000625AE">
              <w:rPr>
                <w:rFonts w:ascii="Calibri" w:hAnsi="Calibri" w:cs="Arial"/>
                <w:bCs/>
                <w:iCs/>
                <w:sz w:val="20"/>
              </w:rPr>
              <w:t xml:space="preserve">Ensure that materials are accounted for </w:t>
            </w:r>
          </w:p>
        </w:tc>
        <w:tc>
          <w:tcPr>
            <w:tcW w:w="3322" w:type="dxa"/>
          </w:tcPr>
          <w:p w:rsidR="000625AE" w:rsidRPr="000625AE" w:rsidRDefault="000625AE" w:rsidP="000625AE">
            <w:pPr>
              <w:rPr>
                <w:rFonts w:ascii="Calibri" w:hAnsi="Calibri" w:cs="Arial"/>
                <w:bCs/>
                <w:iCs/>
                <w:sz w:val="20"/>
              </w:rPr>
            </w:pPr>
            <w:r w:rsidRPr="000625AE">
              <w:rPr>
                <w:rFonts w:ascii="Calibri" w:hAnsi="Calibri" w:cs="Arial"/>
                <w:bCs/>
                <w:iCs/>
                <w:sz w:val="20"/>
              </w:rPr>
              <w:t>All materials are accounted for</w:t>
            </w:r>
          </w:p>
        </w:tc>
      </w:tr>
    </w:tbl>
    <w:p w:rsidR="000625AE" w:rsidRPr="000625AE" w:rsidRDefault="000625AE" w:rsidP="000625AE">
      <w:pPr>
        <w:rPr>
          <w:rFonts w:ascii="Calibri" w:hAnsi="Calibri" w:cs="Arial"/>
          <w:b/>
          <w:bCs/>
          <w:sz w:val="20"/>
          <w:u w:val="single"/>
        </w:rPr>
      </w:pPr>
    </w:p>
    <w:p w:rsidR="00875F3A" w:rsidRDefault="00875F3A">
      <w:pPr>
        <w:spacing w:after="200" w:line="276" w:lineRule="auto"/>
        <w:rPr>
          <w:rFonts w:ascii="Calibri" w:hAnsi="Calibri" w:cs="Arial"/>
          <w:b/>
          <w:bCs/>
          <w:sz w:val="20"/>
          <w:u w:val="single"/>
        </w:rPr>
      </w:pPr>
      <w:r>
        <w:rPr>
          <w:rFonts w:ascii="Calibri" w:hAnsi="Calibri" w:cs="Arial"/>
          <w:b/>
          <w:bCs/>
          <w:sz w:val="20"/>
          <w:u w:val="single"/>
        </w:rPr>
        <w:br w:type="page"/>
      </w: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RECRUITMENT SELECTION CRITERIA</w:t>
      </w:r>
      <w:r w:rsidR="000625AE">
        <w:rPr>
          <w:rFonts w:ascii="Calibri" w:hAnsi="Calibri" w:cs="Arial"/>
          <w:b/>
          <w:bCs/>
          <w:sz w:val="20"/>
          <w:u w:val="single"/>
        </w:rPr>
        <w:t>:</w:t>
      </w: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br/>
        <w:t>ESSENTIAL</w:t>
      </w:r>
    </w:p>
    <w:p w:rsidR="009241E8" w:rsidRPr="00875F3A" w:rsidRDefault="009241E8" w:rsidP="00CF0EE7">
      <w:pPr>
        <w:jc w:val="both"/>
        <w:rPr>
          <w:rFonts w:ascii="Calibri" w:hAnsi="Calibri" w:cs="Arial"/>
          <w:b/>
          <w:bCs/>
          <w:sz w:val="16"/>
          <w:u w:val="single"/>
        </w:rPr>
      </w:pPr>
    </w:p>
    <w:p w:rsidR="000625AE" w:rsidRPr="000625AE" w:rsidRDefault="000625AE" w:rsidP="000625AE">
      <w:pPr>
        <w:pStyle w:val="ListParagraph"/>
        <w:numPr>
          <w:ilvl w:val="0"/>
          <w:numId w:val="40"/>
        </w:numPr>
        <w:ind w:left="709" w:hanging="709"/>
        <w:jc w:val="both"/>
        <w:rPr>
          <w:rFonts w:ascii="Calibri" w:hAnsi="Calibri" w:cs="Arial"/>
          <w:bCs/>
          <w:sz w:val="20"/>
        </w:rPr>
      </w:pPr>
      <w:r w:rsidRPr="000625AE">
        <w:rPr>
          <w:rFonts w:ascii="Calibri" w:hAnsi="Calibri" w:cs="Arial"/>
          <w:bCs/>
          <w:sz w:val="20"/>
        </w:rPr>
        <w:t>Experience in waste or related environmental discipline.</w:t>
      </w:r>
    </w:p>
    <w:p w:rsidR="000625AE" w:rsidRPr="000625AE" w:rsidRDefault="000625AE" w:rsidP="000625AE">
      <w:pPr>
        <w:pStyle w:val="ListParagraph"/>
        <w:numPr>
          <w:ilvl w:val="0"/>
          <w:numId w:val="40"/>
        </w:numPr>
        <w:ind w:left="709" w:hanging="709"/>
        <w:jc w:val="both"/>
        <w:rPr>
          <w:rFonts w:ascii="Calibri" w:hAnsi="Calibri" w:cs="Arial"/>
          <w:bCs/>
          <w:sz w:val="20"/>
        </w:rPr>
      </w:pPr>
      <w:r w:rsidRPr="000625AE">
        <w:rPr>
          <w:rFonts w:ascii="Calibri" w:hAnsi="Calibri" w:cs="Arial"/>
          <w:bCs/>
          <w:sz w:val="20"/>
        </w:rPr>
        <w:t>Class 1C Drivers Licence.</w:t>
      </w:r>
    </w:p>
    <w:p w:rsidR="000625AE" w:rsidRPr="000625AE" w:rsidRDefault="000625AE" w:rsidP="000625AE">
      <w:pPr>
        <w:pStyle w:val="ListParagraph"/>
        <w:numPr>
          <w:ilvl w:val="0"/>
          <w:numId w:val="40"/>
        </w:numPr>
        <w:ind w:left="709" w:hanging="709"/>
        <w:jc w:val="both"/>
        <w:rPr>
          <w:rFonts w:ascii="Calibri" w:hAnsi="Calibri" w:cs="Arial"/>
          <w:bCs/>
          <w:sz w:val="20"/>
        </w:rPr>
      </w:pPr>
      <w:r w:rsidRPr="000625AE">
        <w:rPr>
          <w:rFonts w:ascii="Calibri" w:hAnsi="Calibri" w:cs="Arial"/>
          <w:bCs/>
          <w:sz w:val="20"/>
        </w:rPr>
        <w:t xml:space="preserve">Demonstrated skills in successful people and project management. </w:t>
      </w:r>
    </w:p>
    <w:p w:rsidR="000625AE" w:rsidRPr="000625AE" w:rsidRDefault="000625AE" w:rsidP="000625AE">
      <w:pPr>
        <w:pStyle w:val="ListParagraph"/>
        <w:numPr>
          <w:ilvl w:val="0"/>
          <w:numId w:val="40"/>
        </w:numPr>
        <w:ind w:left="709" w:hanging="709"/>
        <w:jc w:val="both"/>
        <w:rPr>
          <w:rFonts w:ascii="Calibri" w:hAnsi="Calibri" w:cs="Arial"/>
          <w:bCs/>
          <w:sz w:val="20"/>
        </w:rPr>
      </w:pPr>
      <w:r w:rsidRPr="000625AE">
        <w:rPr>
          <w:rFonts w:ascii="Calibri" w:hAnsi="Calibri" w:cs="Arial"/>
          <w:bCs/>
          <w:sz w:val="20"/>
        </w:rPr>
        <w:t>Demonstrated decision-making skills.</w:t>
      </w:r>
    </w:p>
    <w:p w:rsidR="000625AE" w:rsidRPr="000625AE" w:rsidRDefault="000625AE" w:rsidP="000625AE">
      <w:pPr>
        <w:pStyle w:val="ListParagraph"/>
        <w:numPr>
          <w:ilvl w:val="0"/>
          <w:numId w:val="40"/>
        </w:numPr>
        <w:ind w:left="709" w:hanging="709"/>
        <w:jc w:val="both"/>
        <w:rPr>
          <w:rFonts w:ascii="Calibri" w:hAnsi="Calibri" w:cs="Arial"/>
          <w:bCs/>
          <w:sz w:val="20"/>
        </w:rPr>
      </w:pPr>
      <w:r w:rsidRPr="000625AE">
        <w:rPr>
          <w:rFonts w:ascii="Calibri" w:hAnsi="Calibri" w:cs="Arial"/>
          <w:bCs/>
          <w:sz w:val="20"/>
        </w:rPr>
        <w:t xml:space="preserve">Sound literacy and numeracy skills together with basic computer skills. </w:t>
      </w:r>
    </w:p>
    <w:p w:rsidR="000625AE" w:rsidRPr="000625AE" w:rsidRDefault="000625AE" w:rsidP="000625AE">
      <w:pPr>
        <w:pStyle w:val="ListParagraph"/>
        <w:numPr>
          <w:ilvl w:val="0"/>
          <w:numId w:val="40"/>
        </w:numPr>
        <w:ind w:left="709" w:hanging="709"/>
        <w:jc w:val="both"/>
        <w:rPr>
          <w:rFonts w:ascii="Calibri" w:hAnsi="Calibri" w:cs="Arial"/>
          <w:bCs/>
          <w:sz w:val="20"/>
        </w:rPr>
      </w:pPr>
      <w:r w:rsidRPr="000625AE">
        <w:rPr>
          <w:rFonts w:ascii="Calibri" w:hAnsi="Calibri" w:cs="Arial"/>
          <w:bCs/>
          <w:sz w:val="20"/>
        </w:rPr>
        <w:t>Demonstrated experience in implementing workplace safety, quality systems and environmental assessment.</w:t>
      </w:r>
    </w:p>
    <w:p w:rsidR="000625AE" w:rsidRPr="000625AE" w:rsidRDefault="000625AE" w:rsidP="000625AE">
      <w:pPr>
        <w:pStyle w:val="ListParagraph"/>
        <w:numPr>
          <w:ilvl w:val="0"/>
          <w:numId w:val="40"/>
        </w:numPr>
        <w:ind w:left="709" w:hanging="709"/>
        <w:jc w:val="both"/>
        <w:rPr>
          <w:rFonts w:ascii="Calibri" w:hAnsi="Calibri" w:cs="Arial"/>
          <w:bCs/>
          <w:sz w:val="20"/>
        </w:rPr>
      </w:pPr>
      <w:r w:rsidRPr="000625AE">
        <w:rPr>
          <w:rFonts w:ascii="Calibri" w:hAnsi="Calibri" w:cs="Arial"/>
          <w:bCs/>
          <w:sz w:val="20"/>
        </w:rPr>
        <w:t>Ability to identify unsafe situations and hazards, problem solve and report accordingly.</w:t>
      </w:r>
    </w:p>
    <w:p w:rsidR="000625AE" w:rsidRPr="000625AE" w:rsidRDefault="000625AE" w:rsidP="000625AE">
      <w:pPr>
        <w:pStyle w:val="ListParagraph"/>
        <w:numPr>
          <w:ilvl w:val="0"/>
          <w:numId w:val="40"/>
        </w:numPr>
        <w:ind w:left="709" w:hanging="709"/>
        <w:jc w:val="both"/>
        <w:rPr>
          <w:rFonts w:ascii="Calibri" w:hAnsi="Calibri" w:cs="Arial"/>
          <w:bCs/>
          <w:sz w:val="20"/>
        </w:rPr>
      </w:pPr>
      <w:r w:rsidRPr="000625AE">
        <w:rPr>
          <w:rFonts w:ascii="Calibri" w:hAnsi="Calibri" w:cs="Arial"/>
          <w:bCs/>
          <w:sz w:val="20"/>
        </w:rPr>
        <w:t>Ability to work as a member of a team, together with the ability to develop and maintain team based operation without supervision.</w:t>
      </w:r>
    </w:p>
    <w:p w:rsidR="00191DEC" w:rsidRPr="00875F3A" w:rsidRDefault="00191DEC" w:rsidP="00191DEC">
      <w:pPr>
        <w:ind w:left="709"/>
        <w:jc w:val="both"/>
        <w:rPr>
          <w:rFonts w:ascii="Calibri" w:hAnsi="Calibri" w:cs="Arial"/>
          <w:b/>
          <w:bCs/>
          <w:sz w:val="16"/>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DESIRABLE</w:t>
      </w:r>
    </w:p>
    <w:p w:rsidR="009241E8" w:rsidRPr="009241E8" w:rsidRDefault="009241E8" w:rsidP="00CF0EE7">
      <w:pPr>
        <w:jc w:val="both"/>
        <w:rPr>
          <w:rFonts w:ascii="Calibri" w:hAnsi="Calibri" w:cs="Arial"/>
          <w:b/>
          <w:bCs/>
          <w:sz w:val="20"/>
          <w:u w:val="single"/>
        </w:rPr>
      </w:pPr>
    </w:p>
    <w:p w:rsidR="000625AE" w:rsidRPr="000625AE" w:rsidRDefault="000625AE" w:rsidP="000625AE">
      <w:pPr>
        <w:pStyle w:val="ListParagraph"/>
        <w:numPr>
          <w:ilvl w:val="0"/>
          <w:numId w:val="41"/>
        </w:numPr>
        <w:spacing w:line="264" w:lineRule="auto"/>
        <w:ind w:hanging="720"/>
        <w:rPr>
          <w:rFonts w:ascii="Calibri" w:hAnsi="Calibri" w:cs="Arial"/>
          <w:bCs/>
          <w:sz w:val="20"/>
        </w:rPr>
      </w:pPr>
      <w:r w:rsidRPr="000625AE">
        <w:rPr>
          <w:rFonts w:ascii="Calibri" w:hAnsi="Calibri" w:cs="Arial"/>
          <w:bCs/>
          <w:sz w:val="20"/>
        </w:rPr>
        <w:t>Qualifications in Environmental/Natural Resource or Waste Management.</w:t>
      </w:r>
    </w:p>
    <w:p w:rsidR="000625AE" w:rsidRPr="000625AE" w:rsidRDefault="000625AE" w:rsidP="000625AE">
      <w:pPr>
        <w:pStyle w:val="ListParagraph"/>
        <w:numPr>
          <w:ilvl w:val="0"/>
          <w:numId w:val="41"/>
        </w:numPr>
        <w:spacing w:line="264" w:lineRule="auto"/>
        <w:ind w:hanging="720"/>
        <w:rPr>
          <w:rFonts w:ascii="Calibri" w:hAnsi="Calibri" w:cs="Arial"/>
          <w:bCs/>
          <w:sz w:val="20"/>
        </w:rPr>
      </w:pPr>
      <w:r w:rsidRPr="000625AE">
        <w:rPr>
          <w:rFonts w:ascii="Calibri" w:hAnsi="Calibri" w:cs="Arial"/>
          <w:bCs/>
          <w:sz w:val="20"/>
        </w:rPr>
        <w:t>Understanding of legislative requirements for Waste Management Operations.</w:t>
      </w:r>
    </w:p>
    <w:p w:rsidR="000625AE" w:rsidRPr="000625AE" w:rsidRDefault="000625AE" w:rsidP="000625AE">
      <w:pPr>
        <w:pStyle w:val="ListParagraph"/>
        <w:numPr>
          <w:ilvl w:val="0"/>
          <w:numId w:val="41"/>
        </w:numPr>
        <w:spacing w:line="264" w:lineRule="auto"/>
        <w:ind w:hanging="720"/>
        <w:rPr>
          <w:rFonts w:ascii="Calibri" w:hAnsi="Calibri" w:cs="Arial"/>
          <w:bCs/>
          <w:sz w:val="20"/>
        </w:rPr>
      </w:pPr>
      <w:r w:rsidRPr="000625AE">
        <w:rPr>
          <w:rFonts w:ascii="Calibri" w:hAnsi="Calibri" w:cs="Arial"/>
          <w:bCs/>
          <w:sz w:val="20"/>
        </w:rPr>
        <w:t>Current First Aid Certificate.</w:t>
      </w:r>
    </w:p>
    <w:p w:rsidR="000625AE" w:rsidRPr="000625AE" w:rsidRDefault="000625AE" w:rsidP="000625AE">
      <w:pPr>
        <w:pStyle w:val="ListParagraph"/>
        <w:numPr>
          <w:ilvl w:val="0"/>
          <w:numId w:val="41"/>
        </w:numPr>
        <w:spacing w:line="264" w:lineRule="auto"/>
        <w:ind w:hanging="720"/>
        <w:rPr>
          <w:rFonts w:ascii="Calibri" w:hAnsi="Calibri" w:cs="Arial"/>
          <w:bCs/>
          <w:sz w:val="20"/>
        </w:rPr>
      </w:pPr>
      <w:r w:rsidRPr="000625AE">
        <w:rPr>
          <w:rFonts w:ascii="Calibri" w:hAnsi="Calibri" w:cs="Arial"/>
          <w:bCs/>
          <w:sz w:val="20"/>
        </w:rPr>
        <w:t>Current Truck MR Licence.</w:t>
      </w:r>
    </w:p>
    <w:p w:rsidR="00830F57" w:rsidRPr="00875F3A" w:rsidRDefault="000625AE" w:rsidP="00830F57">
      <w:pPr>
        <w:pStyle w:val="ListParagraph"/>
        <w:numPr>
          <w:ilvl w:val="0"/>
          <w:numId w:val="41"/>
        </w:numPr>
        <w:spacing w:line="264" w:lineRule="auto"/>
        <w:ind w:hanging="720"/>
        <w:rPr>
          <w:rFonts w:ascii="Calibri" w:hAnsi="Calibri" w:cs="Arial"/>
          <w:bCs/>
          <w:sz w:val="20"/>
        </w:rPr>
      </w:pPr>
      <w:r w:rsidRPr="000625AE">
        <w:rPr>
          <w:rFonts w:ascii="Calibri" w:hAnsi="Calibri" w:cs="Arial"/>
          <w:bCs/>
          <w:sz w:val="20"/>
        </w:rPr>
        <w:t>Cash handling experience with the ability to keep accurate records.</w:t>
      </w:r>
    </w:p>
    <w:p w:rsidR="009241E8" w:rsidRPr="009241E8" w:rsidRDefault="009241E8" w:rsidP="009241E8">
      <w:pPr>
        <w:spacing w:line="264" w:lineRule="auto"/>
        <w:rPr>
          <w:rFonts w:ascii="Calibri" w:hAnsi="Calibri" w:cs="Arial"/>
          <w:b/>
          <w:bCs/>
          <w:sz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7371"/>
      </w:tblGrid>
      <w:tr w:rsidR="009241E8" w:rsidRPr="00830F57" w:rsidTr="001D50A3">
        <w:tc>
          <w:tcPr>
            <w:tcW w:w="7371" w:type="dxa"/>
            <w:shd w:val="clear" w:color="auto" w:fill="FFFF99"/>
          </w:tcPr>
          <w:p w:rsidR="009241E8" w:rsidRPr="00830F57" w:rsidRDefault="009241E8" w:rsidP="00830F57">
            <w:pPr>
              <w:jc w:val="center"/>
              <w:rPr>
                <w:rFonts w:ascii="Calibri" w:hAnsi="Calibri" w:cs="Arial"/>
                <w:b/>
                <w:bCs/>
                <w:caps/>
                <w:sz w:val="20"/>
              </w:rPr>
            </w:pPr>
            <w:r w:rsidRPr="00830F57">
              <w:rPr>
                <w:rFonts w:ascii="Calibri" w:hAnsi="Calibri" w:cs="Arial"/>
                <w:b/>
                <w:bCs/>
                <w:i/>
                <w:iCs/>
                <w:caps/>
                <w:sz w:val="20"/>
              </w:rPr>
              <w:t>Note that signing the PD indicates an agreement and acceptance of the content as at the date of signing.</w:t>
            </w:r>
          </w:p>
        </w:tc>
      </w:tr>
    </w:tbl>
    <w:p w:rsidR="009241E8" w:rsidRPr="00875F3A" w:rsidRDefault="009241E8" w:rsidP="00830F57">
      <w:pPr>
        <w:rPr>
          <w:rFonts w:ascii="Calibri" w:hAnsi="Calibri" w:cs="Arial"/>
          <w:b/>
          <w:bCs/>
          <w:sz w:val="14"/>
        </w:rPr>
      </w:pPr>
    </w:p>
    <w:tbl>
      <w:tblPr>
        <w:tblW w:w="9322" w:type="dxa"/>
        <w:tblLook w:val="0000" w:firstRow="0" w:lastRow="0" w:firstColumn="0" w:lastColumn="0" w:noHBand="0" w:noVBand="0"/>
      </w:tblPr>
      <w:tblGrid>
        <w:gridCol w:w="1807"/>
        <w:gridCol w:w="3365"/>
        <w:gridCol w:w="1184"/>
        <w:gridCol w:w="2966"/>
      </w:tblGrid>
      <w:tr w:rsidR="009241E8" w:rsidRPr="00830F57" w:rsidTr="001D50A3">
        <w:tc>
          <w:tcPr>
            <w:tcW w:w="1809" w:type="dxa"/>
          </w:tcPr>
          <w:p w:rsidR="009241E8" w:rsidRPr="00830F57" w:rsidRDefault="009241E8" w:rsidP="00830F57">
            <w:pPr>
              <w:rPr>
                <w:rFonts w:ascii="Calibri" w:hAnsi="Calibri" w:cs="Arial"/>
                <w:b/>
                <w:bCs/>
                <w:sz w:val="20"/>
              </w:rPr>
            </w:pPr>
            <w:r w:rsidRPr="00830F57">
              <w:rPr>
                <w:rFonts w:ascii="Calibri" w:hAnsi="Calibri" w:cs="Arial"/>
                <w:b/>
                <w:bCs/>
                <w:sz w:val="20"/>
              </w:rPr>
              <w:t>POSITION INCUMBENTS NAME</w:t>
            </w:r>
          </w:p>
        </w:tc>
        <w:tc>
          <w:tcPr>
            <w:tcW w:w="3377" w:type="dxa"/>
            <w:tcBorders>
              <w:bottom w:val="single" w:sz="4" w:space="0" w:color="auto"/>
            </w:tcBorders>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p w:rsidR="009241E8" w:rsidRPr="00830F57" w:rsidRDefault="009241E8" w:rsidP="00830F57">
            <w:pPr>
              <w:jc w:val="right"/>
              <w:rPr>
                <w:rFonts w:ascii="Calibri" w:hAnsi="Calibri" w:cs="Arial"/>
                <w:b/>
                <w:bCs/>
                <w:sz w:val="20"/>
              </w:rPr>
            </w:pPr>
            <w:r w:rsidRPr="00830F57">
              <w:rPr>
                <w:rFonts w:ascii="Calibri" w:hAnsi="Calibri" w:cs="Arial"/>
                <w:b/>
                <w:bCs/>
                <w:sz w:val="20"/>
              </w:rPr>
              <w:t>SIGNATURE</w:t>
            </w:r>
          </w:p>
        </w:tc>
        <w:tc>
          <w:tcPr>
            <w:tcW w:w="2977"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Borders>
              <w:top w:val="single" w:sz="4" w:space="0" w:color="auto"/>
            </w:tcBorders>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keepNext/>
              <w:jc w:val="right"/>
              <w:outlineLvl w:val="7"/>
              <w:rPr>
                <w:rFonts w:ascii="Calibri" w:hAnsi="Calibri" w:cs="Arial"/>
                <w:b/>
                <w:bCs/>
                <w:sz w:val="20"/>
              </w:rPr>
            </w:pPr>
            <w:r w:rsidRPr="00830F57">
              <w:rPr>
                <w:rFonts w:ascii="Calibri" w:hAnsi="Calibri" w:cs="Arial"/>
                <w:b/>
                <w:bCs/>
                <w:sz w:val="20"/>
              </w:rPr>
              <w:t>DATE</w:t>
            </w:r>
          </w:p>
        </w:tc>
        <w:tc>
          <w:tcPr>
            <w:tcW w:w="2977"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r w:rsidRPr="00830F57">
              <w:rPr>
                <w:rFonts w:ascii="Calibri" w:hAnsi="Calibri" w:cs="Arial"/>
                <w:b/>
                <w:bCs/>
                <w:sz w:val="20"/>
              </w:rPr>
              <w:t>SUPERVISORS NAME</w:t>
            </w:r>
          </w:p>
        </w:tc>
        <w:tc>
          <w:tcPr>
            <w:tcW w:w="3377" w:type="dxa"/>
            <w:tcBorders>
              <w:bottom w:val="single" w:sz="4" w:space="0" w:color="auto"/>
            </w:tcBorders>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p w:rsidR="009241E8" w:rsidRPr="00830F57" w:rsidRDefault="009241E8" w:rsidP="00830F57">
            <w:pPr>
              <w:jc w:val="right"/>
              <w:rPr>
                <w:rFonts w:ascii="Calibri" w:hAnsi="Calibri" w:cs="Arial"/>
                <w:b/>
                <w:bCs/>
                <w:sz w:val="20"/>
              </w:rPr>
            </w:pPr>
            <w:r w:rsidRPr="00830F57">
              <w:rPr>
                <w:rFonts w:ascii="Calibri" w:hAnsi="Calibri" w:cs="Arial"/>
                <w:b/>
                <w:bCs/>
                <w:sz w:val="20"/>
              </w:rPr>
              <w:t>SIGNATURE</w:t>
            </w:r>
          </w:p>
        </w:tc>
        <w:tc>
          <w:tcPr>
            <w:tcW w:w="2977"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Borders>
              <w:top w:val="single" w:sz="4" w:space="0" w:color="auto"/>
            </w:tcBorders>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r w:rsidRPr="00830F57">
              <w:rPr>
                <w:rFonts w:ascii="Calibri" w:hAnsi="Calibri" w:cs="Arial"/>
                <w:b/>
                <w:bCs/>
                <w:sz w:val="20"/>
              </w:rPr>
              <w:t>DATE</w:t>
            </w:r>
          </w:p>
        </w:tc>
        <w:tc>
          <w:tcPr>
            <w:tcW w:w="2977"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r w:rsidRPr="00830F57">
              <w:rPr>
                <w:rFonts w:ascii="Calibri" w:hAnsi="Calibri" w:cs="Arial"/>
                <w:b/>
                <w:bCs/>
                <w:sz w:val="20"/>
              </w:rPr>
              <w:t>MANAGERS NAME</w:t>
            </w:r>
          </w:p>
        </w:tc>
        <w:tc>
          <w:tcPr>
            <w:tcW w:w="3377" w:type="dxa"/>
            <w:tcBorders>
              <w:bottom w:val="single" w:sz="4" w:space="0" w:color="auto"/>
            </w:tcBorders>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r w:rsidRPr="00830F57">
              <w:rPr>
                <w:rFonts w:ascii="Calibri" w:hAnsi="Calibri" w:cs="Arial"/>
                <w:b/>
                <w:bCs/>
                <w:sz w:val="20"/>
              </w:rPr>
              <w:t>SIGNATURE</w:t>
            </w:r>
          </w:p>
        </w:tc>
        <w:tc>
          <w:tcPr>
            <w:tcW w:w="2977"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Borders>
              <w:top w:val="single" w:sz="4" w:space="0" w:color="auto"/>
            </w:tcBorders>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r w:rsidRPr="00830F57">
              <w:rPr>
                <w:rFonts w:ascii="Calibri" w:hAnsi="Calibri" w:cs="Arial"/>
                <w:b/>
                <w:bCs/>
                <w:sz w:val="20"/>
              </w:rPr>
              <w:t>DATE</w:t>
            </w:r>
          </w:p>
        </w:tc>
        <w:tc>
          <w:tcPr>
            <w:tcW w:w="2977" w:type="dxa"/>
            <w:tcBorders>
              <w:bottom w:val="single" w:sz="4" w:space="0" w:color="auto"/>
            </w:tcBorders>
          </w:tcPr>
          <w:p w:rsidR="009241E8" w:rsidRPr="00830F57" w:rsidRDefault="009241E8" w:rsidP="00830F57">
            <w:pPr>
              <w:rPr>
                <w:rFonts w:ascii="Calibri" w:hAnsi="Calibri" w:cs="Arial"/>
                <w:b/>
                <w:bCs/>
                <w:sz w:val="20"/>
              </w:rPr>
            </w:pPr>
          </w:p>
        </w:tc>
      </w:tr>
    </w:tbl>
    <w:p w:rsidR="009241E8" w:rsidRPr="00830F57" w:rsidRDefault="009241E8" w:rsidP="00830F57">
      <w:pPr>
        <w:rPr>
          <w:rFonts w:ascii="Calibri" w:hAnsi="Calibri" w:cs="Arial"/>
          <w:i/>
          <w:iCs/>
          <w:sz w:val="20"/>
        </w:rPr>
      </w:pPr>
    </w:p>
    <w:p w:rsidR="009241E8" w:rsidRPr="00875F3A" w:rsidRDefault="009241E8" w:rsidP="00830F57">
      <w:pPr>
        <w:rPr>
          <w:rFonts w:ascii="Calibri" w:hAnsi="Calibri" w:cs="Arial"/>
          <w:b/>
          <w:bCs/>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241E8" w:rsidRPr="00830F57" w:rsidTr="001D50A3">
        <w:tc>
          <w:tcPr>
            <w:tcW w:w="9242" w:type="dxa"/>
          </w:tcPr>
          <w:p w:rsidR="009241E8" w:rsidRPr="00830F57" w:rsidRDefault="009241E8" w:rsidP="00830F57">
            <w:pPr>
              <w:rPr>
                <w:rFonts w:ascii="Calibri" w:hAnsi="Calibri" w:cs="Arial"/>
                <w:b/>
                <w:bCs/>
                <w:sz w:val="20"/>
              </w:rPr>
            </w:pPr>
            <w:r w:rsidRPr="00830F57">
              <w:rPr>
                <w:rFonts w:ascii="Calibri" w:hAnsi="Calibri" w:cs="Arial"/>
                <w:b/>
                <w:bCs/>
                <w:sz w:val="20"/>
              </w:rPr>
              <w:t>HR ACTION</w:t>
            </w:r>
          </w:p>
        </w:tc>
      </w:tr>
      <w:tr w:rsidR="009241E8" w:rsidRPr="00830F57" w:rsidTr="001D50A3">
        <w:tc>
          <w:tcPr>
            <w:tcW w:w="9242" w:type="dxa"/>
          </w:tcPr>
          <w:p w:rsidR="009241E8" w:rsidRPr="00830F57" w:rsidRDefault="009241E8" w:rsidP="00830F57">
            <w:pPr>
              <w:numPr>
                <w:ilvl w:val="0"/>
                <w:numId w:val="21"/>
              </w:numPr>
              <w:ind w:left="567" w:hanging="425"/>
              <w:rPr>
                <w:rFonts w:ascii="Calibri" w:hAnsi="Calibri" w:cs="Arial"/>
                <w:b/>
                <w:bCs/>
                <w:sz w:val="20"/>
              </w:rPr>
            </w:pPr>
          </w:p>
        </w:tc>
      </w:tr>
      <w:tr w:rsidR="009241E8" w:rsidRPr="00830F57" w:rsidTr="001D50A3">
        <w:tc>
          <w:tcPr>
            <w:tcW w:w="9242" w:type="dxa"/>
          </w:tcPr>
          <w:p w:rsidR="009241E8" w:rsidRPr="00830F57" w:rsidRDefault="009241E8" w:rsidP="00830F57">
            <w:pPr>
              <w:numPr>
                <w:ilvl w:val="0"/>
                <w:numId w:val="21"/>
              </w:numPr>
              <w:ind w:left="567" w:hanging="425"/>
              <w:rPr>
                <w:rFonts w:ascii="Calibri" w:hAnsi="Calibri" w:cs="Arial"/>
                <w:b/>
                <w:bCs/>
                <w:sz w:val="20"/>
              </w:rPr>
            </w:pPr>
          </w:p>
        </w:tc>
      </w:tr>
      <w:tr w:rsidR="009241E8" w:rsidRPr="00830F57" w:rsidTr="001D50A3">
        <w:tc>
          <w:tcPr>
            <w:tcW w:w="9242" w:type="dxa"/>
          </w:tcPr>
          <w:p w:rsidR="009241E8" w:rsidRPr="00830F57" w:rsidRDefault="009241E8" w:rsidP="00830F57">
            <w:pPr>
              <w:numPr>
                <w:ilvl w:val="0"/>
                <w:numId w:val="21"/>
              </w:numPr>
              <w:ind w:left="567" w:hanging="425"/>
              <w:rPr>
                <w:rFonts w:ascii="Calibri" w:hAnsi="Calibri" w:cs="Arial"/>
                <w:b/>
                <w:bCs/>
                <w:sz w:val="20"/>
              </w:rPr>
            </w:pPr>
          </w:p>
        </w:tc>
      </w:tr>
      <w:tr w:rsidR="009241E8" w:rsidRPr="00830F57" w:rsidTr="001D50A3">
        <w:tc>
          <w:tcPr>
            <w:tcW w:w="9242" w:type="dxa"/>
          </w:tcPr>
          <w:p w:rsidR="009241E8" w:rsidRPr="00830F57" w:rsidRDefault="009241E8" w:rsidP="00830F57">
            <w:pPr>
              <w:numPr>
                <w:ilvl w:val="0"/>
                <w:numId w:val="21"/>
              </w:numPr>
              <w:ind w:left="567" w:hanging="425"/>
              <w:rPr>
                <w:rFonts w:ascii="Calibri" w:hAnsi="Calibri" w:cs="Arial"/>
                <w:b/>
                <w:bCs/>
                <w:sz w:val="20"/>
              </w:rPr>
            </w:pPr>
          </w:p>
        </w:tc>
      </w:tr>
      <w:tr w:rsidR="009241E8" w:rsidRPr="00830F57" w:rsidTr="001D50A3">
        <w:tc>
          <w:tcPr>
            <w:tcW w:w="9242" w:type="dxa"/>
          </w:tcPr>
          <w:p w:rsidR="009241E8" w:rsidRPr="00830F57" w:rsidRDefault="009241E8" w:rsidP="00830F57">
            <w:pPr>
              <w:numPr>
                <w:ilvl w:val="0"/>
                <w:numId w:val="21"/>
              </w:numPr>
              <w:ind w:left="567" w:hanging="425"/>
              <w:rPr>
                <w:rFonts w:ascii="Calibri" w:hAnsi="Calibri" w:cs="Arial"/>
                <w:b/>
                <w:bCs/>
                <w:sz w:val="20"/>
              </w:rPr>
            </w:pPr>
          </w:p>
        </w:tc>
      </w:tr>
    </w:tbl>
    <w:p w:rsidR="004C63D1" w:rsidRPr="00830F57" w:rsidRDefault="004C63D1" w:rsidP="00830F57">
      <w:pPr>
        <w:rPr>
          <w:rFonts w:ascii="Calibri" w:hAnsi="Calibri"/>
          <w:sz w:val="20"/>
        </w:rPr>
      </w:pPr>
    </w:p>
    <w:sectPr w:rsidR="004C63D1" w:rsidRPr="00830F57" w:rsidSect="009241E8">
      <w:headerReference w:type="default" r:id="rId9"/>
      <w:footerReference w:type="default" r:id="rId10"/>
      <w:headerReference w:type="first" r:id="rId11"/>
      <w:footerReference w:type="first" r:id="rId12"/>
      <w:pgSz w:w="11907" w:h="16839" w:code="9"/>
      <w:pgMar w:top="1843" w:right="1417" w:bottom="1134" w:left="1418" w:header="794"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73" w:rsidRDefault="006A4373" w:rsidP="006B5AA5">
      <w:r>
        <w:separator/>
      </w:r>
    </w:p>
  </w:endnote>
  <w:endnote w:type="continuationSeparator" w:id="0">
    <w:p w:rsidR="006A4373" w:rsidRDefault="006A4373" w:rsidP="006B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67" w:rsidRPr="009366CF" w:rsidRDefault="00DD76BA" w:rsidP="005E4A67">
    <w:pPr>
      <w:spacing w:line="264" w:lineRule="auto"/>
      <w:jc w:val="center"/>
      <w:rPr>
        <w:rFonts w:ascii="Calibri" w:hAnsi="Calibri"/>
        <w:sz w:val="18"/>
        <w:szCs w:val="18"/>
      </w:rPr>
    </w:pPr>
    <w:r w:rsidRPr="009366CF">
      <w:rPr>
        <w:rFonts w:ascii="Calibri" w:hAnsi="Calibri"/>
        <w:sz w:val="18"/>
        <w:szCs w:val="18"/>
      </w:rPr>
      <w:t xml:space="preserve">Page </w:t>
    </w:r>
    <w:r w:rsidRPr="009366CF">
      <w:rPr>
        <w:rFonts w:ascii="Calibri" w:hAnsi="Calibri"/>
        <w:b/>
        <w:sz w:val="18"/>
        <w:szCs w:val="18"/>
      </w:rPr>
      <w:fldChar w:fldCharType="begin"/>
    </w:r>
    <w:r w:rsidRPr="009366CF">
      <w:rPr>
        <w:rFonts w:ascii="Calibri" w:hAnsi="Calibri"/>
        <w:b/>
        <w:sz w:val="18"/>
        <w:szCs w:val="18"/>
      </w:rPr>
      <w:instrText xml:space="preserve"> PAGE  \* Arabic  \* MERGEFORMAT </w:instrText>
    </w:r>
    <w:r w:rsidRPr="009366CF">
      <w:rPr>
        <w:rFonts w:ascii="Calibri" w:hAnsi="Calibri"/>
        <w:b/>
        <w:sz w:val="18"/>
        <w:szCs w:val="18"/>
      </w:rPr>
      <w:fldChar w:fldCharType="separate"/>
    </w:r>
    <w:r w:rsidR="00492555">
      <w:rPr>
        <w:rFonts w:ascii="Calibri" w:hAnsi="Calibri"/>
        <w:b/>
        <w:noProof/>
        <w:sz w:val="18"/>
        <w:szCs w:val="18"/>
      </w:rPr>
      <w:t>2</w:t>
    </w:r>
    <w:r w:rsidRPr="009366CF">
      <w:rPr>
        <w:rFonts w:ascii="Calibri" w:hAnsi="Calibri"/>
        <w:b/>
        <w:sz w:val="18"/>
        <w:szCs w:val="18"/>
      </w:rPr>
      <w:fldChar w:fldCharType="end"/>
    </w:r>
    <w:r w:rsidRPr="009366CF">
      <w:rPr>
        <w:rFonts w:ascii="Calibri" w:hAnsi="Calibri"/>
        <w:sz w:val="18"/>
        <w:szCs w:val="18"/>
      </w:rPr>
      <w:t xml:space="preserve"> of </w:t>
    </w:r>
    <w:r w:rsidRPr="009366CF">
      <w:rPr>
        <w:rFonts w:ascii="Calibri" w:hAnsi="Calibri"/>
        <w:b/>
        <w:sz w:val="18"/>
        <w:szCs w:val="18"/>
      </w:rPr>
      <w:fldChar w:fldCharType="begin"/>
    </w:r>
    <w:r w:rsidRPr="009366CF">
      <w:rPr>
        <w:rFonts w:ascii="Calibri" w:hAnsi="Calibri"/>
        <w:b/>
        <w:sz w:val="18"/>
        <w:szCs w:val="18"/>
      </w:rPr>
      <w:instrText xml:space="preserve"> NUMPAGES  \* Arabic  \* MERGEFORMAT </w:instrText>
    </w:r>
    <w:r w:rsidRPr="009366CF">
      <w:rPr>
        <w:rFonts w:ascii="Calibri" w:hAnsi="Calibri"/>
        <w:b/>
        <w:sz w:val="18"/>
        <w:szCs w:val="18"/>
      </w:rPr>
      <w:fldChar w:fldCharType="separate"/>
    </w:r>
    <w:r w:rsidR="00492555">
      <w:rPr>
        <w:rFonts w:ascii="Calibri" w:hAnsi="Calibri"/>
        <w:b/>
        <w:noProof/>
        <w:sz w:val="18"/>
        <w:szCs w:val="18"/>
      </w:rPr>
      <w:t>6</w:t>
    </w:r>
    <w:r w:rsidRPr="009366CF">
      <w:rPr>
        <w:rFonts w:ascii="Calibri" w:hAnsi="Calibri"/>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DA" w:rsidRPr="009366CF" w:rsidRDefault="00C001DA" w:rsidP="00C001DA">
    <w:pPr>
      <w:spacing w:line="264" w:lineRule="auto"/>
      <w:jc w:val="center"/>
      <w:rPr>
        <w:rFonts w:ascii="Calibri" w:hAnsi="Calibri"/>
        <w:sz w:val="18"/>
        <w:szCs w:val="18"/>
      </w:rPr>
    </w:pPr>
    <w:r w:rsidRPr="009366CF">
      <w:rPr>
        <w:rFonts w:ascii="Calibri" w:hAnsi="Calibri"/>
        <w:sz w:val="18"/>
        <w:szCs w:val="18"/>
      </w:rPr>
      <w:t xml:space="preserve">Page </w:t>
    </w:r>
    <w:r w:rsidRPr="009366CF">
      <w:rPr>
        <w:rFonts w:ascii="Calibri" w:hAnsi="Calibri"/>
        <w:b/>
        <w:sz w:val="18"/>
        <w:szCs w:val="18"/>
      </w:rPr>
      <w:fldChar w:fldCharType="begin"/>
    </w:r>
    <w:r w:rsidRPr="009366CF">
      <w:rPr>
        <w:rFonts w:ascii="Calibri" w:hAnsi="Calibri"/>
        <w:b/>
        <w:sz w:val="18"/>
        <w:szCs w:val="18"/>
      </w:rPr>
      <w:instrText xml:space="preserve"> PAGE  \* Arabic  \* MERGEFORMAT </w:instrText>
    </w:r>
    <w:r w:rsidRPr="009366CF">
      <w:rPr>
        <w:rFonts w:ascii="Calibri" w:hAnsi="Calibri"/>
        <w:b/>
        <w:sz w:val="18"/>
        <w:szCs w:val="18"/>
      </w:rPr>
      <w:fldChar w:fldCharType="separate"/>
    </w:r>
    <w:r w:rsidR="00492555">
      <w:rPr>
        <w:rFonts w:ascii="Calibri" w:hAnsi="Calibri"/>
        <w:b/>
        <w:noProof/>
        <w:sz w:val="18"/>
        <w:szCs w:val="18"/>
      </w:rPr>
      <w:t>1</w:t>
    </w:r>
    <w:r w:rsidRPr="009366CF">
      <w:rPr>
        <w:rFonts w:ascii="Calibri" w:hAnsi="Calibri"/>
        <w:b/>
        <w:sz w:val="18"/>
        <w:szCs w:val="18"/>
      </w:rPr>
      <w:fldChar w:fldCharType="end"/>
    </w:r>
    <w:r w:rsidRPr="009366CF">
      <w:rPr>
        <w:rFonts w:ascii="Calibri" w:hAnsi="Calibri"/>
        <w:sz w:val="18"/>
        <w:szCs w:val="18"/>
      </w:rPr>
      <w:t xml:space="preserve"> of </w:t>
    </w:r>
    <w:r w:rsidRPr="009366CF">
      <w:rPr>
        <w:rFonts w:ascii="Calibri" w:hAnsi="Calibri"/>
        <w:b/>
        <w:sz w:val="18"/>
        <w:szCs w:val="18"/>
      </w:rPr>
      <w:fldChar w:fldCharType="begin"/>
    </w:r>
    <w:r w:rsidRPr="009366CF">
      <w:rPr>
        <w:rFonts w:ascii="Calibri" w:hAnsi="Calibri"/>
        <w:b/>
        <w:sz w:val="18"/>
        <w:szCs w:val="18"/>
      </w:rPr>
      <w:instrText xml:space="preserve"> NUMPAGES  \* Arabic  \* MERGEFORMAT </w:instrText>
    </w:r>
    <w:r w:rsidRPr="009366CF">
      <w:rPr>
        <w:rFonts w:ascii="Calibri" w:hAnsi="Calibri"/>
        <w:b/>
        <w:sz w:val="18"/>
        <w:szCs w:val="18"/>
      </w:rPr>
      <w:fldChar w:fldCharType="separate"/>
    </w:r>
    <w:r w:rsidR="00492555">
      <w:rPr>
        <w:rFonts w:ascii="Calibri" w:hAnsi="Calibri"/>
        <w:b/>
        <w:noProof/>
        <w:sz w:val="18"/>
        <w:szCs w:val="18"/>
      </w:rPr>
      <w:t>6</w:t>
    </w:r>
    <w:r w:rsidRPr="009366CF">
      <w:rPr>
        <w:rFonts w:ascii="Calibri" w:hAnsi="Calibr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73" w:rsidRDefault="006A4373" w:rsidP="006B5AA5">
      <w:r>
        <w:separator/>
      </w:r>
    </w:p>
  </w:footnote>
  <w:footnote w:type="continuationSeparator" w:id="0">
    <w:p w:rsidR="006A4373" w:rsidRDefault="006A4373" w:rsidP="006B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E8" w:rsidRDefault="00744207" w:rsidP="00744207">
    <w:pPr>
      <w:pStyle w:val="Header"/>
      <w:tabs>
        <w:tab w:val="clear" w:pos="4680"/>
        <w:tab w:val="clear" w:pos="9360"/>
        <w:tab w:val="left" w:pos="4521"/>
        <w:tab w:val="left" w:pos="6323"/>
      </w:tabs>
      <w:jc w:val="center"/>
    </w:pPr>
    <w:r>
      <w:rPr>
        <w:noProof/>
        <w:lang w:eastAsia="en-AU"/>
      </w:rPr>
      <w:drawing>
        <wp:anchor distT="0" distB="0" distL="114300" distR="114300" simplePos="0" relativeHeight="251669504" behindDoc="1" locked="0" layoutInCell="1" allowOverlap="1" wp14:anchorId="33CC1F45" wp14:editId="38D8704F">
          <wp:simplePos x="0" y="0"/>
          <wp:positionH relativeFrom="margin">
            <wp:posOffset>-205105</wp:posOffset>
          </wp:positionH>
          <wp:positionV relativeFrom="paragraph">
            <wp:posOffset>-372745</wp:posOffset>
          </wp:positionV>
          <wp:extent cx="6687879" cy="1205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dahSC Strip Letterheads Office Word Fin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879" cy="1205560"/>
                  </a:xfrm>
                  <a:prstGeom prst="rect">
                    <a:avLst/>
                  </a:prstGeom>
                </pic:spPr>
              </pic:pic>
            </a:graphicData>
          </a:graphic>
          <wp14:sizeRelH relativeFrom="page">
            <wp14:pctWidth>0</wp14:pctWidth>
          </wp14:sizeRelH>
          <wp14:sizeRelV relativeFrom="page">
            <wp14:pctHeight>0</wp14:pctHeight>
          </wp14:sizeRelV>
        </wp:anchor>
      </w:drawing>
    </w:r>
  </w:p>
  <w:p w:rsidR="009241E8" w:rsidRDefault="009241E8" w:rsidP="000F0E37">
    <w:pPr>
      <w:pStyle w:val="Header"/>
      <w:tabs>
        <w:tab w:val="clear" w:pos="4680"/>
        <w:tab w:val="clear" w:pos="9360"/>
        <w:tab w:val="left" w:pos="4521"/>
        <w:tab w:val="left" w:pos="6323"/>
      </w:tabs>
    </w:pPr>
  </w:p>
  <w:p w:rsidR="009241E8" w:rsidRDefault="009241E8" w:rsidP="000F0E37">
    <w:pPr>
      <w:pStyle w:val="Header"/>
      <w:tabs>
        <w:tab w:val="clear" w:pos="4680"/>
        <w:tab w:val="clear" w:pos="9360"/>
        <w:tab w:val="left" w:pos="4521"/>
        <w:tab w:val="left" w:pos="6323"/>
      </w:tabs>
    </w:pPr>
  </w:p>
  <w:p w:rsidR="009241E8" w:rsidRDefault="009241E8" w:rsidP="000F0E37">
    <w:pPr>
      <w:pStyle w:val="Header"/>
      <w:tabs>
        <w:tab w:val="clear" w:pos="4680"/>
        <w:tab w:val="clear" w:pos="9360"/>
        <w:tab w:val="left" w:pos="4521"/>
        <w:tab w:val="left" w:pos="6323"/>
      </w:tabs>
    </w:pPr>
  </w:p>
  <w:tbl>
    <w:tblPr>
      <w:tblW w:w="9497" w:type="dxa"/>
      <w:tblInd w:w="107" w:type="dxa"/>
      <w:tblLayout w:type="fixed"/>
      <w:tblCellMar>
        <w:left w:w="107" w:type="dxa"/>
        <w:right w:w="107" w:type="dxa"/>
      </w:tblCellMar>
      <w:tblLook w:val="0000" w:firstRow="0" w:lastRow="0" w:firstColumn="0" w:lastColumn="0" w:noHBand="0" w:noVBand="0"/>
    </w:tblPr>
    <w:tblGrid>
      <w:gridCol w:w="2835"/>
      <w:gridCol w:w="6662"/>
    </w:tblGrid>
    <w:tr w:rsidR="009241E8" w:rsidTr="009366CF">
      <w:tc>
        <w:tcPr>
          <w:tcW w:w="2835" w:type="dxa"/>
          <w:tcBorders>
            <w:top w:val="single" w:sz="4" w:space="0" w:color="auto"/>
            <w:left w:val="single" w:sz="4" w:space="0" w:color="auto"/>
            <w:bottom w:val="single" w:sz="12" w:space="0" w:color="FFFFFF"/>
            <w:right w:val="single" w:sz="4" w:space="0" w:color="000000"/>
          </w:tcBorders>
          <w:shd w:val="clear" w:color="auto" w:fill="292663"/>
        </w:tcPr>
        <w:p w:rsidR="009241E8" w:rsidRPr="009241E8"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Theme="minorHAnsi" w:hAnsiTheme="minorHAnsi" w:cs="Arial"/>
              <w:b/>
              <w:spacing w:val="0"/>
              <w:sz w:val="20"/>
            </w:rPr>
          </w:pPr>
          <w:r w:rsidRPr="009241E8">
            <w:rPr>
              <w:rStyle w:val="MessageHeaderLabel"/>
              <w:rFonts w:asciiTheme="minorHAnsi" w:hAnsiTheme="minorHAnsi" w:cs="Arial"/>
              <w:b/>
              <w:spacing w:val="0"/>
              <w:sz w:val="20"/>
            </w:rPr>
            <w:t>POSITION TITLE:</w:t>
          </w:r>
        </w:p>
      </w:tc>
      <w:tc>
        <w:tcPr>
          <w:tcW w:w="6662" w:type="dxa"/>
          <w:tcBorders>
            <w:top w:val="single" w:sz="4" w:space="0" w:color="000000"/>
            <w:left w:val="single" w:sz="4" w:space="0" w:color="000000"/>
            <w:bottom w:val="single" w:sz="6" w:space="0" w:color="auto"/>
            <w:right w:val="single" w:sz="4" w:space="0" w:color="000000"/>
          </w:tcBorders>
        </w:tcPr>
        <w:p w:rsidR="009241E8" w:rsidRPr="009241E8" w:rsidRDefault="000625AE"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Theme="minorHAnsi" w:hAnsiTheme="minorHAnsi" w:cs="Arial"/>
              <w:b/>
              <w:spacing w:val="0"/>
              <w:sz w:val="20"/>
            </w:rPr>
          </w:pPr>
          <w:r>
            <w:rPr>
              <w:rFonts w:ascii="Calibri" w:hAnsi="Calibri" w:cs="Arial"/>
              <w:bCs/>
            </w:rPr>
            <w:t>WASTE SUPERINTENDENT</w:t>
          </w:r>
        </w:p>
      </w:tc>
    </w:tr>
    <w:tr w:rsidR="009241E8" w:rsidTr="009366CF">
      <w:tc>
        <w:tcPr>
          <w:tcW w:w="2835" w:type="dxa"/>
          <w:tcBorders>
            <w:top w:val="single" w:sz="12" w:space="0" w:color="FFFFFF"/>
            <w:left w:val="single" w:sz="4" w:space="0" w:color="auto"/>
            <w:bottom w:val="single" w:sz="4" w:space="0" w:color="auto"/>
            <w:right w:val="single" w:sz="4" w:space="0" w:color="000000"/>
          </w:tcBorders>
          <w:shd w:val="clear" w:color="auto" w:fill="292663"/>
        </w:tcPr>
        <w:p w:rsidR="009241E8" w:rsidRPr="009241E8"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Theme="minorHAnsi" w:hAnsiTheme="minorHAnsi" w:cs="Arial"/>
              <w:b/>
              <w:spacing w:val="0"/>
              <w:sz w:val="20"/>
            </w:rPr>
          </w:pPr>
          <w:r w:rsidRPr="009241E8">
            <w:rPr>
              <w:rStyle w:val="MessageHeaderLabel"/>
              <w:rFonts w:asciiTheme="minorHAnsi" w:hAnsiTheme="minorHAnsi" w:cs="Arial"/>
              <w:b/>
              <w:spacing w:val="0"/>
              <w:sz w:val="20"/>
            </w:rPr>
            <w:t>DEPARTMENT:</w:t>
          </w:r>
        </w:p>
      </w:tc>
      <w:tc>
        <w:tcPr>
          <w:tcW w:w="6662" w:type="dxa"/>
          <w:tcBorders>
            <w:top w:val="single" w:sz="6" w:space="0" w:color="auto"/>
            <w:left w:val="single" w:sz="4" w:space="0" w:color="000000"/>
            <w:bottom w:val="single" w:sz="6" w:space="0" w:color="auto"/>
            <w:right w:val="single" w:sz="4" w:space="0" w:color="000000"/>
          </w:tcBorders>
        </w:tcPr>
        <w:p w:rsidR="009241E8" w:rsidRPr="009241E8" w:rsidRDefault="000625AE"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Theme="minorHAnsi" w:hAnsiTheme="minorHAnsi" w:cs="Arial"/>
              <w:b/>
              <w:spacing w:val="0"/>
              <w:sz w:val="20"/>
            </w:rPr>
          </w:pPr>
          <w:r>
            <w:rPr>
              <w:rFonts w:ascii="Calibri" w:hAnsi="Calibri" w:cs="Arial"/>
              <w:bCs/>
            </w:rPr>
            <w:t>PLANNING AND ENVIRONMENTAL SERVICES</w:t>
          </w:r>
        </w:p>
      </w:tc>
    </w:tr>
  </w:tbl>
  <w:p w:rsidR="00410862" w:rsidRDefault="00B029B7" w:rsidP="000F0E37">
    <w:pPr>
      <w:pStyle w:val="Header"/>
      <w:tabs>
        <w:tab w:val="clear" w:pos="4680"/>
        <w:tab w:val="clear" w:pos="9360"/>
        <w:tab w:val="left" w:pos="4521"/>
        <w:tab w:val="left" w:pos="6323"/>
      </w:tabs>
    </w:pPr>
    <w:r>
      <w:tab/>
    </w:r>
    <w:r w:rsidR="000F0E3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E8" w:rsidRDefault="009241E8" w:rsidP="00744207">
    <w:pPr>
      <w:pStyle w:val="Header"/>
      <w:tabs>
        <w:tab w:val="clear" w:pos="4680"/>
      </w:tabs>
    </w:pPr>
    <w:r>
      <w:rPr>
        <w:noProof/>
        <w:lang w:eastAsia="en-AU"/>
      </w:rPr>
      <w:drawing>
        <wp:anchor distT="0" distB="0" distL="114300" distR="114300" simplePos="0" relativeHeight="251667456" behindDoc="1" locked="0" layoutInCell="1" allowOverlap="1" wp14:anchorId="0DBD131C" wp14:editId="2992DEDB">
          <wp:simplePos x="0" y="0"/>
          <wp:positionH relativeFrom="margin">
            <wp:posOffset>-358007</wp:posOffset>
          </wp:positionH>
          <wp:positionV relativeFrom="paragraph">
            <wp:posOffset>-525145</wp:posOffset>
          </wp:positionV>
          <wp:extent cx="6687879" cy="1205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dahSC Strip Letterheads Office Word Fin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879" cy="1205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AB8"/>
    <w:multiLevelType w:val="hybridMultilevel"/>
    <w:tmpl w:val="E76467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27A1B"/>
    <w:multiLevelType w:val="hybridMultilevel"/>
    <w:tmpl w:val="7C4E59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765F90"/>
    <w:multiLevelType w:val="hybridMultilevel"/>
    <w:tmpl w:val="BBF895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0E75FE"/>
    <w:multiLevelType w:val="hybridMultilevel"/>
    <w:tmpl w:val="D09C6F16"/>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nsid w:val="18CA429D"/>
    <w:multiLevelType w:val="hybridMultilevel"/>
    <w:tmpl w:val="8BBAF938"/>
    <w:lvl w:ilvl="0" w:tplc="DB4A5B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270D93"/>
    <w:multiLevelType w:val="hybridMultilevel"/>
    <w:tmpl w:val="E8C2F1F0"/>
    <w:lvl w:ilvl="0" w:tplc="1DF22B58">
      <w:start w:val="1"/>
      <w:numFmt w:val="bullet"/>
      <w:lvlText w:val=""/>
      <w:lvlJc w:val="left"/>
      <w:pPr>
        <w:ind w:left="720" w:hanging="360"/>
      </w:pPr>
      <w:rPr>
        <w:rFonts w:ascii="Symbol" w:hAnsi="Symbo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2C6539"/>
    <w:multiLevelType w:val="hybridMultilevel"/>
    <w:tmpl w:val="34AC0168"/>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9E4A0E"/>
    <w:multiLevelType w:val="hybridMultilevel"/>
    <w:tmpl w:val="94C25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727AB"/>
    <w:multiLevelType w:val="hybridMultilevel"/>
    <w:tmpl w:val="E45413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B8469E"/>
    <w:multiLevelType w:val="hybridMultilevel"/>
    <w:tmpl w:val="8FDA1478"/>
    <w:lvl w:ilvl="0" w:tplc="33222DC0">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755629"/>
    <w:multiLevelType w:val="hybridMultilevel"/>
    <w:tmpl w:val="203C15F2"/>
    <w:lvl w:ilvl="0" w:tplc="D05CF2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D408C5"/>
    <w:multiLevelType w:val="hybridMultilevel"/>
    <w:tmpl w:val="21004D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CD5F92"/>
    <w:multiLevelType w:val="hybridMultilevel"/>
    <w:tmpl w:val="71D45DA4"/>
    <w:lvl w:ilvl="0" w:tplc="69289E1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FD6498"/>
    <w:multiLevelType w:val="hybridMultilevel"/>
    <w:tmpl w:val="E86C266C"/>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B22044"/>
    <w:multiLevelType w:val="hybridMultilevel"/>
    <w:tmpl w:val="123619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5C794E"/>
    <w:multiLevelType w:val="hybridMultilevel"/>
    <w:tmpl w:val="10307580"/>
    <w:lvl w:ilvl="0" w:tplc="24D8CAC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917E4D"/>
    <w:multiLevelType w:val="hybridMultilevel"/>
    <w:tmpl w:val="67524D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1F2B41"/>
    <w:multiLevelType w:val="hybridMultilevel"/>
    <w:tmpl w:val="4330F4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1964E2"/>
    <w:multiLevelType w:val="hybridMultilevel"/>
    <w:tmpl w:val="16D2D024"/>
    <w:lvl w:ilvl="0" w:tplc="D05CF2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C6C3936"/>
    <w:multiLevelType w:val="hybridMultilevel"/>
    <w:tmpl w:val="1F3C8F2A"/>
    <w:lvl w:ilvl="0" w:tplc="0C090005">
      <w:start w:val="1"/>
      <w:numFmt w:val="bullet"/>
      <w:lvlText w:val=""/>
      <w:lvlJc w:val="left"/>
      <w:pPr>
        <w:ind w:left="1080" w:hanging="7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B86CB1"/>
    <w:multiLevelType w:val="hybridMultilevel"/>
    <w:tmpl w:val="2B04A066"/>
    <w:lvl w:ilvl="0" w:tplc="0C090005">
      <w:start w:val="1"/>
      <w:numFmt w:val="bullet"/>
      <w:lvlText w:val=""/>
      <w:lvlJc w:val="left"/>
      <w:pPr>
        <w:ind w:left="1080" w:hanging="7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AA0E6B"/>
    <w:multiLevelType w:val="hybridMultilevel"/>
    <w:tmpl w:val="7F402554"/>
    <w:lvl w:ilvl="0" w:tplc="0520E5AC">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F51723"/>
    <w:multiLevelType w:val="hybridMultilevel"/>
    <w:tmpl w:val="B56C85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E501E2E"/>
    <w:multiLevelType w:val="hybridMultilevel"/>
    <w:tmpl w:val="A2AE79DE"/>
    <w:lvl w:ilvl="0" w:tplc="69289E1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C61873"/>
    <w:multiLevelType w:val="hybridMultilevel"/>
    <w:tmpl w:val="753018E4"/>
    <w:lvl w:ilvl="0" w:tplc="1DF22B5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5774E1"/>
    <w:multiLevelType w:val="hybridMultilevel"/>
    <w:tmpl w:val="6972D2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366FC1"/>
    <w:multiLevelType w:val="hybridMultilevel"/>
    <w:tmpl w:val="04C43B9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E26199"/>
    <w:multiLevelType w:val="hybridMultilevel"/>
    <w:tmpl w:val="7A42B984"/>
    <w:lvl w:ilvl="0" w:tplc="81949988">
      <w:start w:val="1"/>
      <w:numFmt w:val="decimal"/>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9E70745"/>
    <w:multiLevelType w:val="hybridMultilevel"/>
    <w:tmpl w:val="3BF6D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AFD3C04"/>
    <w:multiLevelType w:val="hybridMultilevel"/>
    <w:tmpl w:val="2F54FAAC"/>
    <w:lvl w:ilvl="0" w:tplc="D05CF2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B9512AE"/>
    <w:multiLevelType w:val="hybridMultilevel"/>
    <w:tmpl w:val="8E4A57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5C674E"/>
    <w:multiLevelType w:val="hybridMultilevel"/>
    <w:tmpl w:val="CD2244B6"/>
    <w:lvl w:ilvl="0" w:tplc="0C09000F">
      <w:start w:val="1"/>
      <w:numFmt w:val="decimal"/>
      <w:lvlText w:val="%1."/>
      <w:lvlJc w:val="left"/>
      <w:pPr>
        <w:ind w:left="720" w:hanging="360"/>
      </w:p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51007B"/>
    <w:multiLevelType w:val="hybridMultilevel"/>
    <w:tmpl w:val="2CB8EC6C"/>
    <w:lvl w:ilvl="0" w:tplc="0C090005">
      <w:start w:val="1"/>
      <w:numFmt w:val="bullet"/>
      <w:lvlText w:val=""/>
      <w:lvlJc w:val="left"/>
      <w:pPr>
        <w:ind w:left="1080" w:hanging="72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D84D7D"/>
    <w:multiLevelType w:val="hybridMultilevel"/>
    <w:tmpl w:val="1A04781C"/>
    <w:lvl w:ilvl="0" w:tplc="D05CF2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3294F1B"/>
    <w:multiLevelType w:val="hybridMultilevel"/>
    <w:tmpl w:val="5C3AB844"/>
    <w:lvl w:ilvl="0" w:tplc="A7EEDA90">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5E01F1"/>
    <w:multiLevelType w:val="hybridMultilevel"/>
    <w:tmpl w:val="319202C6"/>
    <w:lvl w:ilvl="0" w:tplc="69289E12">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AE033C"/>
    <w:multiLevelType w:val="hybridMultilevel"/>
    <w:tmpl w:val="E6A4A334"/>
    <w:lvl w:ilvl="0" w:tplc="D05CF2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52D1CB8"/>
    <w:multiLevelType w:val="hybridMultilevel"/>
    <w:tmpl w:val="CB68CEA4"/>
    <w:lvl w:ilvl="0" w:tplc="686C63C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B766A7"/>
    <w:multiLevelType w:val="hybridMultilevel"/>
    <w:tmpl w:val="97900E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FD63E6"/>
    <w:multiLevelType w:val="hybridMultilevel"/>
    <w:tmpl w:val="76202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1"/>
  </w:num>
  <w:num w:numId="5">
    <w:abstractNumId w:val="37"/>
  </w:num>
  <w:num w:numId="6">
    <w:abstractNumId w:val="28"/>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4"/>
  </w:num>
  <w:num w:numId="11">
    <w:abstractNumId w:val="23"/>
  </w:num>
  <w:num w:numId="12">
    <w:abstractNumId w:val="12"/>
  </w:num>
  <w:num w:numId="13">
    <w:abstractNumId w:val="10"/>
  </w:num>
  <w:num w:numId="14">
    <w:abstractNumId w:val="38"/>
  </w:num>
  <w:num w:numId="15">
    <w:abstractNumId w:val="36"/>
  </w:num>
  <w:num w:numId="16">
    <w:abstractNumId w:val="33"/>
  </w:num>
  <w:num w:numId="17">
    <w:abstractNumId w:val="18"/>
  </w:num>
  <w:num w:numId="18">
    <w:abstractNumId w:val="35"/>
  </w:num>
  <w:num w:numId="19">
    <w:abstractNumId w:val="15"/>
  </w:num>
  <w:num w:numId="20">
    <w:abstractNumId w:val="27"/>
  </w:num>
  <w:num w:numId="21">
    <w:abstractNumId w:val="29"/>
  </w:num>
  <w:num w:numId="22">
    <w:abstractNumId w:val="25"/>
  </w:num>
  <w:num w:numId="23">
    <w:abstractNumId w:val="19"/>
  </w:num>
  <w:num w:numId="24">
    <w:abstractNumId w:val="13"/>
  </w:num>
  <w:num w:numId="25">
    <w:abstractNumId w:val="32"/>
  </w:num>
  <w:num w:numId="26">
    <w:abstractNumId w:val="11"/>
  </w:num>
  <w:num w:numId="27">
    <w:abstractNumId w:val="20"/>
  </w:num>
  <w:num w:numId="28">
    <w:abstractNumId w:val="30"/>
  </w:num>
  <w:num w:numId="29">
    <w:abstractNumId w:val="26"/>
  </w:num>
  <w:num w:numId="30">
    <w:abstractNumId w:val="8"/>
  </w:num>
  <w:num w:numId="31">
    <w:abstractNumId w:val="1"/>
  </w:num>
  <w:num w:numId="32">
    <w:abstractNumId w:val="34"/>
  </w:num>
  <w:num w:numId="33">
    <w:abstractNumId w:val="39"/>
  </w:num>
  <w:num w:numId="34">
    <w:abstractNumId w:val="9"/>
  </w:num>
  <w:num w:numId="35">
    <w:abstractNumId w:val="6"/>
  </w:num>
  <w:num w:numId="36">
    <w:abstractNumId w:val="14"/>
  </w:num>
  <w:num w:numId="37">
    <w:abstractNumId w:val="16"/>
  </w:num>
  <w:num w:numId="38">
    <w:abstractNumId w:val="22"/>
  </w:num>
  <w:num w:numId="39">
    <w:abstractNumId w:val="31"/>
  </w:num>
  <w:num w:numId="40">
    <w:abstractNumId w:val="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73"/>
    <w:rsid w:val="00033752"/>
    <w:rsid w:val="0003757E"/>
    <w:rsid w:val="00041D96"/>
    <w:rsid w:val="00044E57"/>
    <w:rsid w:val="000625AE"/>
    <w:rsid w:val="00073799"/>
    <w:rsid w:val="00087AAE"/>
    <w:rsid w:val="00095F09"/>
    <w:rsid w:val="000971EE"/>
    <w:rsid w:val="000B36AA"/>
    <w:rsid w:val="000B6B6E"/>
    <w:rsid w:val="000C26A3"/>
    <w:rsid w:val="000C42A8"/>
    <w:rsid w:val="000C6435"/>
    <w:rsid w:val="000D6204"/>
    <w:rsid w:val="000E6B2C"/>
    <w:rsid w:val="000F0E37"/>
    <w:rsid w:val="0010525C"/>
    <w:rsid w:val="001062EA"/>
    <w:rsid w:val="00133C4F"/>
    <w:rsid w:val="00164E3E"/>
    <w:rsid w:val="00166A35"/>
    <w:rsid w:val="001711C3"/>
    <w:rsid w:val="00181B2C"/>
    <w:rsid w:val="00191DEC"/>
    <w:rsid w:val="001B10CA"/>
    <w:rsid w:val="001C4F59"/>
    <w:rsid w:val="001E4599"/>
    <w:rsid w:val="0020786C"/>
    <w:rsid w:val="00211E87"/>
    <w:rsid w:val="00212AD6"/>
    <w:rsid w:val="00221617"/>
    <w:rsid w:val="00223B8A"/>
    <w:rsid w:val="00231F66"/>
    <w:rsid w:val="0026198D"/>
    <w:rsid w:val="00271350"/>
    <w:rsid w:val="00284269"/>
    <w:rsid w:val="002A6DE0"/>
    <w:rsid w:val="002C4948"/>
    <w:rsid w:val="002D01E2"/>
    <w:rsid w:val="002D1585"/>
    <w:rsid w:val="002D625A"/>
    <w:rsid w:val="00322009"/>
    <w:rsid w:val="0034340C"/>
    <w:rsid w:val="00346AF1"/>
    <w:rsid w:val="003625A5"/>
    <w:rsid w:val="003657FC"/>
    <w:rsid w:val="0039121D"/>
    <w:rsid w:val="003B563A"/>
    <w:rsid w:val="003E4917"/>
    <w:rsid w:val="003F782B"/>
    <w:rsid w:val="00403415"/>
    <w:rsid w:val="00410862"/>
    <w:rsid w:val="004203C8"/>
    <w:rsid w:val="004557D1"/>
    <w:rsid w:val="00492555"/>
    <w:rsid w:val="004B0DED"/>
    <w:rsid w:val="004B6B2F"/>
    <w:rsid w:val="004C61C6"/>
    <w:rsid w:val="004C63D1"/>
    <w:rsid w:val="004D1B62"/>
    <w:rsid w:val="004E31DC"/>
    <w:rsid w:val="004F0EE9"/>
    <w:rsid w:val="00525256"/>
    <w:rsid w:val="00537705"/>
    <w:rsid w:val="00540AC5"/>
    <w:rsid w:val="00545E9C"/>
    <w:rsid w:val="0057426D"/>
    <w:rsid w:val="005810CA"/>
    <w:rsid w:val="00584C33"/>
    <w:rsid w:val="005945C4"/>
    <w:rsid w:val="0059793E"/>
    <w:rsid w:val="005A4AC1"/>
    <w:rsid w:val="005A6BD3"/>
    <w:rsid w:val="005D2FBF"/>
    <w:rsid w:val="005E4A67"/>
    <w:rsid w:val="00654AD0"/>
    <w:rsid w:val="00661CCA"/>
    <w:rsid w:val="006904D2"/>
    <w:rsid w:val="006A4373"/>
    <w:rsid w:val="006B5AA5"/>
    <w:rsid w:val="006E1D9C"/>
    <w:rsid w:val="006F7020"/>
    <w:rsid w:val="00710A19"/>
    <w:rsid w:val="0072714B"/>
    <w:rsid w:val="00732479"/>
    <w:rsid w:val="00742D34"/>
    <w:rsid w:val="00744207"/>
    <w:rsid w:val="00753EF8"/>
    <w:rsid w:val="00764BA7"/>
    <w:rsid w:val="00795C06"/>
    <w:rsid w:val="007E3369"/>
    <w:rsid w:val="00802C15"/>
    <w:rsid w:val="00812438"/>
    <w:rsid w:val="0081515C"/>
    <w:rsid w:val="00830F57"/>
    <w:rsid w:val="00831771"/>
    <w:rsid w:val="00831C1A"/>
    <w:rsid w:val="00867EC6"/>
    <w:rsid w:val="00875F3A"/>
    <w:rsid w:val="00876648"/>
    <w:rsid w:val="0088214D"/>
    <w:rsid w:val="00890CDD"/>
    <w:rsid w:val="008C6039"/>
    <w:rsid w:val="008E3EDD"/>
    <w:rsid w:val="00906D60"/>
    <w:rsid w:val="009156A0"/>
    <w:rsid w:val="00921D69"/>
    <w:rsid w:val="009241E8"/>
    <w:rsid w:val="00924E03"/>
    <w:rsid w:val="0093537C"/>
    <w:rsid w:val="009366CF"/>
    <w:rsid w:val="00960F48"/>
    <w:rsid w:val="00963045"/>
    <w:rsid w:val="00997F0D"/>
    <w:rsid w:val="009B190B"/>
    <w:rsid w:val="009B2491"/>
    <w:rsid w:val="009D7719"/>
    <w:rsid w:val="009E6FDD"/>
    <w:rsid w:val="00A25F1A"/>
    <w:rsid w:val="00A3740B"/>
    <w:rsid w:val="00A4366C"/>
    <w:rsid w:val="00A47DA7"/>
    <w:rsid w:val="00A62EFC"/>
    <w:rsid w:val="00A74E7A"/>
    <w:rsid w:val="00A970DE"/>
    <w:rsid w:val="00AE1AD8"/>
    <w:rsid w:val="00B029B7"/>
    <w:rsid w:val="00B201DF"/>
    <w:rsid w:val="00B44683"/>
    <w:rsid w:val="00B5399F"/>
    <w:rsid w:val="00B54DF4"/>
    <w:rsid w:val="00B73E44"/>
    <w:rsid w:val="00B85A86"/>
    <w:rsid w:val="00B85F67"/>
    <w:rsid w:val="00B934BA"/>
    <w:rsid w:val="00B93BA0"/>
    <w:rsid w:val="00BA38FF"/>
    <w:rsid w:val="00BE57C4"/>
    <w:rsid w:val="00C001DA"/>
    <w:rsid w:val="00C03024"/>
    <w:rsid w:val="00C73CDC"/>
    <w:rsid w:val="00CB0148"/>
    <w:rsid w:val="00CC0680"/>
    <w:rsid w:val="00CC2A93"/>
    <w:rsid w:val="00CD5D82"/>
    <w:rsid w:val="00CE0A71"/>
    <w:rsid w:val="00CF0EE7"/>
    <w:rsid w:val="00D113A9"/>
    <w:rsid w:val="00D32871"/>
    <w:rsid w:val="00D71457"/>
    <w:rsid w:val="00D829B4"/>
    <w:rsid w:val="00D90E41"/>
    <w:rsid w:val="00DC069E"/>
    <w:rsid w:val="00DD76BA"/>
    <w:rsid w:val="00DD7BFB"/>
    <w:rsid w:val="00DF1D91"/>
    <w:rsid w:val="00E01906"/>
    <w:rsid w:val="00E05EA3"/>
    <w:rsid w:val="00E3227D"/>
    <w:rsid w:val="00EC4A82"/>
    <w:rsid w:val="00EC553E"/>
    <w:rsid w:val="00F41382"/>
    <w:rsid w:val="00F74E26"/>
    <w:rsid w:val="00F7636F"/>
    <w:rsid w:val="00F8276A"/>
    <w:rsid w:val="00FA4D46"/>
    <w:rsid w:val="00FD20C0"/>
    <w:rsid w:val="00FE72EA"/>
    <w:rsid w:val="00FE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41E8"/>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rsid w:val="006B5AA5"/>
    <w:pPr>
      <w:keepNext/>
      <w:jc w:val="right"/>
      <w:outlineLvl w:val="0"/>
    </w:pPr>
    <w:rPr>
      <w:rFonts w:ascii="Times New Roman" w:hAnsi="Times New Roman"/>
      <w:i/>
      <w:iCs/>
      <w:color w:val="993300"/>
      <w:sz w:val="18"/>
    </w:rPr>
  </w:style>
  <w:style w:type="paragraph" w:styleId="Heading3">
    <w:name w:val="heading 3"/>
    <w:basedOn w:val="Normal"/>
    <w:next w:val="Normal"/>
    <w:link w:val="Heading3Char"/>
    <w:uiPriority w:val="9"/>
    <w:semiHidden/>
    <w:unhideWhenUsed/>
    <w:qFormat/>
    <w:rsid w:val="009241E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241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41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41E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AA5"/>
    <w:rPr>
      <w:rFonts w:ascii="Tahoma" w:hAnsi="Tahoma" w:cs="Tahoma"/>
      <w:sz w:val="16"/>
      <w:szCs w:val="16"/>
    </w:rPr>
  </w:style>
  <w:style w:type="character" w:customStyle="1" w:styleId="BalloonTextChar">
    <w:name w:val="Balloon Text Char"/>
    <w:basedOn w:val="DefaultParagraphFont"/>
    <w:link w:val="BalloonText"/>
    <w:uiPriority w:val="99"/>
    <w:semiHidden/>
    <w:rsid w:val="006B5AA5"/>
    <w:rPr>
      <w:rFonts w:ascii="Tahoma" w:hAnsi="Tahoma" w:cs="Tahoma"/>
      <w:sz w:val="16"/>
      <w:szCs w:val="16"/>
    </w:rPr>
  </w:style>
  <w:style w:type="character" w:customStyle="1" w:styleId="Heading1Char">
    <w:name w:val="Heading 1 Char"/>
    <w:basedOn w:val="DefaultParagraphFont"/>
    <w:link w:val="Heading1"/>
    <w:rsid w:val="006B5AA5"/>
    <w:rPr>
      <w:rFonts w:ascii="Times New Roman" w:eastAsia="Times New Roman" w:hAnsi="Times New Roman" w:cs="Times New Roman"/>
      <w:i/>
      <w:iCs/>
      <w:color w:val="993300"/>
      <w:sz w:val="18"/>
      <w:szCs w:val="20"/>
      <w:lang w:val="en-AU"/>
    </w:rPr>
  </w:style>
  <w:style w:type="character" w:styleId="Hyperlink">
    <w:name w:val="Hyperlink"/>
    <w:basedOn w:val="DefaultParagraphFont"/>
    <w:rsid w:val="006B5AA5"/>
    <w:rPr>
      <w:color w:val="0000FF"/>
      <w:u w:val="single"/>
    </w:rPr>
  </w:style>
  <w:style w:type="paragraph" w:styleId="Header">
    <w:name w:val="header"/>
    <w:basedOn w:val="Normal"/>
    <w:link w:val="HeaderChar"/>
    <w:unhideWhenUsed/>
    <w:rsid w:val="006B5AA5"/>
    <w:pPr>
      <w:tabs>
        <w:tab w:val="center" w:pos="4680"/>
        <w:tab w:val="right" w:pos="9360"/>
      </w:tabs>
    </w:pPr>
  </w:style>
  <w:style w:type="character" w:customStyle="1" w:styleId="HeaderChar">
    <w:name w:val="Header Char"/>
    <w:basedOn w:val="DefaultParagraphFont"/>
    <w:link w:val="Header"/>
    <w:uiPriority w:val="99"/>
    <w:rsid w:val="006B5AA5"/>
  </w:style>
  <w:style w:type="paragraph" w:styleId="Footer">
    <w:name w:val="footer"/>
    <w:basedOn w:val="Normal"/>
    <w:link w:val="FooterChar"/>
    <w:uiPriority w:val="99"/>
    <w:unhideWhenUsed/>
    <w:rsid w:val="006B5AA5"/>
    <w:pPr>
      <w:tabs>
        <w:tab w:val="center" w:pos="4680"/>
        <w:tab w:val="right" w:pos="9360"/>
      </w:tabs>
    </w:pPr>
  </w:style>
  <w:style w:type="character" w:customStyle="1" w:styleId="FooterChar">
    <w:name w:val="Footer Char"/>
    <w:basedOn w:val="DefaultParagraphFont"/>
    <w:link w:val="Footer"/>
    <w:uiPriority w:val="99"/>
    <w:rsid w:val="006B5AA5"/>
  </w:style>
  <w:style w:type="paragraph" w:styleId="ListParagraph">
    <w:name w:val="List Paragraph"/>
    <w:basedOn w:val="Normal"/>
    <w:uiPriority w:val="34"/>
    <w:qFormat/>
    <w:rsid w:val="00DF1D91"/>
    <w:pPr>
      <w:ind w:left="720"/>
      <w:contextualSpacing/>
    </w:pPr>
  </w:style>
  <w:style w:type="table" w:styleId="TableGrid">
    <w:name w:val="Table Grid"/>
    <w:basedOn w:val="TableNormal"/>
    <w:uiPriority w:val="59"/>
    <w:rsid w:val="00A6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ormTitle">
    <w:name w:val="1: Form Title"/>
    <w:basedOn w:val="Normal"/>
    <w:link w:val="1FormTitleChar"/>
    <w:qFormat/>
    <w:rsid w:val="00B44683"/>
    <w:pPr>
      <w:spacing w:before="240"/>
      <w:jc w:val="center"/>
    </w:pPr>
    <w:rPr>
      <w:rFonts w:ascii="Calibri" w:hAnsi="Calibri"/>
      <w:b/>
      <w:sz w:val="32"/>
    </w:rPr>
  </w:style>
  <w:style w:type="paragraph" w:customStyle="1" w:styleId="LASTUPDATED">
    <w:name w:val="LAST UPDATED"/>
    <w:basedOn w:val="Normal"/>
    <w:link w:val="LASTUPDATEDChar"/>
    <w:rsid w:val="00B44683"/>
    <w:pPr>
      <w:spacing w:before="120" w:line="480" w:lineRule="auto"/>
      <w:jc w:val="center"/>
    </w:pPr>
    <w:rPr>
      <w:rFonts w:ascii="Calibri" w:hAnsi="Calibri"/>
      <w:i/>
      <w:sz w:val="18"/>
    </w:rPr>
  </w:style>
  <w:style w:type="character" w:customStyle="1" w:styleId="1FormTitleChar">
    <w:name w:val="1: Form Title Char"/>
    <w:basedOn w:val="DefaultParagraphFont"/>
    <w:link w:val="1FormTitle"/>
    <w:rsid w:val="00B44683"/>
    <w:rPr>
      <w:rFonts w:ascii="Calibri" w:hAnsi="Calibri"/>
      <w:b/>
      <w:sz w:val="32"/>
      <w:lang w:val="en-AU"/>
    </w:rPr>
  </w:style>
  <w:style w:type="paragraph" w:customStyle="1" w:styleId="4SectionTitle">
    <w:name w:val="4: Section Title"/>
    <w:basedOn w:val="Normal"/>
    <w:link w:val="4SectionTitleChar"/>
    <w:qFormat/>
    <w:rsid w:val="00B44683"/>
    <w:pPr>
      <w:pBdr>
        <w:top w:val="single" w:sz="18" w:space="2" w:color="292663"/>
        <w:left w:val="single" w:sz="18" w:space="2" w:color="292663"/>
        <w:bottom w:val="single" w:sz="18" w:space="2" w:color="292663"/>
        <w:right w:val="single" w:sz="18" w:space="2" w:color="292663"/>
      </w:pBdr>
      <w:shd w:val="clear" w:color="auto" w:fill="292663"/>
      <w:spacing w:before="200"/>
      <w:jc w:val="both"/>
    </w:pPr>
    <w:rPr>
      <w:b/>
    </w:rPr>
  </w:style>
  <w:style w:type="character" w:customStyle="1" w:styleId="LASTUPDATEDChar">
    <w:name w:val="LAST UPDATED Char"/>
    <w:basedOn w:val="DefaultParagraphFont"/>
    <w:link w:val="LASTUPDATED"/>
    <w:rsid w:val="00B44683"/>
    <w:rPr>
      <w:rFonts w:ascii="Calibri" w:hAnsi="Calibri"/>
      <w:i/>
      <w:sz w:val="18"/>
      <w:lang w:val="en-AU"/>
    </w:rPr>
  </w:style>
  <w:style w:type="paragraph" w:customStyle="1" w:styleId="5BodyStyling">
    <w:name w:val="5: Body Styling"/>
    <w:basedOn w:val="Normal"/>
    <w:link w:val="5BodyStylingChar"/>
    <w:qFormat/>
    <w:rsid w:val="00A74E7A"/>
    <w:pPr>
      <w:spacing w:before="120"/>
      <w:jc w:val="both"/>
    </w:pPr>
    <w:rPr>
      <w:rFonts w:ascii="Calibri" w:hAnsi="Calibri"/>
      <w:sz w:val="20"/>
    </w:rPr>
  </w:style>
  <w:style w:type="character" w:customStyle="1" w:styleId="4SectionTitleChar">
    <w:name w:val="4: Section Title Char"/>
    <w:basedOn w:val="DefaultParagraphFont"/>
    <w:link w:val="4SectionTitle"/>
    <w:rsid w:val="00B44683"/>
    <w:rPr>
      <w:b/>
      <w:shd w:val="clear" w:color="auto" w:fill="292663"/>
      <w:lang w:val="en-AU"/>
    </w:rPr>
  </w:style>
  <w:style w:type="character" w:customStyle="1" w:styleId="5BodyStylingChar">
    <w:name w:val="5: Body Styling Char"/>
    <w:basedOn w:val="DefaultParagraphFont"/>
    <w:link w:val="5BodyStyling"/>
    <w:rsid w:val="00A74E7A"/>
    <w:rPr>
      <w:rFonts w:ascii="Calibri" w:hAnsi="Calibri"/>
      <w:sz w:val="20"/>
      <w:lang w:val="en-AU"/>
    </w:rPr>
  </w:style>
  <w:style w:type="paragraph" w:customStyle="1" w:styleId="LastUpdatedDate">
    <w:name w:val="Last Updated &amp; Date"/>
    <w:basedOn w:val="Normal"/>
    <w:link w:val="LastUpdatedDateChar"/>
    <w:rsid w:val="004F0EE9"/>
    <w:pPr>
      <w:spacing w:before="120"/>
      <w:jc w:val="center"/>
    </w:pPr>
    <w:rPr>
      <w:rFonts w:ascii="Calibri" w:hAnsi="Calibri"/>
      <w:i/>
      <w:sz w:val="18"/>
    </w:rPr>
  </w:style>
  <w:style w:type="paragraph" w:customStyle="1" w:styleId="2LastUpdated">
    <w:name w:val="2: Last Updated"/>
    <w:basedOn w:val="LastUpdatedDate"/>
    <w:link w:val="2LastUpdatedChar"/>
    <w:qFormat/>
    <w:rsid w:val="004F0EE9"/>
  </w:style>
  <w:style w:type="character" w:customStyle="1" w:styleId="LastUpdatedDateChar">
    <w:name w:val="Last Updated &amp; Date Char"/>
    <w:basedOn w:val="DefaultParagraphFont"/>
    <w:link w:val="LastUpdatedDate"/>
    <w:rsid w:val="004F0EE9"/>
    <w:rPr>
      <w:rFonts w:ascii="Calibri" w:hAnsi="Calibri"/>
      <w:i/>
      <w:sz w:val="18"/>
    </w:rPr>
  </w:style>
  <w:style w:type="paragraph" w:customStyle="1" w:styleId="3Date">
    <w:name w:val="3: Date"/>
    <w:basedOn w:val="LastUpdatedDate"/>
    <w:link w:val="3DateChar"/>
    <w:qFormat/>
    <w:rsid w:val="004F0EE9"/>
    <w:pPr>
      <w:jc w:val="left"/>
    </w:pPr>
    <w:rPr>
      <w:sz w:val="20"/>
    </w:rPr>
  </w:style>
  <w:style w:type="character" w:customStyle="1" w:styleId="2LastUpdatedChar">
    <w:name w:val="2: Last Updated Char"/>
    <w:basedOn w:val="LastUpdatedDateChar"/>
    <w:link w:val="2LastUpdated"/>
    <w:rsid w:val="004F0EE9"/>
    <w:rPr>
      <w:rFonts w:ascii="Calibri" w:hAnsi="Calibri"/>
      <w:i/>
      <w:sz w:val="18"/>
    </w:rPr>
  </w:style>
  <w:style w:type="character" w:customStyle="1" w:styleId="3DateChar">
    <w:name w:val="3: Date Char"/>
    <w:basedOn w:val="LastUpdatedDateChar"/>
    <w:link w:val="3Date"/>
    <w:rsid w:val="004F0EE9"/>
    <w:rPr>
      <w:rFonts w:ascii="Calibri" w:hAnsi="Calibri"/>
      <w:i/>
      <w:sz w:val="20"/>
      <w:szCs w:val="20"/>
    </w:rPr>
  </w:style>
  <w:style w:type="paragraph" w:customStyle="1" w:styleId="6DisclaimerStyling">
    <w:name w:val="6: Disclaimer Styling"/>
    <w:basedOn w:val="5BodyStyling"/>
    <w:link w:val="6DisclaimerStylingChar"/>
    <w:qFormat/>
    <w:rsid w:val="0088214D"/>
    <w:rPr>
      <w:i/>
      <w:sz w:val="18"/>
    </w:rPr>
  </w:style>
  <w:style w:type="character" w:customStyle="1" w:styleId="6DisclaimerStylingChar">
    <w:name w:val="6: Disclaimer Styling Char"/>
    <w:basedOn w:val="5BodyStylingChar"/>
    <w:link w:val="6DisclaimerStyling"/>
    <w:rsid w:val="0088214D"/>
    <w:rPr>
      <w:rFonts w:ascii="Calibri" w:hAnsi="Calibri"/>
      <w:i/>
      <w:sz w:val="18"/>
      <w:lang w:val="en-AU"/>
    </w:rPr>
  </w:style>
  <w:style w:type="table" w:customStyle="1" w:styleId="FormTable">
    <w:name w:val="Form Table"/>
    <w:basedOn w:val="TableNormal"/>
    <w:uiPriority w:val="99"/>
    <w:rsid w:val="00231F66"/>
    <w:pPr>
      <w:spacing w:after="0" w:line="240" w:lineRule="auto"/>
    </w:pPr>
    <w:tblPr>
      <w:tblStyleRowBandSize w:val="1"/>
      <w:tblBorders>
        <w:top w:val="single" w:sz="8" w:space="0" w:color="292663"/>
        <w:left w:val="single" w:sz="8" w:space="0" w:color="292663"/>
        <w:bottom w:val="single" w:sz="8" w:space="0" w:color="292663"/>
        <w:right w:val="single" w:sz="8" w:space="0" w:color="292663"/>
        <w:insideH w:val="single" w:sz="8" w:space="0" w:color="292663"/>
        <w:insideV w:val="single" w:sz="8" w:space="0" w:color="292663"/>
      </w:tblBorders>
    </w:tblPr>
    <w:tcPr>
      <w:shd w:val="clear" w:color="auto" w:fill="292663"/>
      <w:vAlign w:val="center"/>
    </w:tcPr>
    <w:tblStylePr w:type="firstRow">
      <w:pPr>
        <w:jc w:val="center"/>
      </w:pPr>
      <w:rPr>
        <w:rFonts w:ascii="Calibri" w:hAnsi="Calibri"/>
        <w:b/>
        <w:sz w:val="22"/>
      </w:rPr>
      <w:tblPr/>
      <w:tcPr>
        <w:shd w:val="clear" w:color="auto" w:fill="292663"/>
      </w:tcPr>
    </w:tblStylePr>
    <w:tblStylePr w:type="band1Horz">
      <w:rPr>
        <w:rFonts w:ascii="Calibri" w:hAnsi="Calibri"/>
        <w:sz w:val="22"/>
      </w:rPr>
      <w:tblPr/>
      <w:tcPr>
        <w:shd w:val="clear" w:color="auto" w:fill="FFFFFF" w:themeFill="background1"/>
      </w:tcPr>
    </w:tblStylePr>
    <w:tblStylePr w:type="band2Horz">
      <w:tblPr/>
      <w:tcPr>
        <w:shd w:val="clear" w:color="auto" w:fill="DEDFEE"/>
      </w:tcPr>
    </w:tblStylePr>
  </w:style>
  <w:style w:type="character" w:customStyle="1" w:styleId="Heading3Char">
    <w:name w:val="Heading 3 Char"/>
    <w:basedOn w:val="DefaultParagraphFont"/>
    <w:link w:val="Heading3"/>
    <w:uiPriority w:val="9"/>
    <w:semiHidden/>
    <w:rsid w:val="009241E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924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4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41E8"/>
    <w:rPr>
      <w:rFonts w:asciiTheme="majorHAnsi" w:eastAsiaTheme="majorEastAsia" w:hAnsiTheme="majorHAnsi" w:cstheme="majorBidi"/>
      <w:color w:val="404040" w:themeColor="text1" w:themeTint="BF"/>
      <w:sz w:val="20"/>
      <w:szCs w:val="20"/>
    </w:rPr>
  </w:style>
  <w:style w:type="character" w:customStyle="1" w:styleId="MessageHeaderLabel">
    <w:name w:val="Message Header Label"/>
    <w:rsid w:val="009241E8"/>
    <w:rPr>
      <w:rFonts w:ascii="Arial Black" w:hAnsi="Arial Black"/>
      <w:sz w:val="18"/>
    </w:rPr>
  </w:style>
  <w:style w:type="paragraph" w:customStyle="1" w:styleId="MessageHeaderFirst">
    <w:name w:val="Message Header First"/>
    <w:basedOn w:val="MessageHeader"/>
    <w:next w:val="MessageHeader"/>
    <w:rsid w:val="009241E8"/>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overflowPunct w:val="0"/>
      <w:autoSpaceDE w:val="0"/>
      <w:autoSpaceDN w:val="0"/>
      <w:adjustRightInd w:val="0"/>
      <w:spacing w:line="440" w:lineRule="atLeast"/>
      <w:ind w:left="720" w:hanging="720"/>
      <w:jc w:val="both"/>
      <w:textAlignment w:val="baseline"/>
    </w:pPr>
    <w:rPr>
      <w:rFonts w:ascii="Arial" w:eastAsia="Times New Roman" w:hAnsi="Arial" w:cs="Times New Roman"/>
      <w:spacing w:val="-5"/>
      <w:sz w:val="20"/>
      <w:szCs w:val="20"/>
    </w:rPr>
  </w:style>
  <w:style w:type="paragraph" w:styleId="BodyText3">
    <w:name w:val="Body Text 3"/>
    <w:basedOn w:val="Normal"/>
    <w:link w:val="BodyText3Char"/>
    <w:semiHidden/>
    <w:rsid w:val="009241E8"/>
    <w:pPr>
      <w:spacing w:line="264" w:lineRule="auto"/>
      <w:jc w:val="both"/>
    </w:pPr>
    <w:rPr>
      <w:rFonts w:ascii="Arial" w:hAnsi="Arial" w:cs="Arial"/>
      <w:sz w:val="18"/>
    </w:rPr>
  </w:style>
  <w:style w:type="character" w:customStyle="1" w:styleId="BodyText3Char">
    <w:name w:val="Body Text 3 Char"/>
    <w:basedOn w:val="DefaultParagraphFont"/>
    <w:link w:val="BodyText3"/>
    <w:semiHidden/>
    <w:rsid w:val="009241E8"/>
    <w:rPr>
      <w:rFonts w:ascii="Arial" w:eastAsia="Times New Roman" w:hAnsi="Arial" w:cs="Arial"/>
      <w:sz w:val="18"/>
      <w:szCs w:val="20"/>
    </w:rPr>
  </w:style>
  <w:style w:type="paragraph" w:styleId="MessageHeader">
    <w:name w:val="Message Header"/>
    <w:basedOn w:val="Normal"/>
    <w:link w:val="MessageHeaderChar"/>
    <w:uiPriority w:val="99"/>
    <w:semiHidden/>
    <w:unhideWhenUsed/>
    <w:rsid w:val="009241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241E8"/>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41E8"/>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rsid w:val="006B5AA5"/>
    <w:pPr>
      <w:keepNext/>
      <w:jc w:val="right"/>
      <w:outlineLvl w:val="0"/>
    </w:pPr>
    <w:rPr>
      <w:rFonts w:ascii="Times New Roman" w:hAnsi="Times New Roman"/>
      <w:i/>
      <w:iCs/>
      <w:color w:val="993300"/>
      <w:sz w:val="18"/>
    </w:rPr>
  </w:style>
  <w:style w:type="paragraph" w:styleId="Heading3">
    <w:name w:val="heading 3"/>
    <w:basedOn w:val="Normal"/>
    <w:next w:val="Normal"/>
    <w:link w:val="Heading3Char"/>
    <w:uiPriority w:val="9"/>
    <w:semiHidden/>
    <w:unhideWhenUsed/>
    <w:qFormat/>
    <w:rsid w:val="009241E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241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41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41E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AA5"/>
    <w:rPr>
      <w:rFonts w:ascii="Tahoma" w:hAnsi="Tahoma" w:cs="Tahoma"/>
      <w:sz w:val="16"/>
      <w:szCs w:val="16"/>
    </w:rPr>
  </w:style>
  <w:style w:type="character" w:customStyle="1" w:styleId="BalloonTextChar">
    <w:name w:val="Balloon Text Char"/>
    <w:basedOn w:val="DefaultParagraphFont"/>
    <w:link w:val="BalloonText"/>
    <w:uiPriority w:val="99"/>
    <w:semiHidden/>
    <w:rsid w:val="006B5AA5"/>
    <w:rPr>
      <w:rFonts w:ascii="Tahoma" w:hAnsi="Tahoma" w:cs="Tahoma"/>
      <w:sz w:val="16"/>
      <w:szCs w:val="16"/>
    </w:rPr>
  </w:style>
  <w:style w:type="character" w:customStyle="1" w:styleId="Heading1Char">
    <w:name w:val="Heading 1 Char"/>
    <w:basedOn w:val="DefaultParagraphFont"/>
    <w:link w:val="Heading1"/>
    <w:rsid w:val="006B5AA5"/>
    <w:rPr>
      <w:rFonts w:ascii="Times New Roman" w:eastAsia="Times New Roman" w:hAnsi="Times New Roman" w:cs="Times New Roman"/>
      <w:i/>
      <w:iCs/>
      <w:color w:val="993300"/>
      <w:sz w:val="18"/>
      <w:szCs w:val="20"/>
      <w:lang w:val="en-AU"/>
    </w:rPr>
  </w:style>
  <w:style w:type="character" w:styleId="Hyperlink">
    <w:name w:val="Hyperlink"/>
    <w:basedOn w:val="DefaultParagraphFont"/>
    <w:rsid w:val="006B5AA5"/>
    <w:rPr>
      <w:color w:val="0000FF"/>
      <w:u w:val="single"/>
    </w:rPr>
  </w:style>
  <w:style w:type="paragraph" w:styleId="Header">
    <w:name w:val="header"/>
    <w:basedOn w:val="Normal"/>
    <w:link w:val="HeaderChar"/>
    <w:unhideWhenUsed/>
    <w:rsid w:val="006B5AA5"/>
    <w:pPr>
      <w:tabs>
        <w:tab w:val="center" w:pos="4680"/>
        <w:tab w:val="right" w:pos="9360"/>
      </w:tabs>
    </w:pPr>
  </w:style>
  <w:style w:type="character" w:customStyle="1" w:styleId="HeaderChar">
    <w:name w:val="Header Char"/>
    <w:basedOn w:val="DefaultParagraphFont"/>
    <w:link w:val="Header"/>
    <w:uiPriority w:val="99"/>
    <w:rsid w:val="006B5AA5"/>
  </w:style>
  <w:style w:type="paragraph" w:styleId="Footer">
    <w:name w:val="footer"/>
    <w:basedOn w:val="Normal"/>
    <w:link w:val="FooterChar"/>
    <w:uiPriority w:val="99"/>
    <w:unhideWhenUsed/>
    <w:rsid w:val="006B5AA5"/>
    <w:pPr>
      <w:tabs>
        <w:tab w:val="center" w:pos="4680"/>
        <w:tab w:val="right" w:pos="9360"/>
      </w:tabs>
    </w:pPr>
  </w:style>
  <w:style w:type="character" w:customStyle="1" w:styleId="FooterChar">
    <w:name w:val="Footer Char"/>
    <w:basedOn w:val="DefaultParagraphFont"/>
    <w:link w:val="Footer"/>
    <w:uiPriority w:val="99"/>
    <w:rsid w:val="006B5AA5"/>
  </w:style>
  <w:style w:type="paragraph" w:styleId="ListParagraph">
    <w:name w:val="List Paragraph"/>
    <w:basedOn w:val="Normal"/>
    <w:uiPriority w:val="34"/>
    <w:qFormat/>
    <w:rsid w:val="00DF1D91"/>
    <w:pPr>
      <w:ind w:left="720"/>
      <w:contextualSpacing/>
    </w:pPr>
  </w:style>
  <w:style w:type="table" w:styleId="TableGrid">
    <w:name w:val="Table Grid"/>
    <w:basedOn w:val="TableNormal"/>
    <w:uiPriority w:val="59"/>
    <w:rsid w:val="00A6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ormTitle">
    <w:name w:val="1: Form Title"/>
    <w:basedOn w:val="Normal"/>
    <w:link w:val="1FormTitleChar"/>
    <w:qFormat/>
    <w:rsid w:val="00B44683"/>
    <w:pPr>
      <w:spacing w:before="240"/>
      <w:jc w:val="center"/>
    </w:pPr>
    <w:rPr>
      <w:rFonts w:ascii="Calibri" w:hAnsi="Calibri"/>
      <w:b/>
      <w:sz w:val="32"/>
    </w:rPr>
  </w:style>
  <w:style w:type="paragraph" w:customStyle="1" w:styleId="LASTUPDATED">
    <w:name w:val="LAST UPDATED"/>
    <w:basedOn w:val="Normal"/>
    <w:link w:val="LASTUPDATEDChar"/>
    <w:rsid w:val="00B44683"/>
    <w:pPr>
      <w:spacing w:before="120" w:line="480" w:lineRule="auto"/>
      <w:jc w:val="center"/>
    </w:pPr>
    <w:rPr>
      <w:rFonts w:ascii="Calibri" w:hAnsi="Calibri"/>
      <w:i/>
      <w:sz w:val="18"/>
    </w:rPr>
  </w:style>
  <w:style w:type="character" w:customStyle="1" w:styleId="1FormTitleChar">
    <w:name w:val="1: Form Title Char"/>
    <w:basedOn w:val="DefaultParagraphFont"/>
    <w:link w:val="1FormTitle"/>
    <w:rsid w:val="00B44683"/>
    <w:rPr>
      <w:rFonts w:ascii="Calibri" w:hAnsi="Calibri"/>
      <w:b/>
      <w:sz w:val="32"/>
      <w:lang w:val="en-AU"/>
    </w:rPr>
  </w:style>
  <w:style w:type="paragraph" w:customStyle="1" w:styleId="4SectionTitle">
    <w:name w:val="4: Section Title"/>
    <w:basedOn w:val="Normal"/>
    <w:link w:val="4SectionTitleChar"/>
    <w:qFormat/>
    <w:rsid w:val="00B44683"/>
    <w:pPr>
      <w:pBdr>
        <w:top w:val="single" w:sz="18" w:space="2" w:color="292663"/>
        <w:left w:val="single" w:sz="18" w:space="2" w:color="292663"/>
        <w:bottom w:val="single" w:sz="18" w:space="2" w:color="292663"/>
        <w:right w:val="single" w:sz="18" w:space="2" w:color="292663"/>
      </w:pBdr>
      <w:shd w:val="clear" w:color="auto" w:fill="292663"/>
      <w:spacing w:before="200"/>
      <w:jc w:val="both"/>
    </w:pPr>
    <w:rPr>
      <w:b/>
    </w:rPr>
  </w:style>
  <w:style w:type="character" w:customStyle="1" w:styleId="LASTUPDATEDChar">
    <w:name w:val="LAST UPDATED Char"/>
    <w:basedOn w:val="DefaultParagraphFont"/>
    <w:link w:val="LASTUPDATED"/>
    <w:rsid w:val="00B44683"/>
    <w:rPr>
      <w:rFonts w:ascii="Calibri" w:hAnsi="Calibri"/>
      <w:i/>
      <w:sz w:val="18"/>
      <w:lang w:val="en-AU"/>
    </w:rPr>
  </w:style>
  <w:style w:type="paragraph" w:customStyle="1" w:styleId="5BodyStyling">
    <w:name w:val="5: Body Styling"/>
    <w:basedOn w:val="Normal"/>
    <w:link w:val="5BodyStylingChar"/>
    <w:qFormat/>
    <w:rsid w:val="00A74E7A"/>
    <w:pPr>
      <w:spacing w:before="120"/>
      <w:jc w:val="both"/>
    </w:pPr>
    <w:rPr>
      <w:rFonts w:ascii="Calibri" w:hAnsi="Calibri"/>
      <w:sz w:val="20"/>
    </w:rPr>
  </w:style>
  <w:style w:type="character" w:customStyle="1" w:styleId="4SectionTitleChar">
    <w:name w:val="4: Section Title Char"/>
    <w:basedOn w:val="DefaultParagraphFont"/>
    <w:link w:val="4SectionTitle"/>
    <w:rsid w:val="00B44683"/>
    <w:rPr>
      <w:b/>
      <w:shd w:val="clear" w:color="auto" w:fill="292663"/>
      <w:lang w:val="en-AU"/>
    </w:rPr>
  </w:style>
  <w:style w:type="character" w:customStyle="1" w:styleId="5BodyStylingChar">
    <w:name w:val="5: Body Styling Char"/>
    <w:basedOn w:val="DefaultParagraphFont"/>
    <w:link w:val="5BodyStyling"/>
    <w:rsid w:val="00A74E7A"/>
    <w:rPr>
      <w:rFonts w:ascii="Calibri" w:hAnsi="Calibri"/>
      <w:sz w:val="20"/>
      <w:lang w:val="en-AU"/>
    </w:rPr>
  </w:style>
  <w:style w:type="paragraph" w:customStyle="1" w:styleId="LastUpdatedDate">
    <w:name w:val="Last Updated &amp; Date"/>
    <w:basedOn w:val="Normal"/>
    <w:link w:val="LastUpdatedDateChar"/>
    <w:rsid w:val="004F0EE9"/>
    <w:pPr>
      <w:spacing w:before="120"/>
      <w:jc w:val="center"/>
    </w:pPr>
    <w:rPr>
      <w:rFonts w:ascii="Calibri" w:hAnsi="Calibri"/>
      <w:i/>
      <w:sz w:val="18"/>
    </w:rPr>
  </w:style>
  <w:style w:type="paragraph" w:customStyle="1" w:styleId="2LastUpdated">
    <w:name w:val="2: Last Updated"/>
    <w:basedOn w:val="LastUpdatedDate"/>
    <w:link w:val="2LastUpdatedChar"/>
    <w:qFormat/>
    <w:rsid w:val="004F0EE9"/>
  </w:style>
  <w:style w:type="character" w:customStyle="1" w:styleId="LastUpdatedDateChar">
    <w:name w:val="Last Updated &amp; Date Char"/>
    <w:basedOn w:val="DefaultParagraphFont"/>
    <w:link w:val="LastUpdatedDate"/>
    <w:rsid w:val="004F0EE9"/>
    <w:rPr>
      <w:rFonts w:ascii="Calibri" w:hAnsi="Calibri"/>
      <w:i/>
      <w:sz w:val="18"/>
    </w:rPr>
  </w:style>
  <w:style w:type="paragraph" w:customStyle="1" w:styleId="3Date">
    <w:name w:val="3: Date"/>
    <w:basedOn w:val="LastUpdatedDate"/>
    <w:link w:val="3DateChar"/>
    <w:qFormat/>
    <w:rsid w:val="004F0EE9"/>
    <w:pPr>
      <w:jc w:val="left"/>
    </w:pPr>
    <w:rPr>
      <w:sz w:val="20"/>
    </w:rPr>
  </w:style>
  <w:style w:type="character" w:customStyle="1" w:styleId="2LastUpdatedChar">
    <w:name w:val="2: Last Updated Char"/>
    <w:basedOn w:val="LastUpdatedDateChar"/>
    <w:link w:val="2LastUpdated"/>
    <w:rsid w:val="004F0EE9"/>
    <w:rPr>
      <w:rFonts w:ascii="Calibri" w:hAnsi="Calibri"/>
      <w:i/>
      <w:sz w:val="18"/>
    </w:rPr>
  </w:style>
  <w:style w:type="character" w:customStyle="1" w:styleId="3DateChar">
    <w:name w:val="3: Date Char"/>
    <w:basedOn w:val="LastUpdatedDateChar"/>
    <w:link w:val="3Date"/>
    <w:rsid w:val="004F0EE9"/>
    <w:rPr>
      <w:rFonts w:ascii="Calibri" w:hAnsi="Calibri"/>
      <w:i/>
      <w:sz w:val="20"/>
      <w:szCs w:val="20"/>
    </w:rPr>
  </w:style>
  <w:style w:type="paragraph" w:customStyle="1" w:styleId="6DisclaimerStyling">
    <w:name w:val="6: Disclaimer Styling"/>
    <w:basedOn w:val="5BodyStyling"/>
    <w:link w:val="6DisclaimerStylingChar"/>
    <w:qFormat/>
    <w:rsid w:val="0088214D"/>
    <w:rPr>
      <w:i/>
      <w:sz w:val="18"/>
    </w:rPr>
  </w:style>
  <w:style w:type="character" w:customStyle="1" w:styleId="6DisclaimerStylingChar">
    <w:name w:val="6: Disclaimer Styling Char"/>
    <w:basedOn w:val="5BodyStylingChar"/>
    <w:link w:val="6DisclaimerStyling"/>
    <w:rsid w:val="0088214D"/>
    <w:rPr>
      <w:rFonts w:ascii="Calibri" w:hAnsi="Calibri"/>
      <w:i/>
      <w:sz w:val="18"/>
      <w:lang w:val="en-AU"/>
    </w:rPr>
  </w:style>
  <w:style w:type="table" w:customStyle="1" w:styleId="FormTable">
    <w:name w:val="Form Table"/>
    <w:basedOn w:val="TableNormal"/>
    <w:uiPriority w:val="99"/>
    <w:rsid w:val="00231F66"/>
    <w:pPr>
      <w:spacing w:after="0" w:line="240" w:lineRule="auto"/>
    </w:pPr>
    <w:tblPr>
      <w:tblStyleRowBandSize w:val="1"/>
      <w:tblBorders>
        <w:top w:val="single" w:sz="8" w:space="0" w:color="292663"/>
        <w:left w:val="single" w:sz="8" w:space="0" w:color="292663"/>
        <w:bottom w:val="single" w:sz="8" w:space="0" w:color="292663"/>
        <w:right w:val="single" w:sz="8" w:space="0" w:color="292663"/>
        <w:insideH w:val="single" w:sz="8" w:space="0" w:color="292663"/>
        <w:insideV w:val="single" w:sz="8" w:space="0" w:color="292663"/>
      </w:tblBorders>
    </w:tblPr>
    <w:tcPr>
      <w:shd w:val="clear" w:color="auto" w:fill="292663"/>
      <w:vAlign w:val="center"/>
    </w:tcPr>
    <w:tblStylePr w:type="firstRow">
      <w:pPr>
        <w:jc w:val="center"/>
      </w:pPr>
      <w:rPr>
        <w:rFonts w:ascii="Calibri" w:hAnsi="Calibri"/>
        <w:b/>
        <w:sz w:val="22"/>
      </w:rPr>
      <w:tblPr/>
      <w:tcPr>
        <w:shd w:val="clear" w:color="auto" w:fill="292663"/>
      </w:tcPr>
    </w:tblStylePr>
    <w:tblStylePr w:type="band1Horz">
      <w:rPr>
        <w:rFonts w:ascii="Calibri" w:hAnsi="Calibri"/>
        <w:sz w:val="22"/>
      </w:rPr>
      <w:tblPr/>
      <w:tcPr>
        <w:shd w:val="clear" w:color="auto" w:fill="FFFFFF" w:themeFill="background1"/>
      </w:tcPr>
    </w:tblStylePr>
    <w:tblStylePr w:type="band2Horz">
      <w:tblPr/>
      <w:tcPr>
        <w:shd w:val="clear" w:color="auto" w:fill="DEDFEE"/>
      </w:tcPr>
    </w:tblStylePr>
  </w:style>
  <w:style w:type="character" w:customStyle="1" w:styleId="Heading3Char">
    <w:name w:val="Heading 3 Char"/>
    <w:basedOn w:val="DefaultParagraphFont"/>
    <w:link w:val="Heading3"/>
    <w:uiPriority w:val="9"/>
    <w:semiHidden/>
    <w:rsid w:val="009241E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924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4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41E8"/>
    <w:rPr>
      <w:rFonts w:asciiTheme="majorHAnsi" w:eastAsiaTheme="majorEastAsia" w:hAnsiTheme="majorHAnsi" w:cstheme="majorBidi"/>
      <w:color w:val="404040" w:themeColor="text1" w:themeTint="BF"/>
      <w:sz w:val="20"/>
      <w:szCs w:val="20"/>
    </w:rPr>
  </w:style>
  <w:style w:type="character" w:customStyle="1" w:styleId="MessageHeaderLabel">
    <w:name w:val="Message Header Label"/>
    <w:rsid w:val="009241E8"/>
    <w:rPr>
      <w:rFonts w:ascii="Arial Black" w:hAnsi="Arial Black"/>
      <w:sz w:val="18"/>
    </w:rPr>
  </w:style>
  <w:style w:type="paragraph" w:customStyle="1" w:styleId="MessageHeaderFirst">
    <w:name w:val="Message Header First"/>
    <w:basedOn w:val="MessageHeader"/>
    <w:next w:val="MessageHeader"/>
    <w:rsid w:val="009241E8"/>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overflowPunct w:val="0"/>
      <w:autoSpaceDE w:val="0"/>
      <w:autoSpaceDN w:val="0"/>
      <w:adjustRightInd w:val="0"/>
      <w:spacing w:line="440" w:lineRule="atLeast"/>
      <w:ind w:left="720" w:hanging="720"/>
      <w:jc w:val="both"/>
      <w:textAlignment w:val="baseline"/>
    </w:pPr>
    <w:rPr>
      <w:rFonts w:ascii="Arial" w:eastAsia="Times New Roman" w:hAnsi="Arial" w:cs="Times New Roman"/>
      <w:spacing w:val="-5"/>
      <w:sz w:val="20"/>
      <w:szCs w:val="20"/>
    </w:rPr>
  </w:style>
  <w:style w:type="paragraph" w:styleId="BodyText3">
    <w:name w:val="Body Text 3"/>
    <w:basedOn w:val="Normal"/>
    <w:link w:val="BodyText3Char"/>
    <w:semiHidden/>
    <w:rsid w:val="009241E8"/>
    <w:pPr>
      <w:spacing w:line="264" w:lineRule="auto"/>
      <w:jc w:val="both"/>
    </w:pPr>
    <w:rPr>
      <w:rFonts w:ascii="Arial" w:hAnsi="Arial" w:cs="Arial"/>
      <w:sz w:val="18"/>
    </w:rPr>
  </w:style>
  <w:style w:type="character" w:customStyle="1" w:styleId="BodyText3Char">
    <w:name w:val="Body Text 3 Char"/>
    <w:basedOn w:val="DefaultParagraphFont"/>
    <w:link w:val="BodyText3"/>
    <w:semiHidden/>
    <w:rsid w:val="009241E8"/>
    <w:rPr>
      <w:rFonts w:ascii="Arial" w:eastAsia="Times New Roman" w:hAnsi="Arial" w:cs="Arial"/>
      <w:sz w:val="18"/>
      <w:szCs w:val="20"/>
    </w:rPr>
  </w:style>
  <w:style w:type="paragraph" w:styleId="MessageHeader">
    <w:name w:val="Message Header"/>
    <w:basedOn w:val="Normal"/>
    <w:link w:val="MessageHeaderChar"/>
    <w:uiPriority w:val="99"/>
    <w:semiHidden/>
    <w:unhideWhenUsed/>
    <w:rsid w:val="009241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241E8"/>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2582">
      <w:bodyDiv w:val="1"/>
      <w:marLeft w:val="0"/>
      <w:marRight w:val="0"/>
      <w:marTop w:val="0"/>
      <w:marBottom w:val="0"/>
      <w:divBdr>
        <w:top w:val="none" w:sz="0" w:space="0" w:color="auto"/>
        <w:left w:val="none" w:sz="0" w:space="0" w:color="auto"/>
        <w:bottom w:val="none" w:sz="0" w:space="0" w:color="auto"/>
        <w:right w:val="none" w:sz="0" w:space="0" w:color="auto"/>
      </w:divBdr>
    </w:div>
    <w:div w:id="5310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General%20Manager\Human%20Resources\TEMPLATES\TEMPLATE%20-%20Duties.dotx" TargetMode="External"/></Relationships>
</file>

<file path=word/theme/theme1.xml><?xml version="1.0" encoding="utf-8"?>
<a:theme xmlns:a="http://schemas.openxmlformats.org/drawingml/2006/main" name="Office Theme">
  <a:themeElements>
    <a:clrScheme name="Gunnedah Shire Council Form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491D74"/>
      </a:hlink>
      <a:folHlink>
        <a:srgbClr val="5B57A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591B-1281-4818-A842-F1D5CBAE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Duties</Template>
  <TotalTime>15</TotalTime>
  <Pages>6</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Gunnedah Shire Council - Form Template</vt:lpstr>
    </vt:vector>
  </TitlesOfParts>
  <Company>Gunnedah Shire Council</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Gunnedah Shire Council - Form Template</dc:title>
  <dc:creator>breanna</dc:creator>
  <cp:lastModifiedBy>breanna</cp:lastModifiedBy>
  <cp:revision>7</cp:revision>
  <cp:lastPrinted>2019-04-14T23:17:00Z</cp:lastPrinted>
  <dcterms:created xsi:type="dcterms:W3CDTF">2019-05-06T06:49:00Z</dcterms:created>
  <dcterms:modified xsi:type="dcterms:W3CDTF">2019-05-13T04:56:00Z</dcterms:modified>
</cp:coreProperties>
</file>