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55" w:rsidRPr="00003599" w:rsidRDefault="004D2C55">
      <w:pPr>
        <w:pStyle w:val="Header"/>
        <w:spacing w:before="240" w:after="80" w:line="264" w:lineRule="auto"/>
        <w:ind w:left="-567"/>
        <w:rPr>
          <w:b/>
        </w:rPr>
      </w:pPr>
      <w:bookmarkStart w:id="0" w:name="_GoBack"/>
      <w:bookmarkEnd w:id="0"/>
      <w:r>
        <w:rPr>
          <w:rFonts w:ascii="Arial Black" w:hAnsi="Arial Black"/>
          <w:spacing w:val="-16"/>
          <w:sz w:val="64"/>
        </w:rPr>
        <w:t>Position Description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4D2C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single" w:sz="4" w:space="0" w:color="000000"/>
            </w:tcBorders>
            <w:shd w:val="solid" w:color="auto" w:fill="auto"/>
          </w:tcPr>
          <w:p w:rsidR="004D2C55" w:rsidRDefault="004D2C55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="Arial" w:hAnsi="Arial" w:cs="Arial"/>
                <w:b/>
                <w:spacing w:val="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</w:rPr>
              <w:t>Position Title: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4D2C55" w:rsidRDefault="00BE2B79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Style w:val="MessageHeaderLabel"/>
                <w:rFonts w:ascii="Arial" w:hAnsi="Arial" w:cs="Arial"/>
                <w:b/>
                <w:spacing w:val="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</w:rPr>
              <w:t>COMPLIANCE OFFICER</w:t>
            </w:r>
          </w:p>
        </w:tc>
      </w:tr>
      <w:tr w:rsidR="004D2C55">
        <w:tc>
          <w:tcPr>
            <w:tcW w:w="241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000000"/>
            </w:tcBorders>
            <w:shd w:val="solid" w:color="auto" w:fill="auto"/>
          </w:tcPr>
          <w:p w:rsidR="004D2C55" w:rsidRDefault="004D2C55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="Arial" w:hAnsi="Arial" w:cs="Arial"/>
                <w:b/>
                <w:spacing w:val="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</w:rPr>
              <w:t>Department: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4D2C55" w:rsidRDefault="00B74EA5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Style w:val="MessageHeaderLabel"/>
                <w:rFonts w:ascii="Arial" w:hAnsi="Arial" w:cs="Arial"/>
                <w:b/>
                <w:spacing w:val="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</w:rPr>
              <w:t>PLANNING AND ENVIRONMENTAL SERVICES</w:t>
            </w:r>
          </w:p>
        </w:tc>
      </w:tr>
      <w:tr w:rsidR="004D2C55">
        <w:tc>
          <w:tcPr>
            <w:tcW w:w="241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000000"/>
            </w:tcBorders>
            <w:shd w:val="solid" w:color="auto" w:fill="auto"/>
          </w:tcPr>
          <w:p w:rsidR="004D2C55" w:rsidRDefault="004D2C55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="Arial" w:hAnsi="Arial" w:cs="Arial"/>
                <w:b/>
                <w:spacing w:val="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</w:rPr>
              <w:t>Award Band and Level: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4D2C55" w:rsidRDefault="00B24BE5" w:rsidP="00BE2B79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Style w:val="MessageHeaderLabel"/>
                <w:rFonts w:ascii="Arial" w:hAnsi="Arial" w:cs="Arial"/>
                <w:b/>
                <w:spacing w:val="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</w:rPr>
              <w:t>B</w:t>
            </w:r>
            <w:r w:rsidR="00940A12">
              <w:rPr>
                <w:rStyle w:val="MessageHeaderLabel"/>
                <w:rFonts w:ascii="Arial" w:hAnsi="Arial" w:cs="Arial"/>
                <w:b/>
                <w:spacing w:val="0"/>
              </w:rPr>
              <w:t>1</w:t>
            </w:r>
            <w:r w:rsidR="00B74EA5">
              <w:rPr>
                <w:rStyle w:val="MessageHeaderLabel"/>
                <w:rFonts w:ascii="Arial" w:hAnsi="Arial" w:cs="Arial"/>
                <w:b/>
                <w:spacing w:val="0"/>
              </w:rPr>
              <w:t xml:space="preserve"> L</w:t>
            </w:r>
            <w:r w:rsidR="00940A12">
              <w:rPr>
                <w:rStyle w:val="MessageHeaderLabel"/>
                <w:rFonts w:ascii="Arial" w:hAnsi="Arial" w:cs="Arial"/>
                <w:b/>
                <w:spacing w:val="0"/>
              </w:rPr>
              <w:t>3</w:t>
            </w:r>
          </w:p>
        </w:tc>
      </w:tr>
      <w:tr w:rsidR="004D2C55">
        <w:tc>
          <w:tcPr>
            <w:tcW w:w="241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000000"/>
            </w:tcBorders>
            <w:shd w:val="solid" w:color="auto" w:fill="auto"/>
          </w:tcPr>
          <w:p w:rsidR="004D2C55" w:rsidRDefault="004D2C55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="Arial" w:hAnsi="Arial" w:cs="Arial"/>
                <w:b/>
                <w:spacing w:val="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</w:rPr>
              <w:t>Salary Grade: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4D2C55" w:rsidRDefault="004A38FE" w:rsidP="00BE2B79">
            <w:pPr>
              <w:spacing w:before="60" w:after="40" w:line="264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GRADE </w:t>
            </w:r>
            <w:r w:rsidR="00BE2B7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</w:tr>
      <w:tr w:rsidR="004D2C55">
        <w:tc>
          <w:tcPr>
            <w:tcW w:w="2410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auto" w:fill="auto"/>
          </w:tcPr>
          <w:p w:rsidR="004D2C55" w:rsidRDefault="004D2C55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="Arial" w:hAnsi="Arial" w:cs="Arial"/>
                <w:b/>
                <w:spacing w:val="0"/>
              </w:rPr>
            </w:pPr>
            <w:r>
              <w:rPr>
                <w:rStyle w:val="MessageHeaderLabel"/>
                <w:rFonts w:ascii="Arial" w:hAnsi="Arial" w:cs="Arial"/>
                <w:b/>
                <w:spacing w:val="0"/>
              </w:rPr>
              <w:t>Last Review Date: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5" w:rsidRDefault="00E60C4B">
            <w:pPr>
              <w:pStyle w:val="Heading3"/>
              <w:spacing w:before="60" w:after="40"/>
              <w:rPr>
                <w:rStyle w:val="MessageHeaderLabel"/>
                <w:rFonts w:ascii="Arial" w:hAnsi="Arial"/>
                <w:b/>
                <w:u w:val="none"/>
              </w:rPr>
            </w:pPr>
            <w:r>
              <w:rPr>
                <w:rStyle w:val="MessageHeaderLabel"/>
                <w:rFonts w:ascii="Arial" w:hAnsi="Arial"/>
                <w:b/>
                <w:u w:val="none"/>
              </w:rPr>
              <w:t xml:space="preserve">11 </w:t>
            </w:r>
            <w:r w:rsidR="00BE2B79">
              <w:rPr>
                <w:rStyle w:val="MessageHeaderLabel"/>
                <w:rFonts w:ascii="Arial" w:hAnsi="Arial"/>
                <w:b/>
                <w:u w:val="none"/>
              </w:rPr>
              <w:t>MAY</w:t>
            </w:r>
            <w:r w:rsidR="004A38FE">
              <w:rPr>
                <w:rStyle w:val="MessageHeaderLabel"/>
                <w:rFonts w:ascii="Arial" w:hAnsi="Arial"/>
                <w:b/>
                <w:u w:val="none"/>
              </w:rPr>
              <w:t xml:space="preserve"> 2016</w:t>
            </w:r>
          </w:p>
        </w:tc>
      </w:tr>
    </w:tbl>
    <w:p w:rsidR="004D2C55" w:rsidRDefault="004D2C55">
      <w:pPr>
        <w:spacing w:line="264" w:lineRule="auto"/>
        <w:rPr>
          <w:rFonts w:ascii="Arial" w:hAnsi="Arial" w:cs="Arial"/>
          <w:sz w:val="18"/>
        </w:rPr>
      </w:pPr>
    </w:p>
    <w:p w:rsidR="00E8279F" w:rsidRDefault="00E8279F" w:rsidP="00E8279F">
      <w:pPr>
        <w:pStyle w:val="Heading6"/>
        <w:rPr>
          <w:u w:val="none"/>
        </w:rPr>
      </w:pPr>
      <w:r>
        <w:t xml:space="preserve">POSITION </w:t>
      </w:r>
      <w:r w:rsidR="00F9067C">
        <w:t>REPORTS TO</w:t>
      </w:r>
    </w:p>
    <w:p w:rsidR="00E8279F" w:rsidRDefault="00E8279F" w:rsidP="00E8279F">
      <w:pPr>
        <w:spacing w:line="264" w:lineRule="auto"/>
        <w:rPr>
          <w:rFonts w:ascii="Arial" w:hAnsi="Arial" w:cs="Arial"/>
          <w:b/>
          <w:bCs/>
          <w:sz w:val="18"/>
        </w:rPr>
      </w:pPr>
    </w:p>
    <w:p w:rsidR="00E8279F" w:rsidRDefault="00B24BE5" w:rsidP="00E8279F">
      <w:pPr>
        <w:spacing w:line="264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Manager Building and Environment</w:t>
      </w:r>
    </w:p>
    <w:p w:rsidR="002B28AE" w:rsidRDefault="002B28AE" w:rsidP="00E8279F">
      <w:pPr>
        <w:spacing w:line="264" w:lineRule="auto"/>
        <w:rPr>
          <w:rFonts w:ascii="Arial" w:hAnsi="Arial" w:cs="Arial"/>
          <w:sz w:val="18"/>
        </w:rPr>
      </w:pPr>
    </w:p>
    <w:p w:rsidR="002B28AE" w:rsidRPr="002B28AE" w:rsidRDefault="002B28AE" w:rsidP="00E8279F">
      <w:pPr>
        <w:spacing w:line="264" w:lineRule="auto"/>
        <w:rPr>
          <w:rFonts w:ascii="Arial" w:hAnsi="Arial" w:cs="Arial"/>
          <w:b/>
          <w:sz w:val="18"/>
          <w:u w:val="single"/>
        </w:rPr>
      </w:pPr>
      <w:r w:rsidRPr="002B28AE">
        <w:rPr>
          <w:rFonts w:ascii="Arial" w:hAnsi="Arial" w:cs="Arial"/>
          <w:b/>
          <w:sz w:val="18"/>
          <w:u w:val="single"/>
        </w:rPr>
        <w:t>POSITIONS REPORT TO THIS ONE</w:t>
      </w:r>
    </w:p>
    <w:p w:rsidR="002B28AE" w:rsidRDefault="002B28AE" w:rsidP="00E8279F">
      <w:pPr>
        <w:spacing w:line="264" w:lineRule="auto"/>
        <w:rPr>
          <w:rFonts w:ascii="Arial" w:hAnsi="Arial" w:cs="Arial"/>
          <w:sz w:val="18"/>
        </w:rPr>
      </w:pPr>
    </w:p>
    <w:p w:rsidR="002B28AE" w:rsidRDefault="002B28AE" w:rsidP="00E8279F">
      <w:pPr>
        <w:spacing w:line="264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None</w:t>
      </w:r>
    </w:p>
    <w:p w:rsidR="002B28AE" w:rsidRDefault="002B28AE" w:rsidP="00E8279F">
      <w:pPr>
        <w:spacing w:line="264" w:lineRule="auto"/>
        <w:rPr>
          <w:rFonts w:ascii="Arial" w:hAnsi="Arial" w:cs="Arial"/>
          <w:sz w:val="18"/>
        </w:rPr>
      </w:pPr>
    </w:p>
    <w:p w:rsidR="002B28AE" w:rsidRPr="002B28AE" w:rsidRDefault="002B28AE" w:rsidP="00E8279F">
      <w:pPr>
        <w:spacing w:line="264" w:lineRule="auto"/>
        <w:rPr>
          <w:rFonts w:ascii="Arial" w:hAnsi="Arial" w:cs="Arial"/>
          <w:b/>
          <w:sz w:val="18"/>
          <w:u w:val="single"/>
        </w:rPr>
      </w:pPr>
      <w:r w:rsidRPr="002B28AE">
        <w:rPr>
          <w:rFonts w:ascii="Arial" w:hAnsi="Arial" w:cs="Arial"/>
          <w:b/>
          <w:sz w:val="18"/>
          <w:u w:val="single"/>
        </w:rPr>
        <w:t>INTERNAL LIAISON</w:t>
      </w:r>
    </w:p>
    <w:p w:rsidR="002B28AE" w:rsidRDefault="002B28AE" w:rsidP="00E8279F">
      <w:pPr>
        <w:spacing w:line="264" w:lineRule="auto"/>
        <w:rPr>
          <w:rFonts w:ascii="Arial" w:hAnsi="Arial" w:cs="Arial"/>
          <w:sz w:val="18"/>
        </w:rPr>
      </w:pPr>
    </w:p>
    <w:p w:rsidR="002B28AE" w:rsidRPr="002B28AE" w:rsidRDefault="002B28AE" w:rsidP="002B28AE">
      <w:pPr>
        <w:pStyle w:val="ListParagraph"/>
        <w:numPr>
          <w:ilvl w:val="0"/>
          <w:numId w:val="14"/>
        </w:numPr>
        <w:spacing w:line="264" w:lineRule="auto"/>
        <w:ind w:hanging="720"/>
        <w:rPr>
          <w:rFonts w:ascii="Arial" w:hAnsi="Arial" w:cs="Arial"/>
          <w:sz w:val="18"/>
        </w:rPr>
      </w:pPr>
      <w:r w:rsidRPr="002B28AE">
        <w:rPr>
          <w:rFonts w:ascii="Arial" w:hAnsi="Arial" w:cs="Arial"/>
          <w:sz w:val="18"/>
        </w:rPr>
        <w:t>Senior Management Team</w:t>
      </w:r>
    </w:p>
    <w:p w:rsidR="002B28AE" w:rsidRPr="002B28AE" w:rsidRDefault="002B28AE" w:rsidP="002B28AE">
      <w:pPr>
        <w:pStyle w:val="ListParagraph"/>
        <w:numPr>
          <w:ilvl w:val="0"/>
          <w:numId w:val="14"/>
        </w:numPr>
        <w:spacing w:line="264" w:lineRule="auto"/>
        <w:ind w:hanging="720"/>
        <w:rPr>
          <w:rFonts w:ascii="Arial" w:hAnsi="Arial" w:cs="Arial"/>
          <w:sz w:val="18"/>
        </w:rPr>
      </w:pPr>
      <w:r w:rsidRPr="002B28AE">
        <w:rPr>
          <w:rFonts w:ascii="Arial" w:hAnsi="Arial" w:cs="Arial"/>
          <w:sz w:val="18"/>
        </w:rPr>
        <w:t xml:space="preserve">Planning and Environmental Services </w:t>
      </w:r>
      <w:r w:rsidR="00F9067C">
        <w:rPr>
          <w:rFonts w:ascii="Arial" w:hAnsi="Arial" w:cs="Arial"/>
          <w:sz w:val="18"/>
        </w:rPr>
        <w:t>Department</w:t>
      </w:r>
    </w:p>
    <w:p w:rsidR="002B28AE" w:rsidRPr="002B28AE" w:rsidRDefault="002B28AE" w:rsidP="002B28AE">
      <w:pPr>
        <w:pStyle w:val="ListParagraph"/>
        <w:numPr>
          <w:ilvl w:val="0"/>
          <w:numId w:val="14"/>
        </w:numPr>
        <w:spacing w:line="264" w:lineRule="auto"/>
        <w:ind w:hanging="720"/>
        <w:rPr>
          <w:rFonts w:ascii="Arial" w:hAnsi="Arial" w:cs="Arial"/>
          <w:sz w:val="18"/>
        </w:rPr>
      </w:pPr>
      <w:r w:rsidRPr="002B28AE">
        <w:rPr>
          <w:rFonts w:ascii="Arial" w:hAnsi="Arial" w:cs="Arial"/>
          <w:sz w:val="18"/>
        </w:rPr>
        <w:t>Council Working Groups</w:t>
      </w:r>
    </w:p>
    <w:p w:rsidR="002B28AE" w:rsidRPr="002B28AE" w:rsidRDefault="002B28AE" w:rsidP="002B28AE">
      <w:pPr>
        <w:pStyle w:val="ListParagraph"/>
        <w:numPr>
          <w:ilvl w:val="0"/>
          <w:numId w:val="14"/>
        </w:numPr>
        <w:spacing w:line="264" w:lineRule="auto"/>
        <w:ind w:hanging="720"/>
        <w:rPr>
          <w:rFonts w:ascii="Arial" w:hAnsi="Arial" w:cs="Arial"/>
          <w:sz w:val="18"/>
        </w:rPr>
      </w:pPr>
      <w:r w:rsidRPr="002B28AE">
        <w:rPr>
          <w:rFonts w:ascii="Arial" w:hAnsi="Arial" w:cs="Arial"/>
          <w:sz w:val="18"/>
        </w:rPr>
        <w:t xml:space="preserve">Inter </w:t>
      </w:r>
      <w:r w:rsidR="00F9067C">
        <w:rPr>
          <w:rFonts w:ascii="Arial" w:hAnsi="Arial" w:cs="Arial"/>
          <w:sz w:val="18"/>
        </w:rPr>
        <w:t>Department</w:t>
      </w:r>
      <w:r w:rsidR="00F9067C" w:rsidRPr="002B28AE">
        <w:rPr>
          <w:rFonts w:ascii="Arial" w:hAnsi="Arial" w:cs="Arial"/>
          <w:sz w:val="18"/>
        </w:rPr>
        <w:t xml:space="preserve"> </w:t>
      </w:r>
      <w:r w:rsidRPr="002B28AE">
        <w:rPr>
          <w:rFonts w:ascii="Arial" w:hAnsi="Arial" w:cs="Arial"/>
          <w:sz w:val="18"/>
        </w:rPr>
        <w:t>Teams</w:t>
      </w:r>
    </w:p>
    <w:p w:rsidR="002B28AE" w:rsidRDefault="002B28AE" w:rsidP="00E8279F">
      <w:pPr>
        <w:spacing w:line="264" w:lineRule="auto"/>
        <w:rPr>
          <w:rFonts w:ascii="Arial" w:hAnsi="Arial" w:cs="Arial"/>
          <w:sz w:val="18"/>
        </w:rPr>
      </w:pPr>
    </w:p>
    <w:p w:rsidR="002B28AE" w:rsidRPr="002B28AE" w:rsidRDefault="002B28AE" w:rsidP="00E8279F">
      <w:pPr>
        <w:spacing w:line="264" w:lineRule="auto"/>
        <w:rPr>
          <w:rFonts w:ascii="Arial" w:hAnsi="Arial" w:cs="Arial"/>
          <w:b/>
          <w:sz w:val="18"/>
          <w:u w:val="single"/>
        </w:rPr>
      </w:pPr>
      <w:r w:rsidRPr="002B28AE">
        <w:rPr>
          <w:rFonts w:ascii="Arial" w:hAnsi="Arial" w:cs="Arial"/>
          <w:b/>
          <w:sz w:val="18"/>
          <w:u w:val="single"/>
        </w:rPr>
        <w:t>EXTERNAL LIAISON</w:t>
      </w:r>
    </w:p>
    <w:p w:rsidR="002B28AE" w:rsidRDefault="002B28AE" w:rsidP="00E8279F">
      <w:pPr>
        <w:spacing w:line="264" w:lineRule="auto"/>
        <w:rPr>
          <w:rFonts w:ascii="Arial" w:hAnsi="Arial" w:cs="Arial"/>
          <w:sz w:val="18"/>
        </w:rPr>
      </w:pPr>
    </w:p>
    <w:p w:rsidR="00B74EA5" w:rsidRPr="009B2273" w:rsidRDefault="00B74EA5" w:rsidP="00B74EA5">
      <w:pPr>
        <w:numPr>
          <w:ilvl w:val="0"/>
          <w:numId w:val="15"/>
        </w:numPr>
        <w:spacing w:line="264" w:lineRule="auto"/>
        <w:ind w:left="0" w:firstLine="0"/>
        <w:rPr>
          <w:rFonts w:ascii="Arial" w:hAnsi="Arial" w:cs="Arial"/>
          <w:sz w:val="18"/>
        </w:rPr>
      </w:pPr>
      <w:r w:rsidRPr="009B2273">
        <w:rPr>
          <w:rFonts w:ascii="Arial" w:hAnsi="Arial" w:cs="Arial"/>
          <w:sz w:val="18"/>
        </w:rPr>
        <w:t xml:space="preserve">NSW Department of Local Government – Companion Animals </w:t>
      </w:r>
      <w:r>
        <w:rPr>
          <w:rFonts w:ascii="Arial" w:hAnsi="Arial" w:cs="Arial"/>
          <w:sz w:val="18"/>
        </w:rPr>
        <w:t>U</w:t>
      </w:r>
      <w:r w:rsidRPr="009B2273">
        <w:rPr>
          <w:rFonts w:ascii="Arial" w:hAnsi="Arial" w:cs="Arial"/>
          <w:sz w:val="18"/>
        </w:rPr>
        <w:t>nit</w:t>
      </w:r>
    </w:p>
    <w:p w:rsidR="00B74EA5" w:rsidRPr="009B2273" w:rsidRDefault="00B74EA5" w:rsidP="00B74EA5">
      <w:pPr>
        <w:numPr>
          <w:ilvl w:val="0"/>
          <w:numId w:val="15"/>
        </w:numPr>
        <w:spacing w:line="264" w:lineRule="auto"/>
        <w:ind w:hanging="720"/>
        <w:rPr>
          <w:rFonts w:ascii="Arial" w:hAnsi="Arial" w:cs="Arial"/>
          <w:sz w:val="18"/>
        </w:rPr>
      </w:pPr>
      <w:r w:rsidRPr="009B2273">
        <w:rPr>
          <w:rFonts w:ascii="Arial" w:hAnsi="Arial" w:cs="Arial"/>
          <w:sz w:val="18"/>
        </w:rPr>
        <w:t>NSW Police</w:t>
      </w:r>
    </w:p>
    <w:p w:rsidR="00B74EA5" w:rsidRPr="009B2273" w:rsidRDefault="00B74EA5" w:rsidP="00B74EA5">
      <w:pPr>
        <w:numPr>
          <w:ilvl w:val="0"/>
          <w:numId w:val="15"/>
        </w:numPr>
        <w:spacing w:line="264" w:lineRule="auto"/>
        <w:ind w:hanging="720"/>
        <w:rPr>
          <w:rFonts w:ascii="Arial" w:hAnsi="Arial" w:cs="Arial"/>
          <w:sz w:val="18"/>
        </w:rPr>
      </w:pPr>
      <w:r w:rsidRPr="009B2273">
        <w:rPr>
          <w:rFonts w:ascii="Arial" w:hAnsi="Arial" w:cs="Arial"/>
          <w:sz w:val="18"/>
        </w:rPr>
        <w:t>Veterinary Surgeries</w:t>
      </w:r>
    </w:p>
    <w:p w:rsidR="00B74EA5" w:rsidRDefault="00B74EA5" w:rsidP="002B28AE">
      <w:pPr>
        <w:pStyle w:val="ListParagraph"/>
        <w:numPr>
          <w:ilvl w:val="0"/>
          <w:numId w:val="15"/>
        </w:numPr>
        <w:spacing w:line="264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RSPCA</w:t>
      </w:r>
    </w:p>
    <w:p w:rsidR="00B74EA5" w:rsidRDefault="00B74EA5" w:rsidP="00B74EA5">
      <w:pPr>
        <w:numPr>
          <w:ilvl w:val="0"/>
          <w:numId w:val="15"/>
        </w:numPr>
        <w:spacing w:line="264" w:lineRule="auto"/>
        <w:ind w:hanging="720"/>
        <w:rPr>
          <w:rFonts w:ascii="Arial" w:hAnsi="Arial" w:cs="Arial"/>
          <w:sz w:val="18"/>
        </w:rPr>
      </w:pPr>
      <w:r w:rsidRPr="009B2273">
        <w:rPr>
          <w:rFonts w:ascii="Arial" w:hAnsi="Arial" w:cs="Arial"/>
          <w:sz w:val="18"/>
        </w:rPr>
        <w:t>Animal Welfare organisations</w:t>
      </w:r>
    </w:p>
    <w:p w:rsidR="00B74EA5" w:rsidRDefault="00B74EA5" w:rsidP="00B74EA5">
      <w:pPr>
        <w:numPr>
          <w:ilvl w:val="0"/>
          <w:numId w:val="15"/>
        </w:numPr>
        <w:spacing w:line="264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State Debt Recovery Office (SDRO)</w:t>
      </w:r>
    </w:p>
    <w:p w:rsidR="00B74EA5" w:rsidRDefault="00F9067C" w:rsidP="00B74EA5">
      <w:pPr>
        <w:numPr>
          <w:ilvl w:val="0"/>
          <w:numId w:val="15"/>
        </w:numPr>
        <w:spacing w:line="264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</w:t>
      </w:r>
      <w:r w:rsidR="00B74EA5">
        <w:rPr>
          <w:rFonts w:ascii="Arial" w:hAnsi="Arial" w:cs="Arial"/>
          <w:sz w:val="18"/>
        </w:rPr>
        <w:t>overnment agencies</w:t>
      </w:r>
    </w:p>
    <w:p w:rsidR="00B24BE5" w:rsidRDefault="00B24BE5" w:rsidP="002B28AE">
      <w:pPr>
        <w:pStyle w:val="ListParagraph"/>
        <w:numPr>
          <w:ilvl w:val="0"/>
          <w:numId w:val="15"/>
        </w:numPr>
        <w:spacing w:line="264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Construction consultants</w:t>
      </w:r>
    </w:p>
    <w:p w:rsidR="00B74EA5" w:rsidRDefault="00B74EA5" w:rsidP="002B28AE">
      <w:pPr>
        <w:pStyle w:val="ListParagraph"/>
        <w:numPr>
          <w:ilvl w:val="0"/>
          <w:numId w:val="15"/>
        </w:numPr>
        <w:spacing w:line="264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Contractors</w:t>
      </w:r>
    </w:p>
    <w:p w:rsidR="00B24BE5" w:rsidRDefault="00B24BE5" w:rsidP="002B28AE">
      <w:pPr>
        <w:pStyle w:val="ListParagraph"/>
        <w:numPr>
          <w:ilvl w:val="0"/>
          <w:numId w:val="15"/>
        </w:numPr>
        <w:spacing w:line="264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Developers</w:t>
      </w:r>
    </w:p>
    <w:p w:rsidR="00B24BE5" w:rsidRDefault="00B24BE5" w:rsidP="002B28AE">
      <w:pPr>
        <w:pStyle w:val="ListParagraph"/>
        <w:numPr>
          <w:ilvl w:val="0"/>
          <w:numId w:val="15"/>
        </w:numPr>
        <w:spacing w:line="264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Community groups</w:t>
      </w:r>
    </w:p>
    <w:p w:rsidR="002B28AE" w:rsidRDefault="002B28AE" w:rsidP="00E8279F">
      <w:pPr>
        <w:spacing w:line="264" w:lineRule="auto"/>
        <w:rPr>
          <w:rFonts w:ascii="Arial" w:hAnsi="Arial" w:cs="Arial"/>
          <w:sz w:val="18"/>
        </w:rPr>
      </w:pPr>
    </w:p>
    <w:p w:rsidR="00E8279F" w:rsidRDefault="002B28AE" w:rsidP="00E8279F">
      <w:pPr>
        <w:spacing w:line="264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>DEPARTMENT OBJECTIVES</w:t>
      </w:r>
    </w:p>
    <w:p w:rsidR="002B28AE" w:rsidRDefault="002B28AE" w:rsidP="00E8279F">
      <w:pPr>
        <w:spacing w:line="264" w:lineRule="auto"/>
        <w:rPr>
          <w:rFonts w:ascii="Arial" w:hAnsi="Arial" w:cs="Arial"/>
          <w:sz w:val="18"/>
        </w:rPr>
      </w:pPr>
    </w:p>
    <w:p w:rsidR="002B28AE" w:rsidRPr="001620AF" w:rsidRDefault="002B28AE" w:rsidP="00E8279F">
      <w:pPr>
        <w:spacing w:line="264" w:lineRule="auto"/>
        <w:rPr>
          <w:rFonts w:ascii="Arial" w:hAnsi="Arial" w:cs="Arial"/>
          <w:sz w:val="18"/>
        </w:rPr>
      </w:pPr>
      <w:r w:rsidRPr="001620AF">
        <w:rPr>
          <w:rFonts w:ascii="Arial" w:hAnsi="Arial" w:cs="Arial"/>
          <w:sz w:val="18"/>
        </w:rPr>
        <w:t>To provide services to the community including:</w:t>
      </w:r>
    </w:p>
    <w:p w:rsidR="002B28AE" w:rsidRPr="00F9067C" w:rsidRDefault="002B28AE" w:rsidP="00E8279F">
      <w:pPr>
        <w:spacing w:line="264" w:lineRule="auto"/>
        <w:rPr>
          <w:rFonts w:ascii="Arial" w:hAnsi="Arial" w:cs="Arial"/>
          <w:sz w:val="18"/>
          <w:highlight w:val="yellow"/>
        </w:rPr>
      </w:pPr>
    </w:p>
    <w:p w:rsidR="002B28AE" w:rsidRPr="001620AF" w:rsidRDefault="001620AF" w:rsidP="001620AF">
      <w:pPr>
        <w:pStyle w:val="ListParagraph"/>
        <w:numPr>
          <w:ilvl w:val="0"/>
          <w:numId w:val="15"/>
        </w:numPr>
        <w:spacing w:line="264" w:lineRule="auto"/>
        <w:ind w:hanging="720"/>
        <w:rPr>
          <w:rFonts w:ascii="Arial" w:hAnsi="Arial" w:cs="Arial"/>
          <w:sz w:val="18"/>
        </w:rPr>
      </w:pPr>
      <w:r w:rsidRPr="001620AF">
        <w:rPr>
          <w:rFonts w:ascii="Arial" w:hAnsi="Arial" w:cs="Arial"/>
          <w:sz w:val="18"/>
        </w:rPr>
        <w:t>Strategi</w:t>
      </w:r>
      <w:r>
        <w:rPr>
          <w:rFonts w:ascii="Arial" w:hAnsi="Arial" w:cs="Arial"/>
          <w:sz w:val="18"/>
        </w:rPr>
        <w:t>c land use planning</w:t>
      </w:r>
    </w:p>
    <w:p w:rsidR="001620AF" w:rsidRPr="001620AF" w:rsidRDefault="001620AF" w:rsidP="001620AF">
      <w:pPr>
        <w:pStyle w:val="ListParagraph"/>
        <w:numPr>
          <w:ilvl w:val="0"/>
          <w:numId w:val="15"/>
        </w:numPr>
        <w:spacing w:line="264" w:lineRule="auto"/>
        <w:ind w:hanging="720"/>
        <w:rPr>
          <w:rFonts w:ascii="Arial" w:hAnsi="Arial" w:cs="Arial"/>
          <w:sz w:val="18"/>
        </w:rPr>
      </w:pPr>
      <w:r w:rsidRPr="001620AF">
        <w:rPr>
          <w:rFonts w:ascii="Arial" w:hAnsi="Arial" w:cs="Arial"/>
          <w:sz w:val="18"/>
        </w:rPr>
        <w:t>Development management and advice</w:t>
      </w:r>
    </w:p>
    <w:p w:rsidR="001620AF" w:rsidRPr="001620AF" w:rsidRDefault="001620AF" w:rsidP="002B28AE">
      <w:pPr>
        <w:pStyle w:val="ListParagraph"/>
        <w:numPr>
          <w:ilvl w:val="0"/>
          <w:numId w:val="16"/>
        </w:numPr>
        <w:spacing w:line="264" w:lineRule="auto"/>
        <w:ind w:hanging="720"/>
        <w:rPr>
          <w:rFonts w:ascii="Arial" w:hAnsi="Arial" w:cs="Arial"/>
          <w:sz w:val="18"/>
        </w:rPr>
      </w:pPr>
      <w:r w:rsidRPr="001620AF">
        <w:rPr>
          <w:rFonts w:ascii="Arial" w:hAnsi="Arial" w:cs="Arial"/>
          <w:sz w:val="18"/>
        </w:rPr>
        <w:t>Community and social planning</w:t>
      </w:r>
      <w:r w:rsidRPr="001620AF">
        <w:t xml:space="preserve"> </w:t>
      </w:r>
    </w:p>
    <w:p w:rsidR="001620AF" w:rsidRPr="001620AF" w:rsidRDefault="001620AF" w:rsidP="002B28AE">
      <w:pPr>
        <w:pStyle w:val="ListParagraph"/>
        <w:numPr>
          <w:ilvl w:val="0"/>
          <w:numId w:val="16"/>
        </w:numPr>
        <w:spacing w:line="264" w:lineRule="auto"/>
        <w:ind w:hanging="720"/>
        <w:rPr>
          <w:rFonts w:ascii="Arial" w:hAnsi="Arial" w:cs="Arial"/>
          <w:sz w:val="18"/>
        </w:rPr>
      </w:pPr>
      <w:r w:rsidRPr="001620AF">
        <w:rPr>
          <w:rFonts w:ascii="Arial" w:hAnsi="Arial" w:cs="Arial"/>
          <w:sz w:val="18"/>
        </w:rPr>
        <w:t>Economic development and business support</w:t>
      </w:r>
    </w:p>
    <w:p w:rsidR="001620AF" w:rsidRPr="001620AF" w:rsidRDefault="001620AF" w:rsidP="002B28AE">
      <w:pPr>
        <w:pStyle w:val="ListParagraph"/>
        <w:numPr>
          <w:ilvl w:val="0"/>
          <w:numId w:val="16"/>
        </w:numPr>
        <w:spacing w:line="264" w:lineRule="auto"/>
        <w:ind w:hanging="720"/>
        <w:rPr>
          <w:rFonts w:ascii="Arial" w:hAnsi="Arial" w:cs="Arial"/>
          <w:sz w:val="18"/>
        </w:rPr>
      </w:pPr>
      <w:r w:rsidRPr="001620AF">
        <w:rPr>
          <w:rFonts w:ascii="Arial" w:hAnsi="Arial" w:cs="Arial"/>
          <w:sz w:val="18"/>
        </w:rPr>
        <w:t>Building control and built environment management</w:t>
      </w:r>
    </w:p>
    <w:p w:rsidR="001620AF" w:rsidRPr="001620AF" w:rsidRDefault="001620AF" w:rsidP="001620AF">
      <w:pPr>
        <w:pStyle w:val="ListParagraph"/>
        <w:numPr>
          <w:ilvl w:val="0"/>
          <w:numId w:val="16"/>
        </w:numPr>
        <w:spacing w:line="264" w:lineRule="auto"/>
        <w:ind w:hanging="720"/>
        <w:rPr>
          <w:rFonts w:ascii="Arial" w:hAnsi="Arial" w:cs="Arial"/>
          <w:sz w:val="18"/>
        </w:rPr>
      </w:pPr>
      <w:r w:rsidRPr="001620AF">
        <w:rPr>
          <w:rFonts w:ascii="Arial" w:hAnsi="Arial" w:cs="Arial"/>
          <w:sz w:val="18"/>
        </w:rPr>
        <w:t>Public Health management</w:t>
      </w:r>
    </w:p>
    <w:p w:rsidR="001620AF" w:rsidRPr="001620AF" w:rsidRDefault="001620AF" w:rsidP="001620AF">
      <w:pPr>
        <w:pStyle w:val="ListParagraph"/>
        <w:numPr>
          <w:ilvl w:val="0"/>
          <w:numId w:val="16"/>
        </w:numPr>
        <w:spacing w:line="264" w:lineRule="auto"/>
        <w:ind w:hanging="720"/>
        <w:rPr>
          <w:rFonts w:ascii="Arial" w:hAnsi="Arial" w:cs="Arial"/>
          <w:sz w:val="18"/>
        </w:rPr>
      </w:pPr>
      <w:r w:rsidRPr="001620AF">
        <w:rPr>
          <w:rFonts w:ascii="Arial" w:hAnsi="Arial" w:cs="Arial"/>
          <w:sz w:val="18"/>
        </w:rPr>
        <w:t>Environmental management</w:t>
      </w:r>
    </w:p>
    <w:p w:rsidR="001620AF" w:rsidRPr="001620AF" w:rsidRDefault="001620AF" w:rsidP="001620AF">
      <w:pPr>
        <w:pStyle w:val="ListParagraph"/>
        <w:numPr>
          <w:ilvl w:val="0"/>
          <w:numId w:val="16"/>
        </w:numPr>
        <w:spacing w:line="264" w:lineRule="auto"/>
        <w:ind w:hanging="720"/>
        <w:rPr>
          <w:rFonts w:ascii="Arial" w:hAnsi="Arial" w:cs="Arial"/>
          <w:sz w:val="18"/>
        </w:rPr>
      </w:pPr>
      <w:r w:rsidRPr="001620AF">
        <w:rPr>
          <w:rFonts w:ascii="Arial" w:hAnsi="Arial" w:cs="Arial"/>
          <w:sz w:val="18"/>
        </w:rPr>
        <w:t>Parking management.</w:t>
      </w:r>
    </w:p>
    <w:p w:rsidR="001620AF" w:rsidRPr="001620AF" w:rsidRDefault="001620AF" w:rsidP="001620AF">
      <w:pPr>
        <w:pStyle w:val="ListParagraph"/>
        <w:numPr>
          <w:ilvl w:val="0"/>
          <w:numId w:val="16"/>
        </w:numPr>
        <w:spacing w:line="264" w:lineRule="auto"/>
        <w:ind w:hanging="720"/>
        <w:rPr>
          <w:rFonts w:ascii="Arial" w:hAnsi="Arial" w:cs="Arial"/>
          <w:sz w:val="18"/>
        </w:rPr>
      </w:pPr>
      <w:r w:rsidRPr="001620AF">
        <w:rPr>
          <w:rFonts w:ascii="Arial" w:hAnsi="Arial" w:cs="Arial"/>
          <w:sz w:val="18"/>
        </w:rPr>
        <w:t>Waste management.</w:t>
      </w:r>
    </w:p>
    <w:p w:rsidR="001620AF" w:rsidRPr="001620AF" w:rsidRDefault="001620AF" w:rsidP="001620AF">
      <w:pPr>
        <w:pStyle w:val="ListParagraph"/>
        <w:numPr>
          <w:ilvl w:val="0"/>
          <w:numId w:val="16"/>
        </w:numPr>
        <w:spacing w:line="264" w:lineRule="auto"/>
        <w:ind w:hanging="720"/>
        <w:rPr>
          <w:rFonts w:ascii="Arial" w:hAnsi="Arial" w:cs="Arial"/>
          <w:sz w:val="18"/>
        </w:rPr>
      </w:pPr>
      <w:r w:rsidRPr="001620AF">
        <w:rPr>
          <w:rFonts w:ascii="Arial" w:hAnsi="Arial" w:cs="Arial"/>
          <w:sz w:val="18"/>
        </w:rPr>
        <w:t>Animal control and nuisance management</w:t>
      </w:r>
    </w:p>
    <w:p w:rsidR="002B28AE" w:rsidRDefault="002B28AE" w:rsidP="00E8279F">
      <w:pPr>
        <w:spacing w:line="264" w:lineRule="auto"/>
        <w:rPr>
          <w:rFonts w:ascii="Arial" w:hAnsi="Arial" w:cs="Arial"/>
          <w:sz w:val="18"/>
        </w:rPr>
      </w:pPr>
    </w:p>
    <w:p w:rsidR="002B28AE" w:rsidRDefault="002B28AE" w:rsidP="00E8279F">
      <w:pPr>
        <w:spacing w:line="264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  <w:u w:val="single"/>
        </w:rPr>
        <w:t>POSITION OBJECTIVES</w:t>
      </w:r>
    </w:p>
    <w:p w:rsidR="002B28AE" w:rsidRDefault="002B28AE" w:rsidP="00E8279F">
      <w:pPr>
        <w:spacing w:line="264" w:lineRule="auto"/>
        <w:rPr>
          <w:rFonts w:ascii="Arial" w:hAnsi="Arial" w:cs="Arial"/>
          <w:sz w:val="18"/>
        </w:rPr>
      </w:pPr>
    </w:p>
    <w:p w:rsidR="006B5A76" w:rsidRDefault="006B5A76" w:rsidP="006B5A76">
      <w:pPr>
        <w:tabs>
          <w:tab w:val="left" w:pos="-1440"/>
          <w:tab w:val="left" w:pos="-720"/>
          <w:tab w:val="left" w:pos="0"/>
          <w:tab w:val="left" w:pos="567"/>
          <w:tab w:val="left" w:pos="2520"/>
          <w:tab w:val="left" w:pos="8640"/>
        </w:tabs>
        <w:suppressAutoHyphens/>
        <w:spacing w:line="264" w:lineRule="auto"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To provide effective compliance and regulatory management services to the Gunnedah Community under the legislation administered by Council.</w:t>
      </w:r>
    </w:p>
    <w:p w:rsidR="00003599" w:rsidRDefault="00003599" w:rsidP="006B5A76">
      <w:pPr>
        <w:tabs>
          <w:tab w:val="left" w:pos="-1440"/>
          <w:tab w:val="left" w:pos="-720"/>
          <w:tab w:val="left" w:pos="0"/>
          <w:tab w:val="left" w:pos="567"/>
          <w:tab w:val="left" w:pos="2520"/>
          <w:tab w:val="left" w:pos="8640"/>
        </w:tabs>
        <w:suppressAutoHyphens/>
        <w:spacing w:line="264" w:lineRule="auto"/>
        <w:jc w:val="both"/>
        <w:rPr>
          <w:rFonts w:ascii="Arial" w:hAnsi="Arial" w:cs="Arial"/>
          <w:spacing w:val="-2"/>
          <w:sz w:val="18"/>
        </w:rPr>
        <w:sectPr w:rsidR="00003599">
          <w:headerReference w:type="default" r:id="rId9"/>
          <w:footerReference w:type="default" r:id="rId10"/>
          <w:endnotePr>
            <w:numFmt w:val="decimal"/>
          </w:endnotePr>
          <w:pgSz w:w="11906" w:h="16838" w:code="9"/>
          <w:pgMar w:top="284" w:right="1440" w:bottom="284" w:left="1440" w:header="454" w:footer="454" w:gutter="0"/>
          <w:cols w:space="720"/>
          <w:noEndnote/>
        </w:sectPr>
      </w:pPr>
    </w:p>
    <w:p w:rsidR="00E8279F" w:rsidRDefault="00E8279F" w:rsidP="00E8279F">
      <w:pPr>
        <w:tabs>
          <w:tab w:val="left" w:pos="709"/>
        </w:tabs>
        <w:spacing w:line="264" w:lineRule="auto"/>
        <w:rPr>
          <w:rFonts w:ascii="Arial" w:hAnsi="Arial" w:cs="Arial"/>
          <w:b/>
          <w:bCs/>
          <w:sz w:val="18"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lastRenderedPageBreak/>
        <w:t>KEY RESPONSIBILITIES</w:t>
      </w:r>
    </w:p>
    <w:p w:rsidR="0054100A" w:rsidRDefault="0054100A" w:rsidP="00E8279F">
      <w:pPr>
        <w:tabs>
          <w:tab w:val="left" w:pos="709"/>
        </w:tabs>
        <w:spacing w:line="264" w:lineRule="auto"/>
        <w:rPr>
          <w:rFonts w:ascii="Arial" w:hAnsi="Arial" w:cs="Arial"/>
          <w:b/>
          <w:bCs/>
          <w:sz w:val="18"/>
          <w:u w:val="single"/>
        </w:rPr>
      </w:pPr>
    </w:p>
    <w:p w:rsidR="006B5A76" w:rsidRPr="00481E8F" w:rsidRDefault="006B5A76" w:rsidP="00EB421B">
      <w:pPr>
        <w:pStyle w:val="EndnoteText"/>
        <w:numPr>
          <w:ilvl w:val="0"/>
          <w:numId w:val="38"/>
        </w:numPr>
        <w:spacing w:line="264" w:lineRule="auto"/>
        <w:ind w:left="0" w:firstLine="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Business Support</w:t>
      </w:r>
    </w:p>
    <w:p w:rsidR="006B5A76" w:rsidRDefault="006B5A76" w:rsidP="00EB421B">
      <w:pPr>
        <w:pStyle w:val="EndnoteText"/>
        <w:spacing w:line="264" w:lineRule="auto"/>
        <w:ind w:left="720"/>
        <w:jc w:val="both"/>
        <w:rPr>
          <w:rFonts w:ascii="Arial" w:hAnsi="Arial" w:cs="Arial"/>
          <w:sz w:val="18"/>
        </w:rPr>
      </w:pPr>
      <w:r w:rsidRPr="00BD4517">
        <w:rPr>
          <w:rFonts w:ascii="Arial" w:hAnsi="Arial" w:cs="Arial"/>
          <w:sz w:val="18"/>
        </w:rPr>
        <w:t xml:space="preserve">To </w:t>
      </w:r>
      <w:r>
        <w:rPr>
          <w:rFonts w:ascii="Arial" w:hAnsi="Arial" w:cs="Arial"/>
          <w:sz w:val="18"/>
        </w:rPr>
        <w:t>provide support and a</w:t>
      </w:r>
      <w:r w:rsidRPr="00BD4517">
        <w:rPr>
          <w:rFonts w:ascii="Arial" w:hAnsi="Arial" w:cs="Arial"/>
          <w:sz w:val="18"/>
        </w:rPr>
        <w:t>ssist</w:t>
      </w:r>
      <w:r>
        <w:rPr>
          <w:rFonts w:ascii="Arial" w:hAnsi="Arial" w:cs="Arial"/>
          <w:sz w:val="18"/>
        </w:rPr>
        <w:t>ance</w:t>
      </w:r>
      <w:r w:rsidRPr="00BD4517">
        <w:rPr>
          <w:rFonts w:ascii="Arial" w:hAnsi="Arial" w:cs="Arial"/>
          <w:sz w:val="18"/>
        </w:rPr>
        <w:t xml:space="preserve"> in the </w:t>
      </w:r>
      <w:r>
        <w:rPr>
          <w:rFonts w:ascii="Arial" w:hAnsi="Arial" w:cs="Arial"/>
          <w:sz w:val="18"/>
        </w:rPr>
        <w:t xml:space="preserve">general operation of </w:t>
      </w:r>
      <w:r w:rsidR="00F9067C">
        <w:rPr>
          <w:rFonts w:ascii="Arial" w:hAnsi="Arial" w:cs="Arial"/>
          <w:sz w:val="18"/>
        </w:rPr>
        <w:t xml:space="preserve">regulatory services within </w:t>
      </w:r>
      <w:r>
        <w:rPr>
          <w:rFonts w:ascii="Arial" w:hAnsi="Arial" w:cs="Arial"/>
          <w:sz w:val="18"/>
        </w:rPr>
        <w:t>the Planning and Environmental Services Directorate</w:t>
      </w:r>
      <w:r w:rsidRPr="00BD4517">
        <w:rPr>
          <w:rFonts w:ascii="Arial" w:hAnsi="Arial" w:cs="Arial"/>
          <w:sz w:val="18"/>
        </w:rPr>
        <w:t>.</w:t>
      </w:r>
    </w:p>
    <w:p w:rsidR="006B5A76" w:rsidRPr="0036329E" w:rsidRDefault="006B5A76" w:rsidP="00EB421B">
      <w:pPr>
        <w:keepNext/>
        <w:keepLines/>
        <w:spacing w:before="60" w:after="60"/>
        <w:ind w:firstLine="720"/>
        <w:rPr>
          <w:rFonts w:ascii="Arial" w:hAnsi="Arial" w:cs="Arial"/>
          <w:sz w:val="18"/>
        </w:rPr>
      </w:pPr>
      <w:r w:rsidRPr="0036329E">
        <w:rPr>
          <w:rFonts w:ascii="Arial" w:hAnsi="Arial" w:cs="Arial"/>
          <w:sz w:val="18"/>
        </w:rPr>
        <w:t>Participate in Council’s ‘After Hours’ service, in relation to emergenc</w:t>
      </w:r>
      <w:r>
        <w:rPr>
          <w:rFonts w:ascii="Arial" w:hAnsi="Arial" w:cs="Arial"/>
          <w:sz w:val="18"/>
        </w:rPr>
        <w:t xml:space="preserve">y </w:t>
      </w:r>
      <w:r w:rsidR="00F9067C">
        <w:rPr>
          <w:rFonts w:ascii="Arial" w:hAnsi="Arial" w:cs="Arial"/>
          <w:sz w:val="18"/>
        </w:rPr>
        <w:t xml:space="preserve">response </w:t>
      </w:r>
      <w:r>
        <w:rPr>
          <w:rFonts w:ascii="Arial" w:hAnsi="Arial" w:cs="Arial"/>
          <w:sz w:val="18"/>
        </w:rPr>
        <w:t>situations.</w:t>
      </w:r>
      <w:r w:rsidRPr="0036329E">
        <w:rPr>
          <w:rFonts w:ascii="Arial" w:hAnsi="Arial" w:cs="Arial"/>
          <w:sz w:val="18"/>
        </w:rPr>
        <w:t xml:space="preserve"> </w:t>
      </w:r>
    </w:p>
    <w:p w:rsidR="006B5A76" w:rsidRDefault="006B5A76" w:rsidP="00EB421B">
      <w:pPr>
        <w:pStyle w:val="EndnoteText"/>
        <w:spacing w:line="264" w:lineRule="auto"/>
        <w:jc w:val="both"/>
        <w:rPr>
          <w:rFonts w:ascii="Arial" w:hAnsi="Arial" w:cs="Arial"/>
          <w:sz w:val="18"/>
        </w:rPr>
      </w:pPr>
    </w:p>
    <w:p w:rsidR="006B5A76" w:rsidRPr="00481E8F" w:rsidRDefault="006B5A76" w:rsidP="00EB421B">
      <w:pPr>
        <w:pStyle w:val="EndnoteText"/>
        <w:numPr>
          <w:ilvl w:val="0"/>
          <w:numId w:val="38"/>
        </w:numPr>
        <w:spacing w:line="264" w:lineRule="auto"/>
        <w:ind w:left="0" w:firstLine="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Reporting and Communication</w:t>
      </w:r>
    </w:p>
    <w:p w:rsidR="006B5A76" w:rsidRDefault="006B5A76" w:rsidP="00EB421B">
      <w:pPr>
        <w:pStyle w:val="EndnoteText"/>
        <w:spacing w:line="264" w:lineRule="auto"/>
        <w:ind w:left="720"/>
        <w:jc w:val="both"/>
        <w:rPr>
          <w:rFonts w:ascii="Arial" w:hAnsi="Arial" w:cs="Arial"/>
          <w:sz w:val="18"/>
        </w:rPr>
      </w:pPr>
      <w:r w:rsidRPr="00366406">
        <w:rPr>
          <w:rFonts w:ascii="Arial" w:hAnsi="Arial" w:cs="Arial"/>
          <w:sz w:val="18"/>
        </w:rPr>
        <w:t xml:space="preserve">To provide professional advice on regulatory control and compliance </w:t>
      </w:r>
      <w:r>
        <w:rPr>
          <w:rFonts w:ascii="Arial" w:hAnsi="Arial" w:cs="Arial"/>
          <w:sz w:val="18"/>
        </w:rPr>
        <w:t>matters to internal and external customers.</w:t>
      </w:r>
    </w:p>
    <w:p w:rsidR="006B5A76" w:rsidRDefault="006B5A76" w:rsidP="00EB421B">
      <w:pPr>
        <w:pStyle w:val="EndnoteText"/>
        <w:spacing w:line="264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6B5A76" w:rsidRPr="00481E8F" w:rsidRDefault="006B5A76" w:rsidP="00EB421B">
      <w:pPr>
        <w:pStyle w:val="EndnoteText"/>
        <w:numPr>
          <w:ilvl w:val="0"/>
          <w:numId w:val="38"/>
        </w:numPr>
        <w:spacing w:line="264" w:lineRule="auto"/>
        <w:ind w:left="0" w:firstLine="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Strategy</w:t>
      </w:r>
    </w:p>
    <w:p w:rsidR="006B5A76" w:rsidRDefault="00567593" w:rsidP="00EB421B">
      <w:pPr>
        <w:pStyle w:val="EndnoteText"/>
        <w:spacing w:line="264" w:lineRule="auto"/>
        <w:ind w:firstLine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Contribute to the </w:t>
      </w:r>
      <w:r w:rsidR="006B5A76" w:rsidRPr="00BD4517">
        <w:rPr>
          <w:rFonts w:ascii="Arial" w:hAnsi="Arial" w:cs="Arial"/>
          <w:sz w:val="18"/>
        </w:rPr>
        <w:t xml:space="preserve">review </w:t>
      </w:r>
      <w:r>
        <w:rPr>
          <w:rFonts w:ascii="Arial" w:hAnsi="Arial" w:cs="Arial"/>
          <w:sz w:val="18"/>
        </w:rPr>
        <w:t xml:space="preserve">of </w:t>
      </w:r>
      <w:r w:rsidR="006B5A76" w:rsidRPr="00BD4517">
        <w:rPr>
          <w:rFonts w:ascii="Arial" w:hAnsi="Arial" w:cs="Arial"/>
          <w:sz w:val="18"/>
        </w:rPr>
        <w:t>Council’s policies and plans.</w:t>
      </w:r>
    </w:p>
    <w:p w:rsidR="006B5A76" w:rsidRDefault="006B5A76" w:rsidP="00EB421B">
      <w:pPr>
        <w:pStyle w:val="ListParagraph"/>
        <w:ind w:left="0"/>
        <w:rPr>
          <w:rFonts w:ascii="Arial" w:hAnsi="Arial" w:cs="Arial"/>
          <w:sz w:val="18"/>
        </w:rPr>
      </w:pPr>
    </w:p>
    <w:p w:rsidR="006B5A76" w:rsidRPr="00481E8F" w:rsidRDefault="006B5A76" w:rsidP="00EB421B">
      <w:pPr>
        <w:pStyle w:val="EndnoteText"/>
        <w:numPr>
          <w:ilvl w:val="0"/>
          <w:numId w:val="38"/>
        </w:numPr>
        <w:spacing w:line="264" w:lineRule="auto"/>
        <w:ind w:left="0" w:firstLine="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Animal Control</w:t>
      </w:r>
    </w:p>
    <w:p w:rsidR="006B5A76" w:rsidRDefault="006B5A76" w:rsidP="00EB421B">
      <w:pPr>
        <w:pStyle w:val="EndnoteText"/>
        <w:spacing w:line="264" w:lineRule="auto"/>
        <w:ind w:left="720"/>
        <w:jc w:val="both"/>
        <w:rPr>
          <w:rFonts w:ascii="Arial" w:hAnsi="Arial" w:cs="Arial"/>
          <w:sz w:val="18"/>
        </w:rPr>
      </w:pPr>
      <w:r w:rsidRPr="00DA34CB">
        <w:rPr>
          <w:rFonts w:ascii="Arial" w:hAnsi="Arial" w:cs="Arial"/>
          <w:sz w:val="18"/>
        </w:rPr>
        <w:t xml:space="preserve">To provide </w:t>
      </w:r>
      <w:r>
        <w:rPr>
          <w:rFonts w:ascii="Arial" w:hAnsi="Arial" w:cs="Arial"/>
          <w:sz w:val="18"/>
        </w:rPr>
        <w:t xml:space="preserve">quality </w:t>
      </w:r>
      <w:r w:rsidRPr="00DA34CB">
        <w:rPr>
          <w:rFonts w:ascii="Arial" w:hAnsi="Arial" w:cs="Arial"/>
          <w:sz w:val="18"/>
        </w:rPr>
        <w:t xml:space="preserve">companion animal </w:t>
      </w:r>
      <w:r>
        <w:rPr>
          <w:rFonts w:ascii="Arial" w:hAnsi="Arial" w:cs="Arial"/>
          <w:sz w:val="18"/>
        </w:rPr>
        <w:t xml:space="preserve">and stock management </w:t>
      </w:r>
      <w:r w:rsidRPr="00DA34CB">
        <w:rPr>
          <w:rFonts w:ascii="Arial" w:hAnsi="Arial" w:cs="Arial"/>
          <w:sz w:val="18"/>
        </w:rPr>
        <w:t xml:space="preserve">services </w:t>
      </w:r>
      <w:r>
        <w:rPr>
          <w:rFonts w:ascii="Arial" w:hAnsi="Arial" w:cs="Arial"/>
          <w:sz w:val="18"/>
        </w:rPr>
        <w:t>and</w:t>
      </w:r>
      <w:r w:rsidRPr="00B816E1">
        <w:rPr>
          <w:rFonts w:ascii="Arial" w:hAnsi="Arial" w:cs="Arial"/>
          <w:sz w:val="18"/>
        </w:rPr>
        <w:t xml:space="preserve"> </w:t>
      </w:r>
      <w:r w:rsidRPr="00DA34CB">
        <w:rPr>
          <w:rFonts w:ascii="Arial" w:hAnsi="Arial" w:cs="Arial"/>
          <w:sz w:val="18"/>
        </w:rPr>
        <w:t xml:space="preserve">assist in </w:t>
      </w:r>
      <w:r>
        <w:rPr>
          <w:rFonts w:ascii="Arial" w:hAnsi="Arial" w:cs="Arial"/>
          <w:sz w:val="18"/>
        </w:rPr>
        <w:t xml:space="preserve">the management, </w:t>
      </w:r>
      <w:r w:rsidRPr="00DA34CB">
        <w:rPr>
          <w:rFonts w:ascii="Arial" w:hAnsi="Arial" w:cs="Arial"/>
          <w:sz w:val="18"/>
        </w:rPr>
        <w:t xml:space="preserve">administration and operation of the </w:t>
      </w:r>
      <w:r>
        <w:rPr>
          <w:rFonts w:ascii="Arial" w:hAnsi="Arial" w:cs="Arial"/>
          <w:sz w:val="18"/>
        </w:rPr>
        <w:t>Gunnedah Animal Handling Facility.</w:t>
      </w:r>
    </w:p>
    <w:p w:rsidR="006B5A76" w:rsidRDefault="006B5A76" w:rsidP="00EB421B">
      <w:pPr>
        <w:pStyle w:val="ListParagraph"/>
        <w:ind w:left="0"/>
        <w:rPr>
          <w:rFonts w:ascii="Arial" w:hAnsi="Arial" w:cs="Arial"/>
          <w:sz w:val="18"/>
        </w:rPr>
      </w:pPr>
    </w:p>
    <w:p w:rsidR="006B5A76" w:rsidRPr="00481E8F" w:rsidRDefault="006B5A76" w:rsidP="00EB421B">
      <w:pPr>
        <w:pStyle w:val="EndnoteText"/>
        <w:numPr>
          <w:ilvl w:val="0"/>
          <w:numId w:val="38"/>
        </w:numPr>
        <w:spacing w:line="264" w:lineRule="auto"/>
        <w:ind w:left="0" w:firstLine="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Regulatory and Compliance Services</w:t>
      </w:r>
    </w:p>
    <w:p w:rsidR="006B5A76" w:rsidRDefault="006B5A76" w:rsidP="00EB421B">
      <w:pPr>
        <w:pStyle w:val="EndnoteText"/>
        <w:spacing w:line="264" w:lineRule="auto"/>
        <w:ind w:left="720"/>
        <w:jc w:val="both"/>
        <w:rPr>
          <w:rFonts w:ascii="Arial" w:hAnsi="Arial" w:cs="Arial"/>
          <w:sz w:val="18"/>
        </w:rPr>
      </w:pPr>
      <w:r w:rsidRPr="003C3769">
        <w:rPr>
          <w:rFonts w:ascii="Arial" w:hAnsi="Arial" w:cs="Arial"/>
          <w:sz w:val="18"/>
        </w:rPr>
        <w:t xml:space="preserve">To investigate, inspect, monitor, report on, initiate and implement necessary action regarding environmental protection, public </w:t>
      </w:r>
      <w:r>
        <w:rPr>
          <w:rFonts w:ascii="Arial" w:hAnsi="Arial" w:cs="Arial"/>
          <w:sz w:val="18"/>
        </w:rPr>
        <w:t xml:space="preserve">order and </w:t>
      </w:r>
      <w:r w:rsidRPr="003C3769">
        <w:rPr>
          <w:rFonts w:ascii="Arial" w:hAnsi="Arial" w:cs="Arial"/>
          <w:sz w:val="18"/>
        </w:rPr>
        <w:t xml:space="preserve">safety, </w:t>
      </w:r>
      <w:r>
        <w:rPr>
          <w:rFonts w:ascii="Arial" w:hAnsi="Arial" w:cs="Arial"/>
          <w:sz w:val="18"/>
        </w:rPr>
        <w:t xml:space="preserve">public </w:t>
      </w:r>
      <w:r w:rsidRPr="003C3769">
        <w:rPr>
          <w:rFonts w:ascii="Arial" w:hAnsi="Arial" w:cs="Arial"/>
          <w:sz w:val="18"/>
        </w:rPr>
        <w:t>health</w:t>
      </w:r>
      <w:r>
        <w:rPr>
          <w:rFonts w:ascii="Arial" w:hAnsi="Arial" w:cs="Arial"/>
          <w:sz w:val="18"/>
        </w:rPr>
        <w:t xml:space="preserve">, swimming pool regulation, </w:t>
      </w:r>
      <w:r w:rsidRPr="003C3769">
        <w:rPr>
          <w:rFonts w:ascii="Arial" w:hAnsi="Arial" w:cs="Arial"/>
          <w:sz w:val="18"/>
        </w:rPr>
        <w:t>animal control</w:t>
      </w:r>
      <w:r w:rsidR="005157C7">
        <w:rPr>
          <w:rFonts w:ascii="Arial" w:hAnsi="Arial" w:cs="Arial"/>
          <w:sz w:val="18"/>
        </w:rPr>
        <w:t>, illegal dumping</w:t>
      </w:r>
      <w:r w:rsidRPr="003C3769">
        <w:rPr>
          <w:rFonts w:ascii="Arial" w:hAnsi="Arial" w:cs="Arial"/>
          <w:sz w:val="18"/>
        </w:rPr>
        <w:t xml:space="preserve"> and </w:t>
      </w:r>
      <w:r>
        <w:rPr>
          <w:rFonts w:ascii="Arial" w:hAnsi="Arial" w:cs="Arial"/>
          <w:sz w:val="18"/>
        </w:rPr>
        <w:t xml:space="preserve">other </w:t>
      </w:r>
      <w:r w:rsidRPr="003C3769">
        <w:rPr>
          <w:rFonts w:ascii="Arial" w:hAnsi="Arial" w:cs="Arial"/>
          <w:sz w:val="18"/>
        </w:rPr>
        <w:t xml:space="preserve">regulatory compliance matters within the range of legislation administered by </w:t>
      </w:r>
      <w:r>
        <w:rPr>
          <w:rFonts w:ascii="Arial" w:hAnsi="Arial" w:cs="Arial"/>
          <w:sz w:val="18"/>
        </w:rPr>
        <w:t>Council.</w:t>
      </w:r>
    </w:p>
    <w:p w:rsidR="006B5A76" w:rsidRPr="005653D8" w:rsidRDefault="006B5A76" w:rsidP="00EB421B">
      <w:pPr>
        <w:pStyle w:val="EndnoteText"/>
        <w:spacing w:line="264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6B5A76" w:rsidRPr="0091545D" w:rsidRDefault="006B5A76" w:rsidP="00EB421B">
      <w:pPr>
        <w:pStyle w:val="EndnoteText"/>
        <w:numPr>
          <w:ilvl w:val="0"/>
          <w:numId w:val="38"/>
        </w:numPr>
        <w:spacing w:line="264" w:lineRule="auto"/>
        <w:ind w:left="0" w:firstLine="0"/>
        <w:jc w:val="both"/>
        <w:rPr>
          <w:rFonts w:ascii="Arial" w:hAnsi="Arial" w:cs="Arial"/>
          <w:b/>
          <w:sz w:val="18"/>
        </w:rPr>
      </w:pPr>
      <w:r w:rsidRPr="0091545D">
        <w:rPr>
          <w:rFonts w:ascii="Arial" w:hAnsi="Arial" w:cs="Arial"/>
          <w:b/>
          <w:sz w:val="18"/>
        </w:rPr>
        <w:t>Finance</w:t>
      </w:r>
    </w:p>
    <w:p w:rsidR="006B5A76" w:rsidRPr="00DA34CB" w:rsidRDefault="006B5A76" w:rsidP="00EB421B">
      <w:pPr>
        <w:pStyle w:val="EndnoteText"/>
        <w:spacing w:line="264" w:lineRule="auto"/>
        <w:ind w:firstLine="720"/>
        <w:jc w:val="both"/>
        <w:rPr>
          <w:rFonts w:ascii="Arial" w:hAnsi="Arial" w:cs="Arial"/>
          <w:sz w:val="18"/>
        </w:rPr>
      </w:pPr>
      <w:r w:rsidRPr="00DA34CB">
        <w:rPr>
          <w:rFonts w:ascii="Arial" w:hAnsi="Arial" w:cs="Arial"/>
          <w:sz w:val="18"/>
        </w:rPr>
        <w:t>Comply with relevant budget processes and procedures</w:t>
      </w:r>
      <w:r>
        <w:rPr>
          <w:rFonts w:ascii="Arial" w:hAnsi="Arial" w:cs="Arial"/>
          <w:sz w:val="18"/>
        </w:rPr>
        <w:t>.</w:t>
      </w:r>
    </w:p>
    <w:p w:rsidR="006B5A76" w:rsidRDefault="006B5A76" w:rsidP="00EB421B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6B5A76" w:rsidRPr="00110D3C" w:rsidRDefault="006B5A76" w:rsidP="00EB421B">
      <w:pPr>
        <w:pStyle w:val="EndnoteText"/>
        <w:numPr>
          <w:ilvl w:val="0"/>
          <w:numId w:val="38"/>
        </w:numPr>
        <w:spacing w:line="264" w:lineRule="auto"/>
        <w:ind w:left="0" w:firstLine="0"/>
        <w:jc w:val="both"/>
        <w:rPr>
          <w:rFonts w:ascii="Arial" w:hAnsi="Arial" w:cs="Arial"/>
          <w:b/>
          <w:sz w:val="18"/>
        </w:rPr>
      </w:pPr>
      <w:r w:rsidRPr="00110D3C">
        <w:rPr>
          <w:rFonts w:ascii="Arial" w:hAnsi="Arial" w:cs="Arial"/>
          <w:b/>
          <w:sz w:val="18"/>
        </w:rPr>
        <w:t>Workplace Health &amp; Safety</w:t>
      </w:r>
    </w:p>
    <w:p w:rsidR="006B5A76" w:rsidRDefault="006B5A76" w:rsidP="00EB421B">
      <w:pPr>
        <w:spacing w:line="264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Comply with Workplace Health and Safety Standards in the implementation of the position objectives.</w:t>
      </w:r>
    </w:p>
    <w:p w:rsidR="00AC200C" w:rsidRPr="00AC200C" w:rsidRDefault="00AC200C" w:rsidP="0088053A">
      <w:pPr>
        <w:spacing w:line="264" w:lineRule="auto"/>
        <w:rPr>
          <w:rFonts w:ascii="Arial" w:hAnsi="Arial" w:cs="Arial"/>
          <w:sz w:val="18"/>
          <w:szCs w:val="18"/>
          <w:u w:val="single"/>
        </w:rPr>
      </w:pPr>
    </w:p>
    <w:p w:rsidR="00E8279F" w:rsidRPr="0088053A" w:rsidRDefault="00E8279F" w:rsidP="0088053A">
      <w:pPr>
        <w:spacing w:line="264" w:lineRule="auto"/>
        <w:rPr>
          <w:rFonts w:ascii="Arial" w:hAnsi="Arial" w:cs="Arial"/>
          <w:b/>
          <w:sz w:val="18"/>
          <w:szCs w:val="18"/>
          <w:u w:val="single"/>
        </w:rPr>
      </w:pPr>
      <w:r w:rsidRPr="0088053A">
        <w:rPr>
          <w:rFonts w:ascii="Arial" w:hAnsi="Arial" w:cs="Arial"/>
          <w:b/>
          <w:sz w:val="18"/>
          <w:szCs w:val="18"/>
          <w:u w:val="single"/>
        </w:rPr>
        <w:t>TASKS</w:t>
      </w:r>
    </w:p>
    <w:p w:rsidR="00E8279F" w:rsidRPr="0088053A" w:rsidRDefault="00E8279F" w:rsidP="00E8279F">
      <w:pPr>
        <w:spacing w:line="264" w:lineRule="auto"/>
        <w:rPr>
          <w:rFonts w:ascii="Arial" w:hAnsi="Arial" w:cs="Arial"/>
          <w:sz w:val="18"/>
          <w:szCs w:val="18"/>
        </w:rPr>
      </w:pPr>
    </w:p>
    <w:p w:rsidR="006B5A76" w:rsidRPr="006B5A76" w:rsidRDefault="006B5A76" w:rsidP="006B5A76">
      <w:pPr>
        <w:pStyle w:val="Default"/>
        <w:numPr>
          <w:ilvl w:val="0"/>
          <w:numId w:val="41"/>
        </w:numPr>
        <w:spacing w:line="264" w:lineRule="auto"/>
        <w:ind w:left="709" w:hanging="709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6B5A76">
        <w:rPr>
          <w:rFonts w:ascii="Arial" w:hAnsi="Arial" w:cs="Arial"/>
          <w:color w:val="auto"/>
          <w:sz w:val="18"/>
          <w:szCs w:val="18"/>
          <w:lang w:eastAsia="en-US"/>
        </w:rPr>
        <w:t>Impound straying dogs, cats and other animals;</w:t>
      </w:r>
    </w:p>
    <w:p w:rsidR="006B5A76" w:rsidRPr="006B5A76" w:rsidRDefault="006B5A76" w:rsidP="006B5A76">
      <w:pPr>
        <w:pStyle w:val="Default"/>
        <w:spacing w:line="264" w:lineRule="auto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:rsidR="006B5A76" w:rsidRPr="006B5A76" w:rsidRDefault="006B5A76" w:rsidP="006B5A76">
      <w:pPr>
        <w:pStyle w:val="Default"/>
        <w:numPr>
          <w:ilvl w:val="0"/>
          <w:numId w:val="41"/>
        </w:numPr>
        <w:spacing w:line="264" w:lineRule="auto"/>
        <w:ind w:left="709" w:hanging="709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6B5A76">
        <w:rPr>
          <w:rFonts w:ascii="Arial" w:hAnsi="Arial" w:cs="Arial"/>
          <w:color w:val="auto"/>
          <w:sz w:val="18"/>
          <w:szCs w:val="18"/>
          <w:lang w:eastAsia="en-US"/>
        </w:rPr>
        <w:t>Maintain documentation, registers and issue relevant fines;</w:t>
      </w:r>
    </w:p>
    <w:p w:rsidR="006B5A76" w:rsidRPr="006B5A76" w:rsidRDefault="006B5A76" w:rsidP="006B5A76">
      <w:pPr>
        <w:pStyle w:val="ListParagraph"/>
        <w:rPr>
          <w:rFonts w:ascii="Arial" w:hAnsi="Arial" w:cs="Arial"/>
          <w:sz w:val="18"/>
          <w:szCs w:val="18"/>
        </w:rPr>
      </w:pPr>
    </w:p>
    <w:p w:rsidR="006B5A76" w:rsidRPr="006B5A76" w:rsidRDefault="006B5A76" w:rsidP="006B5A76">
      <w:pPr>
        <w:pStyle w:val="Default"/>
        <w:numPr>
          <w:ilvl w:val="0"/>
          <w:numId w:val="41"/>
        </w:numPr>
        <w:spacing w:line="264" w:lineRule="auto"/>
        <w:ind w:left="709" w:hanging="709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6B5A76">
        <w:rPr>
          <w:rFonts w:ascii="Arial" w:hAnsi="Arial" w:cs="Arial"/>
          <w:color w:val="auto"/>
          <w:sz w:val="18"/>
          <w:szCs w:val="18"/>
          <w:lang w:eastAsia="en-US"/>
        </w:rPr>
        <w:t>Undertake regulatory control and compliance initiatives as required by relevant legislation, including but not limited to managing footpath occupation and swimming pool barrier inspections;</w:t>
      </w:r>
    </w:p>
    <w:p w:rsidR="006B5A76" w:rsidRPr="006B5A76" w:rsidRDefault="006B5A76" w:rsidP="006B5A76">
      <w:pPr>
        <w:pStyle w:val="ListParagraph"/>
        <w:rPr>
          <w:rFonts w:ascii="Arial" w:hAnsi="Arial" w:cs="Arial"/>
          <w:sz w:val="18"/>
          <w:szCs w:val="18"/>
        </w:rPr>
      </w:pPr>
    </w:p>
    <w:p w:rsidR="006B5A76" w:rsidRPr="006B5A76" w:rsidRDefault="006B5A76" w:rsidP="006B5A76">
      <w:pPr>
        <w:pStyle w:val="Default"/>
        <w:numPr>
          <w:ilvl w:val="0"/>
          <w:numId w:val="41"/>
        </w:numPr>
        <w:spacing w:line="264" w:lineRule="auto"/>
        <w:ind w:left="709" w:hanging="709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6B5A76">
        <w:rPr>
          <w:rFonts w:ascii="Arial" w:hAnsi="Arial" w:cs="Arial"/>
          <w:color w:val="auto"/>
          <w:sz w:val="18"/>
          <w:szCs w:val="18"/>
          <w:lang w:eastAsia="en-US"/>
        </w:rPr>
        <w:t xml:space="preserve">Resolve customer requests and prepare relevant correspondence and reports; </w:t>
      </w:r>
    </w:p>
    <w:p w:rsidR="006B5A76" w:rsidRPr="006B5A76" w:rsidRDefault="006B5A76" w:rsidP="006B5A76">
      <w:pPr>
        <w:pStyle w:val="ListParagraph"/>
        <w:rPr>
          <w:rFonts w:ascii="Arial" w:hAnsi="Arial" w:cs="Arial"/>
          <w:sz w:val="18"/>
          <w:szCs w:val="18"/>
        </w:rPr>
      </w:pPr>
    </w:p>
    <w:p w:rsidR="006B5A76" w:rsidRPr="006B5A76" w:rsidRDefault="006B5A76" w:rsidP="006B5A76">
      <w:pPr>
        <w:pStyle w:val="Default"/>
        <w:numPr>
          <w:ilvl w:val="0"/>
          <w:numId w:val="41"/>
        </w:numPr>
        <w:spacing w:line="264" w:lineRule="auto"/>
        <w:ind w:left="709" w:hanging="709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6B5A76">
        <w:rPr>
          <w:rFonts w:ascii="Arial" w:hAnsi="Arial" w:cs="Arial"/>
          <w:color w:val="auto"/>
          <w:sz w:val="18"/>
          <w:szCs w:val="18"/>
          <w:lang w:eastAsia="en-US"/>
        </w:rPr>
        <w:t>Ensure reasonable care is exercised in respect of personal health and safety and that of others that may be affected by the implementation of the position objectives; and</w:t>
      </w:r>
    </w:p>
    <w:p w:rsidR="006B5A76" w:rsidRPr="006B5A76" w:rsidRDefault="006B5A76" w:rsidP="006B5A76">
      <w:pPr>
        <w:pStyle w:val="ListParagraph"/>
        <w:rPr>
          <w:rFonts w:ascii="Arial" w:hAnsi="Arial" w:cs="Arial"/>
          <w:sz w:val="18"/>
          <w:szCs w:val="18"/>
        </w:rPr>
      </w:pPr>
    </w:p>
    <w:p w:rsidR="006B5A76" w:rsidRPr="006B5A76" w:rsidRDefault="006B5A76" w:rsidP="006B5A76">
      <w:pPr>
        <w:pStyle w:val="Default"/>
        <w:numPr>
          <w:ilvl w:val="0"/>
          <w:numId w:val="41"/>
        </w:numPr>
        <w:spacing w:line="264" w:lineRule="auto"/>
        <w:ind w:left="709" w:hanging="709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6B5A76">
        <w:rPr>
          <w:rFonts w:ascii="Arial" w:hAnsi="Arial" w:cs="Arial"/>
          <w:color w:val="auto"/>
          <w:sz w:val="18"/>
          <w:szCs w:val="18"/>
          <w:lang w:eastAsia="en-US"/>
        </w:rPr>
        <w:t>Undertake any other tasks within the scope of the role.</w:t>
      </w:r>
    </w:p>
    <w:p w:rsidR="002F115E" w:rsidRDefault="002F115E" w:rsidP="002B28AE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2F115E" w:rsidRDefault="00B24BE5" w:rsidP="002B28AE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Complaint Management</w:t>
      </w:r>
    </w:p>
    <w:p w:rsidR="002F115E" w:rsidRDefault="002F115E" w:rsidP="002B28AE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2F115E" w:rsidRDefault="00B24BE5" w:rsidP="002B28AE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Coordinate negotiation of outcomes in respect of complaints.</w:t>
      </w:r>
    </w:p>
    <w:p w:rsidR="00B24BE5" w:rsidRDefault="00B24BE5" w:rsidP="002B28AE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B24BE5" w:rsidRDefault="00B24BE5" w:rsidP="002B28AE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Coordination and resolution of customer requests and implementation of conflict resolution procedures as required.</w:t>
      </w:r>
    </w:p>
    <w:p w:rsidR="00B24BE5" w:rsidRDefault="00B24BE5" w:rsidP="002B28AE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2F115E" w:rsidRDefault="00B24BE5" w:rsidP="002B28AE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Legal Advice and Enforcement</w:t>
      </w:r>
    </w:p>
    <w:p w:rsidR="002F115E" w:rsidRDefault="002F115E" w:rsidP="002B28AE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2F115E" w:rsidRDefault="00B24BE5" w:rsidP="002B28AE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In conjunction with the Manager Building and Environment assess the need for the service of orders relative to demolition of buildings, hazardous conditions and environmental issues.</w:t>
      </w:r>
    </w:p>
    <w:p w:rsidR="00B24BE5" w:rsidRDefault="00B24BE5" w:rsidP="002B28AE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B24BE5" w:rsidRDefault="006B5A76" w:rsidP="002B28AE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B24BE5">
        <w:rPr>
          <w:rFonts w:ascii="Arial" w:hAnsi="Arial" w:cs="Arial"/>
          <w:sz w:val="18"/>
          <w:szCs w:val="18"/>
        </w:rPr>
        <w:tab/>
        <w:t>Preparation of notices and orders to enforce legislative requirements associated with the position.</w:t>
      </w:r>
    </w:p>
    <w:p w:rsidR="005A0C83" w:rsidRDefault="005A0C83" w:rsidP="005A0C83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Compliance and Work, Health and Safety</w:t>
      </w:r>
    </w:p>
    <w:p w:rsidR="005A0C83" w:rsidRDefault="005A0C83" w:rsidP="005A0C83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5A0C83" w:rsidRDefault="005A0C83" w:rsidP="005A0C83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Comply with Council’s Code of Conduct, WH&amp;S management system and all relevant policies and procedures.</w:t>
      </w:r>
    </w:p>
    <w:p w:rsidR="005A0C83" w:rsidRDefault="005A0C83" w:rsidP="005A0C83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5A0C83" w:rsidRDefault="005A0C83" w:rsidP="005A0C83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 xml:space="preserve">Implement, monitor and review risk management programs and procedures of specific </w:t>
      </w:r>
      <w:r w:rsidR="005653D8">
        <w:rPr>
          <w:rFonts w:ascii="Arial" w:hAnsi="Arial" w:cs="Arial"/>
          <w:sz w:val="18"/>
          <w:szCs w:val="18"/>
        </w:rPr>
        <w:t>relevance</w:t>
      </w:r>
      <w:r>
        <w:rPr>
          <w:rFonts w:ascii="Arial" w:hAnsi="Arial" w:cs="Arial"/>
          <w:sz w:val="18"/>
          <w:szCs w:val="18"/>
        </w:rPr>
        <w:t xml:space="preserve"> to social and community planning processes and strategies.</w:t>
      </w:r>
    </w:p>
    <w:p w:rsidR="005A0C83" w:rsidRDefault="005A0C83" w:rsidP="005A0C83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5A0C83" w:rsidRDefault="005A0C83" w:rsidP="005A0C83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Records Management</w:t>
      </w:r>
    </w:p>
    <w:p w:rsidR="005A0C83" w:rsidRDefault="005A0C83" w:rsidP="005A0C83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5A0C83" w:rsidRDefault="005A0C83" w:rsidP="005A0C83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</w:r>
      <w:r w:rsidR="00567593">
        <w:rPr>
          <w:rFonts w:ascii="Arial" w:hAnsi="Arial" w:cs="Arial"/>
          <w:sz w:val="18"/>
          <w:szCs w:val="18"/>
        </w:rPr>
        <w:t xml:space="preserve">Manage all enquiries and complaints in accordance with </w:t>
      </w:r>
      <w:r>
        <w:rPr>
          <w:rFonts w:ascii="Arial" w:hAnsi="Arial" w:cs="Arial"/>
          <w:sz w:val="18"/>
          <w:szCs w:val="18"/>
        </w:rPr>
        <w:t>Council’s electronic records management system (Dataworks).</w:t>
      </w:r>
    </w:p>
    <w:p w:rsidR="005A0C83" w:rsidRDefault="005A0C83" w:rsidP="005A0C83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5A0C83" w:rsidRDefault="005A0C83" w:rsidP="005A0C83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Ensure all corporate records associated with the functions of the position are filed.</w:t>
      </w:r>
    </w:p>
    <w:p w:rsidR="005A0C83" w:rsidRDefault="005A0C83" w:rsidP="005A0C83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5A0C83" w:rsidRDefault="005A0C83" w:rsidP="005A0C83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Communication</w:t>
      </w:r>
    </w:p>
    <w:p w:rsidR="005A0C83" w:rsidRDefault="005A0C83" w:rsidP="005A0C83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5A0C83" w:rsidRPr="00E60C4B" w:rsidRDefault="005A0C83" w:rsidP="00E60C4B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60C4B">
        <w:rPr>
          <w:rFonts w:ascii="Arial" w:hAnsi="Arial" w:cs="Arial"/>
          <w:sz w:val="18"/>
          <w:szCs w:val="18"/>
        </w:rPr>
        <w:t>Ensure</w:t>
      </w:r>
      <w:r w:rsidR="003D7887" w:rsidRPr="00E60C4B">
        <w:rPr>
          <w:rFonts w:ascii="Arial" w:hAnsi="Arial" w:cs="Arial"/>
          <w:sz w:val="18"/>
          <w:szCs w:val="18"/>
        </w:rPr>
        <w:t xml:space="preserve"> </w:t>
      </w:r>
      <w:r w:rsidRPr="00E60C4B">
        <w:rPr>
          <w:rFonts w:ascii="Arial" w:hAnsi="Arial" w:cs="Arial"/>
          <w:sz w:val="18"/>
          <w:szCs w:val="18"/>
        </w:rPr>
        <w:t xml:space="preserve"> the effective dissemination of information relevant to social and community planning across the organisation; relevant stakeholders and the community including the use of Council’s internet and all other appropriate channels.</w:t>
      </w:r>
    </w:p>
    <w:p w:rsidR="00567593" w:rsidRDefault="00567593" w:rsidP="00567593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C71CEF" w:rsidRDefault="00C71CEF" w:rsidP="00C71CEF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Operations</w:t>
      </w:r>
    </w:p>
    <w:p w:rsidR="00E60C4B" w:rsidRDefault="00E60C4B" w:rsidP="00C71CEF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C71CEF" w:rsidRPr="00E60C4B" w:rsidRDefault="00C71CEF" w:rsidP="00E60C4B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E60C4B">
        <w:rPr>
          <w:rFonts w:ascii="Arial" w:hAnsi="Arial" w:cs="Arial"/>
          <w:sz w:val="18"/>
          <w:szCs w:val="18"/>
        </w:rPr>
        <w:t>Ensure the efficient management of the Gunnedah Animal Handling Facility, including carrying out daily routine checks, cleaning and feeding, and grounds maintenance.</w:t>
      </w:r>
    </w:p>
    <w:p w:rsidR="00B24BE5" w:rsidRPr="00B24BE5" w:rsidRDefault="00B24BE5" w:rsidP="00F30950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F30950" w:rsidRDefault="00F30950" w:rsidP="00F30950">
      <w:pPr>
        <w:spacing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DELEGATIONS</w:t>
      </w:r>
    </w:p>
    <w:p w:rsidR="00F30950" w:rsidRDefault="00F30950" w:rsidP="00F30950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F30950" w:rsidRPr="00F30950" w:rsidRDefault="00F30950" w:rsidP="00F30950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provided under separate delegation instrument for the incumbent.</w:t>
      </w:r>
    </w:p>
    <w:p w:rsidR="002F115E" w:rsidRPr="002F115E" w:rsidRDefault="002F115E" w:rsidP="002B28AE">
      <w:pPr>
        <w:spacing w:line="264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F30950" w:rsidRDefault="00F3095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4D2C55" w:rsidRDefault="004D2C55">
      <w:pPr>
        <w:spacing w:line="264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lastRenderedPageBreak/>
        <w:t>CORE COMPETENCIES</w:t>
      </w:r>
      <w:r>
        <w:rPr>
          <w:rFonts w:ascii="Arial" w:hAnsi="Arial" w:cs="Arial"/>
          <w:b/>
          <w:bCs/>
          <w:sz w:val="18"/>
        </w:rPr>
        <w:t>:</w:t>
      </w:r>
    </w:p>
    <w:p w:rsidR="004D2C55" w:rsidRDefault="004D2C55">
      <w:pPr>
        <w:spacing w:line="264" w:lineRule="auto"/>
        <w:rPr>
          <w:rFonts w:ascii="Arial" w:hAnsi="Arial" w:cs="Arial"/>
          <w:sz w:val="18"/>
        </w:rPr>
      </w:pPr>
    </w:p>
    <w:p w:rsidR="004D2C55" w:rsidRDefault="004D2C55">
      <w:pPr>
        <w:spacing w:line="264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All Council employees are required to achieve and maintain an acceptable level of competence in the following areas.  Assessment will be ongoing with a formal review to occur annually.</w:t>
      </w:r>
    </w:p>
    <w:p w:rsidR="00F30950" w:rsidRDefault="00F30950">
      <w:pPr>
        <w:spacing w:line="264" w:lineRule="auto"/>
        <w:rPr>
          <w:rFonts w:ascii="Arial" w:hAnsi="Arial" w:cs="Arial"/>
          <w:sz w:val="18"/>
        </w:rPr>
      </w:pPr>
    </w:p>
    <w:p w:rsidR="00F30950" w:rsidRDefault="00F30950">
      <w:pPr>
        <w:spacing w:line="264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 carrying out their duties employees must at all times:</w:t>
      </w:r>
    </w:p>
    <w:p w:rsidR="004D2C55" w:rsidRDefault="004D2C55">
      <w:pPr>
        <w:spacing w:line="264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6271"/>
        <w:gridCol w:w="630"/>
        <w:gridCol w:w="630"/>
        <w:gridCol w:w="1214"/>
      </w:tblGrid>
      <w:tr w:rsidR="004D2C55">
        <w:tc>
          <w:tcPr>
            <w:tcW w:w="497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No.</w:t>
            </w:r>
          </w:p>
        </w:tc>
        <w:tc>
          <w:tcPr>
            <w:tcW w:w="6271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Competency</w:t>
            </w:r>
          </w:p>
        </w:tc>
        <w:tc>
          <w:tcPr>
            <w:tcW w:w="630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Yes </w:t>
            </w:r>
          </w:p>
        </w:tc>
        <w:tc>
          <w:tcPr>
            <w:tcW w:w="630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214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Comment</w:t>
            </w:r>
          </w:p>
        </w:tc>
      </w:tr>
      <w:tr w:rsidR="004D2C55">
        <w:tc>
          <w:tcPr>
            <w:tcW w:w="497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6271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Demonstrate knowledge of Council’s purpose, structure, values and services.</w:t>
            </w: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</w:tr>
      <w:tr w:rsidR="004D2C55">
        <w:tc>
          <w:tcPr>
            <w:tcW w:w="497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6271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Display a customer focused attitude both internally and externally</w:t>
            </w: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</w:tr>
      <w:tr w:rsidR="004D2C55">
        <w:tc>
          <w:tcPr>
            <w:tcW w:w="497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6271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Communicate in a clear and concise manner</w:t>
            </w: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</w:tr>
      <w:tr w:rsidR="004D2C55">
        <w:tc>
          <w:tcPr>
            <w:tcW w:w="497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271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Deliver a high quality service and seek ways to improve work processes</w:t>
            </w: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</w:tr>
      <w:tr w:rsidR="004D2C55">
        <w:tc>
          <w:tcPr>
            <w:tcW w:w="497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6271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Co-operate with other employees and assist in enhancing team morale.</w:t>
            </w: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</w:tr>
      <w:tr w:rsidR="004D2C55">
        <w:tc>
          <w:tcPr>
            <w:tcW w:w="497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6271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Demonstrate and maintain a high level of integrity and confidentiality.</w:t>
            </w: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</w:tr>
      <w:tr w:rsidR="004D2C55">
        <w:tc>
          <w:tcPr>
            <w:tcW w:w="497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6271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Actively discourage all forms of discrimination and harassment. </w:t>
            </w: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</w:tr>
      <w:tr w:rsidR="004D2C55">
        <w:tc>
          <w:tcPr>
            <w:tcW w:w="497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6271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Demonstrate an understanding of Council’s Occupational Health and Safety policies and procedures and conform to all OHS requirements of the job.</w:t>
            </w: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</w:tr>
      <w:tr w:rsidR="004D2C55">
        <w:tc>
          <w:tcPr>
            <w:tcW w:w="497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6271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Seek to improve performance by gaining new skills and knowledge through training and education.</w:t>
            </w: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214" w:type="dxa"/>
          </w:tcPr>
          <w:p w:rsidR="004D2C55" w:rsidRDefault="004D2C55">
            <w:pPr>
              <w:spacing w:before="100" w:after="100" w:line="264" w:lineRule="auto"/>
              <w:rPr>
                <w:rFonts w:ascii="Arial" w:hAnsi="Arial" w:cs="Arial"/>
                <w:sz w:val="18"/>
              </w:rPr>
            </w:pPr>
          </w:p>
        </w:tc>
      </w:tr>
    </w:tbl>
    <w:p w:rsidR="00590157" w:rsidRDefault="00590157">
      <w:pPr>
        <w:pStyle w:val="Heading1"/>
        <w:spacing w:line="264" w:lineRule="auto"/>
        <w:rPr>
          <w:rFonts w:cs="Arial"/>
          <w:sz w:val="18"/>
          <w:u w:val="single"/>
        </w:rPr>
      </w:pPr>
    </w:p>
    <w:p w:rsidR="00F30950" w:rsidRPr="00E60C4B" w:rsidRDefault="006B5A76" w:rsidP="00E60C4B">
      <w:pPr>
        <w:rPr>
          <w:rFonts w:ascii="Arial" w:hAnsi="Arial" w:cs="Arial"/>
          <w:b/>
          <w:spacing w:val="-2"/>
          <w:sz w:val="18"/>
          <w:u w:val="single"/>
        </w:rPr>
      </w:pPr>
      <w:r w:rsidRPr="00E60C4B">
        <w:rPr>
          <w:rFonts w:ascii="Arial" w:hAnsi="Arial" w:cs="Arial"/>
          <w:b/>
          <w:sz w:val="18"/>
          <w:u w:val="single"/>
        </w:rPr>
        <w:t>POSITION SPECIFIC COMPETENTICE</w:t>
      </w:r>
      <w:r w:rsidR="00F30950" w:rsidRPr="00E60C4B">
        <w:rPr>
          <w:rFonts w:ascii="Arial" w:hAnsi="Arial" w:cs="Arial"/>
          <w:b/>
          <w:sz w:val="18"/>
          <w:u w:val="single"/>
        </w:rPr>
        <w:t>S</w:t>
      </w:r>
      <w:r w:rsidRPr="00E60C4B">
        <w:rPr>
          <w:rFonts w:ascii="Arial" w:hAnsi="Arial" w:cs="Arial"/>
          <w:b/>
          <w:sz w:val="18"/>
          <w:u w:val="single"/>
        </w:rPr>
        <w:t xml:space="preserve"> </w:t>
      </w:r>
      <w:r w:rsidR="00F30950" w:rsidRPr="00E60C4B">
        <w:rPr>
          <w:rFonts w:ascii="Arial" w:hAnsi="Arial" w:cs="Arial"/>
          <w:b/>
          <w:sz w:val="18"/>
          <w:u w:val="single"/>
        </w:rPr>
        <w:t>A</w:t>
      </w:r>
      <w:r w:rsidRPr="00E60C4B">
        <w:rPr>
          <w:rFonts w:ascii="Arial" w:hAnsi="Arial" w:cs="Arial"/>
          <w:b/>
          <w:sz w:val="18"/>
          <w:u w:val="single"/>
        </w:rPr>
        <w:t>N</w:t>
      </w:r>
      <w:r w:rsidR="00F30950" w:rsidRPr="00E60C4B">
        <w:rPr>
          <w:rFonts w:ascii="Arial" w:hAnsi="Arial" w:cs="Arial"/>
          <w:b/>
          <w:sz w:val="18"/>
          <w:u w:val="single"/>
        </w:rPr>
        <w:t>D ACCOUNTABLITY</w:t>
      </w:r>
    </w:p>
    <w:p w:rsidR="00F30950" w:rsidRDefault="00F30950" w:rsidP="00F30950">
      <w:pPr>
        <w:spacing w:line="264" w:lineRule="auto"/>
        <w:rPr>
          <w:rFonts w:ascii="Arial" w:hAnsi="Arial" w:cs="Arial"/>
          <w:sz w:val="18"/>
          <w:szCs w:val="18"/>
        </w:rPr>
      </w:pPr>
    </w:p>
    <w:p w:rsidR="00FA2CD2" w:rsidRDefault="00FA2CD2" w:rsidP="003D4D67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incumbent will be required to have the following competencies and accountability relevant to the position:</w:t>
      </w:r>
    </w:p>
    <w:p w:rsidR="00FA2CD2" w:rsidRDefault="00FA2CD2" w:rsidP="003D4D67">
      <w:pPr>
        <w:spacing w:line="264" w:lineRule="auto"/>
        <w:jc w:val="both"/>
        <w:rPr>
          <w:rFonts w:ascii="Arial" w:hAnsi="Arial" w:cs="Arial"/>
          <w:sz w:val="18"/>
          <w:szCs w:val="18"/>
        </w:rPr>
      </w:pPr>
    </w:p>
    <w:p w:rsidR="00FA2CD2" w:rsidRDefault="00FA2CD2" w:rsidP="003D4D67">
      <w:pPr>
        <w:autoSpaceDE w:val="0"/>
        <w:autoSpaceDN w:val="0"/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FA2CD2">
        <w:rPr>
          <w:rFonts w:ascii="Arial" w:hAnsi="Arial" w:cs="Arial"/>
          <w:b/>
          <w:sz w:val="18"/>
          <w:szCs w:val="18"/>
        </w:rPr>
        <w:t>Authority and accountability</w:t>
      </w:r>
      <w:r w:rsidRPr="00FA2CD2">
        <w:rPr>
          <w:rFonts w:ascii="Arial" w:hAnsi="Arial" w:cs="Arial"/>
          <w:sz w:val="18"/>
          <w:szCs w:val="18"/>
        </w:rPr>
        <w:t>:</w:t>
      </w:r>
    </w:p>
    <w:p w:rsidR="00FA2CD2" w:rsidRPr="00FA2CD2" w:rsidRDefault="00FA2CD2" w:rsidP="003D4D67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FA2CD2">
        <w:rPr>
          <w:rFonts w:ascii="Arial" w:hAnsi="Arial" w:cs="Arial"/>
          <w:sz w:val="18"/>
          <w:szCs w:val="18"/>
        </w:rPr>
        <w:t>Responsible for completion of regularly occurring tasks with general guidance on a daily basis.</w:t>
      </w:r>
    </w:p>
    <w:p w:rsidR="00FA2CD2" w:rsidRPr="00FA2CD2" w:rsidRDefault="00FA2CD2" w:rsidP="003D4D67">
      <w:pPr>
        <w:autoSpaceDE w:val="0"/>
        <w:autoSpaceDN w:val="0"/>
        <w:spacing w:line="264" w:lineRule="auto"/>
        <w:jc w:val="both"/>
        <w:rPr>
          <w:rFonts w:ascii="Arial" w:hAnsi="Arial" w:cs="Arial"/>
          <w:bCs/>
          <w:sz w:val="20"/>
        </w:rPr>
      </w:pPr>
    </w:p>
    <w:p w:rsidR="00FA2CD2" w:rsidRDefault="00FA2CD2" w:rsidP="003D4D67">
      <w:pPr>
        <w:autoSpaceDE w:val="0"/>
        <w:autoSpaceDN w:val="0"/>
        <w:spacing w:line="264" w:lineRule="auto"/>
        <w:jc w:val="both"/>
        <w:rPr>
          <w:rFonts w:ascii="Arial" w:hAnsi="Arial" w:cs="Arial"/>
          <w:b/>
          <w:bCs/>
          <w:sz w:val="20"/>
        </w:rPr>
      </w:pPr>
      <w:r w:rsidRPr="00FA2CD2">
        <w:rPr>
          <w:rFonts w:ascii="Arial" w:hAnsi="Arial" w:cs="Arial"/>
          <w:b/>
          <w:sz w:val="18"/>
          <w:szCs w:val="18"/>
        </w:rPr>
        <w:t>Judgement and problem solving: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FA2CD2" w:rsidRPr="00FA2CD2" w:rsidRDefault="00FA2CD2" w:rsidP="003D4D67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FA2CD2">
        <w:rPr>
          <w:rFonts w:ascii="Arial" w:hAnsi="Arial" w:cs="Arial"/>
          <w:sz w:val="18"/>
          <w:szCs w:val="18"/>
        </w:rPr>
        <w:t>Judgement is required to follow predetermined procedures where a choice between more than two options are present.</w:t>
      </w:r>
    </w:p>
    <w:p w:rsidR="006E6E42" w:rsidRDefault="006E6E42" w:rsidP="003D4D67">
      <w:pPr>
        <w:autoSpaceDE w:val="0"/>
        <w:autoSpaceDN w:val="0"/>
        <w:spacing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FA2CD2" w:rsidRDefault="00FA2CD2" w:rsidP="003D4D67">
      <w:pPr>
        <w:autoSpaceDE w:val="0"/>
        <w:autoSpaceDN w:val="0"/>
        <w:spacing w:line="264" w:lineRule="auto"/>
        <w:jc w:val="both"/>
        <w:rPr>
          <w:rFonts w:ascii="Arial" w:hAnsi="Arial" w:cs="Arial"/>
          <w:b/>
          <w:bCs/>
          <w:sz w:val="20"/>
        </w:rPr>
      </w:pPr>
      <w:r w:rsidRPr="00FA2CD2">
        <w:rPr>
          <w:rFonts w:ascii="Arial" w:hAnsi="Arial" w:cs="Arial"/>
          <w:b/>
          <w:sz w:val="18"/>
          <w:szCs w:val="18"/>
        </w:rPr>
        <w:t>Specialist knowledge and skills</w:t>
      </w:r>
      <w:r w:rsidRPr="00FA2CD2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FA2CD2" w:rsidRPr="00FA2CD2" w:rsidRDefault="00FA2CD2" w:rsidP="003D4D67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FA2CD2">
        <w:rPr>
          <w:rFonts w:ascii="Arial" w:hAnsi="Arial" w:cs="Arial"/>
          <w:sz w:val="18"/>
          <w:szCs w:val="18"/>
        </w:rPr>
        <w:t>Application of skills, including machine-operation skills, following training "on the job" or accredited external training over a number of</w:t>
      </w:r>
      <w:r>
        <w:rPr>
          <w:rFonts w:ascii="Arial" w:hAnsi="Arial" w:cs="Arial"/>
          <w:sz w:val="18"/>
          <w:szCs w:val="18"/>
        </w:rPr>
        <w:t xml:space="preserve"> </w:t>
      </w:r>
      <w:r w:rsidRPr="00FA2CD2">
        <w:rPr>
          <w:rFonts w:ascii="Arial" w:hAnsi="Arial" w:cs="Arial"/>
          <w:sz w:val="18"/>
          <w:szCs w:val="18"/>
        </w:rPr>
        <w:t>months.</w:t>
      </w:r>
    </w:p>
    <w:p w:rsidR="006E6E42" w:rsidRDefault="006E6E42" w:rsidP="003D4D67">
      <w:pPr>
        <w:autoSpaceDE w:val="0"/>
        <w:autoSpaceDN w:val="0"/>
        <w:spacing w:line="264" w:lineRule="auto"/>
        <w:jc w:val="both"/>
        <w:rPr>
          <w:rFonts w:ascii="Arial" w:hAnsi="Arial" w:cs="Arial"/>
          <w:b/>
          <w:sz w:val="18"/>
          <w:szCs w:val="18"/>
        </w:rPr>
      </w:pPr>
    </w:p>
    <w:p w:rsidR="00FA2CD2" w:rsidRDefault="00FA2CD2" w:rsidP="003D4D67">
      <w:pPr>
        <w:autoSpaceDE w:val="0"/>
        <w:autoSpaceDN w:val="0"/>
        <w:spacing w:line="264" w:lineRule="auto"/>
        <w:jc w:val="both"/>
        <w:rPr>
          <w:rFonts w:ascii="Arial" w:hAnsi="Arial" w:cs="Arial"/>
          <w:b/>
          <w:bCs/>
          <w:sz w:val="20"/>
        </w:rPr>
      </w:pPr>
      <w:r w:rsidRPr="00FA2CD2">
        <w:rPr>
          <w:rFonts w:ascii="Arial" w:hAnsi="Arial" w:cs="Arial"/>
          <w:b/>
          <w:sz w:val="18"/>
          <w:szCs w:val="18"/>
        </w:rPr>
        <w:t>Management skills: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FA2CD2" w:rsidRPr="00FA2CD2" w:rsidRDefault="00FA2CD2" w:rsidP="003D4D67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FA2CD2">
        <w:rPr>
          <w:rFonts w:ascii="Arial" w:hAnsi="Arial" w:cs="Arial"/>
          <w:sz w:val="18"/>
          <w:szCs w:val="18"/>
        </w:rPr>
        <w:t>Some guidance/supervision may be required. May assist a coordinator/trainer with on-the-job training.</w:t>
      </w:r>
    </w:p>
    <w:p w:rsidR="00FA2CD2" w:rsidRPr="00FA2CD2" w:rsidRDefault="00FA2CD2" w:rsidP="003D4D67">
      <w:pPr>
        <w:autoSpaceDE w:val="0"/>
        <w:autoSpaceDN w:val="0"/>
        <w:spacing w:line="264" w:lineRule="auto"/>
        <w:jc w:val="both"/>
        <w:rPr>
          <w:rFonts w:ascii="Arial" w:hAnsi="Arial" w:cs="Arial"/>
          <w:bCs/>
          <w:sz w:val="20"/>
        </w:rPr>
      </w:pPr>
    </w:p>
    <w:p w:rsidR="00FA2CD2" w:rsidRPr="00FA2CD2" w:rsidRDefault="00FA2CD2" w:rsidP="003D4D67">
      <w:pPr>
        <w:autoSpaceDE w:val="0"/>
        <w:autoSpaceDN w:val="0"/>
        <w:spacing w:line="264" w:lineRule="auto"/>
        <w:jc w:val="both"/>
        <w:rPr>
          <w:rFonts w:ascii="Arial" w:hAnsi="Arial" w:cs="Arial"/>
          <w:b/>
          <w:sz w:val="18"/>
          <w:szCs w:val="18"/>
        </w:rPr>
      </w:pPr>
      <w:r w:rsidRPr="00FA2CD2">
        <w:rPr>
          <w:rFonts w:ascii="Arial" w:hAnsi="Arial" w:cs="Arial"/>
          <w:b/>
          <w:sz w:val="18"/>
          <w:szCs w:val="18"/>
        </w:rPr>
        <w:t xml:space="preserve">Interpersonal skills: </w:t>
      </w:r>
    </w:p>
    <w:p w:rsidR="00FA2CD2" w:rsidRPr="00FA2CD2" w:rsidRDefault="00FA2CD2" w:rsidP="003D4D67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FA2CD2">
        <w:rPr>
          <w:rFonts w:ascii="Arial" w:hAnsi="Arial" w:cs="Arial"/>
          <w:sz w:val="18"/>
          <w:szCs w:val="18"/>
        </w:rPr>
        <w:t>Skills required for exchange of information on straightforward matters.</w:t>
      </w:r>
    </w:p>
    <w:p w:rsidR="00FA2CD2" w:rsidRPr="00FA2CD2" w:rsidRDefault="00FA2CD2" w:rsidP="003D4D67">
      <w:pPr>
        <w:autoSpaceDE w:val="0"/>
        <w:autoSpaceDN w:val="0"/>
        <w:spacing w:line="264" w:lineRule="auto"/>
        <w:jc w:val="both"/>
        <w:rPr>
          <w:rFonts w:ascii="Arial" w:hAnsi="Arial" w:cs="Arial"/>
          <w:bCs/>
          <w:sz w:val="20"/>
        </w:rPr>
      </w:pPr>
    </w:p>
    <w:p w:rsidR="00FA2CD2" w:rsidRDefault="00FA2CD2" w:rsidP="003D4D67">
      <w:pPr>
        <w:autoSpaceDE w:val="0"/>
        <w:autoSpaceDN w:val="0"/>
        <w:spacing w:line="264" w:lineRule="auto"/>
        <w:jc w:val="both"/>
        <w:rPr>
          <w:rFonts w:ascii="Arial" w:hAnsi="Arial" w:cs="Arial"/>
          <w:b/>
          <w:bCs/>
          <w:sz w:val="20"/>
        </w:rPr>
      </w:pPr>
      <w:r w:rsidRPr="00FA2CD2">
        <w:rPr>
          <w:rFonts w:ascii="Arial" w:hAnsi="Arial" w:cs="Arial"/>
          <w:b/>
          <w:sz w:val="18"/>
          <w:szCs w:val="18"/>
        </w:rPr>
        <w:t>Qualifications and experience</w:t>
      </w:r>
      <w:r>
        <w:rPr>
          <w:rFonts w:ascii="Arial" w:hAnsi="Arial" w:cs="Arial"/>
          <w:b/>
          <w:bCs/>
          <w:sz w:val="20"/>
        </w:rPr>
        <w:t xml:space="preserve">: </w:t>
      </w:r>
    </w:p>
    <w:p w:rsidR="00FA2CD2" w:rsidRPr="00FA2CD2" w:rsidRDefault="00FA2CD2" w:rsidP="003D4D67">
      <w:pPr>
        <w:spacing w:line="264" w:lineRule="auto"/>
        <w:jc w:val="both"/>
        <w:rPr>
          <w:rFonts w:ascii="Arial" w:hAnsi="Arial" w:cs="Arial"/>
          <w:sz w:val="18"/>
          <w:szCs w:val="18"/>
        </w:rPr>
      </w:pPr>
      <w:r w:rsidRPr="00FA2CD2">
        <w:rPr>
          <w:rFonts w:ascii="Arial" w:hAnsi="Arial" w:cs="Arial"/>
          <w:sz w:val="18"/>
          <w:szCs w:val="18"/>
        </w:rPr>
        <w:t>Suitable experience or qualifications in a number of defined skill areas.</w:t>
      </w:r>
    </w:p>
    <w:p w:rsidR="00FA2CD2" w:rsidRDefault="00FA2CD2" w:rsidP="00F30950">
      <w:pPr>
        <w:spacing w:line="264" w:lineRule="auto"/>
        <w:rPr>
          <w:rFonts w:ascii="Arial" w:hAnsi="Arial" w:cs="Arial"/>
          <w:sz w:val="18"/>
          <w:szCs w:val="18"/>
        </w:rPr>
      </w:pPr>
    </w:p>
    <w:p w:rsidR="00FA2CD2" w:rsidRDefault="00FA2CD2" w:rsidP="00F30950">
      <w:pPr>
        <w:spacing w:line="264" w:lineRule="auto"/>
        <w:rPr>
          <w:rFonts w:ascii="Arial" w:hAnsi="Arial" w:cs="Arial"/>
          <w:sz w:val="18"/>
          <w:szCs w:val="18"/>
        </w:rPr>
      </w:pPr>
    </w:p>
    <w:p w:rsidR="00FA2CD2" w:rsidRDefault="00FA2CD2" w:rsidP="00F30950">
      <w:pPr>
        <w:spacing w:line="264" w:lineRule="auto"/>
        <w:rPr>
          <w:rFonts w:ascii="Arial" w:hAnsi="Arial" w:cs="Arial"/>
          <w:sz w:val="18"/>
          <w:szCs w:val="18"/>
        </w:rPr>
      </w:pPr>
    </w:p>
    <w:p w:rsidR="00FA2CD2" w:rsidRDefault="00FA2CD2" w:rsidP="00F30950">
      <w:pPr>
        <w:spacing w:line="264" w:lineRule="auto"/>
        <w:rPr>
          <w:rFonts w:ascii="Arial" w:hAnsi="Arial" w:cs="Arial"/>
          <w:sz w:val="18"/>
          <w:szCs w:val="18"/>
        </w:rPr>
      </w:pPr>
    </w:p>
    <w:p w:rsidR="00FA2CD2" w:rsidRDefault="00FA2CD2" w:rsidP="00F30950">
      <w:pPr>
        <w:spacing w:line="264" w:lineRule="auto"/>
        <w:rPr>
          <w:rFonts w:ascii="Arial" w:hAnsi="Arial" w:cs="Arial"/>
          <w:sz w:val="18"/>
          <w:szCs w:val="18"/>
        </w:rPr>
      </w:pPr>
    </w:p>
    <w:p w:rsidR="00FA2CD2" w:rsidRPr="00F30950" w:rsidRDefault="00FA2CD2" w:rsidP="00F30950">
      <w:pPr>
        <w:spacing w:line="264" w:lineRule="auto"/>
        <w:rPr>
          <w:rFonts w:ascii="Arial" w:hAnsi="Arial" w:cs="Arial"/>
          <w:sz w:val="18"/>
          <w:szCs w:val="18"/>
        </w:rPr>
      </w:pPr>
    </w:p>
    <w:p w:rsidR="004D2C55" w:rsidRPr="003D4D67" w:rsidRDefault="00F30950" w:rsidP="003D4D67">
      <w:pPr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sz w:val="18"/>
          <w:szCs w:val="18"/>
        </w:rPr>
        <w:br w:type="page"/>
      </w:r>
      <w:r w:rsidR="004D2C55" w:rsidRPr="003D4D67">
        <w:rPr>
          <w:rFonts w:ascii="Arial" w:hAnsi="Arial" w:cs="Arial"/>
          <w:b/>
          <w:sz w:val="18"/>
          <w:u w:val="single"/>
        </w:rPr>
        <w:t>PHYSICAL REQUIREMENTS OF THE JOB</w:t>
      </w:r>
    </w:p>
    <w:p w:rsidR="004D2C55" w:rsidRDefault="004D2C55">
      <w:pPr>
        <w:spacing w:line="264" w:lineRule="auto"/>
        <w:rPr>
          <w:rFonts w:ascii="Arial" w:hAnsi="Arial" w:cs="Arial"/>
          <w:sz w:val="18"/>
        </w:rPr>
      </w:pPr>
    </w:p>
    <w:p w:rsidR="004D2C55" w:rsidRDefault="004D2C55">
      <w:pPr>
        <w:pStyle w:val="BodyText3"/>
      </w:pPr>
      <w:r>
        <w:t>The following table represents the physical environment in which jobholders will be required to operate under normal circumstances based on average daily exposure to the nominated tasks. Additional tasks / requirements can be added.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05"/>
        <w:gridCol w:w="2109"/>
        <w:gridCol w:w="425"/>
        <w:gridCol w:w="3119"/>
        <w:gridCol w:w="345"/>
      </w:tblGrid>
      <w:tr w:rsidR="004D2C55" w:rsidTr="00F30950">
        <w:trPr>
          <w:cantSplit/>
        </w:trPr>
        <w:tc>
          <w:tcPr>
            <w:tcW w:w="9246" w:type="dxa"/>
            <w:gridSpan w:val="6"/>
            <w:tcBorders>
              <w:bottom w:val="single" w:sz="18" w:space="0" w:color="auto"/>
            </w:tcBorders>
          </w:tcPr>
          <w:p w:rsidR="004D2C55" w:rsidRDefault="004D2C55">
            <w:pPr>
              <w:pStyle w:val="Heading7"/>
            </w:pPr>
            <w:r>
              <w:t>WORKING CONDITIONS / PHYSICAL REQUIREMENTS</w:t>
            </w:r>
          </w:p>
        </w:tc>
      </w:tr>
      <w:tr w:rsidR="004D2C55" w:rsidTr="00F30950">
        <w:tc>
          <w:tcPr>
            <w:tcW w:w="2943" w:type="dxa"/>
            <w:tcBorders>
              <w:top w:val="single" w:sz="18" w:space="0" w:color="auto"/>
            </w:tcBorders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Manual tasks Hw</w:t>
            </w:r>
          </w:p>
        </w:tc>
        <w:tc>
          <w:tcPr>
            <w:tcW w:w="305" w:type="dxa"/>
            <w:tcBorders>
              <w:top w:val="single" w:sz="18" w:space="0" w:color="auto"/>
            </w:tcBorders>
          </w:tcPr>
          <w:p w:rsidR="004D2C55" w:rsidRPr="006B5A76" w:rsidRDefault="006B5A76">
            <w:pPr>
              <w:spacing w:before="40" w:after="40" w:line="264" w:lineRule="auto"/>
              <w:rPr>
                <w:rFonts w:ascii="Arial" w:hAnsi="Arial" w:cs="Arial"/>
                <w:sz w:val="16"/>
                <w:highlight w:val="yellow"/>
              </w:rPr>
            </w:pPr>
            <w:r w:rsidRPr="00EB0E82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09" w:type="dxa"/>
            <w:tcBorders>
              <w:top w:val="single" w:sz="18" w:space="0" w:color="auto"/>
            </w:tcBorders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 Indoors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D2C55" w:rsidRDefault="00DE353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 on uneven ground</w:t>
            </w:r>
          </w:p>
        </w:tc>
        <w:tc>
          <w:tcPr>
            <w:tcW w:w="345" w:type="dxa"/>
            <w:tcBorders>
              <w:top w:val="single" w:sz="18" w:space="0" w:color="auto"/>
            </w:tcBorders>
          </w:tcPr>
          <w:p w:rsidR="004D2C55" w:rsidRDefault="00DE353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4D2C55" w:rsidTr="00F30950">
        <w:tc>
          <w:tcPr>
            <w:tcW w:w="2943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Manual tasks Lt</w:t>
            </w:r>
          </w:p>
        </w:tc>
        <w:tc>
          <w:tcPr>
            <w:tcW w:w="305" w:type="dxa"/>
          </w:tcPr>
          <w:p w:rsidR="004D2C55" w:rsidRPr="006B5A76" w:rsidRDefault="006B5A76">
            <w:pPr>
              <w:spacing w:before="40" w:after="40" w:line="264" w:lineRule="auto"/>
              <w:rPr>
                <w:rFonts w:ascii="Arial" w:hAnsi="Arial" w:cs="Arial"/>
                <w:sz w:val="16"/>
                <w:highlight w:val="yellow"/>
              </w:rPr>
            </w:pPr>
            <w:r w:rsidRPr="00EB0E82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0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 Outdoors</w:t>
            </w:r>
          </w:p>
        </w:tc>
        <w:tc>
          <w:tcPr>
            <w:tcW w:w="425" w:type="dxa"/>
          </w:tcPr>
          <w:p w:rsidR="004D2C55" w:rsidRDefault="00885EBE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11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Extended computer use</w:t>
            </w:r>
          </w:p>
        </w:tc>
        <w:tc>
          <w:tcPr>
            <w:tcW w:w="345" w:type="dxa"/>
          </w:tcPr>
          <w:p w:rsidR="004D2C55" w:rsidRDefault="00EB0E82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4D2C55" w:rsidTr="00F30950">
        <w:tc>
          <w:tcPr>
            <w:tcW w:w="2943" w:type="dxa"/>
          </w:tcPr>
          <w:p w:rsidR="004D2C55" w:rsidRPr="00A831C4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Repetitive lifting</w:t>
            </w:r>
          </w:p>
        </w:tc>
        <w:tc>
          <w:tcPr>
            <w:tcW w:w="305" w:type="dxa"/>
          </w:tcPr>
          <w:p w:rsidR="004D2C55" w:rsidRPr="00A831C4" w:rsidRDefault="00A831C4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0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temperatures</w:t>
            </w:r>
          </w:p>
        </w:tc>
        <w:tc>
          <w:tcPr>
            <w:tcW w:w="425" w:type="dxa"/>
          </w:tcPr>
          <w:p w:rsidR="004D2C55" w:rsidRDefault="00F30950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11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Colour vision</w:t>
            </w:r>
          </w:p>
        </w:tc>
        <w:tc>
          <w:tcPr>
            <w:tcW w:w="345" w:type="dxa"/>
          </w:tcPr>
          <w:p w:rsidR="004D2C55" w:rsidRDefault="00885EBE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4D2C55" w:rsidTr="00F30950">
        <w:tc>
          <w:tcPr>
            <w:tcW w:w="2943" w:type="dxa"/>
          </w:tcPr>
          <w:p w:rsidR="004D2C55" w:rsidRPr="00A831C4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Trunk twisting</w:t>
            </w:r>
          </w:p>
        </w:tc>
        <w:tc>
          <w:tcPr>
            <w:tcW w:w="305" w:type="dxa"/>
          </w:tcPr>
          <w:p w:rsidR="004D2C55" w:rsidRPr="00A831C4" w:rsidRDefault="00A831C4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0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 temperatures</w:t>
            </w:r>
          </w:p>
        </w:tc>
        <w:tc>
          <w:tcPr>
            <w:tcW w:w="425" w:type="dxa"/>
          </w:tcPr>
          <w:p w:rsidR="004D2C55" w:rsidRDefault="00885EBE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11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Exposure to chemicals</w:t>
            </w:r>
          </w:p>
        </w:tc>
        <w:tc>
          <w:tcPr>
            <w:tcW w:w="345" w:type="dxa"/>
          </w:tcPr>
          <w:p w:rsidR="004D2C55" w:rsidRDefault="00885EBE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4D2C55" w:rsidTr="00F30950">
        <w:tc>
          <w:tcPr>
            <w:tcW w:w="2943" w:type="dxa"/>
          </w:tcPr>
          <w:p w:rsidR="004D2C55" w:rsidRPr="00A831C4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Extended standing</w:t>
            </w:r>
          </w:p>
        </w:tc>
        <w:tc>
          <w:tcPr>
            <w:tcW w:w="305" w:type="dxa"/>
          </w:tcPr>
          <w:p w:rsidR="004D2C55" w:rsidRPr="00A831C4" w:rsidRDefault="00A831C4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0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Operate machinery</w:t>
            </w:r>
          </w:p>
        </w:tc>
        <w:tc>
          <w:tcPr>
            <w:tcW w:w="425" w:type="dxa"/>
          </w:tcPr>
          <w:p w:rsidR="004D2C55" w:rsidRDefault="00EB0E82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11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Depth perception</w:t>
            </w:r>
          </w:p>
        </w:tc>
        <w:tc>
          <w:tcPr>
            <w:tcW w:w="345" w:type="dxa"/>
          </w:tcPr>
          <w:p w:rsidR="004D2C55" w:rsidRDefault="00EB0E82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4D2C55" w:rsidTr="00F30950">
        <w:tc>
          <w:tcPr>
            <w:tcW w:w="2943" w:type="dxa"/>
          </w:tcPr>
          <w:p w:rsidR="004D2C55" w:rsidRPr="00A831C4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Extended kneeling</w:t>
            </w:r>
          </w:p>
        </w:tc>
        <w:tc>
          <w:tcPr>
            <w:tcW w:w="305" w:type="dxa"/>
          </w:tcPr>
          <w:p w:rsidR="004D2C55" w:rsidRPr="00A831C4" w:rsidRDefault="00F30950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10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Sun protection</w:t>
            </w:r>
          </w:p>
        </w:tc>
        <w:tc>
          <w:tcPr>
            <w:tcW w:w="425" w:type="dxa"/>
          </w:tcPr>
          <w:p w:rsidR="004D2C55" w:rsidRDefault="00EB0E82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11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Exposure to Hepatitis</w:t>
            </w:r>
          </w:p>
        </w:tc>
        <w:tc>
          <w:tcPr>
            <w:tcW w:w="345" w:type="dxa"/>
          </w:tcPr>
          <w:p w:rsidR="004D2C55" w:rsidRDefault="00885EBE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4D2C55" w:rsidTr="00F30950">
        <w:tc>
          <w:tcPr>
            <w:tcW w:w="2943" w:type="dxa"/>
          </w:tcPr>
          <w:p w:rsidR="004D2C55" w:rsidRPr="00A831C4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Extended reaching</w:t>
            </w:r>
          </w:p>
        </w:tc>
        <w:tc>
          <w:tcPr>
            <w:tcW w:w="305" w:type="dxa"/>
          </w:tcPr>
          <w:p w:rsidR="004D2C55" w:rsidRPr="00A831C4" w:rsidRDefault="00A831C4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0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Safety boots/shoes</w:t>
            </w:r>
          </w:p>
        </w:tc>
        <w:tc>
          <w:tcPr>
            <w:tcW w:w="425" w:type="dxa"/>
          </w:tcPr>
          <w:p w:rsidR="004D2C55" w:rsidRDefault="00885EBE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11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Balance</w:t>
            </w:r>
          </w:p>
        </w:tc>
        <w:tc>
          <w:tcPr>
            <w:tcW w:w="345" w:type="dxa"/>
          </w:tcPr>
          <w:p w:rsidR="004D2C55" w:rsidRDefault="00885EBE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4D2C55" w:rsidTr="00F30950">
        <w:tc>
          <w:tcPr>
            <w:tcW w:w="2943" w:type="dxa"/>
          </w:tcPr>
          <w:p w:rsidR="004D2C55" w:rsidRPr="00A831C4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Elevating arms above shoulder</w:t>
            </w:r>
          </w:p>
        </w:tc>
        <w:tc>
          <w:tcPr>
            <w:tcW w:w="305" w:type="dxa"/>
          </w:tcPr>
          <w:p w:rsidR="004D2C55" w:rsidRPr="00A831C4" w:rsidRDefault="00DE353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0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Respirator</w:t>
            </w:r>
          </w:p>
        </w:tc>
        <w:tc>
          <w:tcPr>
            <w:tcW w:w="425" w:type="dxa"/>
          </w:tcPr>
          <w:p w:rsidR="004D2C55" w:rsidRDefault="00EB0E82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11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Fine manipulation</w:t>
            </w:r>
          </w:p>
        </w:tc>
        <w:tc>
          <w:tcPr>
            <w:tcW w:w="345" w:type="dxa"/>
          </w:tcPr>
          <w:p w:rsidR="004D2C55" w:rsidRDefault="00F30950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</w:tr>
      <w:tr w:rsidR="004D2C55" w:rsidTr="00F30950">
        <w:tc>
          <w:tcPr>
            <w:tcW w:w="2943" w:type="dxa"/>
          </w:tcPr>
          <w:p w:rsidR="004D2C55" w:rsidRPr="00A831C4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Climbing into and from excavations</w:t>
            </w:r>
          </w:p>
        </w:tc>
        <w:tc>
          <w:tcPr>
            <w:tcW w:w="305" w:type="dxa"/>
          </w:tcPr>
          <w:p w:rsidR="004D2C55" w:rsidRPr="00A831C4" w:rsidRDefault="00DE353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0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 protection</w:t>
            </w:r>
          </w:p>
        </w:tc>
        <w:tc>
          <w:tcPr>
            <w:tcW w:w="425" w:type="dxa"/>
          </w:tcPr>
          <w:p w:rsidR="004D2C55" w:rsidRDefault="00885EBE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119" w:type="dxa"/>
          </w:tcPr>
          <w:p w:rsidR="004D2C55" w:rsidRDefault="00F30950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Client home visits</w:t>
            </w:r>
          </w:p>
        </w:tc>
        <w:tc>
          <w:tcPr>
            <w:tcW w:w="345" w:type="dxa"/>
          </w:tcPr>
          <w:p w:rsidR="004D2C55" w:rsidRPr="00EB0E82" w:rsidRDefault="00DE353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EB0E82">
              <w:rPr>
                <w:rFonts w:ascii="Arial" w:hAnsi="Arial" w:cs="Arial"/>
                <w:sz w:val="16"/>
              </w:rPr>
              <w:t>2</w:t>
            </w:r>
          </w:p>
        </w:tc>
      </w:tr>
      <w:tr w:rsidR="004D2C55" w:rsidTr="00F30950">
        <w:tc>
          <w:tcPr>
            <w:tcW w:w="2943" w:type="dxa"/>
          </w:tcPr>
          <w:p w:rsidR="004D2C55" w:rsidRPr="00A831C4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Crawling</w:t>
            </w:r>
          </w:p>
        </w:tc>
        <w:tc>
          <w:tcPr>
            <w:tcW w:w="305" w:type="dxa"/>
          </w:tcPr>
          <w:p w:rsidR="004D2C55" w:rsidRPr="00A831C4" w:rsidRDefault="00A831C4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0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Eye protection</w:t>
            </w:r>
          </w:p>
        </w:tc>
        <w:tc>
          <w:tcPr>
            <w:tcW w:w="425" w:type="dxa"/>
          </w:tcPr>
          <w:p w:rsidR="004D2C55" w:rsidRDefault="00885EBE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119" w:type="dxa"/>
          </w:tcPr>
          <w:p w:rsidR="004D2C55" w:rsidRDefault="00F30950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Exposure to aggression, violence</w:t>
            </w:r>
          </w:p>
        </w:tc>
        <w:tc>
          <w:tcPr>
            <w:tcW w:w="345" w:type="dxa"/>
          </w:tcPr>
          <w:p w:rsidR="004D2C55" w:rsidRPr="00EB0E82" w:rsidRDefault="00F30950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EB0E82">
              <w:rPr>
                <w:rFonts w:ascii="Arial" w:hAnsi="Arial" w:cs="Arial"/>
                <w:sz w:val="16"/>
              </w:rPr>
              <w:t>2</w:t>
            </w:r>
          </w:p>
        </w:tc>
      </w:tr>
      <w:tr w:rsidR="004D2C55" w:rsidTr="00F30950">
        <w:tc>
          <w:tcPr>
            <w:tcW w:w="2943" w:type="dxa"/>
          </w:tcPr>
          <w:p w:rsidR="004D2C55" w:rsidRPr="00A831C4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Shovelling/digging</w:t>
            </w:r>
          </w:p>
        </w:tc>
        <w:tc>
          <w:tcPr>
            <w:tcW w:w="305" w:type="dxa"/>
          </w:tcPr>
          <w:p w:rsidR="004D2C55" w:rsidRPr="00A831C4" w:rsidRDefault="00A831C4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0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Safety helmet</w:t>
            </w:r>
          </w:p>
        </w:tc>
        <w:tc>
          <w:tcPr>
            <w:tcW w:w="425" w:type="dxa"/>
          </w:tcPr>
          <w:p w:rsidR="004D2C55" w:rsidRDefault="00DE353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119" w:type="dxa"/>
          </w:tcPr>
          <w:p w:rsidR="004D2C55" w:rsidRDefault="00F30950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Exposure to alcohol/drug abuse</w:t>
            </w:r>
          </w:p>
        </w:tc>
        <w:tc>
          <w:tcPr>
            <w:tcW w:w="345" w:type="dxa"/>
          </w:tcPr>
          <w:p w:rsidR="004D2C55" w:rsidRPr="00EB0E82" w:rsidRDefault="00F30950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EB0E82">
              <w:rPr>
                <w:rFonts w:ascii="Arial" w:hAnsi="Arial" w:cs="Arial"/>
                <w:sz w:val="16"/>
              </w:rPr>
              <w:t>1</w:t>
            </w:r>
          </w:p>
        </w:tc>
      </w:tr>
      <w:tr w:rsidR="004D2C55" w:rsidTr="00F30950">
        <w:tc>
          <w:tcPr>
            <w:tcW w:w="2943" w:type="dxa"/>
          </w:tcPr>
          <w:p w:rsidR="004D2C55" w:rsidRPr="00A831C4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Frequent bending</w:t>
            </w:r>
          </w:p>
        </w:tc>
        <w:tc>
          <w:tcPr>
            <w:tcW w:w="305" w:type="dxa"/>
          </w:tcPr>
          <w:p w:rsidR="004D2C55" w:rsidRPr="00A831C4" w:rsidRDefault="00A831C4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0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 at heights</w:t>
            </w:r>
          </w:p>
        </w:tc>
        <w:tc>
          <w:tcPr>
            <w:tcW w:w="425" w:type="dxa"/>
          </w:tcPr>
          <w:p w:rsidR="004D2C55" w:rsidRDefault="00DE353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119" w:type="dxa"/>
          </w:tcPr>
          <w:p w:rsidR="004D2C55" w:rsidRDefault="00F30950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Working alone</w:t>
            </w:r>
          </w:p>
        </w:tc>
        <w:tc>
          <w:tcPr>
            <w:tcW w:w="345" w:type="dxa"/>
          </w:tcPr>
          <w:p w:rsidR="004D2C55" w:rsidRDefault="00EB0E82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4D2C55" w:rsidTr="00F30950">
        <w:tc>
          <w:tcPr>
            <w:tcW w:w="2943" w:type="dxa"/>
          </w:tcPr>
          <w:p w:rsidR="004D2C55" w:rsidRPr="00A831C4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Extended sitting</w:t>
            </w:r>
          </w:p>
        </w:tc>
        <w:tc>
          <w:tcPr>
            <w:tcW w:w="305" w:type="dxa"/>
          </w:tcPr>
          <w:p w:rsidR="004D2C55" w:rsidRPr="00A831C4" w:rsidRDefault="00F30950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0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Confined spaces</w:t>
            </w:r>
          </w:p>
        </w:tc>
        <w:tc>
          <w:tcPr>
            <w:tcW w:w="425" w:type="dxa"/>
          </w:tcPr>
          <w:p w:rsidR="004D2C55" w:rsidRDefault="00F30950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119" w:type="dxa"/>
          </w:tcPr>
          <w:p w:rsidR="004D2C55" w:rsidRDefault="00F30950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Working in remote/isolated areas</w:t>
            </w:r>
          </w:p>
        </w:tc>
        <w:tc>
          <w:tcPr>
            <w:tcW w:w="345" w:type="dxa"/>
          </w:tcPr>
          <w:p w:rsidR="004D2C55" w:rsidRDefault="00F30950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4D2C55" w:rsidTr="00F30950">
        <w:tc>
          <w:tcPr>
            <w:tcW w:w="2943" w:type="dxa"/>
          </w:tcPr>
          <w:p w:rsidR="004D2C55" w:rsidRPr="00A831C4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Extended walking</w:t>
            </w:r>
          </w:p>
        </w:tc>
        <w:tc>
          <w:tcPr>
            <w:tcW w:w="305" w:type="dxa"/>
          </w:tcPr>
          <w:p w:rsidR="004D2C55" w:rsidRPr="00A831C4" w:rsidRDefault="00A831C4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A831C4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0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Extended vibration</w:t>
            </w:r>
          </w:p>
        </w:tc>
        <w:tc>
          <w:tcPr>
            <w:tcW w:w="425" w:type="dxa"/>
          </w:tcPr>
          <w:p w:rsidR="004D2C55" w:rsidRDefault="00F30950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119" w:type="dxa"/>
          </w:tcPr>
          <w:p w:rsidR="004D2C55" w:rsidRDefault="00F30950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Provision of outreach services</w:t>
            </w:r>
          </w:p>
        </w:tc>
        <w:tc>
          <w:tcPr>
            <w:tcW w:w="345" w:type="dxa"/>
          </w:tcPr>
          <w:p w:rsidR="004D2C55" w:rsidRDefault="00DE353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</w:tr>
      <w:tr w:rsidR="004D2C55" w:rsidTr="00F30950">
        <w:tc>
          <w:tcPr>
            <w:tcW w:w="2943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Loud noise exposure</w:t>
            </w:r>
          </w:p>
        </w:tc>
        <w:tc>
          <w:tcPr>
            <w:tcW w:w="305" w:type="dxa"/>
          </w:tcPr>
          <w:p w:rsidR="004D2C55" w:rsidRDefault="00A831C4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 w:rsidRPr="00EB0E82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09" w:type="dxa"/>
          </w:tcPr>
          <w:p w:rsidR="004D2C55" w:rsidRDefault="004D2C55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Extended driving</w:t>
            </w:r>
          </w:p>
        </w:tc>
        <w:tc>
          <w:tcPr>
            <w:tcW w:w="425" w:type="dxa"/>
          </w:tcPr>
          <w:p w:rsidR="004D2C55" w:rsidRDefault="00EB0E82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119" w:type="dxa"/>
          </w:tcPr>
          <w:p w:rsidR="004D2C55" w:rsidRDefault="00F30950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Emotional/traumatic stress</w:t>
            </w:r>
          </w:p>
        </w:tc>
        <w:tc>
          <w:tcPr>
            <w:tcW w:w="345" w:type="dxa"/>
          </w:tcPr>
          <w:p w:rsidR="004D2C55" w:rsidRDefault="00F30950">
            <w:pPr>
              <w:spacing w:before="40" w:after="40" w:line="264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4D2C55" w:rsidRDefault="004D2C55">
      <w:pPr>
        <w:spacing w:line="264" w:lineRule="auto"/>
        <w:jc w:val="both"/>
        <w:rPr>
          <w:rFonts w:ascii="Arial" w:hAnsi="Arial" w:cs="Arial"/>
          <w:b/>
          <w:bCs/>
          <w:i/>
          <w:iCs/>
          <w:sz w:val="18"/>
        </w:rPr>
      </w:pPr>
    </w:p>
    <w:p w:rsidR="004D2C55" w:rsidRDefault="004D2C55">
      <w:pPr>
        <w:spacing w:line="264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The Rating system used is:  </w:t>
      </w:r>
      <w:r>
        <w:rPr>
          <w:rFonts w:ascii="Arial" w:hAnsi="Arial" w:cs="Arial"/>
          <w:sz w:val="18"/>
        </w:rPr>
        <w:t>0 = No exposure / requirement, 1 = Low exposure / requirement, 2 = Medium exposure / requirement, 3 = High exposure / requirement.</w:t>
      </w:r>
    </w:p>
    <w:p w:rsidR="00F30950" w:rsidRDefault="00F30950">
      <w:pPr>
        <w:spacing w:line="264" w:lineRule="auto"/>
        <w:jc w:val="both"/>
      </w:pPr>
    </w:p>
    <w:p w:rsidR="004D2C55" w:rsidRDefault="004D2C55">
      <w:pPr>
        <w:pStyle w:val="Heading6"/>
        <w:jc w:val="both"/>
      </w:pPr>
      <w:r>
        <w:t>RECRUITMENT SELECTION CRITERIA</w:t>
      </w:r>
    </w:p>
    <w:p w:rsidR="004D2C55" w:rsidRPr="00F30950" w:rsidRDefault="004D2C55">
      <w:pPr>
        <w:pStyle w:val="Heading1"/>
        <w:tabs>
          <w:tab w:val="clear" w:pos="0"/>
        </w:tabs>
        <w:spacing w:line="264" w:lineRule="auto"/>
        <w:rPr>
          <w:rFonts w:eastAsia="Arial Unicode MS" w:cs="Arial"/>
          <w:sz w:val="18"/>
          <w:u w:val="single"/>
        </w:rPr>
      </w:pPr>
      <w:r>
        <w:rPr>
          <w:rFonts w:cs="Arial"/>
          <w:b w:val="0"/>
          <w:bCs/>
          <w:sz w:val="18"/>
          <w:u w:val="single"/>
        </w:rPr>
        <w:br/>
      </w:r>
      <w:bookmarkStart w:id="1" w:name="OLE_LINK1"/>
      <w:r w:rsidR="00F30950" w:rsidRPr="00F30950">
        <w:rPr>
          <w:rFonts w:cs="Arial"/>
          <w:sz w:val="18"/>
          <w:u w:val="single"/>
        </w:rPr>
        <w:t>Essential</w:t>
      </w:r>
    </w:p>
    <w:p w:rsidR="004D2C55" w:rsidRDefault="004D2C55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3"/>
          <w:sz w:val="18"/>
        </w:rPr>
      </w:pPr>
    </w:p>
    <w:bookmarkEnd w:id="1"/>
    <w:p w:rsidR="006B5A76" w:rsidRPr="00364CB9" w:rsidRDefault="006B5A76" w:rsidP="00E60C4B">
      <w:pPr>
        <w:numPr>
          <w:ilvl w:val="0"/>
          <w:numId w:val="39"/>
        </w:numPr>
        <w:ind w:hanging="720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Higher School </w:t>
      </w:r>
      <w:r w:rsidRPr="00364CB9">
        <w:rPr>
          <w:rFonts w:ascii="Arial" w:hAnsi="Arial" w:cs="Arial"/>
          <w:snapToGrid w:val="0"/>
          <w:color w:val="000000"/>
          <w:sz w:val="18"/>
          <w:szCs w:val="18"/>
        </w:rPr>
        <w:t>Certificate</w:t>
      </w:r>
      <w:r w:rsidR="00A55069" w:rsidRPr="00364CB9">
        <w:rPr>
          <w:rFonts w:ascii="Arial" w:hAnsi="Arial" w:cs="Arial"/>
          <w:snapToGrid w:val="0"/>
          <w:color w:val="000000"/>
          <w:sz w:val="18"/>
          <w:szCs w:val="18"/>
        </w:rPr>
        <w:t xml:space="preserve"> or Certificate III in Animal Studies or Similar</w:t>
      </w:r>
    </w:p>
    <w:p w:rsidR="006B5A76" w:rsidRDefault="006B5A76" w:rsidP="00E60C4B">
      <w:pPr>
        <w:numPr>
          <w:ilvl w:val="0"/>
          <w:numId w:val="39"/>
        </w:numPr>
        <w:ind w:hanging="720"/>
        <w:rPr>
          <w:rFonts w:ascii="Arial" w:hAnsi="Arial" w:cs="Arial"/>
          <w:snapToGrid w:val="0"/>
          <w:color w:val="000000"/>
          <w:sz w:val="18"/>
          <w:szCs w:val="18"/>
        </w:rPr>
      </w:pPr>
      <w:r w:rsidRPr="00364CB9">
        <w:rPr>
          <w:rFonts w:ascii="Arial" w:hAnsi="Arial" w:cs="Arial"/>
          <w:snapToGrid w:val="0"/>
          <w:color w:val="000000"/>
          <w:sz w:val="18"/>
          <w:szCs w:val="18"/>
        </w:rPr>
        <w:t>WorkCover approved WHS Induction Construction Certificate (White Card</w:t>
      </w:r>
      <w:r w:rsidRPr="008550EF">
        <w:rPr>
          <w:rFonts w:ascii="Arial" w:hAnsi="Arial" w:cs="Arial"/>
          <w:snapToGrid w:val="0"/>
          <w:color w:val="000000"/>
          <w:sz w:val="18"/>
          <w:szCs w:val="18"/>
        </w:rPr>
        <w:t xml:space="preserve">) </w:t>
      </w:r>
    </w:p>
    <w:p w:rsidR="006B5A76" w:rsidRPr="00BD4517" w:rsidRDefault="006B5A76" w:rsidP="00E60C4B">
      <w:pPr>
        <w:numPr>
          <w:ilvl w:val="0"/>
          <w:numId w:val="39"/>
        </w:numPr>
        <w:ind w:hanging="720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Current Class C driver’s licence.</w:t>
      </w:r>
    </w:p>
    <w:p w:rsidR="006B5A76" w:rsidRPr="00BD4517" w:rsidRDefault="006B5A76" w:rsidP="00E60C4B">
      <w:pPr>
        <w:numPr>
          <w:ilvl w:val="0"/>
          <w:numId w:val="39"/>
        </w:numPr>
        <w:ind w:hanging="720"/>
        <w:rPr>
          <w:rFonts w:ascii="Arial" w:hAnsi="Arial" w:cs="Arial"/>
          <w:snapToGrid w:val="0"/>
          <w:color w:val="000000"/>
          <w:sz w:val="18"/>
          <w:szCs w:val="18"/>
        </w:rPr>
      </w:pPr>
      <w:r w:rsidRPr="00BD4517">
        <w:rPr>
          <w:rFonts w:ascii="Arial" w:hAnsi="Arial" w:cs="Arial"/>
          <w:snapToGrid w:val="0"/>
          <w:color w:val="000000"/>
          <w:sz w:val="18"/>
          <w:szCs w:val="18"/>
        </w:rPr>
        <w:t xml:space="preserve">Computer literacy with </w:t>
      </w:r>
      <w:r>
        <w:rPr>
          <w:rFonts w:ascii="Arial" w:hAnsi="Arial" w:cs="Arial"/>
          <w:snapToGrid w:val="0"/>
          <w:color w:val="000000"/>
          <w:sz w:val="18"/>
          <w:szCs w:val="18"/>
        </w:rPr>
        <w:t>experience</w:t>
      </w:r>
      <w:r w:rsidRPr="00BD4517">
        <w:rPr>
          <w:rFonts w:ascii="Arial" w:hAnsi="Arial" w:cs="Arial"/>
          <w:snapToGrid w:val="0"/>
          <w:color w:val="000000"/>
          <w:sz w:val="18"/>
          <w:szCs w:val="18"/>
        </w:rPr>
        <w:t xml:space="preserve"> in MS office (Word, Excel, Access, Powe</w:t>
      </w:r>
      <w:r>
        <w:rPr>
          <w:rFonts w:ascii="Arial" w:hAnsi="Arial" w:cs="Arial"/>
          <w:snapToGrid w:val="0"/>
          <w:color w:val="000000"/>
          <w:sz w:val="18"/>
          <w:szCs w:val="18"/>
        </w:rPr>
        <w:t>rPoint) and MapInfo, or similar.</w:t>
      </w:r>
    </w:p>
    <w:p w:rsidR="006B5A76" w:rsidRPr="006B5A76" w:rsidRDefault="006B5A76" w:rsidP="00E60C4B">
      <w:pPr>
        <w:pStyle w:val="Default"/>
        <w:numPr>
          <w:ilvl w:val="0"/>
          <w:numId w:val="39"/>
        </w:numPr>
        <w:spacing w:line="264" w:lineRule="auto"/>
        <w:ind w:hanging="720"/>
        <w:jc w:val="both"/>
        <w:rPr>
          <w:rFonts w:ascii="Arial" w:hAnsi="Arial" w:cs="Arial"/>
          <w:color w:val="auto"/>
          <w:sz w:val="18"/>
          <w:szCs w:val="20"/>
          <w:lang w:eastAsia="en-US"/>
        </w:rPr>
      </w:pPr>
      <w:r w:rsidRPr="006B5A76">
        <w:rPr>
          <w:rFonts w:ascii="Arial" w:hAnsi="Arial" w:cs="Arial"/>
          <w:color w:val="auto"/>
          <w:sz w:val="18"/>
          <w:szCs w:val="20"/>
          <w:lang w:eastAsia="en-US"/>
        </w:rPr>
        <w:t>Demonstrated customer service skills.</w:t>
      </w:r>
    </w:p>
    <w:p w:rsidR="006B5A76" w:rsidRPr="006B5A76" w:rsidRDefault="00A55069" w:rsidP="00E60C4B">
      <w:pPr>
        <w:pStyle w:val="Default"/>
        <w:numPr>
          <w:ilvl w:val="0"/>
          <w:numId w:val="39"/>
        </w:numPr>
        <w:spacing w:line="264" w:lineRule="auto"/>
        <w:ind w:hanging="720"/>
        <w:jc w:val="both"/>
        <w:rPr>
          <w:rFonts w:ascii="Arial" w:hAnsi="Arial" w:cs="Arial"/>
          <w:color w:val="auto"/>
          <w:sz w:val="18"/>
          <w:szCs w:val="20"/>
          <w:lang w:eastAsia="en-US"/>
        </w:rPr>
      </w:pPr>
      <w:r w:rsidRPr="006B5A76">
        <w:rPr>
          <w:rFonts w:ascii="Arial" w:hAnsi="Arial" w:cs="Arial"/>
          <w:color w:val="auto"/>
          <w:sz w:val="18"/>
          <w:szCs w:val="20"/>
          <w:lang w:eastAsia="en-US"/>
        </w:rPr>
        <w:t xml:space="preserve">Demonstrated </w:t>
      </w:r>
      <w:r>
        <w:rPr>
          <w:rFonts w:ascii="Arial" w:hAnsi="Arial" w:cs="Arial"/>
          <w:color w:val="auto"/>
          <w:sz w:val="18"/>
          <w:szCs w:val="20"/>
          <w:lang w:eastAsia="en-US"/>
        </w:rPr>
        <w:t>communication</w:t>
      </w:r>
      <w:r w:rsidRPr="006B5A76">
        <w:rPr>
          <w:rFonts w:ascii="Arial" w:hAnsi="Arial" w:cs="Arial"/>
          <w:color w:val="auto"/>
          <w:sz w:val="18"/>
          <w:szCs w:val="20"/>
          <w:lang w:eastAsia="en-US"/>
        </w:rPr>
        <w:t xml:space="preserve"> skills</w:t>
      </w:r>
      <w:r w:rsidR="006B5A76" w:rsidRPr="006B5A76">
        <w:rPr>
          <w:rFonts w:ascii="Arial" w:hAnsi="Arial" w:cs="Arial"/>
          <w:color w:val="auto"/>
          <w:sz w:val="18"/>
          <w:szCs w:val="20"/>
          <w:lang w:eastAsia="en-US"/>
        </w:rPr>
        <w:t>.</w:t>
      </w:r>
    </w:p>
    <w:p w:rsidR="006B5A76" w:rsidRPr="006B5A76" w:rsidRDefault="00A55069" w:rsidP="00E60C4B">
      <w:pPr>
        <w:numPr>
          <w:ilvl w:val="0"/>
          <w:numId w:val="39"/>
        </w:numPr>
        <w:ind w:hanging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</w:t>
      </w:r>
      <w:r w:rsidR="006B5A76" w:rsidRPr="006B5A76">
        <w:rPr>
          <w:rFonts w:ascii="Arial" w:hAnsi="Arial" w:cs="Arial"/>
          <w:sz w:val="18"/>
        </w:rPr>
        <w:t>nderstanding of Equal Employment Opportunity standards and Workplace Health and Safety legislation.</w:t>
      </w:r>
    </w:p>
    <w:p w:rsidR="006E7C6E" w:rsidRDefault="006E7C6E" w:rsidP="006E7C6E">
      <w:pPr>
        <w:pStyle w:val="Default"/>
        <w:rPr>
          <w:rFonts w:ascii="Arial" w:hAnsi="Arial" w:cs="Arial"/>
          <w:color w:val="auto"/>
          <w:sz w:val="18"/>
          <w:szCs w:val="20"/>
          <w:lang w:eastAsia="en-US"/>
        </w:rPr>
      </w:pPr>
    </w:p>
    <w:p w:rsidR="006E7C6E" w:rsidRPr="006E7C6E" w:rsidRDefault="006E7C6E" w:rsidP="006E7C6E">
      <w:pPr>
        <w:pStyle w:val="Default"/>
        <w:rPr>
          <w:rFonts w:ascii="Arial" w:hAnsi="Arial" w:cs="Arial"/>
          <w:b/>
          <w:color w:val="auto"/>
          <w:sz w:val="18"/>
          <w:szCs w:val="20"/>
          <w:u w:val="single"/>
          <w:lang w:eastAsia="en-US"/>
        </w:rPr>
      </w:pPr>
      <w:r w:rsidRPr="006E7C6E">
        <w:rPr>
          <w:rFonts w:ascii="Arial" w:hAnsi="Arial" w:cs="Arial"/>
          <w:b/>
          <w:color w:val="auto"/>
          <w:sz w:val="18"/>
          <w:szCs w:val="20"/>
          <w:u w:val="single"/>
          <w:lang w:eastAsia="en-US"/>
        </w:rPr>
        <w:t>Desirable</w:t>
      </w:r>
    </w:p>
    <w:p w:rsidR="006E7C6E" w:rsidRDefault="006E7C6E" w:rsidP="006E7C6E">
      <w:pPr>
        <w:pStyle w:val="Default"/>
        <w:rPr>
          <w:rFonts w:ascii="Arial" w:hAnsi="Arial" w:cs="Arial"/>
          <w:color w:val="auto"/>
          <w:sz w:val="18"/>
          <w:szCs w:val="20"/>
          <w:lang w:eastAsia="en-US"/>
        </w:rPr>
      </w:pPr>
    </w:p>
    <w:p w:rsidR="006B5A76" w:rsidRPr="006B5A76" w:rsidRDefault="006B5A76" w:rsidP="006B5A76">
      <w:pPr>
        <w:pStyle w:val="Default"/>
        <w:numPr>
          <w:ilvl w:val="0"/>
          <w:numId w:val="40"/>
        </w:numPr>
        <w:spacing w:line="264" w:lineRule="auto"/>
        <w:ind w:hanging="720"/>
        <w:jc w:val="both"/>
        <w:rPr>
          <w:rFonts w:ascii="Arial" w:hAnsi="Arial" w:cs="Arial"/>
          <w:color w:val="auto"/>
          <w:sz w:val="18"/>
          <w:szCs w:val="20"/>
          <w:lang w:eastAsia="en-US"/>
        </w:rPr>
      </w:pPr>
      <w:r w:rsidRPr="006B5A76">
        <w:rPr>
          <w:rFonts w:ascii="Arial" w:hAnsi="Arial" w:cs="Arial"/>
          <w:color w:val="auto"/>
          <w:sz w:val="18"/>
          <w:szCs w:val="20"/>
          <w:lang w:eastAsia="en-US"/>
        </w:rPr>
        <w:t>Experience in companion animal and stock handling.</w:t>
      </w:r>
    </w:p>
    <w:p w:rsidR="006B5A76" w:rsidRDefault="006B5A76" w:rsidP="006B5A76">
      <w:pPr>
        <w:pStyle w:val="Default"/>
        <w:numPr>
          <w:ilvl w:val="0"/>
          <w:numId w:val="40"/>
        </w:numPr>
        <w:spacing w:line="264" w:lineRule="auto"/>
        <w:ind w:hanging="720"/>
        <w:jc w:val="both"/>
        <w:rPr>
          <w:rFonts w:ascii="Arial" w:hAnsi="Arial" w:cs="Arial"/>
          <w:color w:val="auto"/>
          <w:sz w:val="18"/>
          <w:szCs w:val="20"/>
          <w:lang w:eastAsia="en-US"/>
        </w:rPr>
      </w:pPr>
      <w:r w:rsidRPr="006B5A76">
        <w:rPr>
          <w:rFonts w:ascii="Arial" w:hAnsi="Arial" w:cs="Arial"/>
          <w:color w:val="auto"/>
          <w:sz w:val="18"/>
          <w:szCs w:val="20"/>
          <w:lang w:eastAsia="en-US"/>
        </w:rPr>
        <w:t xml:space="preserve">Experience in </w:t>
      </w:r>
      <w:r w:rsidR="00A55069">
        <w:rPr>
          <w:rFonts w:ascii="Arial" w:hAnsi="Arial" w:cs="Arial"/>
          <w:color w:val="auto"/>
          <w:sz w:val="18"/>
          <w:szCs w:val="20"/>
          <w:lang w:eastAsia="en-US"/>
        </w:rPr>
        <w:t xml:space="preserve">negotiation </w:t>
      </w:r>
      <w:r w:rsidRPr="006B5A76">
        <w:rPr>
          <w:rFonts w:ascii="Arial" w:hAnsi="Arial" w:cs="Arial"/>
          <w:color w:val="auto"/>
          <w:sz w:val="18"/>
          <w:szCs w:val="20"/>
          <w:lang w:eastAsia="en-US"/>
        </w:rPr>
        <w:t xml:space="preserve">and </w:t>
      </w:r>
      <w:r w:rsidR="00A55069">
        <w:rPr>
          <w:rFonts w:ascii="Arial" w:hAnsi="Arial" w:cs="Arial"/>
          <w:color w:val="auto"/>
          <w:sz w:val="18"/>
          <w:szCs w:val="20"/>
          <w:lang w:eastAsia="en-US"/>
        </w:rPr>
        <w:t>mediation</w:t>
      </w:r>
      <w:r w:rsidRPr="006B5A76">
        <w:rPr>
          <w:rFonts w:ascii="Arial" w:hAnsi="Arial" w:cs="Arial"/>
          <w:color w:val="auto"/>
          <w:sz w:val="18"/>
          <w:szCs w:val="20"/>
          <w:lang w:eastAsia="en-US"/>
        </w:rPr>
        <w:t>.</w:t>
      </w:r>
    </w:p>
    <w:p w:rsidR="00A55069" w:rsidRPr="006B5A76" w:rsidRDefault="00A55069" w:rsidP="00A55069">
      <w:pPr>
        <w:pStyle w:val="Default"/>
        <w:numPr>
          <w:ilvl w:val="0"/>
          <w:numId w:val="40"/>
        </w:numPr>
        <w:spacing w:line="264" w:lineRule="auto"/>
        <w:ind w:hanging="720"/>
        <w:jc w:val="both"/>
        <w:rPr>
          <w:rFonts w:ascii="Arial" w:hAnsi="Arial" w:cs="Arial"/>
          <w:color w:val="auto"/>
          <w:sz w:val="18"/>
          <w:szCs w:val="20"/>
          <w:lang w:eastAsia="en-US"/>
        </w:rPr>
      </w:pPr>
      <w:r>
        <w:rPr>
          <w:rFonts w:ascii="Arial" w:hAnsi="Arial" w:cs="Arial"/>
          <w:color w:val="auto"/>
          <w:sz w:val="18"/>
          <w:szCs w:val="20"/>
          <w:lang w:eastAsia="en-US"/>
        </w:rPr>
        <w:t>Experience in</w:t>
      </w:r>
      <w:r w:rsidRPr="006B5A76">
        <w:rPr>
          <w:rFonts w:ascii="Arial" w:hAnsi="Arial" w:cs="Arial"/>
          <w:color w:val="auto"/>
          <w:sz w:val="18"/>
          <w:szCs w:val="20"/>
          <w:lang w:eastAsia="en-US"/>
        </w:rPr>
        <w:t xml:space="preserve"> regulatory compliance legislation.</w:t>
      </w:r>
    </w:p>
    <w:p w:rsidR="00197839" w:rsidRDefault="0019783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6E7C6E" w:rsidRDefault="006E7C6E" w:rsidP="00197839">
      <w:pPr>
        <w:pStyle w:val="Default"/>
        <w:spacing w:line="264" w:lineRule="auto"/>
        <w:rPr>
          <w:rFonts w:ascii="Arial" w:hAnsi="Arial" w:cs="Arial"/>
          <w:color w:val="auto"/>
          <w:sz w:val="18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180"/>
      </w:tblGrid>
      <w:tr w:rsidR="00197839" w:rsidRPr="00197839" w:rsidTr="00197839">
        <w:tc>
          <w:tcPr>
            <w:tcW w:w="2660" w:type="dxa"/>
          </w:tcPr>
          <w:p w:rsidR="00197839" w:rsidRPr="00197839" w:rsidRDefault="00197839" w:rsidP="00197839">
            <w:pPr>
              <w:pStyle w:val="Default"/>
              <w:spacing w:line="264" w:lineRule="auto"/>
              <w:rPr>
                <w:rFonts w:ascii="Arial" w:hAnsi="Arial" w:cs="Arial"/>
                <w:b/>
                <w:color w:val="auto"/>
                <w:sz w:val="18"/>
                <w:szCs w:val="20"/>
                <w:lang w:eastAsia="en-US"/>
              </w:rPr>
            </w:pPr>
            <w:r w:rsidRPr="00197839">
              <w:rPr>
                <w:rFonts w:ascii="Arial" w:hAnsi="Arial" w:cs="Arial"/>
                <w:b/>
                <w:color w:val="auto"/>
                <w:sz w:val="18"/>
                <w:szCs w:val="20"/>
                <w:lang w:eastAsia="en-US"/>
              </w:rPr>
              <w:t>OBJECTIVE</w:t>
            </w:r>
          </w:p>
        </w:tc>
        <w:tc>
          <w:tcPr>
            <w:tcW w:w="3402" w:type="dxa"/>
          </w:tcPr>
          <w:p w:rsidR="00197839" w:rsidRPr="00197839" w:rsidRDefault="00197839" w:rsidP="00197839">
            <w:pPr>
              <w:pStyle w:val="Default"/>
              <w:spacing w:line="264" w:lineRule="auto"/>
              <w:rPr>
                <w:rFonts w:ascii="Arial" w:hAnsi="Arial" w:cs="Arial"/>
                <w:b/>
                <w:color w:val="auto"/>
                <w:sz w:val="18"/>
                <w:szCs w:val="20"/>
                <w:lang w:eastAsia="en-US"/>
              </w:rPr>
            </w:pPr>
            <w:r w:rsidRPr="00197839">
              <w:rPr>
                <w:rFonts w:ascii="Arial" w:hAnsi="Arial" w:cs="Arial"/>
                <w:b/>
                <w:color w:val="auto"/>
                <w:sz w:val="18"/>
                <w:szCs w:val="20"/>
                <w:lang w:eastAsia="en-US"/>
              </w:rPr>
              <w:t>TASKS</w:t>
            </w:r>
          </w:p>
        </w:tc>
        <w:tc>
          <w:tcPr>
            <w:tcW w:w="3180" w:type="dxa"/>
          </w:tcPr>
          <w:p w:rsidR="00197839" w:rsidRPr="00197839" w:rsidRDefault="00197839" w:rsidP="00197839">
            <w:pPr>
              <w:pStyle w:val="Default"/>
              <w:spacing w:line="264" w:lineRule="auto"/>
              <w:rPr>
                <w:rFonts w:ascii="Arial" w:hAnsi="Arial" w:cs="Arial"/>
                <w:b/>
                <w:color w:val="auto"/>
                <w:sz w:val="18"/>
                <w:szCs w:val="20"/>
                <w:lang w:eastAsia="en-US"/>
              </w:rPr>
            </w:pPr>
            <w:r w:rsidRPr="00197839">
              <w:rPr>
                <w:rFonts w:ascii="Arial" w:hAnsi="Arial" w:cs="Arial"/>
                <w:b/>
                <w:color w:val="auto"/>
                <w:sz w:val="18"/>
                <w:szCs w:val="20"/>
                <w:lang w:eastAsia="en-US"/>
              </w:rPr>
              <w:t>PERFORMANCE MESURE</w:t>
            </w:r>
          </w:p>
        </w:tc>
      </w:tr>
      <w:tr w:rsidR="00197839" w:rsidTr="00197839">
        <w:tc>
          <w:tcPr>
            <w:tcW w:w="2660" w:type="dxa"/>
          </w:tcPr>
          <w:p w:rsidR="00197839" w:rsidRDefault="00197839" w:rsidP="00197839">
            <w:pPr>
              <w:pStyle w:val="Default"/>
              <w:spacing w:line="264" w:lineRule="auto"/>
              <w:rPr>
                <w:rFonts w:ascii="Arial" w:hAnsi="Arial" w:cs="Arial"/>
                <w:b/>
                <w:color w:val="auto"/>
                <w:sz w:val="18"/>
                <w:szCs w:val="20"/>
                <w:lang w:eastAsia="en-US"/>
              </w:rPr>
            </w:pPr>
            <w:r w:rsidRPr="00197839">
              <w:rPr>
                <w:rFonts w:ascii="Arial" w:hAnsi="Arial" w:cs="Arial"/>
                <w:b/>
                <w:color w:val="auto"/>
                <w:sz w:val="18"/>
                <w:szCs w:val="20"/>
                <w:lang w:eastAsia="en-US"/>
              </w:rPr>
              <w:t xml:space="preserve">Complaint </w:t>
            </w:r>
            <w:r>
              <w:rPr>
                <w:rFonts w:ascii="Arial" w:hAnsi="Arial" w:cs="Arial"/>
                <w:b/>
                <w:color w:val="auto"/>
                <w:sz w:val="18"/>
                <w:szCs w:val="20"/>
                <w:lang w:eastAsia="en-US"/>
              </w:rPr>
              <w:t>Resolution</w:t>
            </w:r>
          </w:p>
          <w:p w:rsidR="00197839" w:rsidRPr="00197839" w:rsidRDefault="00197839" w:rsidP="00197839">
            <w:pPr>
              <w:pStyle w:val="Default"/>
              <w:spacing w:line="264" w:lineRule="auto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Support the processing and resolution of complaints</w:t>
            </w:r>
          </w:p>
        </w:tc>
        <w:tc>
          <w:tcPr>
            <w:tcW w:w="3402" w:type="dxa"/>
          </w:tcPr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22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Negotiation of outcomes in respect of complaints.</w:t>
            </w:r>
          </w:p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22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Resolve customer requests and implement conflict resolution procedures as required.</w:t>
            </w:r>
          </w:p>
        </w:tc>
        <w:tc>
          <w:tcPr>
            <w:tcW w:w="3180" w:type="dxa"/>
          </w:tcPr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60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Complaints resolved in accordance with legislation.</w:t>
            </w:r>
          </w:p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60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Issues of concern resolved.</w:t>
            </w:r>
          </w:p>
        </w:tc>
      </w:tr>
      <w:tr w:rsidR="00197839" w:rsidTr="00197839">
        <w:tc>
          <w:tcPr>
            <w:tcW w:w="2660" w:type="dxa"/>
          </w:tcPr>
          <w:p w:rsidR="00197839" w:rsidRDefault="00197839" w:rsidP="00197839">
            <w:pPr>
              <w:pStyle w:val="Default"/>
              <w:spacing w:line="264" w:lineRule="auto"/>
              <w:rPr>
                <w:rFonts w:ascii="Arial" w:hAnsi="Arial" w:cs="Arial"/>
                <w:b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0"/>
                <w:lang w:eastAsia="en-US"/>
              </w:rPr>
              <w:t>Regulatory and Compliance Services</w:t>
            </w:r>
          </w:p>
          <w:p w:rsidR="00197839" w:rsidRPr="00197839" w:rsidRDefault="00197839" w:rsidP="00197839">
            <w:pPr>
              <w:pStyle w:val="Default"/>
              <w:spacing w:line="264" w:lineRule="auto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Apply legislative and compliance standards.</w:t>
            </w:r>
          </w:p>
        </w:tc>
        <w:tc>
          <w:tcPr>
            <w:tcW w:w="3402" w:type="dxa"/>
          </w:tcPr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22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Contribute to the annual animal control program.</w:t>
            </w:r>
          </w:p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22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Support the implementation of regulatory standards to mitigate public health and environmental standards under relevant legislation.</w:t>
            </w:r>
          </w:p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22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Implement Council’s compliance and enforcement policies.</w:t>
            </w:r>
          </w:p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22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Coordinate annual private swimming pool inspection regime.</w:t>
            </w:r>
          </w:p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22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Comply with relevant budget processes and procedure.</w:t>
            </w:r>
          </w:p>
        </w:tc>
        <w:tc>
          <w:tcPr>
            <w:tcW w:w="3180" w:type="dxa"/>
          </w:tcPr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60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Program completed and annual goals satisfied.</w:t>
            </w:r>
          </w:p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60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Regulatory standards applied in accordance with legislation.</w:t>
            </w:r>
          </w:p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60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Police requirements implemented.</w:t>
            </w:r>
          </w:p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60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Private swimming pools registered and inspected annually.</w:t>
            </w:r>
          </w:p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60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Ensure all income and expenditure are appropriately costed in accordance with financial protocols.</w:t>
            </w:r>
          </w:p>
        </w:tc>
      </w:tr>
      <w:tr w:rsidR="00197839" w:rsidTr="00197839">
        <w:tc>
          <w:tcPr>
            <w:tcW w:w="2660" w:type="dxa"/>
          </w:tcPr>
          <w:p w:rsidR="00197839" w:rsidRDefault="00197839" w:rsidP="00197839">
            <w:pPr>
              <w:pStyle w:val="Default"/>
              <w:spacing w:line="264" w:lineRule="auto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20"/>
                <w:lang w:eastAsia="en-US"/>
              </w:rPr>
              <w:t>Reporting and Communication</w:t>
            </w:r>
          </w:p>
          <w:p w:rsidR="00197839" w:rsidRPr="00197839" w:rsidRDefault="00197839" w:rsidP="00197839">
            <w:pPr>
              <w:pStyle w:val="Default"/>
              <w:spacing w:line="264" w:lineRule="auto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Provision of high quality communication, report writing and customer service skills</w:t>
            </w:r>
          </w:p>
        </w:tc>
        <w:tc>
          <w:tcPr>
            <w:tcW w:w="3402" w:type="dxa"/>
          </w:tcPr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22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Maintain high level customer service focus with a multi-disciplinary team.</w:t>
            </w:r>
          </w:p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22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Ensure reporting to Manager is timely and accurate.</w:t>
            </w:r>
          </w:p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22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Written communication shall be well researched, clearly delivered and with well-defined recommendations or directions.</w:t>
            </w:r>
          </w:p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22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Maintain a high level of communication with both internal and external customers and relevant government agencies on matters associated with the position.</w:t>
            </w:r>
          </w:p>
        </w:tc>
        <w:tc>
          <w:tcPr>
            <w:tcW w:w="3180" w:type="dxa"/>
          </w:tcPr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60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Focus on service, delivery and customer satisfaction.</w:t>
            </w:r>
          </w:p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60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Communications delivered on time or as required.</w:t>
            </w:r>
          </w:p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60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Communications of a high quality that clearly address the matters of interest with clear directions.</w:t>
            </w:r>
          </w:p>
          <w:p w:rsidR="00197839" w:rsidRDefault="00197839" w:rsidP="00197839">
            <w:pPr>
              <w:pStyle w:val="Default"/>
              <w:numPr>
                <w:ilvl w:val="0"/>
                <w:numId w:val="48"/>
              </w:numPr>
              <w:spacing w:line="264" w:lineRule="auto"/>
              <w:ind w:left="360"/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  <w:lang w:eastAsia="en-US"/>
              </w:rPr>
              <w:t>Demonstrated interaction with internal and external customers and government agencies.</w:t>
            </w:r>
          </w:p>
        </w:tc>
      </w:tr>
    </w:tbl>
    <w:p w:rsidR="00197839" w:rsidRDefault="00197839" w:rsidP="006E7C6E">
      <w:pPr>
        <w:pStyle w:val="Default"/>
        <w:rPr>
          <w:rFonts w:ascii="Arial" w:hAnsi="Arial" w:cs="Arial"/>
          <w:color w:val="auto"/>
          <w:sz w:val="18"/>
          <w:szCs w:val="20"/>
          <w:lang w:eastAsia="en-US"/>
        </w:rPr>
      </w:pPr>
    </w:p>
    <w:p w:rsidR="00E1279F" w:rsidRDefault="00E1279F">
      <w:pPr>
        <w:spacing w:line="264" w:lineRule="auto"/>
        <w:rPr>
          <w:rFonts w:ascii="Arial" w:hAnsi="Arial" w:cs="Arial"/>
          <w:b/>
          <w:bCs/>
          <w:sz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7371"/>
      </w:tblGrid>
      <w:tr w:rsidR="004D2C55">
        <w:tc>
          <w:tcPr>
            <w:tcW w:w="7371" w:type="dxa"/>
            <w:shd w:val="clear" w:color="auto" w:fill="FFFF99"/>
          </w:tcPr>
          <w:p w:rsidR="004D2C55" w:rsidRDefault="004D2C55">
            <w:pPr>
              <w:spacing w:before="20" w:after="20" w:line="264" w:lineRule="auto"/>
              <w:jc w:val="center"/>
              <w:rPr>
                <w:rFonts w:ascii="Arial" w:hAnsi="Arial" w:cs="Arial"/>
                <w:b/>
                <w:bCs/>
                <w:cap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  <w:sz w:val="18"/>
              </w:rPr>
              <w:t>Note that signing the PD indicates an agreement and acceptance of the content as at the date of signing.</w:t>
            </w:r>
          </w:p>
        </w:tc>
      </w:tr>
    </w:tbl>
    <w:p w:rsidR="004D2C55" w:rsidRDefault="004D2C55">
      <w:pPr>
        <w:spacing w:line="264" w:lineRule="auto"/>
        <w:rPr>
          <w:rFonts w:ascii="Arial" w:hAnsi="Arial" w:cs="Arial"/>
          <w:b/>
          <w:bCs/>
          <w:sz w:val="1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1809"/>
        <w:gridCol w:w="3377"/>
        <w:gridCol w:w="1159"/>
        <w:gridCol w:w="2977"/>
      </w:tblGrid>
      <w:tr w:rsidR="004D2C55">
        <w:tc>
          <w:tcPr>
            <w:tcW w:w="1809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POSITION INCUMBENTS NAME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4D2C55" w:rsidRDefault="004D2C5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  <w:p w:rsidR="004D2C55" w:rsidRDefault="004D2C5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SIGNATURE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D2C55">
        <w:tc>
          <w:tcPr>
            <w:tcW w:w="1809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4D2C55" w:rsidRDefault="004D2C5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D2C55">
        <w:tc>
          <w:tcPr>
            <w:tcW w:w="1809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4D2C55" w:rsidRDefault="004D2C55">
            <w:pPr>
              <w:pStyle w:val="Heading8"/>
            </w:pPr>
            <w:r>
              <w:t>DATE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D2C55">
        <w:tc>
          <w:tcPr>
            <w:tcW w:w="1809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4D2C55" w:rsidRDefault="004D2C5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977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D2C55">
        <w:tc>
          <w:tcPr>
            <w:tcW w:w="1809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SUPERVISORS NAME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4D2C55" w:rsidRDefault="004D2C5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  <w:p w:rsidR="004D2C55" w:rsidRDefault="004D2C5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SIGNATURE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D2C55">
        <w:tc>
          <w:tcPr>
            <w:tcW w:w="1809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4D2C55" w:rsidRDefault="004D2C5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D2C55">
        <w:tc>
          <w:tcPr>
            <w:tcW w:w="1809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4D2C55" w:rsidRDefault="004D2C5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D2C55">
        <w:tc>
          <w:tcPr>
            <w:tcW w:w="1809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4D2C55" w:rsidRDefault="004D2C5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D2C55">
        <w:tc>
          <w:tcPr>
            <w:tcW w:w="1809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4D2C55" w:rsidRDefault="004D2C5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977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D2C55">
        <w:tc>
          <w:tcPr>
            <w:tcW w:w="1809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MANAGERS NAME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4D2C55" w:rsidRDefault="004D2C5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SIGNATURE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D2C55">
        <w:tc>
          <w:tcPr>
            <w:tcW w:w="1809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4D2C55" w:rsidRDefault="004D2C5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D2C55">
        <w:tc>
          <w:tcPr>
            <w:tcW w:w="1809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77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59" w:type="dxa"/>
          </w:tcPr>
          <w:p w:rsidR="004D2C55" w:rsidRDefault="004D2C5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4D2C55" w:rsidRDefault="004D2C55">
      <w:pPr>
        <w:spacing w:line="264" w:lineRule="auto"/>
        <w:rPr>
          <w:rFonts w:ascii="Arial" w:hAnsi="Arial" w:cs="Arial"/>
          <w:b/>
          <w:bCs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D2C55">
        <w:tc>
          <w:tcPr>
            <w:tcW w:w="9322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HR ACTION</w:t>
            </w:r>
          </w:p>
        </w:tc>
      </w:tr>
      <w:tr w:rsidR="004D2C55">
        <w:tc>
          <w:tcPr>
            <w:tcW w:w="9322" w:type="dxa"/>
          </w:tcPr>
          <w:p w:rsidR="004D2C55" w:rsidRDefault="004D2C55">
            <w:pPr>
              <w:spacing w:line="264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DD6ACF">
        <w:tc>
          <w:tcPr>
            <w:tcW w:w="9322" w:type="dxa"/>
          </w:tcPr>
          <w:p w:rsidR="00DD6ACF" w:rsidRDefault="00DD6ACF">
            <w:pPr>
              <w:spacing w:line="264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527977" w:rsidRPr="00E60C4B" w:rsidRDefault="00527977" w:rsidP="000623F2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520"/>
          <w:tab w:val="left" w:pos="8640"/>
        </w:tabs>
        <w:suppressAutoHyphens/>
        <w:spacing w:line="264" w:lineRule="auto"/>
        <w:jc w:val="both"/>
        <w:rPr>
          <w:rFonts w:ascii="Arial" w:hAnsi="Arial" w:cs="Arial"/>
          <w:sz w:val="18"/>
          <w:szCs w:val="18"/>
        </w:rPr>
      </w:pPr>
    </w:p>
    <w:sectPr w:rsidR="00527977" w:rsidRPr="00E60C4B">
      <w:headerReference w:type="default" r:id="rId11"/>
      <w:endnotePr>
        <w:numFmt w:val="decimal"/>
      </w:endnotePr>
      <w:pgSz w:w="11906" w:h="16838" w:code="9"/>
      <w:pgMar w:top="284" w:right="1440" w:bottom="284" w:left="1440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09" w:rsidRDefault="00631A09">
      <w:pPr>
        <w:spacing w:line="20" w:lineRule="exact"/>
      </w:pPr>
    </w:p>
  </w:endnote>
  <w:endnote w:type="continuationSeparator" w:id="0">
    <w:p w:rsidR="00631A09" w:rsidRDefault="00631A09">
      <w:r>
        <w:t xml:space="preserve"> </w:t>
      </w:r>
    </w:p>
  </w:endnote>
  <w:endnote w:type="continuationNotice" w:id="1">
    <w:p w:rsidR="00631A09" w:rsidRDefault="00631A0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99" w:rsidRPr="00003599" w:rsidRDefault="00003599" w:rsidP="00003599">
    <w:pPr>
      <w:pStyle w:val="Footer"/>
      <w:jc w:val="center"/>
      <w:rPr>
        <w:rFonts w:ascii="Arial" w:hAnsi="Arial" w:cs="Arial"/>
        <w:sz w:val="18"/>
        <w:szCs w:val="18"/>
      </w:rPr>
    </w:pPr>
    <w:r w:rsidRPr="00003599">
      <w:rPr>
        <w:rFonts w:ascii="Arial" w:hAnsi="Arial" w:cs="Arial"/>
        <w:sz w:val="18"/>
        <w:szCs w:val="18"/>
      </w:rPr>
      <w:t xml:space="preserve">Page </w:t>
    </w:r>
    <w:r w:rsidRPr="00003599">
      <w:rPr>
        <w:rFonts w:ascii="Arial" w:hAnsi="Arial" w:cs="Arial"/>
        <w:sz w:val="18"/>
        <w:szCs w:val="18"/>
      </w:rPr>
      <w:fldChar w:fldCharType="begin"/>
    </w:r>
    <w:r w:rsidRPr="00003599">
      <w:rPr>
        <w:rFonts w:ascii="Arial" w:hAnsi="Arial" w:cs="Arial"/>
        <w:sz w:val="18"/>
        <w:szCs w:val="18"/>
      </w:rPr>
      <w:instrText xml:space="preserve"> PAGE   \* MERGEFORMAT </w:instrText>
    </w:r>
    <w:r w:rsidRPr="00003599">
      <w:rPr>
        <w:rFonts w:ascii="Arial" w:hAnsi="Arial" w:cs="Arial"/>
        <w:sz w:val="18"/>
        <w:szCs w:val="18"/>
      </w:rPr>
      <w:fldChar w:fldCharType="separate"/>
    </w:r>
    <w:r w:rsidR="00BD0564">
      <w:rPr>
        <w:rFonts w:ascii="Arial" w:hAnsi="Arial" w:cs="Arial"/>
        <w:noProof/>
        <w:sz w:val="18"/>
        <w:szCs w:val="18"/>
      </w:rPr>
      <w:t>2</w:t>
    </w:r>
    <w:r w:rsidRPr="00003599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09" w:rsidRDefault="00631A09">
      <w:r>
        <w:separator/>
      </w:r>
    </w:p>
  </w:footnote>
  <w:footnote w:type="continuationSeparator" w:id="0">
    <w:p w:rsidR="00631A09" w:rsidRDefault="00631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7B" w:rsidRDefault="00003599" w:rsidP="00003599">
    <w:pPr>
      <w:pStyle w:val="ReturnAddress"/>
      <w:framePr w:w="0" w:hSpace="0" w:wrap="auto" w:vAnchor="margin" w:hAnchor="text" w:xAlign="left" w:yAlign="inline"/>
      <w:tabs>
        <w:tab w:val="clear" w:pos="2640"/>
        <w:tab w:val="left" w:pos="709"/>
        <w:tab w:val="left" w:pos="2835"/>
      </w:tabs>
      <w:jc w:val="center"/>
    </w:pPr>
    <w:r>
      <w:rPr>
        <w:noProof/>
        <w:lang w:eastAsia="en-AU"/>
      </w:rPr>
      <w:drawing>
        <wp:inline distT="0" distB="0" distL="0" distR="0" wp14:anchorId="3218A8EF" wp14:editId="7715B103">
          <wp:extent cx="1688465" cy="731520"/>
          <wp:effectExtent l="0" t="0" r="698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99" w:rsidRDefault="00003599" w:rsidP="00003599">
    <w:pPr>
      <w:pStyle w:val="ReturnAddress"/>
      <w:framePr w:w="0" w:hSpace="0" w:wrap="auto" w:vAnchor="margin" w:hAnchor="text" w:xAlign="left" w:yAlign="inline"/>
      <w:tabs>
        <w:tab w:val="clear" w:pos="2640"/>
        <w:tab w:val="left" w:pos="709"/>
        <w:tab w:val="left" w:pos="2835"/>
      </w:tabs>
      <w:jc w:val="center"/>
    </w:pPr>
    <w:r>
      <w:rPr>
        <w:noProof/>
        <w:lang w:eastAsia="en-AU"/>
      </w:rPr>
      <w:drawing>
        <wp:inline distT="0" distB="0" distL="0" distR="0" wp14:anchorId="29CD3002" wp14:editId="3FB78C60">
          <wp:extent cx="1688465" cy="73152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03599" w:rsidRDefault="00003599" w:rsidP="00003599">
    <w:pPr>
      <w:pStyle w:val="ReturnAddress"/>
      <w:framePr w:w="0" w:hSpace="0" w:wrap="auto" w:vAnchor="margin" w:hAnchor="text" w:xAlign="left" w:yAlign="inline"/>
      <w:tabs>
        <w:tab w:val="clear" w:pos="2640"/>
        <w:tab w:val="left" w:pos="709"/>
        <w:tab w:val="left" w:pos="2835"/>
      </w:tabs>
      <w:jc w:val="center"/>
    </w:pPr>
  </w:p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410"/>
      <w:gridCol w:w="6662"/>
    </w:tblGrid>
    <w:tr w:rsidR="00003599" w:rsidTr="00003599"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12" w:space="0" w:color="FFFFFF"/>
            <w:right w:val="single" w:sz="4" w:space="0" w:color="000000"/>
          </w:tcBorders>
          <w:shd w:val="solid" w:color="auto" w:fill="auto"/>
        </w:tcPr>
        <w:p w:rsidR="00003599" w:rsidRDefault="00003599" w:rsidP="00E1366B">
          <w:pPr>
            <w:pStyle w:val="MessageHeaderFirst"/>
            <w:pBdr>
              <w:bottom w:val="none" w:sz="0" w:space="0" w:color="auto"/>
              <w:between w:val="none" w:sz="0" w:space="0" w:color="auto"/>
            </w:pBdr>
            <w:tabs>
              <w:tab w:val="clear" w:pos="5040"/>
              <w:tab w:val="left" w:pos="5245"/>
            </w:tabs>
            <w:spacing w:before="60" w:after="40" w:line="264" w:lineRule="auto"/>
            <w:ind w:left="0" w:firstLine="0"/>
            <w:rPr>
              <w:rStyle w:val="MessageHeaderLabel"/>
              <w:rFonts w:ascii="Arial" w:hAnsi="Arial" w:cs="Arial"/>
              <w:b/>
              <w:spacing w:val="0"/>
            </w:rPr>
          </w:pPr>
          <w:r>
            <w:rPr>
              <w:rStyle w:val="MessageHeaderLabel"/>
              <w:rFonts w:ascii="Arial" w:hAnsi="Arial" w:cs="Arial"/>
              <w:b/>
              <w:spacing w:val="0"/>
            </w:rPr>
            <w:t>Position Title: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6" w:space="0" w:color="auto"/>
            <w:right w:val="single" w:sz="4" w:space="0" w:color="000000"/>
          </w:tcBorders>
        </w:tcPr>
        <w:p w:rsidR="00003599" w:rsidRDefault="00003599" w:rsidP="00E1366B">
          <w:pPr>
            <w:pStyle w:val="MessageHeaderFirst"/>
            <w:pBdr>
              <w:bottom w:val="none" w:sz="0" w:space="0" w:color="auto"/>
              <w:between w:val="none" w:sz="0" w:space="0" w:color="auto"/>
            </w:pBdr>
            <w:tabs>
              <w:tab w:val="clear" w:pos="5040"/>
              <w:tab w:val="left" w:pos="5245"/>
            </w:tabs>
            <w:spacing w:before="60" w:after="40" w:line="264" w:lineRule="auto"/>
            <w:ind w:left="0" w:firstLine="0"/>
            <w:jc w:val="left"/>
            <w:rPr>
              <w:rStyle w:val="MessageHeaderLabel"/>
              <w:rFonts w:ascii="Arial" w:hAnsi="Arial" w:cs="Arial"/>
              <w:b/>
              <w:spacing w:val="0"/>
            </w:rPr>
          </w:pPr>
          <w:r>
            <w:rPr>
              <w:rStyle w:val="MessageHeaderLabel"/>
              <w:rFonts w:ascii="Arial" w:hAnsi="Arial" w:cs="Arial"/>
              <w:b/>
              <w:spacing w:val="0"/>
            </w:rPr>
            <w:t>COMPLIANCE OFFICER</w:t>
          </w:r>
        </w:p>
      </w:tc>
    </w:tr>
    <w:tr w:rsidR="00003599" w:rsidTr="00003599">
      <w:tc>
        <w:tcPr>
          <w:tcW w:w="2410" w:type="dxa"/>
          <w:tcBorders>
            <w:top w:val="single" w:sz="12" w:space="0" w:color="FFFFFF"/>
            <w:left w:val="single" w:sz="4" w:space="0" w:color="auto"/>
            <w:bottom w:val="single" w:sz="4" w:space="0" w:color="auto"/>
            <w:right w:val="single" w:sz="4" w:space="0" w:color="000000"/>
          </w:tcBorders>
          <w:shd w:val="solid" w:color="auto" w:fill="auto"/>
        </w:tcPr>
        <w:p w:rsidR="00003599" w:rsidRDefault="00003599" w:rsidP="00E1366B">
          <w:pPr>
            <w:pStyle w:val="MessageHeaderFirst"/>
            <w:pBdr>
              <w:bottom w:val="none" w:sz="0" w:space="0" w:color="auto"/>
              <w:between w:val="none" w:sz="0" w:space="0" w:color="auto"/>
            </w:pBdr>
            <w:tabs>
              <w:tab w:val="clear" w:pos="5040"/>
              <w:tab w:val="left" w:pos="5245"/>
            </w:tabs>
            <w:spacing w:before="60" w:after="40" w:line="264" w:lineRule="auto"/>
            <w:ind w:left="0" w:firstLine="0"/>
            <w:rPr>
              <w:rStyle w:val="MessageHeaderLabel"/>
              <w:rFonts w:ascii="Arial" w:hAnsi="Arial" w:cs="Arial"/>
              <w:b/>
              <w:spacing w:val="0"/>
            </w:rPr>
          </w:pPr>
          <w:r>
            <w:rPr>
              <w:rStyle w:val="MessageHeaderLabel"/>
              <w:rFonts w:ascii="Arial" w:hAnsi="Arial" w:cs="Arial"/>
              <w:b/>
              <w:spacing w:val="0"/>
            </w:rPr>
            <w:t>Department:</w:t>
          </w:r>
        </w:p>
      </w:tc>
      <w:tc>
        <w:tcPr>
          <w:tcW w:w="6662" w:type="dxa"/>
          <w:tcBorders>
            <w:top w:val="single" w:sz="6" w:space="0" w:color="auto"/>
            <w:left w:val="single" w:sz="4" w:space="0" w:color="000000"/>
            <w:bottom w:val="single" w:sz="6" w:space="0" w:color="auto"/>
            <w:right w:val="single" w:sz="4" w:space="0" w:color="000000"/>
          </w:tcBorders>
        </w:tcPr>
        <w:p w:rsidR="00003599" w:rsidRDefault="00003599" w:rsidP="00E1366B">
          <w:pPr>
            <w:pStyle w:val="MessageHeaderFirst"/>
            <w:pBdr>
              <w:bottom w:val="none" w:sz="0" w:space="0" w:color="auto"/>
              <w:between w:val="none" w:sz="0" w:space="0" w:color="auto"/>
            </w:pBdr>
            <w:tabs>
              <w:tab w:val="clear" w:pos="5040"/>
              <w:tab w:val="left" w:pos="5245"/>
            </w:tabs>
            <w:spacing w:before="60" w:after="40" w:line="264" w:lineRule="auto"/>
            <w:ind w:left="0" w:firstLine="0"/>
            <w:jc w:val="left"/>
            <w:rPr>
              <w:rStyle w:val="MessageHeaderLabel"/>
              <w:rFonts w:ascii="Arial" w:hAnsi="Arial" w:cs="Arial"/>
              <w:b/>
              <w:spacing w:val="0"/>
            </w:rPr>
          </w:pPr>
          <w:r>
            <w:rPr>
              <w:rStyle w:val="MessageHeaderLabel"/>
              <w:rFonts w:ascii="Arial" w:hAnsi="Arial" w:cs="Arial"/>
              <w:b/>
              <w:spacing w:val="0"/>
            </w:rPr>
            <w:t>PLANNING AND ENVIRONMENTAL SERVICES</w:t>
          </w:r>
        </w:p>
      </w:tc>
    </w:tr>
  </w:tbl>
  <w:p w:rsidR="00003599" w:rsidRDefault="00003599" w:rsidP="00003599">
    <w:pPr>
      <w:pStyle w:val="ReturnAddress"/>
      <w:framePr w:w="0" w:hSpace="0" w:wrap="auto" w:vAnchor="margin" w:hAnchor="text" w:xAlign="left" w:yAlign="inline"/>
      <w:tabs>
        <w:tab w:val="clear" w:pos="2640"/>
        <w:tab w:val="left" w:pos="709"/>
        <w:tab w:val="left" w:pos="283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B8"/>
    <w:multiLevelType w:val="hybridMultilevel"/>
    <w:tmpl w:val="25F6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8FD"/>
    <w:multiLevelType w:val="hybridMultilevel"/>
    <w:tmpl w:val="77404F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05A94"/>
    <w:multiLevelType w:val="hybridMultilevel"/>
    <w:tmpl w:val="3320C99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ABB51D5"/>
    <w:multiLevelType w:val="hybridMultilevel"/>
    <w:tmpl w:val="6862E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A2E"/>
    <w:multiLevelType w:val="hybridMultilevel"/>
    <w:tmpl w:val="D42898A2"/>
    <w:lvl w:ilvl="0" w:tplc="0C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5">
    <w:nsid w:val="116328E6"/>
    <w:multiLevelType w:val="hybridMultilevel"/>
    <w:tmpl w:val="60144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02AAE"/>
    <w:multiLevelType w:val="hybridMultilevel"/>
    <w:tmpl w:val="16E0DE82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B88624B"/>
    <w:multiLevelType w:val="hybridMultilevel"/>
    <w:tmpl w:val="673E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73883"/>
    <w:multiLevelType w:val="hybridMultilevel"/>
    <w:tmpl w:val="7182F98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C6FF5"/>
    <w:multiLevelType w:val="hybridMultilevel"/>
    <w:tmpl w:val="D8FCCA7E"/>
    <w:lvl w:ilvl="0" w:tplc="FF6438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F6995"/>
    <w:multiLevelType w:val="hybridMultilevel"/>
    <w:tmpl w:val="A4585D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E649F"/>
    <w:multiLevelType w:val="hybridMultilevel"/>
    <w:tmpl w:val="D0A626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A46E0"/>
    <w:multiLevelType w:val="hybridMultilevel"/>
    <w:tmpl w:val="1DC096BC"/>
    <w:lvl w:ilvl="0" w:tplc="B13E1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52EA9"/>
    <w:multiLevelType w:val="hybridMultilevel"/>
    <w:tmpl w:val="DE66A170"/>
    <w:lvl w:ilvl="0" w:tplc="B92AFD5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7D62D5"/>
    <w:multiLevelType w:val="hybridMultilevel"/>
    <w:tmpl w:val="8B54AB5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824AE"/>
    <w:multiLevelType w:val="hybridMultilevel"/>
    <w:tmpl w:val="CF965C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B281B"/>
    <w:multiLevelType w:val="hybridMultilevel"/>
    <w:tmpl w:val="9F506C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F5B03"/>
    <w:multiLevelType w:val="hybridMultilevel"/>
    <w:tmpl w:val="064E2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EB2DBB"/>
    <w:multiLevelType w:val="hybridMultilevel"/>
    <w:tmpl w:val="4D9E20F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417D0"/>
    <w:multiLevelType w:val="hybridMultilevel"/>
    <w:tmpl w:val="7A708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AC26FB"/>
    <w:multiLevelType w:val="hybridMultilevel"/>
    <w:tmpl w:val="6AACB8EA"/>
    <w:lvl w:ilvl="0" w:tplc="0C09000F">
      <w:start w:val="1"/>
      <w:numFmt w:val="decimal"/>
      <w:lvlText w:val="%1."/>
      <w:lvlJc w:val="left"/>
      <w:pPr>
        <w:ind w:left="1444" w:hanging="360"/>
      </w:pPr>
    </w:lvl>
    <w:lvl w:ilvl="1" w:tplc="0C090019">
      <w:start w:val="1"/>
      <w:numFmt w:val="lowerLetter"/>
      <w:lvlText w:val="%2."/>
      <w:lvlJc w:val="left"/>
      <w:pPr>
        <w:ind w:left="2164" w:hanging="360"/>
      </w:pPr>
    </w:lvl>
    <w:lvl w:ilvl="2" w:tplc="0C09001B" w:tentative="1">
      <w:start w:val="1"/>
      <w:numFmt w:val="lowerRoman"/>
      <w:lvlText w:val="%3."/>
      <w:lvlJc w:val="right"/>
      <w:pPr>
        <w:ind w:left="2884" w:hanging="180"/>
      </w:pPr>
    </w:lvl>
    <w:lvl w:ilvl="3" w:tplc="0C09000F" w:tentative="1">
      <w:start w:val="1"/>
      <w:numFmt w:val="decimal"/>
      <w:lvlText w:val="%4."/>
      <w:lvlJc w:val="left"/>
      <w:pPr>
        <w:ind w:left="3604" w:hanging="360"/>
      </w:pPr>
    </w:lvl>
    <w:lvl w:ilvl="4" w:tplc="0C090019" w:tentative="1">
      <w:start w:val="1"/>
      <w:numFmt w:val="lowerLetter"/>
      <w:lvlText w:val="%5."/>
      <w:lvlJc w:val="left"/>
      <w:pPr>
        <w:ind w:left="4324" w:hanging="360"/>
      </w:pPr>
    </w:lvl>
    <w:lvl w:ilvl="5" w:tplc="0C09001B" w:tentative="1">
      <w:start w:val="1"/>
      <w:numFmt w:val="lowerRoman"/>
      <w:lvlText w:val="%6."/>
      <w:lvlJc w:val="right"/>
      <w:pPr>
        <w:ind w:left="5044" w:hanging="180"/>
      </w:pPr>
    </w:lvl>
    <w:lvl w:ilvl="6" w:tplc="0C09000F" w:tentative="1">
      <w:start w:val="1"/>
      <w:numFmt w:val="decimal"/>
      <w:lvlText w:val="%7."/>
      <w:lvlJc w:val="left"/>
      <w:pPr>
        <w:ind w:left="5764" w:hanging="360"/>
      </w:pPr>
    </w:lvl>
    <w:lvl w:ilvl="7" w:tplc="0C090019" w:tentative="1">
      <w:start w:val="1"/>
      <w:numFmt w:val="lowerLetter"/>
      <w:lvlText w:val="%8."/>
      <w:lvlJc w:val="left"/>
      <w:pPr>
        <w:ind w:left="6484" w:hanging="360"/>
      </w:pPr>
    </w:lvl>
    <w:lvl w:ilvl="8" w:tplc="0C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3B572A31"/>
    <w:multiLevelType w:val="hybridMultilevel"/>
    <w:tmpl w:val="8552386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B3432"/>
    <w:multiLevelType w:val="hybridMultilevel"/>
    <w:tmpl w:val="46407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C5776"/>
    <w:multiLevelType w:val="hybridMultilevel"/>
    <w:tmpl w:val="2D16184E"/>
    <w:lvl w:ilvl="0" w:tplc="B538C8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D5C7A"/>
    <w:multiLevelType w:val="hybridMultilevel"/>
    <w:tmpl w:val="98EE92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1079B8"/>
    <w:multiLevelType w:val="hybridMultilevel"/>
    <w:tmpl w:val="B5CE5550"/>
    <w:lvl w:ilvl="0" w:tplc="0F3CAE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717F6"/>
    <w:multiLevelType w:val="hybridMultilevel"/>
    <w:tmpl w:val="EF30A770"/>
    <w:lvl w:ilvl="0" w:tplc="F67A5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E35B45"/>
    <w:multiLevelType w:val="hybridMultilevel"/>
    <w:tmpl w:val="3D0446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8875DB"/>
    <w:multiLevelType w:val="hybridMultilevel"/>
    <w:tmpl w:val="78B417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13671"/>
    <w:multiLevelType w:val="hybridMultilevel"/>
    <w:tmpl w:val="8F0C3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A57CB6"/>
    <w:multiLevelType w:val="hybridMultilevel"/>
    <w:tmpl w:val="5532C3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32226"/>
    <w:multiLevelType w:val="hybridMultilevel"/>
    <w:tmpl w:val="807A3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B57D5"/>
    <w:multiLevelType w:val="hybridMultilevel"/>
    <w:tmpl w:val="B5F89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E0AF9"/>
    <w:multiLevelType w:val="hybridMultilevel"/>
    <w:tmpl w:val="41D62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329F7"/>
    <w:multiLevelType w:val="hybridMultilevel"/>
    <w:tmpl w:val="11926D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D036E"/>
    <w:multiLevelType w:val="hybridMultilevel"/>
    <w:tmpl w:val="71CE8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B82FC8"/>
    <w:multiLevelType w:val="hybridMultilevel"/>
    <w:tmpl w:val="A7AC16A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D0342B"/>
    <w:multiLevelType w:val="hybridMultilevel"/>
    <w:tmpl w:val="248EBF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A5CC8"/>
    <w:multiLevelType w:val="hybridMultilevel"/>
    <w:tmpl w:val="E98C6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C2382"/>
    <w:multiLevelType w:val="hybridMultilevel"/>
    <w:tmpl w:val="E620E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D416B"/>
    <w:multiLevelType w:val="hybridMultilevel"/>
    <w:tmpl w:val="B6ECFE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A1008"/>
    <w:multiLevelType w:val="hybridMultilevel"/>
    <w:tmpl w:val="507883F0"/>
    <w:lvl w:ilvl="0" w:tplc="6AB87E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183F20"/>
    <w:multiLevelType w:val="hybridMultilevel"/>
    <w:tmpl w:val="BBD0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A1426B"/>
    <w:multiLevelType w:val="hybridMultilevel"/>
    <w:tmpl w:val="DAC43E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23011E"/>
    <w:multiLevelType w:val="hybridMultilevel"/>
    <w:tmpl w:val="29C864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7"/>
  </w:num>
  <w:num w:numId="4">
    <w:abstractNumId w:val="3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6"/>
  </w:num>
  <w:num w:numId="9">
    <w:abstractNumId w:val="13"/>
  </w:num>
  <w:num w:numId="10">
    <w:abstractNumId w:val="29"/>
  </w:num>
  <w:num w:numId="11">
    <w:abstractNumId w:val="0"/>
  </w:num>
  <w:num w:numId="12">
    <w:abstractNumId w:val="7"/>
  </w:num>
  <w:num w:numId="13">
    <w:abstractNumId w:val="42"/>
  </w:num>
  <w:num w:numId="14">
    <w:abstractNumId w:val="21"/>
  </w:num>
  <w:num w:numId="15">
    <w:abstractNumId w:val="15"/>
  </w:num>
  <w:num w:numId="16">
    <w:abstractNumId w:val="16"/>
  </w:num>
  <w:num w:numId="17">
    <w:abstractNumId w:val="9"/>
  </w:num>
  <w:num w:numId="18">
    <w:abstractNumId w:val="14"/>
  </w:num>
  <w:num w:numId="19">
    <w:abstractNumId w:val="12"/>
  </w:num>
  <w:num w:numId="20">
    <w:abstractNumId w:val="2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44"/>
  </w:num>
  <w:num w:numId="24">
    <w:abstractNumId w:val="25"/>
  </w:num>
  <w:num w:numId="25">
    <w:abstractNumId w:val="3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"/>
  </w:num>
  <w:num w:numId="30">
    <w:abstractNumId w:val="27"/>
  </w:num>
  <w:num w:numId="31">
    <w:abstractNumId w:val="34"/>
  </w:num>
  <w:num w:numId="32">
    <w:abstractNumId w:val="4"/>
  </w:num>
  <w:num w:numId="33">
    <w:abstractNumId w:val="11"/>
  </w:num>
  <w:num w:numId="34">
    <w:abstractNumId w:val="43"/>
  </w:num>
  <w:num w:numId="35">
    <w:abstractNumId w:val="5"/>
  </w:num>
  <w:num w:numId="36">
    <w:abstractNumId w:val="40"/>
  </w:num>
  <w:num w:numId="37">
    <w:abstractNumId w:val="33"/>
  </w:num>
  <w:num w:numId="38">
    <w:abstractNumId w:val="20"/>
  </w:num>
  <w:num w:numId="39">
    <w:abstractNumId w:val="23"/>
  </w:num>
  <w:num w:numId="40">
    <w:abstractNumId w:val="18"/>
  </w:num>
  <w:num w:numId="41">
    <w:abstractNumId w:val="8"/>
  </w:num>
  <w:num w:numId="42">
    <w:abstractNumId w:val="10"/>
  </w:num>
  <w:num w:numId="43">
    <w:abstractNumId w:val="39"/>
  </w:num>
  <w:num w:numId="44">
    <w:abstractNumId w:val="22"/>
  </w:num>
  <w:num w:numId="45">
    <w:abstractNumId w:val="38"/>
  </w:num>
  <w:num w:numId="46">
    <w:abstractNumId w:val="6"/>
  </w:num>
  <w:num w:numId="47">
    <w:abstractNumId w:val="2"/>
  </w:num>
  <w:num w:numId="48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E8"/>
    <w:rsid w:val="00003599"/>
    <w:rsid w:val="000623F2"/>
    <w:rsid w:val="000C6366"/>
    <w:rsid w:val="0012169D"/>
    <w:rsid w:val="00132C57"/>
    <w:rsid w:val="001332EA"/>
    <w:rsid w:val="00136833"/>
    <w:rsid w:val="00140881"/>
    <w:rsid w:val="001620AF"/>
    <w:rsid w:val="001766ED"/>
    <w:rsid w:val="00197839"/>
    <w:rsid w:val="001A66FE"/>
    <w:rsid w:val="00206F77"/>
    <w:rsid w:val="00215319"/>
    <w:rsid w:val="002B28AE"/>
    <w:rsid w:val="002B7841"/>
    <w:rsid w:val="002D1257"/>
    <w:rsid w:val="002F115E"/>
    <w:rsid w:val="00303BD6"/>
    <w:rsid w:val="00316979"/>
    <w:rsid w:val="00343CAE"/>
    <w:rsid w:val="00364CB9"/>
    <w:rsid w:val="003A1A30"/>
    <w:rsid w:val="003B255A"/>
    <w:rsid w:val="003B6FE7"/>
    <w:rsid w:val="003C1C1B"/>
    <w:rsid w:val="003D4D67"/>
    <w:rsid w:val="003D7887"/>
    <w:rsid w:val="004145AE"/>
    <w:rsid w:val="00424118"/>
    <w:rsid w:val="00466FE7"/>
    <w:rsid w:val="004833BC"/>
    <w:rsid w:val="00493843"/>
    <w:rsid w:val="004A38FE"/>
    <w:rsid w:val="004B3064"/>
    <w:rsid w:val="004D2C55"/>
    <w:rsid w:val="004E778E"/>
    <w:rsid w:val="004F5FBC"/>
    <w:rsid w:val="0051374D"/>
    <w:rsid w:val="005157C7"/>
    <w:rsid w:val="005217F4"/>
    <w:rsid w:val="00527977"/>
    <w:rsid w:val="0054100A"/>
    <w:rsid w:val="005619A9"/>
    <w:rsid w:val="005653D8"/>
    <w:rsid w:val="00567593"/>
    <w:rsid w:val="00581AE8"/>
    <w:rsid w:val="00590157"/>
    <w:rsid w:val="00590F3D"/>
    <w:rsid w:val="005A0C83"/>
    <w:rsid w:val="005C110D"/>
    <w:rsid w:val="006101F1"/>
    <w:rsid w:val="0061534F"/>
    <w:rsid w:val="00631A09"/>
    <w:rsid w:val="00656218"/>
    <w:rsid w:val="00657649"/>
    <w:rsid w:val="0066255A"/>
    <w:rsid w:val="006B5A76"/>
    <w:rsid w:val="006C69D3"/>
    <w:rsid w:val="006D7AB3"/>
    <w:rsid w:val="006E6E42"/>
    <w:rsid w:val="006E7C6E"/>
    <w:rsid w:val="006F01C2"/>
    <w:rsid w:val="00700663"/>
    <w:rsid w:val="00757460"/>
    <w:rsid w:val="00795DC8"/>
    <w:rsid w:val="00797161"/>
    <w:rsid w:val="007D186F"/>
    <w:rsid w:val="00805AFE"/>
    <w:rsid w:val="00833F86"/>
    <w:rsid w:val="00834B58"/>
    <w:rsid w:val="00840304"/>
    <w:rsid w:val="00861D3E"/>
    <w:rsid w:val="0088053A"/>
    <w:rsid w:val="00885EBE"/>
    <w:rsid w:val="00890E40"/>
    <w:rsid w:val="0089459C"/>
    <w:rsid w:val="008D6080"/>
    <w:rsid w:val="008F2837"/>
    <w:rsid w:val="008F671B"/>
    <w:rsid w:val="009324C6"/>
    <w:rsid w:val="00932A09"/>
    <w:rsid w:val="00935E33"/>
    <w:rsid w:val="00940A12"/>
    <w:rsid w:val="009A3E95"/>
    <w:rsid w:val="009A5D9F"/>
    <w:rsid w:val="009B3348"/>
    <w:rsid w:val="00A47342"/>
    <w:rsid w:val="00A529EF"/>
    <w:rsid w:val="00A55069"/>
    <w:rsid w:val="00A831C4"/>
    <w:rsid w:val="00A923D4"/>
    <w:rsid w:val="00AC200C"/>
    <w:rsid w:val="00B24BE5"/>
    <w:rsid w:val="00B45BE8"/>
    <w:rsid w:val="00B74EA5"/>
    <w:rsid w:val="00BC69A0"/>
    <w:rsid w:val="00BD0564"/>
    <w:rsid w:val="00BE2B79"/>
    <w:rsid w:val="00BF305B"/>
    <w:rsid w:val="00C056BA"/>
    <w:rsid w:val="00C112D3"/>
    <w:rsid w:val="00C3726D"/>
    <w:rsid w:val="00C71CEF"/>
    <w:rsid w:val="00CF7A03"/>
    <w:rsid w:val="00D07E4C"/>
    <w:rsid w:val="00D13673"/>
    <w:rsid w:val="00D54535"/>
    <w:rsid w:val="00D85E7B"/>
    <w:rsid w:val="00D96B16"/>
    <w:rsid w:val="00DA5812"/>
    <w:rsid w:val="00DB2E53"/>
    <w:rsid w:val="00DB5903"/>
    <w:rsid w:val="00DD2904"/>
    <w:rsid w:val="00DD6ACF"/>
    <w:rsid w:val="00DE3535"/>
    <w:rsid w:val="00E1279F"/>
    <w:rsid w:val="00E31600"/>
    <w:rsid w:val="00E4574C"/>
    <w:rsid w:val="00E60C4B"/>
    <w:rsid w:val="00E8279F"/>
    <w:rsid w:val="00E95FAF"/>
    <w:rsid w:val="00EB0E82"/>
    <w:rsid w:val="00EB421B"/>
    <w:rsid w:val="00EE09C6"/>
    <w:rsid w:val="00EF1FA3"/>
    <w:rsid w:val="00EF2F76"/>
    <w:rsid w:val="00F12DFC"/>
    <w:rsid w:val="00F30950"/>
    <w:rsid w:val="00F9067C"/>
    <w:rsid w:val="00F9151B"/>
    <w:rsid w:val="00FA1FBE"/>
    <w:rsid w:val="00FA2CD2"/>
    <w:rsid w:val="00F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160"/>
        <w:tab w:val="left" w:pos="4320"/>
        <w:tab w:val="left" w:pos="10800"/>
      </w:tabs>
      <w:suppressAutoHyphens/>
      <w:jc w:val="both"/>
      <w:outlineLvl w:val="0"/>
    </w:pPr>
    <w:rPr>
      <w:rFonts w:ascii="Arial" w:hAnsi="Arial"/>
      <w:b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center" w:pos="4513"/>
      </w:tabs>
      <w:suppressAutoHyphens/>
      <w:jc w:val="center"/>
      <w:outlineLvl w:val="1"/>
    </w:pPr>
    <w:rPr>
      <w:rFonts w:ascii="Arial" w:hAnsi="Arial" w:cs="Arial"/>
      <w:b/>
      <w:spacing w:val="-6"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num" w:pos="1418"/>
        <w:tab w:val="left" w:pos="2160"/>
        <w:tab w:val="right" w:pos="9026"/>
        <w:tab w:val="left" w:pos="10800"/>
      </w:tabs>
      <w:suppressAutoHyphens/>
      <w:spacing w:line="264" w:lineRule="auto"/>
      <w:jc w:val="both"/>
      <w:outlineLvl w:val="2"/>
    </w:pPr>
    <w:rPr>
      <w:rFonts w:ascii="Arial" w:hAnsi="Arial" w:cs="Arial"/>
      <w:spacing w:val="-3"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2520"/>
        <w:tab w:val="left" w:pos="8640"/>
      </w:tabs>
      <w:suppressAutoHyphens/>
      <w:spacing w:line="264" w:lineRule="auto"/>
      <w:jc w:val="both"/>
      <w:outlineLvl w:val="3"/>
    </w:pPr>
    <w:rPr>
      <w:rFonts w:ascii="Arial" w:hAnsi="Arial" w:cs="Arial"/>
      <w:b/>
      <w:bCs/>
      <w:spacing w:val="-3"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40"/>
        <w:tab w:val="left" w:pos="2520"/>
        <w:tab w:val="left" w:pos="8640"/>
      </w:tabs>
      <w:suppressAutoHyphens/>
      <w:spacing w:line="264" w:lineRule="auto"/>
      <w:ind w:left="540" w:hanging="540"/>
      <w:jc w:val="both"/>
      <w:outlineLvl w:val="4"/>
    </w:pPr>
    <w:rPr>
      <w:rFonts w:ascii="Arial" w:hAnsi="Arial" w:cs="Arial"/>
      <w:b/>
      <w:bCs/>
      <w:spacing w:val="-2"/>
      <w:sz w:val="18"/>
    </w:rPr>
  </w:style>
  <w:style w:type="paragraph" w:styleId="Heading6">
    <w:name w:val="heading 6"/>
    <w:basedOn w:val="Normal"/>
    <w:next w:val="Normal"/>
    <w:qFormat/>
    <w:pPr>
      <w:keepNext/>
      <w:spacing w:line="264" w:lineRule="auto"/>
      <w:outlineLvl w:val="5"/>
    </w:pPr>
    <w:rPr>
      <w:rFonts w:ascii="Arial" w:hAnsi="Arial" w:cs="Arial"/>
      <w:b/>
      <w:bCs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spacing w:line="264" w:lineRule="auto"/>
      <w:jc w:val="center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line="264" w:lineRule="auto"/>
      <w:jc w:val="right"/>
      <w:outlineLvl w:val="7"/>
    </w:pPr>
    <w:rPr>
      <w:rFonts w:ascii="Arial" w:hAnsi="Arial" w:cs="Arial"/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spacing w:line="264" w:lineRule="auto"/>
      <w:jc w:val="both"/>
      <w:outlineLvl w:val="8"/>
    </w:pPr>
    <w:rPr>
      <w:rFonts w:ascii="Arial" w:hAnsi="Arial" w:cs="Arial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  <w:jc w:val="both"/>
    </w:pPr>
    <w:rPr>
      <w:rFonts w:ascii="Arial" w:hAnsi="Arial"/>
      <w:spacing w:val="-2"/>
      <w:sz w:val="16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360"/>
        <w:tab w:val="left" w:pos="2880"/>
        <w:tab w:val="left" w:pos="10800"/>
      </w:tabs>
      <w:suppressAutoHyphens/>
      <w:jc w:val="both"/>
    </w:pPr>
    <w:rPr>
      <w:rFonts w:ascii="Arial" w:hAnsi="Arial"/>
      <w:spacing w:val="-3"/>
      <w:sz w:val="22"/>
    </w:rPr>
  </w:style>
  <w:style w:type="paragraph" w:styleId="BodyText2">
    <w:name w:val="Body Text 2"/>
    <w:basedOn w:val="Normal"/>
    <w:pPr>
      <w:jc w:val="center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4320"/>
        <w:tab w:val="left" w:pos="10800"/>
      </w:tabs>
      <w:suppressAutoHyphens/>
      <w:spacing w:line="264" w:lineRule="auto"/>
      <w:ind w:left="2127" w:hanging="1407"/>
      <w:jc w:val="both"/>
    </w:pPr>
    <w:rPr>
      <w:rFonts w:ascii="Arial" w:hAnsi="Arial" w:cs="Arial"/>
      <w:spacing w:val="-3"/>
      <w:sz w:val="18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line="440" w:lineRule="atLeast"/>
      <w:ind w:left="720" w:hanging="720"/>
    </w:pPr>
    <w:rPr>
      <w:spacing w:val="-5"/>
      <w:sz w:val="20"/>
      <w:lang w:val="en-AU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line="264" w:lineRule="auto"/>
      <w:ind w:left="1134" w:hanging="1134"/>
      <w:jc w:val="both"/>
      <w:textAlignment w:val="baseline"/>
    </w:pPr>
    <w:rPr>
      <w:rFonts w:ascii="Arial" w:hAnsi="Arial"/>
      <w:lang w:val="en-US"/>
    </w:rPr>
  </w:style>
  <w:style w:type="paragraph" w:styleId="BodyText3">
    <w:name w:val="Body Text 3"/>
    <w:basedOn w:val="Normal"/>
    <w:pPr>
      <w:spacing w:line="264" w:lineRule="auto"/>
      <w:jc w:val="both"/>
    </w:pPr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880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053A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qFormat/>
    <w:rsid w:val="002B28AE"/>
    <w:pPr>
      <w:ind w:left="720"/>
      <w:contextualSpacing/>
    </w:pPr>
  </w:style>
  <w:style w:type="paragraph" w:customStyle="1" w:styleId="Default">
    <w:name w:val="Default"/>
    <w:rsid w:val="008945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dnoteTextChar">
    <w:name w:val="Endnote Text Char"/>
    <w:link w:val="EndnoteText"/>
    <w:semiHidden/>
    <w:rsid w:val="006B5A76"/>
    <w:rPr>
      <w:rFonts w:ascii="Courier New" w:hAnsi="Courier New"/>
      <w:sz w:val="24"/>
      <w:lang w:eastAsia="en-US"/>
    </w:rPr>
  </w:style>
  <w:style w:type="table" w:styleId="TableGrid">
    <w:name w:val="Table Grid"/>
    <w:basedOn w:val="TableNormal"/>
    <w:rsid w:val="00E6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160"/>
        <w:tab w:val="left" w:pos="4320"/>
        <w:tab w:val="left" w:pos="10800"/>
      </w:tabs>
      <w:suppressAutoHyphens/>
      <w:jc w:val="both"/>
      <w:outlineLvl w:val="0"/>
    </w:pPr>
    <w:rPr>
      <w:rFonts w:ascii="Arial" w:hAnsi="Arial"/>
      <w:b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center" w:pos="4513"/>
      </w:tabs>
      <w:suppressAutoHyphens/>
      <w:jc w:val="center"/>
      <w:outlineLvl w:val="1"/>
    </w:pPr>
    <w:rPr>
      <w:rFonts w:ascii="Arial" w:hAnsi="Arial" w:cs="Arial"/>
      <w:b/>
      <w:spacing w:val="-6"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num" w:pos="1418"/>
        <w:tab w:val="left" w:pos="2160"/>
        <w:tab w:val="right" w:pos="9026"/>
        <w:tab w:val="left" w:pos="10800"/>
      </w:tabs>
      <w:suppressAutoHyphens/>
      <w:spacing w:line="264" w:lineRule="auto"/>
      <w:jc w:val="both"/>
      <w:outlineLvl w:val="2"/>
    </w:pPr>
    <w:rPr>
      <w:rFonts w:ascii="Arial" w:hAnsi="Arial" w:cs="Arial"/>
      <w:spacing w:val="-3"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2520"/>
        <w:tab w:val="left" w:pos="8640"/>
      </w:tabs>
      <w:suppressAutoHyphens/>
      <w:spacing w:line="264" w:lineRule="auto"/>
      <w:jc w:val="both"/>
      <w:outlineLvl w:val="3"/>
    </w:pPr>
    <w:rPr>
      <w:rFonts w:ascii="Arial" w:hAnsi="Arial" w:cs="Arial"/>
      <w:b/>
      <w:bCs/>
      <w:spacing w:val="-3"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40"/>
        <w:tab w:val="left" w:pos="2520"/>
        <w:tab w:val="left" w:pos="8640"/>
      </w:tabs>
      <w:suppressAutoHyphens/>
      <w:spacing w:line="264" w:lineRule="auto"/>
      <w:ind w:left="540" w:hanging="540"/>
      <w:jc w:val="both"/>
      <w:outlineLvl w:val="4"/>
    </w:pPr>
    <w:rPr>
      <w:rFonts w:ascii="Arial" w:hAnsi="Arial" w:cs="Arial"/>
      <w:b/>
      <w:bCs/>
      <w:spacing w:val="-2"/>
      <w:sz w:val="18"/>
    </w:rPr>
  </w:style>
  <w:style w:type="paragraph" w:styleId="Heading6">
    <w:name w:val="heading 6"/>
    <w:basedOn w:val="Normal"/>
    <w:next w:val="Normal"/>
    <w:qFormat/>
    <w:pPr>
      <w:keepNext/>
      <w:spacing w:line="264" w:lineRule="auto"/>
      <w:outlineLvl w:val="5"/>
    </w:pPr>
    <w:rPr>
      <w:rFonts w:ascii="Arial" w:hAnsi="Arial" w:cs="Arial"/>
      <w:b/>
      <w:bCs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spacing w:line="264" w:lineRule="auto"/>
      <w:jc w:val="center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line="264" w:lineRule="auto"/>
      <w:jc w:val="right"/>
      <w:outlineLvl w:val="7"/>
    </w:pPr>
    <w:rPr>
      <w:rFonts w:ascii="Arial" w:hAnsi="Arial" w:cs="Arial"/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spacing w:line="264" w:lineRule="auto"/>
      <w:jc w:val="both"/>
      <w:outlineLvl w:val="8"/>
    </w:pPr>
    <w:rPr>
      <w:rFonts w:ascii="Arial" w:hAnsi="Arial" w:cs="Arial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  <w:jc w:val="both"/>
    </w:pPr>
    <w:rPr>
      <w:rFonts w:ascii="Arial" w:hAnsi="Arial"/>
      <w:spacing w:val="-2"/>
      <w:sz w:val="16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360"/>
        <w:tab w:val="left" w:pos="2880"/>
        <w:tab w:val="left" w:pos="10800"/>
      </w:tabs>
      <w:suppressAutoHyphens/>
      <w:jc w:val="both"/>
    </w:pPr>
    <w:rPr>
      <w:rFonts w:ascii="Arial" w:hAnsi="Arial"/>
      <w:spacing w:val="-3"/>
      <w:sz w:val="22"/>
    </w:rPr>
  </w:style>
  <w:style w:type="paragraph" w:styleId="BodyText2">
    <w:name w:val="Body Text 2"/>
    <w:basedOn w:val="Normal"/>
    <w:pPr>
      <w:jc w:val="center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4320"/>
        <w:tab w:val="left" w:pos="10800"/>
      </w:tabs>
      <w:suppressAutoHyphens/>
      <w:spacing w:line="264" w:lineRule="auto"/>
      <w:ind w:left="2127" w:hanging="1407"/>
      <w:jc w:val="both"/>
    </w:pPr>
    <w:rPr>
      <w:rFonts w:ascii="Arial" w:hAnsi="Arial" w:cs="Arial"/>
      <w:spacing w:val="-3"/>
      <w:sz w:val="18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line="440" w:lineRule="atLeast"/>
      <w:ind w:left="720" w:hanging="720"/>
    </w:pPr>
    <w:rPr>
      <w:spacing w:val="-5"/>
      <w:sz w:val="20"/>
      <w:lang w:val="en-AU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line="264" w:lineRule="auto"/>
      <w:ind w:left="1134" w:hanging="1134"/>
      <w:jc w:val="both"/>
      <w:textAlignment w:val="baseline"/>
    </w:pPr>
    <w:rPr>
      <w:rFonts w:ascii="Arial" w:hAnsi="Arial"/>
      <w:lang w:val="en-US"/>
    </w:rPr>
  </w:style>
  <w:style w:type="paragraph" w:styleId="BodyText3">
    <w:name w:val="Body Text 3"/>
    <w:basedOn w:val="Normal"/>
    <w:pPr>
      <w:spacing w:line="264" w:lineRule="auto"/>
      <w:jc w:val="both"/>
    </w:pPr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880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053A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qFormat/>
    <w:rsid w:val="002B28AE"/>
    <w:pPr>
      <w:ind w:left="720"/>
      <w:contextualSpacing/>
    </w:pPr>
  </w:style>
  <w:style w:type="paragraph" w:customStyle="1" w:styleId="Default">
    <w:name w:val="Default"/>
    <w:rsid w:val="008945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dnoteTextChar">
    <w:name w:val="Endnote Text Char"/>
    <w:link w:val="EndnoteText"/>
    <w:semiHidden/>
    <w:rsid w:val="006B5A76"/>
    <w:rPr>
      <w:rFonts w:ascii="Courier New" w:hAnsi="Courier New"/>
      <w:sz w:val="24"/>
      <w:lang w:eastAsia="en-US"/>
    </w:rPr>
  </w:style>
  <w:style w:type="table" w:styleId="TableGrid">
    <w:name w:val="Table Grid"/>
    <w:basedOn w:val="TableNormal"/>
    <w:rsid w:val="00E6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AF78-4BD5-4536-B36F-FB340395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Gunnedah Shire Council</vt:lpstr>
    </vt:vector>
  </TitlesOfParts>
  <Company>GUNNEDAH SHIRE COUNCIL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Gunnedah Shire Council</dc:title>
  <dc:creator>Gunnedah Shire Council</dc:creator>
  <cp:lastModifiedBy>fiona</cp:lastModifiedBy>
  <cp:revision>2</cp:revision>
  <cp:lastPrinted>2016-05-11T00:51:00Z</cp:lastPrinted>
  <dcterms:created xsi:type="dcterms:W3CDTF">2017-06-07T05:50:00Z</dcterms:created>
  <dcterms:modified xsi:type="dcterms:W3CDTF">2017-06-07T05:50:00Z</dcterms:modified>
</cp:coreProperties>
</file>