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CC" w:rsidRPr="00694543" w:rsidRDefault="00CE17CC" w:rsidP="00CE17CC">
      <w:pPr>
        <w:pStyle w:val="Header"/>
        <w:tabs>
          <w:tab w:val="clear" w:pos="4320"/>
          <w:tab w:val="clear" w:pos="8640"/>
          <w:tab w:val="left" w:pos="2835"/>
          <w:tab w:val="left" w:pos="3119"/>
        </w:tabs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CE17CC" w:rsidRPr="00694543" w:rsidTr="00523A9E">
        <w:tc>
          <w:tcPr>
            <w:tcW w:w="2660" w:type="dxa"/>
          </w:tcPr>
          <w:p w:rsidR="00CE17CC" w:rsidRPr="00694543" w:rsidRDefault="00CE17CC" w:rsidP="00523A9E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</w:rPr>
            </w:pPr>
            <w:r w:rsidRPr="00694543">
              <w:rPr>
                <w:rFonts w:asciiTheme="minorHAnsi" w:hAnsiTheme="minorHAnsi"/>
                <w:b/>
              </w:rPr>
              <w:t xml:space="preserve">JAMES BROWN </w:t>
            </w:r>
          </w:p>
          <w:p w:rsidR="00CE17CC" w:rsidRPr="00694543" w:rsidRDefault="00CE17CC" w:rsidP="00523A9E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694543">
              <w:rPr>
                <w:rFonts w:asciiTheme="minorHAnsi" w:hAnsiTheme="minorHAnsi"/>
                <w:b/>
              </w:rPr>
              <w:t>MEMORIAL TRUST</w:t>
            </w:r>
          </w:p>
        </w:tc>
        <w:tc>
          <w:tcPr>
            <w:tcW w:w="7194" w:type="dxa"/>
          </w:tcPr>
          <w:p w:rsidR="00CE17CC" w:rsidRPr="00694543" w:rsidRDefault="00CE17CC" w:rsidP="00523A9E">
            <w:pPr>
              <w:shd w:val="pct10" w:color="auto" w:fill="auto"/>
              <w:tabs>
                <w:tab w:val="right" w:pos="9639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694543">
              <w:rPr>
                <w:rFonts w:asciiTheme="minorHAnsi" w:hAnsiTheme="minorHAnsi"/>
                <w:b/>
                <w:sz w:val="40"/>
              </w:rPr>
              <w:t>POSITION DESCRIPTION</w:t>
            </w:r>
          </w:p>
        </w:tc>
      </w:tr>
    </w:tbl>
    <w:p w:rsidR="00CE17CC" w:rsidRPr="00694543" w:rsidRDefault="00CE17CC" w:rsidP="00CE17CC">
      <w:pPr>
        <w:spacing w:before="120"/>
        <w:jc w:val="both"/>
        <w:rPr>
          <w:rFonts w:asciiTheme="minorHAnsi" w:hAnsiTheme="minorHAnsi"/>
          <w:b/>
          <w:sz w:val="26"/>
        </w:rPr>
      </w:pPr>
      <w:r w:rsidRPr="00694543">
        <w:rPr>
          <w:rFonts w:asciiTheme="minorHAnsi" w:hAnsiTheme="minorHAnsi"/>
          <w:b/>
          <w:sz w:val="26"/>
        </w:rPr>
        <w:t>POSITION:</w:t>
      </w:r>
      <w:r w:rsidRPr="00694543">
        <w:rPr>
          <w:rFonts w:asciiTheme="minorHAnsi" w:hAnsiTheme="minorHAnsi"/>
          <w:b/>
          <w:sz w:val="26"/>
        </w:rPr>
        <w:tab/>
      </w:r>
      <w:r w:rsidRPr="00694543">
        <w:rPr>
          <w:rFonts w:asciiTheme="minorHAnsi" w:hAnsiTheme="minorHAnsi"/>
          <w:b/>
          <w:sz w:val="26"/>
        </w:rPr>
        <w:tab/>
        <w:t>HOSPITALITY SERVICES ASSISTANT</w:t>
      </w:r>
    </w:p>
    <w:p w:rsidR="00CE17CC" w:rsidRPr="00694543" w:rsidRDefault="00CE17CC" w:rsidP="00CE17CC">
      <w:pPr>
        <w:spacing w:before="120"/>
        <w:jc w:val="both"/>
        <w:rPr>
          <w:rFonts w:asciiTheme="minorHAnsi" w:hAnsiTheme="minorHAnsi"/>
          <w:b/>
          <w:sz w:val="26"/>
        </w:rPr>
      </w:pPr>
      <w:r w:rsidRPr="00694543">
        <w:rPr>
          <w:rFonts w:asciiTheme="minorHAnsi" w:hAnsiTheme="minorHAnsi"/>
          <w:b/>
          <w:sz w:val="26"/>
        </w:rPr>
        <w:t>REPORTS TO:</w:t>
      </w:r>
      <w:r w:rsidR="00B524F6">
        <w:rPr>
          <w:rFonts w:asciiTheme="minorHAnsi" w:hAnsiTheme="minorHAnsi"/>
          <w:b/>
          <w:sz w:val="26"/>
        </w:rPr>
        <w:tab/>
      </w:r>
      <w:r w:rsidRPr="00694543">
        <w:rPr>
          <w:rFonts w:asciiTheme="minorHAnsi" w:hAnsiTheme="minorHAnsi"/>
          <w:b/>
          <w:sz w:val="26"/>
        </w:rPr>
        <w:tab/>
        <w:t xml:space="preserve">HOSPITALITY SERVICES </w:t>
      </w:r>
      <w:r w:rsidR="008F6247" w:rsidRPr="00694543">
        <w:rPr>
          <w:rFonts w:asciiTheme="minorHAnsi" w:hAnsiTheme="minorHAnsi"/>
          <w:b/>
          <w:sz w:val="26"/>
        </w:rPr>
        <w:t>MANAGER</w:t>
      </w:r>
    </w:p>
    <w:p w:rsidR="00CE17CC" w:rsidRPr="00694543" w:rsidRDefault="00CE17CC" w:rsidP="00CE17CC">
      <w:pPr>
        <w:spacing w:before="120"/>
        <w:jc w:val="both"/>
        <w:rPr>
          <w:rFonts w:asciiTheme="minorHAnsi" w:hAnsiTheme="minorHAnsi"/>
          <w:b/>
          <w:sz w:val="26"/>
        </w:rPr>
      </w:pPr>
      <w:r w:rsidRPr="00694543">
        <w:rPr>
          <w:rFonts w:asciiTheme="minorHAnsi" w:hAnsiTheme="minorHAnsi"/>
          <w:b/>
          <w:sz w:val="26"/>
        </w:rPr>
        <w:t>LOCATION:</w:t>
      </w:r>
      <w:r w:rsidRPr="00694543">
        <w:rPr>
          <w:rFonts w:asciiTheme="minorHAnsi" w:hAnsiTheme="minorHAnsi"/>
          <w:b/>
          <w:sz w:val="26"/>
        </w:rPr>
        <w:tab/>
      </w:r>
      <w:r w:rsidR="00B524F6">
        <w:rPr>
          <w:rFonts w:asciiTheme="minorHAnsi" w:hAnsiTheme="minorHAnsi"/>
          <w:b/>
          <w:sz w:val="26"/>
        </w:rPr>
        <w:tab/>
      </w:r>
      <w:r w:rsidR="009564BB" w:rsidRPr="00694543">
        <w:rPr>
          <w:rFonts w:asciiTheme="minorHAnsi" w:hAnsiTheme="minorHAnsi"/>
          <w:b/>
          <w:sz w:val="26"/>
        </w:rPr>
        <w:t xml:space="preserve">BASED AT KALYRA BELAIR </w:t>
      </w:r>
    </w:p>
    <w:p w:rsidR="00CE17CC" w:rsidRPr="00694543" w:rsidRDefault="00CE17CC" w:rsidP="00CE17CC">
      <w:pPr>
        <w:spacing w:before="120"/>
        <w:jc w:val="both"/>
        <w:rPr>
          <w:rFonts w:asciiTheme="minorHAnsi" w:hAnsiTheme="minorHAnsi"/>
          <w:b/>
          <w:sz w:val="26"/>
        </w:rPr>
      </w:pPr>
      <w:r w:rsidRPr="00694543">
        <w:rPr>
          <w:rFonts w:asciiTheme="minorHAnsi" w:hAnsiTheme="minorHAnsi"/>
          <w:b/>
          <w:sz w:val="26"/>
        </w:rPr>
        <w:t>CONDITIONS OF EMPLOYMENT: JBMT ENTERPRISE AGREEMENT 201</w:t>
      </w:r>
      <w:r w:rsidR="004D309F">
        <w:rPr>
          <w:rFonts w:asciiTheme="minorHAnsi" w:hAnsiTheme="minorHAnsi"/>
          <w:b/>
          <w:sz w:val="26"/>
        </w:rPr>
        <w:t>6</w:t>
      </w:r>
      <w:bookmarkStart w:id="0" w:name="_GoBack"/>
      <w:bookmarkEnd w:id="0"/>
    </w:p>
    <w:p w:rsidR="00CE17CC" w:rsidRPr="00694543" w:rsidRDefault="00CE17CC" w:rsidP="00CE17CC">
      <w:pPr>
        <w:tabs>
          <w:tab w:val="right" w:pos="9639"/>
        </w:tabs>
        <w:spacing w:before="120"/>
        <w:jc w:val="both"/>
        <w:rPr>
          <w:rFonts w:asciiTheme="minorHAnsi" w:hAnsiTheme="minorHAnsi"/>
          <w:b/>
          <w:sz w:val="26"/>
          <w:u w:val="single"/>
        </w:rPr>
      </w:pPr>
      <w:r w:rsidRPr="00694543">
        <w:rPr>
          <w:rFonts w:asciiTheme="minorHAnsi" w:hAnsiTheme="minorHAnsi"/>
          <w:b/>
          <w:sz w:val="26"/>
          <w:u w:val="single"/>
        </w:rPr>
        <w:tab/>
      </w:r>
    </w:p>
    <w:p w:rsidR="00CE17CC" w:rsidRPr="00694543" w:rsidRDefault="00CE17CC" w:rsidP="00CE17CC">
      <w:pPr>
        <w:tabs>
          <w:tab w:val="left" w:pos="1560"/>
          <w:tab w:val="left" w:pos="4678"/>
          <w:tab w:val="left" w:pos="4962"/>
          <w:tab w:val="right" w:pos="9639"/>
        </w:tabs>
        <w:jc w:val="both"/>
        <w:rPr>
          <w:rFonts w:asciiTheme="minorHAnsi" w:hAnsiTheme="minorHAnsi"/>
        </w:rPr>
      </w:pPr>
    </w:p>
    <w:p w:rsidR="00CE17CC" w:rsidRPr="00694543" w:rsidRDefault="00CE17CC" w:rsidP="00F477A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/>
          <w:b/>
          <w:caps/>
        </w:rPr>
      </w:pPr>
      <w:r w:rsidRPr="00694543">
        <w:rPr>
          <w:rFonts w:asciiTheme="minorHAnsi" w:hAnsiTheme="minorHAnsi"/>
          <w:b/>
          <w:caps/>
        </w:rPr>
        <w:t xml:space="preserve">Position Summary </w:t>
      </w:r>
    </w:p>
    <w:p w:rsidR="00CE17CC" w:rsidRPr="00694543" w:rsidRDefault="00CE17CC" w:rsidP="00F477A3">
      <w:pPr>
        <w:pStyle w:val="ListParagraph"/>
        <w:spacing w:before="120"/>
        <w:ind w:left="426"/>
        <w:jc w:val="both"/>
        <w:rPr>
          <w:rFonts w:asciiTheme="minorHAnsi" w:hAnsiTheme="minorHAnsi"/>
          <w:lang w:val="en-US"/>
        </w:rPr>
      </w:pPr>
      <w:r w:rsidRPr="00694543">
        <w:rPr>
          <w:rFonts w:asciiTheme="minorHAnsi" w:hAnsiTheme="minorHAnsi"/>
        </w:rPr>
        <w:t>The Hospitality Services Assistant</w:t>
      </w:r>
      <w:r w:rsidRPr="00694543"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</w:t>
      </w:r>
      <w:r w:rsidRPr="00694543">
        <w:rPr>
          <w:rFonts w:asciiTheme="minorHAnsi" w:hAnsiTheme="minorHAnsi"/>
          <w:lang w:val="en-US"/>
        </w:rPr>
        <w:t>may be employed in any or all of the following areas:</w:t>
      </w:r>
    </w:p>
    <w:p w:rsidR="00CE17CC" w:rsidRPr="00694543" w:rsidRDefault="00CE17CC" w:rsidP="00F477A3">
      <w:pPr>
        <w:pStyle w:val="ListParagraph"/>
        <w:numPr>
          <w:ilvl w:val="0"/>
          <w:numId w:val="10"/>
        </w:numPr>
        <w:spacing w:before="120"/>
        <w:ind w:left="851" w:hanging="425"/>
        <w:jc w:val="both"/>
        <w:rPr>
          <w:rFonts w:asciiTheme="minorHAnsi" w:hAnsiTheme="minorHAnsi"/>
          <w:lang w:val="en-US"/>
        </w:rPr>
      </w:pPr>
      <w:r w:rsidRPr="00694543">
        <w:rPr>
          <w:rFonts w:asciiTheme="minorHAnsi" w:hAnsiTheme="minorHAnsi"/>
          <w:lang w:val="en-US"/>
        </w:rPr>
        <w:t>Cleaning Services</w:t>
      </w:r>
    </w:p>
    <w:p w:rsidR="00CE17CC" w:rsidRPr="00694543" w:rsidRDefault="00CE17CC" w:rsidP="00F477A3">
      <w:pPr>
        <w:pStyle w:val="ListParagraph"/>
        <w:numPr>
          <w:ilvl w:val="0"/>
          <w:numId w:val="10"/>
        </w:numPr>
        <w:spacing w:before="120"/>
        <w:ind w:left="851" w:hanging="425"/>
        <w:jc w:val="both"/>
        <w:rPr>
          <w:rFonts w:asciiTheme="minorHAnsi" w:hAnsiTheme="minorHAnsi"/>
          <w:lang w:val="en-US"/>
        </w:rPr>
      </w:pPr>
      <w:r w:rsidRPr="00694543">
        <w:rPr>
          <w:rFonts w:asciiTheme="minorHAnsi" w:hAnsiTheme="minorHAnsi"/>
          <w:lang w:val="en-US"/>
        </w:rPr>
        <w:t>Kitchen and Catering Services</w:t>
      </w:r>
    </w:p>
    <w:p w:rsidR="00CE17CC" w:rsidRPr="00694543" w:rsidRDefault="00CE17CC" w:rsidP="00F477A3">
      <w:pPr>
        <w:pStyle w:val="ListParagraph"/>
        <w:numPr>
          <w:ilvl w:val="0"/>
          <w:numId w:val="10"/>
        </w:numPr>
        <w:spacing w:before="120"/>
        <w:ind w:left="851" w:hanging="425"/>
        <w:jc w:val="both"/>
        <w:rPr>
          <w:rFonts w:asciiTheme="minorHAnsi" w:hAnsiTheme="minorHAnsi"/>
          <w:lang w:val="en-US"/>
        </w:rPr>
      </w:pPr>
      <w:r w:rsidRPr="00694543">
        <w:rPr>
          <w:rFonts w:asciiTheme="minorHAnsi" w:hAnsiTheme="minorHAnsi"/>
          <w:lang w:val="en-US"/>
        </w:rPr>
        <w:t>Laundry Services</w:t>
      </w:r>
    </w:p>
    <w:p w:rsidR="00CE17CC" w:rsidRPr="00694543" w:rsidRDefault="00CE17CC" w:rsidP="00937D55">
      <w:pPr>
        <w:numPr>
          <w:ilvl w:val="0"/>
          <w:numId w:val="1"/>
        </w:numPr>
        <w:spacing w:beforeLines="60" w:before="144"/>
        <w:ind w:left="426" w:hanging="426"/>
        <w:jc w:val="both"/>
        <w:rPr>
          <w:rFonts w:asciiTheme="minorHAnsi" w:hAnsiTheme="minorHAnsi"/>
          <w:b/>
          <w:caps/>
        </w:rPr>
      </w:pPr>
      <w:r w:rsidRPr="00694543">
        <w:rPr>
          <w:rFonts w:asciiTheme="minorHAnsi" w:hAnsiTheme="minorHAnsi"/>
          <w:b/>
          <w:caps/>
        </w:rPr>
        <w:t>Reporting/ Working Relationships/ Decision Making Authority</w:t>
      </w:r>
    </w:p>
    <w:p w:rsidR="00CE17CC" w:rsidRPr="00694543" w:rsidRDefault="00CE17CC" w:rsidP="00F477A3">
      <w:pPr>
        <w:pStyle w:val="ListParagraph"/>
        <w:numPr>
          <w:ilvl w:val="0"/>
          <w:numId w:val="6"/>
        </w:numPr>
        <w:spacing w:before="120"/>
        <w:ind w:left="851" w:hanging="425"/>
        <w:jc w:val="both"/>
        <w:rPr>
          <w:rFonts w:asciiTheme="minorHAnsi" w:hAnsiTheme="minorHAnsi"/>
          <w:lang w:val="en-US"/>
        </w:rPr>
      </w:pPr>
      <w:r w:rsidRPr="00694543">
        <w:rPr>
          <w:rFonts w:asciiTheme="minorHAnsi" w:hAnsiTheme="minorHAnsi"/>
        </w:rPr>
        <w:t xml:space="preserve">The Hospitality Services Assistant </w:t>
      </w:r>
      <w:r w:rsidRPr="00694543">
        <w:rPr>
          <w:rFonts w:asciiTheme="minorHAnsi" w:hAnsiTheme="minorHAnsi"/>
          <w:lang w:val="en-US"/>
        </w:rPr>
        <w:t xml:space="preserve">is an integral member of the hospitality services team which is the responsibility of the Hospitality Services </w:t>
      </w:r>
      <w:r w:rsidR="008F6247" w:rsidRPr="00694543">
        <w:rPr>
          <w:rFonts w:asciiTheme="minorHAnsi" w:hAnsiTheme="minorHAnsi"/>
          <w:lang w:val="en-US"/>
        </w:rPr>
        <w:t>Manager</w:t>
      </w:r>
      <w:r w:rsidRPr="00694543">
        <w:rPr>
          <w:rFonts w:asciiTheme="minorHAnsi" w:hAnsiTheme="minorHAnsi"/>
          <w:lang w:val="en-US"/>
        </w:rPr>
        <w:t>.</w:t>
      </w:r>
    </w:p>
    <w:p w:rsidR="00CE17CC" w:rsidRPr="00694543" w:rsidRDefault="00CE17CC" w:rsidP="00F477A3">
      <w:pPr>
        <w:pStyle w:val="ListParagraph"/>
        <w:numPr>
          <w:ilvl w:val="0"/>
          <w:numId w:val="6"/>
        </w:numPr>
        <w:spacing w:before="120"/>
        <w:ind w:left="851" w:hanging="425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 xml:space="preserve">Hospitality Services Assistants are accountable for their own actions whilst remaining responsible to the Hospitality Services </w:t>
      </w:r>
      <w:r w:rsidR="008F6247" w:rsidRPr="00694543">
        <w:rPr>
          <w:rFonts w:asciiTheme="minorHAnsi" w:hAnsiTheme="minorHAnsi"/>
        </w:rPr>
        <w:t>Manager</w:t>
      </w:r>
      <w:r w:rsidRPr="00694543">
        <w:rPr>
          <w:rFonts w:asciiTheme="minorHAnsi" w:hAnsiTheme="minorHAnsi"/>
        </w:rPr>
        <w:t xml:space="preserve">. If working in the kitchen the Hospitality Services Assistant </w:t>
      </w:r>
      <w:r w:rsidRPr="00694543">
        <w:rPr>
          <w:rFonts w:asciiTheme="minorHAnsi" w:hAnsiTheme="minorHAnsi"/>
          <w:lang w:val="en-US"/>
        </w:rPr>
        <w:t>may also be allocated duties by the Cook.</w:t>
      </w:r>
    </w:p>
    <w:p w:rsidR="00F327A5" w:rsidRPr="00694543" w:rsidRDefault="00CE17CC" w:rsidP="00F477A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/>
          <w:b/>
          <w:caps/>
        </w:rPr>
      </w:pPr>
      <w:r w:rsidRPr="00694543">
        <w:rPr>
          <w:rFonts w:asciiTheme="minorHAnsi" w:hAnsiTheme="minorHAnsi"/>
          <w:b/>
          <w:caps/>
        </w:rPr>
        <w:t>Key Position Responsibilities</w:t>
      </w:r>
    </w:p>
    <w:p w:rsidR="00F327A5" w:rsidRPr="00694543" w:rsidRDefault="00F327A5" w:rsidP="00F477A3">
      <w:pPr>
        <w:spacing w:before="120"/>
        <w:ind w:left="426"/>
        <w:jc w:val="both"/>
        <w:rPr>
          <w:rFonts w:asciiTheme="minorHAnsi" w:hAnsiTheme="minorHAnsi"/>
          <w:b/>
          <w:caps/>
        </w:rPr>
      </w:pPr>
      <w:r w:rsidRPr="00694543">
        <w:rPr>
          <w:rFonts w:asciiTheme="minorHAnsi" w:hAnsiTheme="minorHAnsi"/>
        </w:rPr>
        <w:t>The details outlined below provide an overview of general hospitality duties however daily routines are specified in specific Duty Statements for positions and shifts.</w:t>
      </w:r>
    </w:p>
    <w:p w:rsidR="00F327A5" w:rsidRPr="00694543" w:rsidRDefault="00F327A5" w:rsidP="00F477A3">
      <w:pPr>
        <w:numPr>
          <w:ilvl w:val="1"/>
          <w:numId w:val="1"/>
        </w:numPr>
        <w:spacing w:before="120"/>
        <w:ind w:left="426" w:hanging="426"/>
        <w:jc w:val="both"/>
        <w:rPr>
          <w:rFonts w:asciiTheme="minorHAnsi" w:hAnsiTheme="minorHAnsi"/>
          <w:b/>
          <w:caps/>
        </w:rPr>
      </w:pPr>
      <w:r w:rsidRPr="00694543">
        <w:rPr>
          <w:rFonts w:asciiTheme="minorHAnsi" w:hAnsiTheme="minorHAnsi"/>
          <w:b/>
        </w:rPr>
        <w:t>Cleaning Services:</w:t>
      </w:r>
    </w:p>
    <w:p w:rsidR="00F327A5" w:rsidRPr="00694543" w:rsidRDefault="00F327A5" w:rsidP="00F477A3">
      <w:pPr>
        <w:pStyle w:val="ListParagraph"/>
        <w:numPr>
          <w:ilvl w:val="0"/>
          <w:numId w:val="11"/>
        </w:numPr>
        <w:tabs>
          <w:tab w:val="left" w:pos="1134"/>
        </w:tabs>
        <w:spacing w:before="120"/>
        <w:ind w:left="850" w:hanging="425"/>
        <w:contextualSpacing w:val="0"/>
        <w:rPr>
          <w:rFonts w:asciiTheme="minorHAnsi" w:hAnsiTheme="minorHAnsi"/>
        </w:rPr>
      </w:pPr>
      <w:r w:rsidRPr="00694543">
        <w:rPr>
          <w:rFonts w:asciiTheme="minorHAnsi" w:hAnsiTheme="minorHAnsi"/>
        </w:rPr>
        <w:t xml:space="preserve">In accordance with contemporary housekeeping practices, maintain adequate standards of </w:t>
      </w:r>
      <w:r w:rsidR="00F477A3" w:rsidRPr="00694543">
        <w:rPr>
          <w:rFonts w:asciiTheme="minorHAnsi" w:hAnsiTheme="minorHAnsi"/>
        </w:rPr>
        <w:t xml:space="preserve">hygiene and tidiness </w:t>
      </w:r>
      <w:proofErr w:type="gramStart"/>
      <w:r w:rsidR="00F477A3" w:rsidRPr="00694543">
        <w:rPr>
          <w:rFonts w:asciiTheme="minorHAnsi" w:hAnsiTheme="minorHAnsi"/>
        </w:rPr>
        <w:t xml:space="preserve">in </w:t>
      </w:r>
      <w:r w:rsidRPr="00694543">
        <w:rPr>
          <w:rFonts w:asciiTheme="minorHAnsi" w:hAnsiTheme="minorHAnsi"/>
        </w:rPr>
        <w:t xml:space="preserve"> residents</w:t>
      </w:r>
      <w:proofErr w:type="gramEnd"/>
      <w:r w:rsidRPr="00694543">
        <w:rPr>
          <w:rFonts w:asciiTheme="minorHAnsi" w:hAnsiTheme="minorHAnsi"/>
        </w:rPr>
        <w:t>’ rooms</w:t>
      </w:r>
      <w:r w:rsidR="00F477A3" w:rsidRPr="00694543">
        <w:rPr>
          <w:rFonts w:asciiTheme="minorHAnsi" w:hAnsiTheme="minorHAnsi"/>
        </w:rPr>
        <w:t xml:space="preserve">, </w:t>
      </w:r>
      <w:r w:rsidRPr="00694543">
        <w:rPr>
          <w:rFonts w:asciiTheme="minorHAnsi" w:hAnsiTheme="minorHAnsi"/>
        </w:rPr>
        <w:t>community and public areas</w:t>
      </w:r>
      <w:r w:rsidR="00F477A3" w:rsidRPr="00694543">
        <w:rPr>
          <w:rFonts w:asciiTheme="minorHAnsi" w:hAnsiTheme="minorHAnsi"/>
        </w:rPr>
        <w:t xml:space="preserve">, </w:t>
      </w:r>
      <w:r w:rsidRPr="00694543">
        <w:rPr>
          <w:rFonts w:asciiTheme="minorHAnsi" w:hAnsiTheme="minorHAnsi"/>
        </w:rPr>
        <w:t>kitchen</w:t>
      </w:r>
      <w:r w:rsidR="00F477A3" w:rsidRPr="00694543">
        <w:rPr>
          <w:rFonts w:asciiTheme="minorHAnsi" w:hAnsiTheme="minorHAnsi"/>
        </w:rPr>
        <w:t xml:space="preserve"> and </w:t>
      </w:r>
      <w:r w:rsidRPr="00694543">
        <w:rPr>
          <w:rFonts w:asciiTheme="minorHAnsi" w:hAnsiTheme="minorHAnsi"/>
        </w:rPr>
        <w:t>laundry</w:t>
      </w:r>
      <w:r w:rsidR="00F477A3" w:rsidRPr="00694543">
        <w:rPr>
          <w:rFonts w:asciiTheme="minorHAnsi" w:hAnsiTheme="minorHAnsi"/>
        </w:rPr>
        <w:t>.</w:t>
      </w:r>
    </w:p>
    <w:p w:rsidR="00F76F9C" w:rsidRPr="00694543" w:rsidRDefault="00F327A5" w:rsidP="00F477A3">
      <w:pPr>
        <w:pStyle w:val="ListParagraph"/>
        <w:numPr>
          <w:ilvl w:val="0"/>
          <w:numId w:val="11"/>
        </w:numPr>
        <w:tabs>
          <w:tab w:val="left" w:pos="1134"/>
        </w:tabs>
        <w:spacing w:before="120"/>
        <w:ind w:left="850" w:hanging="425"/>
        <w:contextualSpacing w:val="0"/>
        <w:rPr>
          <w:rFonts w:asciiTheme="minorHAnsi" w:hAnsiTheme="minorHAnsi"/>
          <w:lang w:val="en-US"/>
        </w:rPr>
      </w:pPr>
      <w:r w:rsidRPr="00694543">
        <w:rPr>
          <w:rFonts w:asciiTheme="minorHAnsi" w:hAnsiTheme="minorHAnsi"/>
        </w:rPr>
        <w:t>Correct and safe handling of equipment and chemicals</w:t>
      </w:r>
      <w:r w:rsidR="00F76F9C" w:rsidRPr="00694543">
        <w:rPr>
          <w:rFonts w:asciiTheme="minorHAnsi" w:hAnsiTheme="minorHAnsi"/>
        </w:rPr>
        <w:t xml:space="preserve"> u</w:t>
      </w:r>
      <w:r w:rsidR="00F76F9C" w:rsidRPr="00694543">
        <w:rPr>
          <w:rFonts w:asciiTheme="minorHAnsi" w:hAnsiTheme="minorHAnsi"/>
          <w:lang w:val="en-US"/>
        </w:rPr>
        <w:t>sing appropriate chemicals correctly in accordance with manufacturers specifications, material safety data sheets and monitoring their effectiveness.</w:t>
      </w:r>
    </w:p>
    <w:p w:rsidR="00F76F9C" w:rsidRPr="00694543" w:rsidRDefault="00F76F9C" w:rsidP="00F477A3">
      <w:pPr>
        <w:pStyle w:val="ListParagraph"/>
        <w:numPr>
          <w:ilvl w:val="0"/>
          <w:numId w:val="11"/>
        </w:numPr>
        <w:tabs>
          <w:tab w:val="left" w:pos="1134"/>
        </w:tabs>
        <w:spacing w:before="120"/>
        <w:ind w:left="850" w:hanging="425"/>
        <w:contextualSpacing w:val="0"/>
        <w:rPr>
          <w:rFonts w:asciiTheme="minorHAnsi" w:hAnsiTheme="minorHAnsi"/>
          <w:lang w:val="en-US"/>
        </w:rPr>
      </w:pPr>
      <w:r w:rsidRPr="00694543">
        <w:rPr>
          <w:rFonts w:asciiTheme="minorHAnsi" w:hAnsiTheme="minorHAnsi"/>
          <w:lang w:val="en-US"/>
        </w:rPr>
        <w:t>Maintain adequate supplies of cleaning materials</w:t>
      </w:r>
    </w:p>
    <w:p w:rsidR="00F76F9C" w:rsidRPr="00694543" w:rsidRDefault="00F76F9C" w:rsidP="00F477A3">
      <w:pPr>
        <w:pStyle w:val="ListParagraph"/>
        <w:numPr>
          <w:ilvl w:val="0"/>
          <w:numId w:val="11"/>
        </w:numPr>
        <w:tabs>
          <w:tab w:val="left" w:pos="1134"/>
        </w:tabs>
        <w:spacing w:before="120"/>
        <w:ind w:left="850" w:hanging="425"/>
        <w:contextualSpacing w:val="0"/>
        <w:rPr>
          <w:rFonts w:asciiTheme="minorHAnsi" w:hAnsiTheme="minorHAnsi"/>
        </w:rPr>
      </w:pPr>
      <w:r w:rsidRPr="00694543">
        <w:rPr>
          <w:rFonts w:asciiTheme="minorHAnsi" w:hAnsiTheme="minorHAnsi"/>
          <w:lang w:val="en-US"/>
        </w:rPr>
        <w:t>Assist, where appropriate Residents with their cleaning needs</w:t>
      </w:r>
    </w:p>
    <w:p w:rsidR="00312B1C" w:rsidRPr="00694543" w:rsidRDefault="00F327A5" w:rsidP="00F477A3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426" w:hanging="426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Kitchen Services:</w:t>
      </w:r>
    </w:p>
    <w:p w:rsidR="00312B1C" w:rsidRPr="00694543" w:rsidRDefault="00F327A5" w:rsidP="00F477A3">
      <w:pPr>
        <w:pStyle w:val="ListParagraph"/>
        <w:numPr>
          <w:ilvl w:val="1"/>
          <w:numId w:val="17"/>
        </w:numPr>
        <w:tabs>
          <w:tab w:val="left" w:pos="851"/>
        </w:tabs>
        <w:spacing w:before="120"/>
        <w:ind w:left="425" w:firstLine="0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</w:rPr>
        <w:t>Assist with the preparation and serving of meals and drinks</w:t>
      </w:r>
    </w:p>
    <w:p w:rsidR="00312B1C" w:rsidRPr="00694543" w:rsidRDefault="00312B1C" w:rsidP="00F477A3">
      <w:pPr>
        <w:pStyle w:val="ListParagraph"/>
        <w:numPr>
          <w:ilvl w:val="1"/>
          <w:numId w:val="17"/>
        </w:numPr>
        <w:tabs>
          <w:tab w:val="left" w:pos="851"/>
        </w:tabs>
        <w:spacing w:before="120"/>
        <w:ind w:left="425" w:firstLine="0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</w:rPr>
        <w:t>S</w:t>
      </w:r>
      <w:r w:rsidR="00F327A5" w:rsidRPr="00694543">
        <w:rPr>
          <w:rFonts w:asciiTheme="minorHAnsi" w:hAnsiTheme="minorHAnsi"/>
        </w:rPr>
        <w:t>afe handling, cleaning and usage of kitchen equipment</w:t>
      </w:r>
    </w:p>
    <w:p w:rsidR="00312B1C" w:rsidRPr="00694543" w:rsidRDefault="00F327A5" w:rsidP="00F477A3">
      <w:pPr>
        <w:pStyle w:val="ListParagraph"/>
        <w:numPr>
          <w:ilvl w:val="1"/>
          <w:numId w:val="17"/>
        </w:numPr>
        <w:tabs>
          <w:tab w:val="left" w:pos="851"/>
        </w:tabs>
        <w:spacing w:before="120"/>
        <w:ind w:left="425" w:firstLine="0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</w:rPr>
        <w:t>Cleaning of floors, cold rooms, store rooms and other areas of t</w:t>
      </w:r>
      <w:r w:rsidR="00312B1C" w:rsidRPr="00694543">
        <w:rPr>
          <w:rFonts w:asciiTheme="minorHAnsi" w:hAnsiTheme="minorHAnsi"/>
        </w:rPr>
        <w:t xml:space="preserve">he kitchen </w:t>
      </w:r>
    </w:p>
    <w:p w:rsidR="00312B1C" w:rsidRPr="00694543" w:rsidRDefault="00312B1C" w:rsidP="00F477A3">
      <w:pPr>
        <w:pStyle w:val="ListParagraph"/>
        <w:numPr>
          <w:ilvl w:val="1"/>
          <w:numId w:val="17"/>
        </w:numPr>
        <w:tabs>
          <w:tab w:val="left" w:pos="851"/>
        </w:tabs>
        <w:spacing w:before="120"/>
        <w:ind w:left="425" w:firstLine="0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</w:rPr>
        <w:t>Comply with the site Food Safe Program</w:t>
      </w:r>
    </w:p>
    <w:p w:rsidR="00312B1C" w:rsidRPr="00694543" w:rsidRDefault="00F327A5" w:rsidP="00F477A3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426" w:hanging="426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Laundry Services:</w:t>
      </w:r>
    </w:p>
    <w:p w:rsidR="00312B1C" w:rsidRPr="00694543" w:rsidRDefault="00F327A5" w:rsidP="00F477A3">
      <w:pPr>
        <w:pStyle w:val="ListParagraph"/>
        <w:numPr>
          <w:ilvl w:val="1"/>
          <w:numId w:val="18"/>
        </w:numPr>
        <w:tabs>
          <w:tab w:val="left" w:pos="851"/>
        </w:tabs>
        <w:spacing w:before="120"/>
        <w:ind w:left="425" w:firstLine="0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</w:rPr>
        <w:t>Sort soiled personal clothing and prepare for washing</w:t>
      </w:r>
    </w:p>
    <w:p w:rsidR="00312B1C" w:rsidRPr="00694543" w:rsidRDefault="00F327A5" w:rsidP="00F477A3">
      <w:pPr>
        <w:pStyle w:val="ListParagraph"/>
        <w:numPr>
          <w:ilvl w:val="1"/>
          <w:numId w:val="18"/>
        </w:numPr>
        <w:tabs>
          <w:tab w:val="left" w:pos="851"/>
        </w:tabs>
        <w:spacing w:before="120"/>
        <w:ind w:left="425" w:firstLine="0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</w:rPr>
        <w:t>Correctly operate commercial and domestic washing and drying equipment</w:t>
      </w:r>
    </w:p>
    <w:p w:rsidR="00312B1C" w:rsidRPr="00694543" w:rsidRDefault="00F327A5" w:rsidP="00F477A3">
      <w:pPr>
        <w:pStyle w:val="ListParagraph"/>
        <w:numPr>
          <w:ilvl w:val="1"/>
          <w:numId w:val="18"/>
        </w:numPr>
        <w:tabs>
          <w:tab w:val="left" w:pos="851"/>
        </w:tabs>
        <w:spacing w:before="120"/>
        <w:ind w:left="425" w:firstLine="0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</w:rPr>
        <w:t>Fold and iron clean laundry and return to residents</w:t>
      </w:r>
    </w:p>
    <w:p w:rsidR="00312B1C" w:rsidRPr="00694543" w:rsidRDefault="00F327A5" w:rsidP="00F477A3">
      <w:pPr>
        <w:pStyle w:val="ListParagraph"/>
        <w:numPr>
          <w:ilvl w:val="1"/>
          <w:numId w:val="18"/>
        </w:numPr>
        <w:tabs>
          <w:tab w:val="left" w:pos="851"/>
        </w:tabs>
        <w:spacing w:before="120"/>
        <w:ind w:left="425" w:firstLine="0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</w:rPr>
        <w:t>Label clothing</w:t>
      </w:r>
      <w:r w:rsidR="00CE17CC" w:rsidRPr="00694543">
        <w:rPr>
          <w:rFonts w:asciiTheme="minorHAnsi" w:hAnsiTheme="minorHAnsi"/>
          <w:szCs w:val="24"/>
        </w:rPr>
        <w:tab/>
      </w:r>
    </w:p>
    <w:p w:rsidR="00F477A3" w:rsidRPr="00694543" w:rsidRDefault="00F477A3" w:rsidP="00F477A3">
      <w:pPr>
        <w:tabs>
          <w:tab w:val="left" w:pos="851"/>
        </w:tabs>
        <w:spacing w:before="120"/>
        <w:rPr>
          <w:rFonts w:asciiTheme="minorHAnsi" w:hAnsiTheme="minorHAnsi"/>
          <w:b/>
        </w:rPr>
      </w:pPr>
    </w:p>
    <w:p w:rsidR="00F477A3" w:rsidRPr="00694543" w:rsidRDefault="00F477A3" w:rsidP="00F477A3">
      <w:pPr>
        <w:tabs>
          <w:tab w:val="left" w:pos="851"/>
        </w:tabs>
        <w:spacing w:before="120"/>
        <w:rPr>
          <w:rFonts w:asciiTheme="minorHAnsi" w:hAnsiTheme="minorHAnsi"/>
          <w:b/>
        </w:rPr>
      </w:pPr>
    </w:p>
    <w:p w:rsidR="00CE17CC" w:rsidRPr="00694543" w:rsidRDefault="00CE17CC" w:rsidP="00F477A3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426" w:hanging="426"/>
        <w:contextualSpacing w:val="0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Organisational responsibilities:</w:t>
      </w:r>
    </w:p>
    <w:p w:rsidR="00B84967" w:rsidRPr="00E50F03" w:rsidRDefault="00B84967" w:rsidP="00B84967">
      <w:pPr>
        <w:numPr>
          <w:ilvl w:val="2"/>
          <w:numId w:val="3"/>
        </w:numPr>
        <w:spacing w:before="120"/>
        <w:ind w:left="1276" w:hanging="425"/>
        <w:jc w:val="both"/>
        <w:rPr>
          <w:rFonts w:ascii="Calibri" w:hAnsi="Calibri"/>
        </w:rPr>
      </w:pPr>
      <w:r w:rsidRPr="00E50F03">
        <w:rPr>
          <w:rFonts w:ascii="Calibri" w:hAnsi="Calibri"/>
        </w:rPr>
        <w:t>Committing to the achievement of the Trust’s Vision and practise the organisation’s Values, setting an example to others.</w:t>
      </w:r>
    </w:p>
    <w:p w:rsidR="00B84967" w:rsidRPr="00E50F03" w:rsidRDefault="00B84967" w:rsidP="00B84967">
      <w:pPr>
        <w:numPr>
          <w:ilvl w:val="2"/>
          <w:numId w:val="3"/>
        </w:numPr>
        <w:spacing w:before="120"/>
        <w:ind w:left="1276" w:hanging="425"/>
        <w:jc w:val="both"/>
        <w:rPr>
          <w:rFonts w:ascii="Calibri" w:hAnsi="Calibri"/>
        </w:rPr>
      </w:pPr>
      <w:r w:rsidRPr="00E50F03">
        <w:rPr>
          <w:rFonts w:ascii="Calibri" w:hAnsi="Calibri"/>
        </w:rPr>
        <w:t>Ensuring compliance with the Trust’s policies relevant to the position.</w:t>
      </w:r>
    </w:p>
    <w:p w:rsidR="00B84967" w:rsidRPr="00E50F03" w:rsidRDefault="00B84967" w:rsidP="00B84967">
      <w:pPr>
        <w:numPr>
          <w:ilvl w:val="0"/>
          <w:numId w:val="5"/>
        </w:numPr>
        <w:tabs>
          <w:tab w:val="clear" w:pos="1429"/>
        </w:tabs>
        <w:spacing w:before="120"/>
        <w:ind w:left="1276" w:hanging="425"/>
        <w:jc w:val="both"/>
        <w:rPr>
          <w:rFonts w:ascii="Calibri" w:hAnsi="Calibri"/>
        </w:rPr>
      </w:pPr>
      <w:r w:rsidRPr="00E50F03">
        <w:rPr>
          <w:rFonts w:ascii="Calibri" w:hAnsi="Calibri"/>
        </w:rPr>
        <w:t>Participating in continuous quality improvement activities to assist in achieving the organisation’s Quality Plan objectives.</w:t>
      </w:r>
    </w:p>
    <w:p w:rsidR="00B84967" w:rsidRDefault="00B84967" w:rsidP="00B84967">
      <w:pPr>
        <w:numPr>
          <w:ilvl w:val="0"/>
          <w:numId w:val="19"/>
        </w:numPr>
        <w:tabs>
          <w:tab w:val="clear" w:pos="1134"/>
          <w:tab w:val="num" w:pos="1276"/>
        </w:tabs>
        <w:autoSpaceDE w:val="0"/>
        <w:autoSpaceDN w:val="0"/>
        <w:spacing w:before="120"/>
        <w:ind w:left="1276"/>
        <w:rPr>
          <w:rFonts w:ascii="Calibri" w:hAnsi="Calibri"/>
        </w:rPr>
      </w:pPr>
      <w:r w:rsidRPr="00E50F03">
        <w:rPr>
          <w:rFonts w:ascii="Calibri" w:hAnsi="Calibri"/>
        </w:rPr>
        <w:t>Complete administrative tasks, including data entry, timesheets and employment forms, according to prescribed procedures and deadlines.</w:t>
      </w:r>
    </w:p>
    <w:p w:rsidR="00B84967" w:rsidRPr="001B1434" w:rsidRDefault="00B84967" w:rsidP="00B84967">
      <w:pPr>
        <w:pStyle w:val="ListParagraph"/>
        <w:numPr>
          <w:ilvl w:val="0"/>
          <w:numId w:val="19"/>
        </w:numPr>
        <w:tabs>
          <w:tab w:val="clear" w:pos="1134"/>
          <w:tab w:val="num" w:pos="1276"/>
        </w:tabs>
        <w:spacing w:before="120"/>
        <w:ind w:left="1276"/>
        <w:rPr>
          <w:rFonts w:ascii="Calibri" w:hAnsi="Calibri"/>
        </w:rPr>
      </w:pPr>
      <w:r w:rsidRPr="001B1434">
        <w:rPr>
          <w:rFonts w:ascii="Calibri" w:hAnsi="Calibri"/>
        </w:rPr>
        <w:t>Undertake all mandatory training relevant to the position.</w:t>
      </w:r>
    </w:p>
    <w:p w:rsidR="00B84967" w:rsidRPr="00E50F03" w:rsidRDefault="00B84967" w:rsidP="00B84967">
      <w:pPr>
        <w:numPr>
          <w:ilvl w:val="2"/>
          <w:numId w:val="3"/>
        </w:numPr>
        <w:spacing w:before="120"/>
        <w:ind w:left="1276" w:hanging="425"/>
        <w:jc w:val="both"/>
        <w:rPr>
          <w:rFonts w:ascii="Calibri" w:hAnsi="Calibri"/>
        </w:rPr>
      </w:pPr>
      <w:r w:rsidRPr="00E50F03">
        <w:rPr>
          <w:rFonts w:ascii="Calibri" w:hAnsi="Calibri"/>
        </w:rPr>
        <w:t xml:space="preserve">Committing to own professional and personal development plans, including attendance at relevant educational programmes as agreed with the </w:t>
      </w:r>
      <w:r w:rsidR="00E4351E">
        <w:rPr>
          <w:rFonts w:ascii="Calibri" w:hAnsi="Calibri"/>
        </w:rPr>
        <w:t>Hospitality Services Manager</w:t>
      </w:r>
      <w:r w:rsidRPr="00E50F03">
        <w:rPr>
          <w:rFonts w:ascii="Calibri" w:hAnsi="Calibri"/>
        </w:rPr>
        <w:t>.</w:t>
      </w:r>
    </w:p>
    <w:p w:rsidR="00CE17CC" w:rsidRPr="00B84967" w:rsidRDefault="00B84967" w:rsidP="00B84967">
      <w:pPr>
        <w:pStyle w:val="ListParagraph"/>
        <w:numPr>
          <w:ilvl w:val="2"/>
          <w:numId w:val="3"/>
        </w:numPr>
        <w:spacing w:before="120"/>
        <w:ind w:left="1276" w:hanging="425"/>
        <w:rPr>
          <w:rFonts w:asciiTheme="minorHAnsi" w:hAnsiTheme="minorHAnsi"/>
          <w:b/>
          <w:caps/>
        </w:rPr>
      </w:pPr>
      <w:r w:rsidRPr="00B84967">
        <w:rPr>
          <w:rFonts w:ascii="Calibri" w:hAnsi="Calibri"/>
        </w:rPr>
        <w:t>Participating in other duties as agreed.</w:t>
      </w:r>
    </w:p>
    <w:p w:rsidR="00694543" w:rsidRPr="00694543" w:rsidRDefault="00694543" w:rsidP="00694543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3.5</w:t>
      </w:r>
      <w:r>
        <w:rPr>
          <w:rFonts w:asciiTheme="minorHAnsi" w:hAnsiTheme="minorHAnsi"/>
          <w:b/>
        </w:rPr>
        <w:tab/>
      </w:r>
      <w:r w:rsidRPr="00694543">
        <w:rPr>
          <w:rFonts w:asciiTheme="minorHAnsi" w:hAnsiTheme="minorHAnsi"/>
          <w:b/>
        </w:rPr>
        <w:t xml:space="preserve">Work Health Safety And Injury </w:t>
      </w:r>
      <w:proofErr w:type="gramStart"/>
      <w:r w:rsidRPr="00694543">
        <w:rPr>
          <w:rFonts w:asciiTheme="minorHAnsi" w:hAnsiTheme="minorHAnsi"/>
          <w:b/>
        </w:rPr>
        <w:t>Management  (</w:t>
      </w:r>
      <w:proofErr w:type="gramEnd"/>
      <w:r w:rsidRPr="00694543">
        <w:rPr>
          <w:rFonts w:asciiTheme="minorHAnsi" w:hAnsiTheme="minorHAnsi"/>
          <w:b/>
        </w:rPr>
        <w:t>WHS &amp; IM)</w:t>
      </w:r>
    </w:p>
    <w:p w:rsidR="00694543" w:rsidRDefault="00694543" w:rsidP="00694543">
      <w:pPr>
        <w:tabs>
          <w:tab w:val="left" w:pos="1560"/>
        </w:tabs>
        <w:spacing w:before="120"/>
        <w:ind w:left="1560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3.5.1</w:t>
      </w:r>
      <w:r>
        <w:rPr>
          <w:rFonts w:asciiTheme="minorHAnsi" w:hAnsiTheme="minorHAnsi"/>
        </w:rPr>
        <w:tab/>
        <w:t>Maintaining an updated knowledge and work safely in all aspects of Bush Fire and Safety, Manual Handling and WHS &amp; IM issues.</w:t>
      </w:r>
    </w:p>
    <w:p w:rsidR="00694543" w:rsidRPr="00694543" w:rsidRDefault="00694543" w:rsidP="00694543">
      <w:pPr>
        <w:pStyle w:val="ListParagraph"/>
        <w:numPr>
          <w:ilvl w:val="2"/>
          <w:numId w:val="24"/>
        </w:numPr>
        <w:tabs>
          <w:tab w:val="left" w:pos="1560"/>
        </w:tabs>
        <w:spacing w:before="120"/>
        <w:ind w:left="1560" w:hanging="709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 xml:space="preserve">You must take reasonable care to protect your own health and safety, and the health and safety of others who may be affected by your actions or omissions at work. </w:t>
      </w:r>
    </w:p>
    <w:p w:rsidR="00694543" w:rsidRDefault="00694543" w:rsidP="00694543">
      <w:pPr>
        <w:tabs>
          <w:tab w:val="left" w:pos="1560"/>
        </w:tabs>
        <w:spacing w:before="120"/>
        <w:ind w:left="15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particular, you must: </w:t>
      </w:r>
    </w:p>
    <w:p w:rsidR="00694543" w:rsidRDefault="00694543" w:rsidP="00694543">
      <w:pPr>
        <w:pStyle w:val="ListParagraph"/>
        <w:numPr>
          <w:ilvl w:val="0"/>
          <w:numId w:val="23"/>
        </w:numPr>
        <w:tabs>
          <w:tab w:val="left" w:pos="1701"/>
        </w:tabs>
        <w:spacing w:before="120"/>
        <w:ind w:left="1701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Comply with statutory and organisational requirements, procedures and rules introduced to protect the health and safety of people at the workplace including the public. </w:t>
      </w:r>
    </w:p>
    <w:p w:rsidR="00694543" w:rsidRDefault="00694543" w:rsidP="00694543">
      <w:pPr>
        <w:pStyle w:val="ListParagraph"/>
        <w:numPr>
          <w:ilvl w:val="0"/>
          <w:numId w:val="23"/>
        </w:numPr>
        <w:tabs>
          <w:tab w:val="left" w:pos="1701"/>
        </w:tabs>
        <w:spacing w:before="120"/>
        <w:ind w:left="1701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equipment provided to protect health and safety. </w:t>
      </w:r>
    </w:p>
    <w:p w:rsidR="00694543" w:rsidRDefault="00694543" w:rsidP="00694543">
      <w:pPr>
        <w:pStyle w:val="ListParagraph"/>
        <w:numPr>
          <w:ilvl w:val="0"/>
          <w:numId w:val="23"/>
        </w:numPr>
        <w:tabs>
          <w:tab w:val="left" w:pos="1701"/>
        </w:tabs>
        <w:spacing w:before="120"/>
        <w:ind w:left="1701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 reasonable WHS instructions. </w:t>
      </w:r>
    </w:p>
    <w:p w:rsidR="00694543" w:rsidRDefault="00694543" w:rsidP="00694543">
      <w:pPr>
        <w:pStyle w:val="ListParagraph"/>
        <w:numPr>
          <w:ilvl w:val="0"/>
          <w:numId w:val="23"/>
        </w:numPr>
        <w:tabs>
          <w:tab w:val="left" w:pos="1701"/>
        </w:tabs>
        <w:spacing w:before="120"/>
        <w:ind w:left="1701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you are not affected by alcohol or another drug which is likely to endanger yourself or others. </w:t>
      </w:r>
    </w:p>
    <w:p w:rsidR="00694543" w:rsidRDefault="00694543" w:rsidP="00694543">
      <w:pPr>
        <w:pStyle w:val="ListParagraph"/>
        <w:numPr>
          <w:ilvl w:val="0"/>
          <w:numId w:val="23"/>
        </w:numPr>
        <w:tabs>
          <w:tab w:val="left" w:pos="1701"/>
        </w:tabs>
        <w:spacing w:before="120"/>
        <w:ind w:left="1701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incidents, injuries, property damage </w:t>
      </w:r>
      <w:proofErr w:type="gramStart"/>
      <w:r>
        <w:rPr>
          <w:rFonts w:asciiTheme="minorHAnsi" w:hAnsiTheme="minorHAnsi"/>
        </w:rPr>
        <w:t>to  your</w:t>
      </w:r>
      <w:proofErr w:type="gramEnd"/>
      <w:r>
        <w:rPr>
          <w:rFonts w:asciiTheme="minorHAnsi" w:hAnsiTheme="minorHAnsi"/>
        </w:rPr>
        <w:t xml:space="preserve"> supervisor/line manager. </w:t>
      </w:r>
    </w:p>
    <w:p w:rsidR="00694543" w:rsidRDefault="00694543" w:rsidP="00694543">
      <w:pPr>
        <w:pStyle w:val="ListParagraph"/>
        <w:numPr>
          <w:ilvl w:val="0"/>
          <w:numId w:val="23"/>
        </w:numPr>
        <w:tabs>
          <w:tab w:val="left" w:pos="1701"/>
        </w:tabs>
        <w:spacing w:before="120"/>
        <w:ind w:left="1701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Participate in activities associated with the management of workplace health and safety. </w:t>
      </w:r>
    </w:p>
    <w:p w:rsidR="00CE17CC" w:rsidRPr="00694543" w:rsidRDefault="00CE17CC" w:rsidP="009F4EFD">
      <w:pPr>
        <w:spacing w:before="120"/>
        <w:ind w:left="709" w:hanging="425"/>
        <w:rPr>
          <w:rFonts w:asciiTheme="minorHAnsi" w:hAnsiTheme="minorHAnsi"/>
          <w:b/>
          <w:caps/>
        </w:rPr>
      </w:pPr>
    </w:p>
    <w:p w:rsidR="00CE17CC" w:rsidRPr="00694543" w:rsidRDefault="00CE17CC" w:rsidP="009F4EFD">
      <w:pPr>
        <w:spacing w:before="120"/>
        <w:ind w:left="709" w:hanging="425"/>
        <w:rPr>
          <w:rFonts w:asciiTheme="minorHAnsi" w:hAnsiTheme="minorHAnsi"/>
          <w:b/>
          <w:caps/>
        </w:rPr>
      </w:pPr>
      <w:r w:rsidRPr="00694543">
        <w:rPr>
          <w:rFonts w:asciiTheme="minorHAnsi" w:hAnsiTheme="minorHAnsi"/>
          <w:b/>
          <w:caps/>
        </w:rPr>
        <w:t>4.</w:t>
      </w:r>
      <w:r w:rsidRPr="00694543">
        <w:rPr>
          <w:rFonts w:asciiTheme="minorHAnsi" w:hAnsiTheme="minorHAnsi"/>
          <w:b/>
          <w:caps/>
        </w:rPr>
        <w:tab/>
        <w:t xml:space="preserve">The JBMT supports Equal Employment Opportunity (EEO) by: </w:t>
      </w:r>
    </w:p>
    <w:p w:rsidR="00CE17CC" w:rsidRPr="00694543" w:rsidRDefault="00CE17CC" w:rsidP="00F477A3">
      <w:pPr>
        <w:numPr>
          <w:ilvl w:val="3"/>
          <w:numId w:val="3"/>
        </w:numPr>
        <w:tabs>
          <w:tab w:val="clear" w:pos="2880"/>
          <w:tab w:val="num" w:pos="1418"/>
        </w:tabs>
        <w:spacing w:before="60"/>
        <w:ind w:left="851" w:hanging="425"/>
        <w:rPr>
          <w:rFonts w:asciiTheme="minorHAnsi" w:hAnsiTheme="minorHAnsi"/>
        </w:rPr>
      </w:pPr>
      <w:r w:rsidRPr="00694543">
        <w:rPr>
          <w:rFonts w:asciiTheme="minorHAnsi" w:hAnsiTheme="minorHAnsi"/>
        </w:rPr>
        <w:t xml:space="preserve">Ensuring a diverse and skilled workforce; and </w:t>
      </w:r>
    </w:p>
    <w:p w:rsidR="00CE17CC" w:rsidRPr="00694543" w:rsidRDefault="00CE17CC" w:rsidP="00F477A3">
      <w:pPr>
        <w:numPr>
          <w:ilvl w:val="3"/>
          <w:numId w:val="3"/>
        </w:numPr>
        <w:tabs>
          <w:tab w:val="clear" w:pos="2880"/>
          <w:tab w:val="num" w:pos="1418"/>
        </w:tabs>
        <w:spacing w:before="60"/>
        <w:ind w:left="851" w:hanging="425"/>
        <w:rPr>
          <w:rFonts w:asciiTheme="minorHAnsi" w:hAnsiTheme="minorHAnsi"/>
        </w:rPr>
      </w:pPr>
      <w:r w:rsidRPr="00694543">
        <w:rPr>
          <w:rFonts w:asciiTheme="minorHAnsi" w:hAnsiTheme="minorHAnsi"/>
        </w:rPr>
        <w:t xml:space="preserve">Developing and implementing fair work practices. </w:t>
      </w:r>
    </w:p>
    <w:p w:rsidR="00CE17CC" w:rsidRPr="00694543" w:rsidRDefault="00CE17CC" w:rsidP="00CE17CC">
      <w:pPr>
        <w:ind w:left="2160" w:hanging="7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CE17CC" w:rsidRPr="00694543" w:rsidTr="00523A9E">
        <w:tc>
          <w:tcPr>
            <w:tcW w:w="2660" w:type="dxa"/>
          </w:tcPr>
          <w:p w:rsidR="00CE17CC" w:rsidRPr="00694543" w:rsidRDefault="00CE17CC" w:rsidP="00523A9E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</w:rPr>
            </w:pPr>
            <w:r w:rsidRPr="00694543">
              <w:rPr>
                <w:rFonts w:asciiTheme="minorHAnsi" w:hAnsiTheme="minorHAnsi"/>
                <w:b/>
              </w:rPr>
              <w:lastRenderedPageBreak/>
              <w:t xml:space="preserve">JAMES BROWN </w:t>
            </w:r>
          </w:p>
          <w:p w:rsidR="00CE17CC" w:rsidRPr="00694543" w:rsidRDefault="00CE17CC" w:rsidP="00523A9E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694543">
              <w:rPr>
                <w:rFonts w:asciiTheme="minorHAnsi" w:hAnsiTheme="minorHAnsi"/>
                <w:b/>
              </w:rPr>
              <w:t>MEMORIAL TRUST</w:t>
            </w:r>
          </w:p>
        </w:tc>
        <w:tc>
          <w:tcPr>
            <w:tcW w:w="7194" w:type="dxa"/>
          </w:tcPr>
          <w:p w:rsidR="00CE17CC" w:rsidRPr="00694543" w:rsidRDefault="00CE17CC" w:rsidP="00523A9E">
            <w:pPr>
              <w:shd w:val="pct10" w:color="auto" w:fill="auto"/>
              <w:tabs>
                <w:tab w:val="right" w:pos="9639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694543">
              <w:rPr>
                <w:rFonts w:asciiTheme="minorHAnsi" w:hAnsiTheme="minorHAnsi"/>
                <w:b/>
                <w:sz w:val="40"/>
              </w:rPr>
              <w:t>PERSON SPECIFICATION</w:t>
            </w:r>
          </w:p>
        </w:tc>
      </w:tr>
    </w:tbl>
    <w:p w:rsidR="00CE17CC" w:rsidRPr="00694543" w:rsidRDefault="00CE17CC" w:rsidP="00CE17CC">
      <w:pPr>
        <w:ind w:left="2160" w:hanging="720"/>
        <w:jc w:val="both"/>
        <w:rPr>
          <w:rFonts w:asciiTheme="minorHAnsi" w:hAnsiTheme="minorHAnsi"/>
        </w:rPr>
      </w:pPr>
    </w:p>
    <w:p w:rsidR="00CE17CC" w:rsidRPr="00694543" w:rsidRDefault="00CE17CC" w:rsidP="00CE17CC">
      <w:pPr>
        <w:jc w:val="both"/>
        <w:rPr>
          <w:rFonts w:asciiTheme="minorHAnsi" w:hAnsiTheme="minorHAnsi"/>
          <w:b/>
          <w:sz w:val="26"/>
        </w:rPr>
      </w:pPr>
      <w:r w:rsidRPr="00694543">
        <w:rPr>
          <w:rFonts w:asciiTheme="minorHAnsi" w:hAnsiTheme="minorHAnsi"/>
          <w:b/>
          <w:sz w:val="26"/>
        </w:rPr>
        <w:t>POSITION:</w:t>
      </w:r>
      <w:r w:rsidRPr="00694543">
        <w:rPr>
          <w:rFonts w:asciiTheme="minorHAnsi" w:hAnsiTheme="minorHAnsi"/>
          <w:b/>
          <w:sz w:val="26"/>
        </w:rPr>
        <w:tab/>
      </w:r>
      <w:r w:rsidRPr="00694543">
        <w:rPr>
          <w:rFonts w:asciiTheme="minorHAnsi" w:hAnsiTheme="minorHAnsi"/>
          <w:b/>
          <w:sz w:val="26"/>
        </w:rPr>
        <w:tab/>
        <w:t>HOSPITALITY SERVICES ASSISTANT</w:t>
      </w:r>
    </w:p>
    <w:p w:rsidR="00CE17CC" w:rsidRPr="00694543" w:rsidRDefault="00CE17CC" w:rsidP="00CE17CC">
      <w:pPr>
        <w:jc w:val="both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________________________________________________________________________________</w:t>
      </w:r>
    </w:p>
    <w:p w:rsidR="00CE17CC" w:rsidRPr="00694543" w:rsidRDefault="00CE17CC" w:rsidP="00CE17CC">
      <w:pPr>
        <w:spacing w:before="240"/>
        <w:jc w:val="both"/>
        <w:rPr>
          <w:rFonts w:asciiTheme="minorHAnsi" w:hAnsiTheme="minorHAnsi"/>
          <w:b/>
          <w:caps/>
        </w:rPr>
      </w:pPr>
      <w:r w:rsidRPr="00694543">
        <w:rPr>
          <w:rFonts w:asciiTheme="minorHAnsi" w:hAnsiTheme="minorHAnsi"/>
          <w:b/>
          <w:caps/>
        </w:rPr>
        <w:t>Minimum Requirements</w:t>
      </w:r>
    </w:p>
    <w:p w:rsidR="00CE17CC" w:rsidRPr="00694543" w:rsidRDefault="00CE17CC" w:rsidP="00CE17CC">
      <w:pPr>
        <w:numPr>
          <w:ilvl w:val="0"/>
          <w:numId w:val="2"/>
        </w:numPr>
        <w:tabs>
          <w:tab w:val="num" w:pos="540"/>
        </w:tabs>
        <w:spacing w:before="120"/>
        <w:ind w:left="0" w:firstLine="0"/>
        <w:jc w:val="both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Qualifications</w:t>
      </w:r>
    </w:p>
    <w:p w:rsidR="00CE17CC" w:rsidRPr="00694543" w:rsidRDefault="00FE1BE4" w:rsidP="00CE17CC">
      <w:pPr>
        <w:numPr>
          <w:ilvl w:val="1"/>
          <w:numId w:val="2"/>
        </w:numPr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>Relevant certificate qualifications are desirable but not essential.</w:t>
      </w:r>
    </w:p>
    <w:p w:rsidR="00CE17CC" w:rsidRPr="00694543" w:rsidRDefault="00CE17CC" w:rsidP="00CE17CC">
      <w:pPr>
        <w:numPr>
          <w:ilvl w:val="0"/>
          <w:numId w:val="2"/>
        </w:numPr>
        <w:tabs>
          <w:tab w:val="num" w:pos="540"/>
        </w:tabs>
        <w:spacing w:before="120"/>
        <w:ind w:left="0" w:firstLine="0"/>
        <w:jc w:val="both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Personal Abilities/ Aptitudes/ Skills</w:t>
      </w:r>
    </w:p>
    <w:p w:rsidR="00F76F9C" w:rsidRPr="00694543" w:rsidRDefault="00F76F9C" w:rsidP="00F76F9C">
      <w:pPr>
        <w:numPr>
          <w:ilvl w:val="1"/>
          <w:numId w:val="2"/>
        </w:numPr>
        <w:tabs>
          <w:tab w:val="clear" w:pos="792"/>
          <w:tab w:val="num" w:pos="1134"/>
        </w:tabs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>Ability to work effectively in a team situation.</w:t>
      </w:r>
    </w:p>
    <w:p w:rsidR="00F76F9C" w:rsidRPr="00694543" w:rsidRDefault="00F76F9C" w:rsidP="00F76F9C">
      <w:pPr>
        <w:numPr>
          <w:ilvl w:val="1"/>
          <w:numId w:val="2"/>
        </w:numPr>
        <w:tabs>
          <w:tab w:val="clear" w:pos="792"/>
          <w:tab w:val="num" w:pos="1134"/>
        </w:tabs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>Ability to work without close supervision and recognising times when</w:t>
      </w:r>
      <w:r w:rsidR="0040063C" w:rsidRPr="00694543">
        <w:rPr>
          <w:rFonts w:asciiTheme="minorHAnsi" w:hAnsiTheme="minorHAnsi"/>
        </w:rPr>
        <w:t xml:space="preserve"> </w:t>
      </w:r>
      <w:r w:rsidRPr="00694543">
        <w:rPr>
          <w:rFonts w:asciiTheme="minorHAnsi" w:hAnsiTheme="minorHAnsi"/>
        </w:rPr>
        <w:t xml:space="preserve">matters require referral to </w:t>
      </w:r>
      <w:r w:rsidR="0040063C" w:rsidRPr="00694543">
        <w:rPr>
          <w:rFonts w:asciiTheme="minorHAnsi" w:hAnsiTheme="minorHAnsi"/>
        </w:rPr>
        <w:t>Hospitality Services Supervisor or other supervisor</w:t>
      </w:r>
      <w:r w:rsidRPr="00694543">
        <w:rPr>
          <w:rFonts w:asciiTheme="minorHAnsi" w:hAnsiTheme="minorHAnsi"/>
        </w:rPr>
        <w:t>.</w:t>
      </w:r>
    </w:p>
    <w:p w:rsidR="00F76F9C" w:rsidRPr="00694543" w:rsidRDefault="00F76F9C" w:rsidP="00F76F9C">
      <w:pPr>
        <w:numPr>
          <w:ilvl w:val="1"/>
          <w:numId w:val="2"/>
        </w:numPr>
        <w:tabs>
          <w:tab w:val="clear" w:pos="792"/>
          <w:tab w:val="num" w:pos="1134"/>
        </w:tabs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>Good customer relations skills and a commitment to providing quality</w:t>
      </w:r>
      <w:r w:rsidR="0040063C" w:rsidRPr="00694543">
        <w:rPr>
          <w:rFonts w:asciiTheme="minorHAnsi" w:hAnsiTheme="minorHAnsi"/>
        </w:rPr>
        <w:t xml:space="preserve"> </w:t>
      </w:r>
      <w:r w:rsidRPr="00694543">
        <w:rPr>
          <w:rFonts w:asciiTheme="minorHAnsi" w:hAnsiTheme="minorHAnsi"/>
        </w:rPr>
        <w:t>service and implementing continuous improvement.</w:t>
      </w:r>
    </w:p>
    <w:p w:rsidR="00F76F9C" w:rsidRPr="00694543" w:rsidRDefault="00F76F9C" w:rsidP="00F76F9C">
      <w:pPr>
        <w:numPr>
          <w:ilvl w:val="1"/>
          <w:numId w:val="2"/>
        </w:numPr>
        <w:tabs>
          <w:tab w:val="clear" w:pos="792"/>
          <w:tab w:val="num" w:pos="1134"/>
        </w:tabs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>Ability to plan work and to work to established priorities.</w:t>
      </w:r>
    </w:p>
    <w:p w:rsidR="00F76F9C" w:rsidRPr="00694543" w:rsidRDefault="00F76F9C" w:rsidP="00F76F9C">
      <w:pPr>
        <w:numPr>
          <w:ilvl w:val="1"/>
          <w:numId w:val="2"/>
        </w:numPr>
        <w:tabs>
          <w:tab w:val="clear" w:pos="792"/>
          <w:tab w:val="num" w:pos="1134"/>
        </w:tabs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>Good communication skills with the ability to relate effectively to a wide</w:t>
      </w:r>
      <w:r w:rsidR="0040063C" w:rsidRPr="00694543">
        <w:rPr>
          <w:rFonts w:asciiTheme="minorHAnsi" w:hAnsiTheme="minorHAnsi"/>
        </w:rPr>
        <w:t xml:space="preserve"> </w:t>
      </w:r>
      <w:r w:rsidRPr="00694543">
        <w:rPr>
          <w:rFonts w:asciiTheme="minorHAnsi" w:hAnsiTheme="minorHAnsi"/>
        </w:rPr>
        <w:t>range of people.</w:t>
      </w:r>
    </w:p>
    <w:p w:rsidR="00F76F9C" w:rsidRPr="00694543" w:rsidRDefault="00F76F9C" w:rsidP="00F76F9C">
      <w:pPr>
        <w:numPr>
          <w:ilvl w:val="1"/>
          <w:numId w:val="2"/>
        </w:numPr>
        <w:tabs>
          <w:tab w:val="clear" w:pos="792"/>
          <w:tab w:val="num" w:pos="1134"/>
        </w:tabs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>Ability to cope with conflicting work pressures.</w:t>
      </w:r>
    </w:p>
    <w:p w:rsidR="00F76F9C" w:rsidRPr="00694543" w:rsidRDefault="00F76F9C" w:rsidP="00F76F9C">
      <w:pPr>
        <w:numPr>
          <w:ilvl w:val="1"/>
          <w:numId w:val="2"/>
        </w:numPr>
        <w:tabs>
          <w:tab w:val="clear" w:pos="792"/>
          <w:tab w:val="num" w:pos="1134"/>
        </w:tabs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>Ability to maintain confidentiality.</w:t>
      </w:r>
    </w:p>
    <w:p w:rsidR="00CE17CC" w:rsidRPr="00694543" w:rsidRDefault="00F76F9C" w:rsidP="00F76F9C">
      <w:pPr>
        <w:numPr>
          <w:ilvl w:val="1"/>
          <w:numId w:val="2"/>
        </w:numPr>
        <w:tabs>
          <w:tab w:val="clear" w:pos="792"/>
          <w:tab w:val="num" w:pos="1134"/>
        </w:tabs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hAnsiTheme="minorHAnsi"/>
        </w:rPr>
        <w:t>Basic problem solving skills.</w:t>
      </w:r>
    </w:p>
    <w:p w:rsidR="00CE17CC" w:rsidRPr="00694543" w:rsidRDefault="00CE17CC" w:rsidP="00CE17CC">
      <w:pPr>
        <w:numPr>
          <w:ilvl w:val="0"/>
          <w:numId w:val="2"/>
        </w:numPr>
        <w:spacing w:before="120"/>
        <w:ind w:left="0" w:firstLine="0"/>
        <w:jc w:val="both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Experience</w:t>
      </w:r>
    </w:p>
    <w:p w:rsidR="0040063C" w:rsidRPr="00694543" w:rsidRDefault="0040063C" w:rsidP="00CE17CC">
      <w:pPr>
        <w:numPr>
          <w:ilvl w:val="1"/>
          <w:numId w:val="2"/>
        </w:numPr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eastAsiaTheme="minorHAnsi" w:hAnsiTheme="minorHAnsi" w:cs="Garamond"/>
          <w:sz w:val="26"/>
          <w:szCs w:val="26"/>
          <w:lang w:val="en-US" w:eastAsia="en-US"/>
        </w:rPr>
        <w:t>Experience working in an aged care environment is desirable.</w:t>
      </w:r>
    </w:p>
    <w:p w:rsidR="0040063C" w:rsidRPr="00694543" w:rsidRDefault="00CE17CC" w:rsidP="0040063C">
      <w:pPr>
        <w:numPr>
          <w:ilvl w:val="0"/>
          <w:numId w:val="2"/>
        </w:numPr>
        <w:spacing w:before="120"/>
        <w:ind w:left="0" w:firstLine="0"/>
        <w:jc w:val="both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Knowledge</w:t>
      </w:r>
    </w:p>
    <w:p w:rsidR="0040063C" w:rsidRPr="00694543" w:rsidRDefault="0040063C" w:rsidP="0040063C">
      <w:pPr>
        <w:numPr>
          <w:ilvl w:val="1"/>
          <w:numId w:val="2"/>
        </w:numPr>
        <w:spacing w:before="120"/>
        <w:jc w:val="both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Cleaning</w:t>
      </w:r>
    </w:p>
    <w:p w:rsidR="0040063C" w:rsidRPr="00694543" w:rsidRDefault="0040063C" w:rsidP="0040063C">
      <w:pPr>
        <w:numPr>
          <w:ilvl w:val="2"/>
          <w:numId w:val="2"/>
        </w:numPr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eastAsiaTheme="minorHAnsi" w:hAnsiTheme="minorHAnsi" w:cs="Garamond"/>
          <w:sz w:val="26"/>
          <w:szCs w:val="26"/>
          <w:lang w:val="en-US" w:eastAsia="en-US"/>
        </w:rPr>
        <w:t>Possess a working knowledge of cleaning processes and chemical application.</w:t>
      </w:r>
    </w:p>
    <w:p w:rsidR="0040063C" w:rsidRPr="00694543" w:rsidRDefault="0040063C" w:rsidP="0040063C">
      <w:pPr>
        <w:numPr>
          <w:ilvl w:val="2"/>
          <w:numId w:val="2"/>
        </w:numPr>
        <w:spacing w:before="120"/>
        <w:jc w:val="both"/>
        <w:rPr>
          <w:rFonts w:asciiTheme="minorHAnsi" w:hAnsiTheme="minorHAnsi"/>
        </w:rPr>
      </w:pPr>
      <w:r w:rsidRPr="00694543">
        <w:rPr>
          <w:rFonts w:asciiTheme="minorHAnsi" w:eastAsiaTheme="minorHAnsi" w:hAnsiTheme="minorHAnsi" w:cs="Garamond"/>
          <w:sz w:val="26"/>
          <w:szCs w:val="26"/>
          <w:lang w:val="en-US" w:eastAsia="en-US"/>
        </w:rPr>
        <w:t>Possess a basic understanding of current issues relating to residential aged care.</w:t>
      </w:r>
    </w:p>
    <w:p w:rsidR="0040063C" w:rsidRPr="00694543" w:rsidRDefault="0040063C" w:rsidP="0040063C">
      <w:pPr>
        <w:numPr>
          <w:ilvl w:val="1"/>
          <w:numId w:val="2"/>
        </w:numPr>
        <w:spacing w:before="120"/>
        <w:jc w:val="both"/>
        <w:rPr>
          <w:rFonts w:asciiTheme="minorHAnsi" w:hAnsiTheme="minorHAnsi"/>
          <w:b/>
        </w:rPr>
      </w:pPr>
      <w:r w:rsidRPr="00694543">
        <w:rPr>
          <w:rFonts w:asciiTheme="minorHAnsi" w:hAnsiTheme="minorHAnsi"/>
          <w:b/>
        </w:rPr>
        <w:t>Kitchen</w:t>
      </w:r>
    </w:p>
    <w:p w:rsidR="0040063C" w:rsidRPr="00694543" w:rsidRDefault="0040063C" w:rsidP="0040063C">
      <w:pPr>
        <w:numPr>
          <w:ilvl w:val="2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Garamond"/>
          <w:sz w:val="26"/>
          <w:szCs w:val="26"/>
          <w:lang w:val="en-US" w:eastAsia="en-US"/>
        </w:rPr>
      </w:pPr>
      <w:r w:rsidRPr="00694543">
        <w:rPr>
          <w:rFonts w:asciiTheme="minorHAnsi" w:eastAsiaTheme="minorHAnsi" w:hAnsiTheme="minorHAnsi" w:cs="Garamond"/>
          <w:sz w:val="26"/>
          <w:szCs w:val="26"/>
          <w:lang w:val="en-US" w:eastAsia="en-US"/>
        </w:rPr>
        <w:t>Possess a working knowledge of kitchen processes and food service techniques.</w:t>
      </w:r>
    </w:p>
    <w:p w:rsidR="0040063C" w:rsidRPr="00694543" w:rsidRDefault="0040063C" w:rsidP="0040063C">
      <w:pPr>
        <w:numPr>
          <w:ilvl w:val="2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Garamond"/>
          <w:sz w:val="26"/>
          <w:szCs w:val="26"/>
          <w:lang w:val="en-US" w:eastAsia="en-US"/>
        </w:rPr>
      </w:pPr>
      <w:r w:rsidRPr="00694543">
        <w:rPr>
          <w:rFonts w:asciiTheme="minorHAnsi" w:eastAsiaTheme="minorHAnsi" w:hAnsiTheme="minorHAnsi" w:cs="Garamond"/>
          <w:sz w:val="26"/>
          <w:szCs w:val="26"/>
          <w:lang w:val="en-US" w:eastAsia="en-US"/>
        </w:rPr>
        <w:t>Possess, or be prepared to learn; relevant skills and knowledge of provisions of food to elderly Residents.</w:t>
      </w:r>
    </w:p>
    <w:p w:rsidR="00CE17CC" w:rsidRPr="00694543" w:rsidRDefault="00CE17CC" w:rsidP="00CE17CC">
      <w:pPr>
        <w:spacing w:before="240"/>
        <w:jc w:val="both"/>
        <w:rPr>
          <w:rFonts w:asciiTheme="minorHAnsi" w:hAnsiTheme="minorHAnsi"/>
          <w:b/>
          <w:caps/>
        </w:rPr>
      </w:pPr>
    </w:p>
    <w:p w:rsidR="00F477A3" w:rsidRPr="00694543" w:rsidRDefault="00F477A3" w:rsidP="00CE17CC">
      <w:pPr>
        <w:spacing w:before="240"/>
        <w:jc w:val="both"/>
        <w:rPr>
          <w:rFonts w:asciiTheme="minorHAnsi" w:hAnsiTheme="minorHAnsi"/>
          <w:b/>
          <w:caps/>
        </w:rPr>
      </w:pPr>
    </w:p>
    <w:tbl>
      <w:tblPr>
        <w:tblW w:w="9823" w:type="dxa"/>
        <w:tblLayout w:type="fixed"/>
        <w:tblLook w:val="01E0" w:firstRow="1" w:lastRow="1" w:firstColumn="1" w:lastColumn="1" w:noHBand="0" w:noVBand="0"/>
      </w:tblPr>
      <w:tblGrid>
        <w:gridCol w:w="2088"/>
        <w:gridCol w:w="3036"/>
        <w:gridCol w:w="1644"/>
        <w:gridCol w:w="3055"/>
      </w:tblGrid>
      <w:tr w:rsidR="00CE17CC" w:rsidRPr="00694543" w:rsidTr="00523A9E">
        <w:tc>
          <w:tcPr>
            <w:tcW w:w="2088" w:type="dxa"/>
          </w:tcPr>
          <w:p w:rsidR="00CE17CC" w:rsidRPr="00694543" w:rsidRDefault="00CE17CC" w:rsidP="00523A9E">
            <w:pPr>
              <w:spacing w:before="240"/>
              <w:jc w:val="both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Authorised by:</w:t>
            </w:r>
          </w:p>
        </w:tc>
        <w:tc>
          <w:tcPr>
            <w:tcW w:w="3036" w:type="dxa"/>
          </w:tcPr>
          <w:p w:rsidR="00CE17CC" w:rsidRPr="00694543" w:rsidRDefault="00CE17CC" w:rsidP="00523A9E">
            <w:pPr>
              <w:spacing w:before="240"/>
              <w:ind w:left="360"/>
              <w:jc w:val="both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____________________</w:t>
            </w:r>
          </w:p>
        </w:tc>
        <w:tc>
          <w:tcPr>
            <w:tcW w:w="1644" w:type="dxa"/>
          </w:tcPr>
          <w:p w:rsidR="00CE17CC" w:rsidRPr="00694543" w:rsidRDefault="00CE17CC" w:rsidP="00523A9E">
            <w:pPr>
              <w:spacing w:before="240"/>
              <w:ind w:left="96"/>
              <w:jc w:val="both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Accepted by:</w:t>
            </w:r>
          </w:p>
        </w:tc>
        <w:tc>
          <w:tcPr>
            <w:tcW w:w="3055" w:type="dxa"/>
          </w:tcPr>
          <w:p w:rsidR="00CE17CC" w:rsidRPr="00694543" w:rsidRDefault="00CE17CC" w:rsidP="00523A9E">
            <w:pPr>
              <w:spacing w:before="240"/>
              <w:ind w:left="360"/>
              <w:jc w:val="both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___________________</w:t>
            </w:r>
          </w:p>
        </w:tc>
      </w:tr>
      <w:tr w:rsidR="00CE17CC" w:rsidRPr="00694543" w:rsidTr="00523A9E">
        <w:tc>
          <w:tcPr>
            <w:tcW w:w="2088" w:type="dxa"/>
          </w:tcPr>
          <w:p w:rsidR="00CE17CC" w:rsidRPr="00694543" w:rsidRDefault="00CE17CC" w:rsidP="00523A9E">
            <w:pPr>
              <w:spacing w:before="24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3036" w:type="dxa"/>
          </w:tcPr>
          <w:p w:rsidR="00CE17CC" w:rsidRPr="00694543" w:rsidRDefault="00322459" w:rsidP="00523A9E">
            <w:pPr>
              <w:ind w:left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Blunt</w:t>
            </w:r>
          </w:p>
          <w:p w:rsidR="00CE17CC" w:rsidRPr="00694543" w:rsidRDefault="00CE17CC" w:rsidP="00523A9E">
            <w:pPr>
              <w:ind w:left="357"/>
              <w:jc w:val="both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Chief Executive Officer</w:t>
            </w:r>
          </w:p>
        </w:tc>
        <w:tc>
          <w:tcPr>
            <w:tcW w:w="1644" w:type="dxa"/>
          </w:tcPr>
          <w:p w:rsidR="00CE17CC" w:rsidRPr="00694543" w:rsidRDefault="00CE17CC" w:rsidP="00523A9E">
            <w:pPr>
              <w:spacing w:before="24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3055" w:type="dxa"/>
          </w:tcPr>
          <w:p w:rsidR="00CE17CC" w:rsidRPr="00694543" w:rsidRDefault="00CE17CC" w:rsidP="00CE17CC">
            <w:pPr>
              <w:spacing w:before="240"/>
              <w:ind w:left="360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Hospitality Services Assistant</w:t>
            </w:r>
          </w:p>
        </w:tc>
      </w:tr>
      <w:tr w:rsidR="00CE17CC" w:rsidRPr="00694543" w:rsidTr="00523A9E">
        <w:tc>
          <w:tcPr>
            <w:tcW w:w="2088" w:type="dxa"/>
          </w:tcPr>
          <w:p w:rsidR="00CE17CC" w:rsidRPr="00694543" w:rsidRDefault="00CE17CC" w:rsidP="00523A9E">
            <w:pPr>
              <w:spacing w:before="240"/>
              <w:ind w:left="360"/>
              <w:jc w:val="both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Date:</w:t>
            </w:r>
          </w:p>
        </w:tc>
        <w:tc>
          <w:tcPr>
            <w:tcW w:w="3036" w:type="dxa"/>
          </w:tcPr>
          <w:p w:rsidR="00CE17CC" w:rsidRPr="00694543" w:rsidRDefault="00CE17CC" w:rsidP="00523A9E">
            <w:pPr>
              <w:spacing w:before="240"/>
              <w:ind w:left="360"/>
              <w:jc w:val="both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____________________</w:t>
            </w:r>
          </w:p>
        </w:tc>
        <w:tc>
          <w:tcPr>
            <w:tcW w:w="1644" w:type="dxa"/>
          </w:tcPr>
          <w:p w:rsidR="00CE17CC" w:rsidRPr="00694543" w:rsidRDefault="00CE17CC" w:rsidP="00523A9E">
            <w:pPr>
              <w:spacing w:before="240"/>
              <w:ind w:left="360"/>
              <w:jc w:val="both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Date:</w:t>
            </w:r>
          </w:p>
        </w:tc>
        <w:tc>
          <w:tcPr>
            <w:tcW w:w="3055" w:type="dxa"/>
          </w:tcPr>
          <w:p w:rsidR="00CE17CC" w:rsidRPr="00694543" w:rsidRDefault="00CE17CC" w:rsidP="00523A9E">
            <w:pPr>
              <w:spacing w:before="240"/>
              <w:ind w:left="360"/>
              <w:jc w:val="both"/>
              <w:rPr>
                <w:rFonts w:asciiTheme="minorHAnsi" w:hAnsiTheme="minorHAnsi"/>
              </w:rPr>
            </w:pPr>
            <w:r w:rsidRPr="00694543">
              <w:rPr>
                <w:rFonts w:asciiTheme="minorHAnsi" w:hAnsiTheme="minorHAnsi"/>
              </w:rPr>
              <w:t>____________________</w:t>
            </w:r>
          </w:p>
        </w:tc>
      </w:tr>
    </w:tbl>
    <w:p w:rsidR="00CE17CC" w:rsidRPr="00694543" w:rsidRDefault="00CE17CC" w:rsidP="00CE17CC">
      <w:pPr>
        <w:pStyle w:val="Header"/>
        <w:tabs>
          <w:tab w:val="clear" w:pos="4320"/>
          <w:tab w:val="clear" w:pos="8640"/>
          <w:tab w:val="left" w:pos="2835"/>
          <w:tab w:val="left" w:pos="3119"/>
        </w:tabs>
        <w:rPr>
          <w:rFonts w:asciiTheme="minorHAnsi" w:hAnsiTheme="minorHAnsi"/>
        </w:rPr>
      </w:pPr>
    </w:p>
    <w:p w:rsidR="0009723F" w:rsidRPr="00694543" w:rsidRDefault="0009723F">
      <w:pPr>
        <w:rPr>
          <w:rFonts w:asciiTheme="minorHAnsi" w:hAnsiTheme="minorHAnsi"/>
        </w:rPr>
      </w:pPr>
    </w:p>
    <w:sectPr w:rsidR="0009723F" w:rsidRPr="00694543" w:rsidSect="00993CE3">
      <w:pgSz w:w="11907" w:h="16840" w:code="9"/>
      <w:pgMar w:top="567" w:right="964" w:bottom="7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98E"/>
    <w:multiLevelType w:val="hybridMultilevel"/>
    <w:tmpl w:val="1FB850B0"/>
    <w:lvl w:ilvl="0" w:tplc="612E8658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BAE"/>
    <w:multiLevelType w:val="hybridMultilevel"/>
    <w:tmpl w:val="3D9273E8"/>
    <w:lvl w:ilvl="0" w:tplc="2886F7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3F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230852"/>
    <w:multiLevelType w:val="hybridMultilevel"/>
    <w:tmpl w:val="E00492A8"/>
    <w:lvl w:ilvl="0" w:tplc="2886F7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7985AC6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B10"/>
    <w:multiLevelType w:val="hybridMultilevel"/>
    <w:tmpl w:val="32FA0828"/>
    <w:lvl w:ilvl="0" w:tplc="2886F7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7985AC6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7AD"/>
    <w:multiLevelType w:val="hybridMultilevel"/>
    <w:tmpl w:val="4AB2192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2CB27B0"/>
    <w:multiLevelType w:val="multilevel"/>
    <w:tmpl w:val="AE8CAE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2F90B91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A707BC7"/>
    <w:multiLevelType w:val="hybridMultilevel"/>
    <w:tmpl w:val="B1EAD8A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7985AC6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72E9F"/>
    <w:multiLevelType w:val="hybridMultilevel"/>
    <w:tmpl w:val="89A880F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38073BD"/>
    <w:multiLevelType w:val="hybridMultilevel"/>
    <w:tmpl w:val="93604F7A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A56AF2"/>
    <w:multiLevelType w:val="hybridMultilevel"/>
    <w:tmpl w:val="0FD01E22"/>
    <w:lvl w:ilvl="0" w:tplc="0C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407634C7"/>
    <w:multiLevelType w:val="hybridMultilevel"/>
    <w:tmpl w:val="D8A260A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2213D48"/>
    <w:multiLevelType w:val="hybridMultilevel"/>
    <w:tmpl w:val="42CAD1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2267A94"/>
    <w:multiLevelType w:val="hybridMultilevel"/>
    <w:tmpl w:val="B00C4E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9603209"/>
    <w:multiLevelType w:val="hybridMultilevel"/>
    <w:tmpl w:val="8938C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E83475"/>
    <w:multiLevelType w:val="multilevel"/>
    <w:tmpl w:val="3996A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11B0C93"/>
    <w:multiLevelType w:val="multilevel"/>
    <w:tmpl w:val="14AA39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1189" w:hanging="480"/>
      </w:pPr>
    </w:lvl>
    <w:lvl w:ilvl="2">
      <w:start w:val="2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8" w15:restartNumberingAfterBreak="0">
    <w:nsid w:val="6C7211B8"/>
    <w:multiLevelType w:val="hybridMultilevel"/>
    <w:tmpl w:val="BBB80846"/>
    <w:lvl w:ilvl="0" w:tplc="2886F7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14A1F"/>
    <w:multiLevelType w:val="hybridMultilevel"/>
    <w:tmpl w:val="A36E5F7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6E033D"/>
    <w:multiLevelType w:val="hybridMultilevel"/>
    <w:tmpl w:val="CD84FAA2"/>
    <w:lvl w:ilvl="0" w:tplc="0409000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1" w:tplc="E7985AC6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375C"/>
    <w:multiLevelType w:val="hybridMultilevel"/>
    <w:tmpl w:val="8AC0896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9F44DAF"/>
    <w:multiLevelType w:val="hybridMultilevel"/>
    <w:tmpl w:val="055AB0D2"/>
    <w:lvl w:ilvl="0" w:tplc="2886F7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15"/>
  </w:num>
  <w:num w:numId="9">
    <w:abstractNumId w:val="12"/>
  </w:num>
  <w:num w:numId="10">
    <w:abstractNumId w:val="14"/>
  </w:num>
  <w:num w:numId="11">
    <w:abstractNumId w:val="21"/>
  </w:num>
  <w:num w:numId="12">
    <w:abstractNumId w:val="9"/>
  </w:num>
  <w:num w:numId="13">
    <w:abstractNumId w:val="13"/>
  </w:num>
  <w:num w:numId="14">
    <w:abstractNumId w:val="19"/>
  </w:num>
  <w:num w:numId="15">
    <w:abstractNumId w:val="5"/>
  </w:num>
  <w:num w:numId="16">
    <w:abstractNumId w:val="18"/>
  </w:num>
  <w:num w:numId="17">
    <w:abstractNumId w:val="22"/>
  </w:num>
  <w:num w:numId="18">
    <w:abstractNumId w:val="1"/>
  </w:num>
  <w:num w:numId="19">
    <w:abstractNumId w:val="0"/>
  </w:num>
  <w:num w:numId="20">
    <w:abstractNumId w:val="2"/>
  </w:num>
  <w:num w:numId="21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17CC"/>
    <w:rsid w:val="000214A2"/>
    <w:rsid w:val="00030C39"/>
    <w:rsid w:val="00081B9C"/>
    <w:rsid w:val="000865D1"/>
    <w:rsid w:val="00096EF0"/>
    <w:rsid w:val="0009723F"/>
    <w:rsid w:val="000A4CB4"/>
    <w:rsid w:val="000F7040"/>
    <w:rsid w:val="0011654F"/>
    <w:rsid w:val="00145529"/>
    <w:rsid w:val="00157E86"/>
    <w:rsid w:val="001F1B67"/>
    <w:rsid w:val="00207020"/>
    <w:rsid w:val="002A6DC0"/>
    <w:rsid w:val="002B251F"/>
    <w:rsid w:val="002B73C2"/>
    <w:rsid w:val="00312B1C"/>
    <w:rsid w:val="00322459"/>
    <w:rsid w:val="00324188"/>
    <w:rsid w:val="0033439B"/>
    <w:rsid w:val="00375D70"/>
    <w:rsid w:val="0040063C"/>
    <w:rsid w:val="004100AB"/>
    <w:rsid w:val="004524DA"/>
    <w:rsid w:val="00492407"/>
    <w:rsid w:val="004D309F"/>
    <w:rsid w:val="004E397B"/>
    <w:rsid w:val="00547C44"/>
    <w:rsid w:val="00554EFD"/>
    <w:rsid w:val="005B06B3"/>
    <w:rsid w:val="005E0247"/>
    <w:rsid w:val="005F205A"/>
    <w:rsid w:val="00604EDA"/>
    <w:rsid w:val="006079F2"/>
    <w:rsid w:val="0062146B"/>
    <w:rsid w:val="0065206B"/>
    <w:rsid w:val="00694543"/>
    <w:rsid w:val="006A24CA"/>
    <w:rsid w:val="006D355C"/>
    <w:rsid w:val="006D7AF7"/>
    <w:rsid w:val="006F6C85"/>
    <w:rsid w:val="007469F1"/>
    <w:rsid w:val="00780D9D"/>
    <w:rsid w:val="007B0E3A"/>
    <w:rsid w:val="007B4200"/>
    <w:rsid w:val="007C6F66"/>
    <w:rsid w:val="007D2F4A"/>
    <w:rsid w:val="00810551"/>
    <w:rsid w:val="008A595D"/>
    <w:rsid w:val="008F6247"/>
    <w:rsid w:val="00937D55"/>
    <w:rsid w:val="00940DB1"/>
    <w:rsid w:val="00944DA8"/>
    <w:rsid w:val="00951347"/>
    <w:rsid w:val="00952365"/>
    <w:rsid w:val="009564BB"/>
    <w:rsid w:val="009A1E0A"/>
    <w:rsid w:val="009E1B16"/>
    <w:rsid w:val="009F4EFD"/>
    <w:rsid w:val="00A3119C"/>
    <w:rsid w:val="00A70BF8"/>
    <w:rsid w:val="00AD5B07"/>
    <w:rsid w:val="00AE03A8"/>
    <w:rsid w:val="00B037E8"/>
    <w:rsid w:val="00B14DEA"/>
    <w:rsid w:val="00B524F6"/>
    <w:rsid w:val="00B84967"/>
    <w:rsid w:val="00BC38C4"/>
    <w:rsid w:val="00BF1815"/>
    <w:rsid w:val="00BF2F52"/>
    <w:rsid w:val="00C301E8"/>
    <w:rsid w:val="00C31E69"/>
    <w:rsid w:val="00CA2DA1"/>
    <w:rsid w:val="00CE17CC"/>
    <w:rsid w:val="00D07CE4"/>
    <w:rsid w:val="00D43F39"/>
    <w:rsid w:val="00DA4B4B"/>
    <w:rsid w:val="00DF2CAC"/>
    <w:rsid w:val="00E23645"/>
    <w:rsid w:val="00E4351E"/>
    <w:rsid w:val="00E9782A"/>
    <w:rsid w:val="00F15D4F"/>
    <w:rsid w:val="00F20456"/>
    <w:rsid w:val="00F327A5"/>
    <w:rsid w:val="00F4092F"/>
    <w:rsid w:val="00F42CC0"/>
    <w:rsid w:val="00F477A3"/>
    <w:rsid w:val="00F64341"/>
    <w:rsid w:val="00F76F9C"/>
    <w:rsid w:val="00F90AEA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E4C9"/>
  <w15:docId w15:val="{8E5E161B-743C-4429-B596-12E9DAC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17C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1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17CC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C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A8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Brown Memorial Trust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Strachan</dc:creator>
  <cp:lastModifiedBy>Melanie Beeson</cp:lastModifiedBy>
  <cp:revision>16</cp:revision>
  <cp:lastPrinted>2015-07-03T06:01:00Z</cp:lastPrinted>
  <dcterms:created xsi:type="dcterms:W3CDTF">2011-01-06T01:53:00Z</dcterms:created>
  <dcterms:modified xsi:type="dcterms:W3CDTF">2016-11-15T02:33:00Z</dcterms:modified>
</cp:coreProperties>
</file>