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E" w:rsidRDefault="006227B5" w:rsidP="008531B3">
      <w:pPr>
        <w:pStyle w:val="Title"/>
      </w:pPr>
      <w:r w:rsidRPr="00A44A40">
        <w:rPr>
          <w:b w:val="0"/>
          <w:noProof/>
        </w:rPr>
        <w:drawing>
          <wp:inline distT="0" distB="0" distL="0" distR="0" wp14:anchorId="38865A87" wp14:editId="154BAF82">
            <wp:extent cx="4219575" cy="1932399"/>
            <wp:effectExtent l="0" t="0" r="0" b="0"/>
            <wp:docPr id="2" name="Picture 2" descr="\\visvpkpfs01\data\Common Area\Kites\Kites Brand Assets\Kites_HZ_logo_tagline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svpkpfs01\data\Common Area\Kites\Kites Brand Assets\Kites_HZ_logo_tagline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18" cy="194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7E" w:rsidRDefault="0051707E" w:rsidP="008531B3">
      <w:pPr>
        <w:pStyle w:val="Title"/>
      </w:pPr>
    </w:p>
    <w:p w:rsidR="00565300" w:rsidRPr="00565300" w:rsidRDefault="00565300" w:rsidP="008531B3">
      <w:pPr>
        <w:pStyle w:val="Title"/>
      </w:pPr>
      <w:r w:rsidRPr="000C7490">
        <w:t>Job description</w:t>
      </w:r>
    </w:p>
    <w:p w:rsidR="006B4997" w:rsidRPr="00FC3A3A" w:rsidRDefault="006B4997" w:rsidP="00565300">
      <w:pPr>
        <w:tabs>
          <w:tab w:val="center" w:pos="2552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FC3A3A">
        <w:rPr>
          <w:rFonts w:cs="Arial"/>
          <w:b/>
          <w:spacing w:val="-3"/>
          <w:szCs w:val="24"/>
        </w:rPr>
        <w:t>P</w:t>
      </w:r>
      <w:r w:rsidR="00E61FAD" w:rsidRPr="00FC3A3A">
        <w:rPr>
          <w:rFonts w:cs="Arial"/>
          <w:b/>
          <w:spacing w:val="-3"/>
          <w:szCs w:val="24"/>
        </w:rPr>
        <w:t>osition</w:t>
      </w:r>
      <w:r w:rsidRPr="00FC3A3A">
        <w:rPr>
          <w:rFonts w:cs="Arial"/>
          <w:b/>
          <w:spacing w:val="-3"/>
          <w:szCs w:val="24"/>
        </w:rPr>
        <w:t xml:space="preserve">: </w:t>
      </w:r>
      <w:r w:rsidR="00C90C2C" w:rsidRPr="002916FA">
        <w:rPr>
          <w:rFonts w:cs="Arial"/>
          <w:spacing w:val="-3"/>
          <w:szCs w:val="24"/>
        </w:rPr>
        <w:t>Speech Pathologist</w:t>
      </w:r>
    </w:p>
    <w:p w:rsidR="006B4997" w:rsidRPr="00FC3A3A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FC3A3A">
        <w:rPr>
          <w:rFonts w:cs="Arial"/>
          <w:b/>
          <w:spacing w:val="-3"/>
          <w:szCs w:val="24"/>
        </w:rPr>
        <w:t>Division</w:t>
      </w:r>
      <w:r w:rsidR="006B4997" w:rsidRPr="00FC3A3A">
        <w:rPr>
          <w:rFonts w:cs="Arial"/>
          <w:b/>
          <w:spacing w:val="-3"/>
          <w:szCs w:val="24"/>
        </w:rPr>
        <w:t xml:space="preserve">: </w:t>
      </w:r>
      <w:r w:rsidR="00F27F1B" w:rsidRPr="002916FA">
        <w:rPr>
          <w:rFonts w:cs="Arial"/>
          <w:spacing w:val="-3"/>
          <w:szCs w:val="24"/>
        </w:rPr>
        <w:t xml:space="preserve">Therapy </w:t>
      </w:r>
      <w:r w:rsidR="00842A5E" w:rsidRPr="002916FA">
        <w:rPr>
          <w:rFonts w:cs="Arial"/>
          <w:spacing w:val="-3"/>
          <w:szCs w:val="24"/>
        </w:rPr>
        <w:t xml:space="preserve">Services </w:t>
      </w:r>
    </w:p>
    <w:p w:rsidR="006B4997" w:rsidRPr="00FC3A3A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FC3A3A">
        <w:rPr>
          <w:rFonts w:cs="Arial"/>
          <w:b/>
          <w:spacing w:val="-3"/>
          <w:szCs w:val="24"/>
        </w:rPr>
        <w:t>Reports To</w:t>
      </w:r>
      <w:r w:rsidR="006B4997" w:rsidRPr="00FC3A3A">
        <w:rPr>
          <w:rFonts w:cs="Arial"/>
          <w:b/>
          <w:spacing w:val="-3"/>
          <w:szCs w:val="24"/>
        </w:rPr>
        <w:t xml:space="preserve">: </w:t>
      </w:r>
      <w:r w:rsidR="001E6542">
        <w:rPr>
          <w:rFonts w:cs="Arial"/>
          <w:spacing w:val="-3"/>
          <w:szCs w:val="24"/>
        </w:rPr>
        <w:t>Team Leader – Kites Tasmania</w:t>
      </w:r>
      <w:r w:rsidR="00D974BD">
        <w:rPr>
          <w:rFonts w:cs="Arial"/>
          <w:spacing w:val="-3"/>
          <w:szCs w:val="24"/>
        </w:rPr>
        <w:t xml:space="preserve"> </w:t>
      </w:r>
      <w:r w:rsidR="00D5065D" w:rsidRPr="002916FA">
        <w:rPr>
          <w:rFonts w:cs="Arial"/>
          <w:spacing w:val="-3"/>
          <w:szCs w:val="24"/>
        </w:rPr>
        <w:t xml:space="preserve"> </w:t>
      </w:r>
    </w:p>
    <w:p w:rsidR="006B4997" w:rsidRPr="00FC3A3A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FC3A3A">
        <w:rPr>
          <w:rFonts w:cs="Arial"/>
          <w:b/>
          <w:spacing w:val="-3"/>
          <w:szCs w:val="24"/>
        </w:rPr>
        <w:t>Direct Reports</w:t>
      </w:r>
      <w:r w:rsidR="006B4997" w:rsidRPr="00FC3A3A">
        <w:rPr>
          <w:rFonts w:cs="Arial"/>
          <w:b/>
          <w:spacing w:val="-3"/>
          <w:szCs w:val="24"/>
        </w:rPr>
        <w:t xml:space="preserve">: </w:t>
      </w:r>
      <w:r w:rsidR="00842A5E" w:rsidRPr="002916FA">
        <w:rPr>
          <w:rFonts w:cs="Arial"/>
          <w:spacing w:val="-3"/>
          <w:szCs w:val="24"/>
        </w:rPr>
        <w:t>Nil</w:t>
      </w:r>
    </w:p>
    <w:p w:rsidR="006B4997" w:rsidRPr="00FC3A3A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FC3A3A">
        <w:rPr>
          <w:rFonts w:cs="Arial"/>
          <w:b/>
          <w:spacing w:val="-3"/>
          <w:szCs w:val="24"/>
        </w:rPr>
        <w:t>Level</w:t>
      </w:r>
      <w:r w:rsidR="006B4997" w:rsidRPr="00FC3A3A">
        <w:rPr>
          <w:rFonts w:cs="Arial"/>
          <w:b/>
          <w:spacing w:val="-3"/>
          <w:szCs w:val="24"/>
        </w:rPr>
        <w:t xml:space="preserve">: </w:t>
      </w:r>
      <w:r w:rsidR="00842A5E" w:rsidRPr="002916FA">
        <w:rPr>
          <w:rFonts w:cs="Arial"/>
          <w:spacing w:val="-3"/>
          <w:szCs w:val="24"/>
        </w:rPr>
        <w:t>5/6/7</w:t>
      </w:r>
    </w:p>
    <w:p w:rsidR="006B4997" w:rsidRPr="00FC3A3A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FC3A3A">
        <w:rPr>
          <w:rFonts w:cs="Arial"/>
          <w:b/>
          <w:spacing w:val="-3"/>
          <w:szCs w:val="24"/>
        </w:rPr>
        <w:t>Agreement</w:t>
      </w:r>
      <w:r w:rsidR="00C803FE">
        <w:rPr>
          <w:rFonts w:cs="Arial"/>
          <w:b/>
          <w:spacing w:val="-3"/>
          <w:szCs w:val="24"/>
        </w:rPr>
        <w:t xml:space="preserve">: </w:t>
      </w:r>
      <w:r w:rsidR="00C803FE" w:rsidRPr="002916FA">
        <w:rPr>
          <w:rFonts w:cs="Arial"/>
          <w:spacing w:val="-3"/>
          <w:szCs w:val="24"/>
        </w:rPr>
        <w:t xml:space="preserve">VisAbility Limited </w:t>
      </w:r>
      <w:r w:rsidR="006B4997" w:rsidRPr="002916FA">
        <w:rPr>
          <w:rFonts w:cs="Arial"/>
          <w:spacing w:val="-3"/>
          <w:szCs w:val="24"/>
        </w:rPr>
        <w:t xml:space="preserve">Enterprise Agreement </w:t>
      </w:r>
      <w:r w:rsidR="00C803FE" w:rsidRPr="002916FA">
        <w:rPr>
          <w:rFonts w:cs="Arial"/>
          <w:spacing w:val="-3"/>
          <w:szCs w:val="24"/>
        </w:rPr>
        <w:t>2018 - 2021</w:t>
      </w:r>
    </w:p>
    <w:p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:rsidR="00EA7F58" w:rsidRDefault="002916FA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>
        <w:rPr>
          <w:rFonts w:cs="Arial"/>
          <w:b/>
          <w:spacing w:val="-3"/>
          <w:szCs w:val="24"/>
        </w:rPr>
        <w:t>Purpose:</w:t>
      </w:r>
    </w:p>
    <w:p w:rsidR="008531B3" w:rsidRDefault="00C90C2C" w:rsidP="00C90C2C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To provide effective, efficient and responsive speech pathology services to children and adults with disability or vision impairment.  Working within a person and family-centred approach within an interdisciplinary team, the Speech Pathologist focuses on a person’s communication, social skills and feeding abilities in the home, school, work and wider community.</w:t>
      </w:r>
      <w:r w:rsidR="008531B3">
        <w:rPr>
          <w:rFonts w:cs="Arial"/>
          <w:szCs w:val="24"/>
        </w:rPr>
        <w:br w:type="page"/>
      </w:r>
    </w:p>
    <w:p w:rsidR="006227B5" w:rsidRPr="00DF26A4" w:rsidRDefault="006227B5" w:rsidP="006227B5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lastRenderedPageBreak/>
        <w:t>Our Vision</w:t>
      </w:r>
    </w:p>
    <w:p w:rsidR="006227B5" w:rsidRPr="00DF26A4" w:rsidRDefault="006227B5" w:rsidP="006227B5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:rsidR="006227B5" w:rsidRPr="00DF26A4" w:rsidRDefault="006227B5" w:rsidP="006227B5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:rsidR="006227B5" w:rsidRPr="00DF26A4" w:rsidRDefault="006227B5" w:rsidP="006227B5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:rsidR="006227B5" w:rsidRPr="00DF26A4" w:rsidRDefault="006227B5" w:rsidP="006227B5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:rsidR="006227B5" w:rsidRPr="00DF26A4" w:rsidRDefault="006227B5" w:rsidP="006227B5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:rsidR="006227B5" w:rsidRPr="00DF26A4" w:rsidRDefault="006227B5" w:rsidP="006227B5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:rsidR="006227B5" w:rsidRPr="00DF26A4" w:rsidRDefault="006227B5" w:rsidP="006227B5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:rsidR="006227B5" w:rsidRPr="00DF26A4" w:rsidRDefault="006227B5" w:rsidP="006227B5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:rsidR="006227B5" w:rsidRPr="00DF26A4" w:rsidRDefault="006227B5" w:rsidP="006227B5">
      <w:pPr>
        <w:pStyle w:val="Heading2"/>
        <w:rPr>
          <w:color w:val="000000" w:themeColor="text1"/>
        </w:rPr>
      </w:pPr>
      <w:r w:rsidRPr="00DF26A4">
        <w:rPr>
          <w:color w:val="000000" w:themeColor="text1"/>
        </w:rPr>
        <w:t>We Aspire To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Create a positive environment through our interactions with others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Promote honesty by having moral and ethical principles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Practice decision making with confidence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Build trust through personal leadership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Embrace change and be solution focused</w:t>
      </w:r>
    </w:p>
    <w:p w:rsidR="006227B5" w:rsidRPr="00DF26A4" w:rsidRDefault="006227B5" w:rsidP="006227B5">
      <w:pPr>
        <w:spacing w:before="120" w:after="120" w:line="259" w:lineRule="auto"/>
        <w:ind w:right="-108"/>
        <w:rPr>
          <w:color w:val="000000" w:themeColor="text1"/>
        </w:rPr>
      </w:pPr>
    </w:p>
    <w:p w:rsidR="006227B5" w:rsidRPr="00DF26A4" w:rsidRDefault="006227B5" w:rsidP="006227B5">
      <w:pPr>
        <w:pStyle w:val="Heading2"/>
        <w:rPr>
          <w:color w:val="000000" w:themeColor="text1"/>
          <w:sz w:val="24"/>
          <w:szCs w:val="22"/>
        </w:rPr>
      </w:pPr>
      <w:r w:rsidRPr="00DF26A4">
        <w:rPr>
          <w:color w:val="000000" w:themeColor="text1"/>
        </w:rPr>
        <w:t>We Strive To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Continually pursue excellence and use best practice procedures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Always act with respect and dignity toward others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Engage in honourable conduct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Be accountable for our actions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Act professionally in all situations, especially when publicly representing our organisation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 xml:space="preserve">Achieve our personal and work goals </w:t>
      </w:r>
    </w:p>
    <w:p w:rsidR="006227B5" w:rsidRPr="00DF26A4" w:rsidRDefault="006227B5" w:rsidP="006227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Take a proactive approach to coaching, learning and sharing knowledge</w:t>
      </w:r>
    </w:p>
    <w:p w:rsidR="00B62C0C" w:rsidRPr="0010635B" w:rsidRDefault="00B62C0C" w:rsidP="0010635B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cs="Arial"/>
          <w:color w:val="000000"/>
          <w:kern w:val="24"/>
        </w:rPr>
        <w:sectPr w:rsidR="00B62C0C" w:rsidRPr="0010635B" w:rsidSect="0010635B">
          <w:headerReference w:type="default" r:id="rId9"/>
          <w:footerReference w:type="default" r:id="rId10"/>
          <w:pgSz w:w="12240" w:h="15840"/>
          <w:pgMar w:top="131" w:right="1440" w:bottom="709" w:left="1440" w:header="567" w:footer="567" w:gutter="0"/>
          <w:cols w:space="720"/>
          <w:docGrid w:linePitch="326"/>
        </w:sectPr>
      </w:pPr>
    </w:p>
    <w:p w:rsidR="00E8649B" w:rsidRPr="0010635B" w:rsidRDefault="004060ED" w:rsidP="0057088B">
      <w:pPr>
        <w:pStyle w:val="Heading1"/>
        <w:spacing w:before="120"/>
        <w:rPr>
          <w:sz w:val="32"/>
          <w:szCs w:val="32"/>
        </w:rPr>
      </w:pPr>
      <w:r w:rsidRPr="0010635B">
        <w:rPr>
          <w:sz w:val="32"/>
          <w:szCs w:val="32"/>
        </w:rPr>
        <w:lastRenderedPageBreak/>
        <w:t>K</w:t>
      </w:r>
      <w:r w:rsidR="00E61FAD" w:rsidRPr="0010635B">
        <w:rPr>
          <w:sz w:val="32"/>
          <w:szCs w:val="32"/>
        </w:rPr>
        <w:t>ey responsibilities and accountabilities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Provide speech pathology assessment, intervention and evaluation to allocated caseload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Provide individual and group speech pathol</w:t>
      </w:r>
      <w:r w:rsidR="009C3BEE">
        <w:rPr>
          <w:rFonts w:cs="Arial"/>
          <w:color w:val="000000"/>
          <w:kern w:val="24"/>
        </w:rPr>
        <w:t>o</w:t>
      </w:r>
      <w:r w:rsidRPr="00C90C2C">
        <w:rPr>
          <w:rFonts w:cs="Arial"/>
          <w:color w:val="000000"/>
          <w:kern w:val="24"/>
        </w:rPr>
        <w:t>gy services in the areas of communication, social skills development and feeding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 xml:space="preserve">Achieve client outcomes through an </w:t>
      </w:r>
      <w:r w:rsidR="009C3BEE" w:rsidRPr="00C90C2C">
        <w:rPr>
          <w:rFonts w:cs="Arial"/>
          <w:color w:val="000000"/>
          <w:kern w:val="24"/>
        </w:rPr>
        <w:t>integrated</w:t>
      </w:r>
      <w:r w:rsidRPr="00C90C2C">
        <w:rPr>
          <w:rFonts w:cs="Arial"/>
          <w:color w:val="000000"/>
          <w:kern w:val="24"/>
        </w:rPr>
        <w:t xml:space="preserve"> approach to therapy and consultation with families, carers, guardians, healthcare and education providers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 xml:space="preserve">Provide an </w:t>
      </w:r>
      <w:r w:rsidR="009C3BEE" w:rsidRPr="00C90C2C">
        <w:rPr>
          <w:rFonts w:cs="Arial"/>
          <w:color w:val="000000"/>
          <w:kern w:val="24"/>
        </w:rPr>
        <w:t>integrated</w:t>
      </w:r>
      <w:r w:rsidRPr="00C90C2C">
        <w:rPr>
          <w:rFonts w:cs="Arial"/>
          <w:color w:val="000000"/>
          <w:kern w:val="24"/>
        </w:rPr>
        <w:t xml:space="preserve"> and holistic service to the client through positive and effective liaisons with all interdisciplinary team members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Provide information and support to parents, professionals and other relevant individuals to facilitate client care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Liaise closely with service providers and community networks to ensure successful outcomes for clients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Provide assessment and training for the use of assistive and augmentation communication for children and adults with alternative communication methods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 xml:space="preserve">Provide support in the planning and delivery of social and </w:t>
      </w:r>
      <w:r w:rsidR="006227B5">
        <w:rPr>
          <w:rFonts w:cs="Arial"/>
          <w:color w:val="000000"/>
          <w:kern w:val="24"/>
        </w:rPr>
        <w:t xml:space="preserve">life skills activities through the </w:t>
      </w:r>
      <w:r w:rsidRPr="00C90C2C">
        <w:rPr>
          <w:rFonts w:cs="Arial"/>
          <w:color w:val="000000"/>
          <w:kern w:val="24"/>
        </w:rPr>
        <w:t>Holiday Program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Maintain confidential client case notes, reports and information within the client database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Work to improve the effectiveness of service delivery by managing issues and making recommendations to the Manager where required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Act as a key contact to allocated clients as required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Support training and development initiatives of the organisation and the profession</w:t>
      </w:r>
    </w:p>
    <w:p w:rsidR="00842A5E" w:rsidRPr="00842A5E" w:rsidRDefault="00C90C2C" w:rsidP="0057088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O</w:t>
      </w:r>
      <w:r w:rsidR="00842A5E" w:rsidRPr="00842A5E">
        <w:rPr>
          <w:rFonts w:cs="Arial"/>
          <w:color w:val="000000"/>
          <w:kern w:val="24"/>
        </w:rPr>
        <w:t xml:space="preserve">ther duties as required by </w:t>
      </w:r>
      <w:r w:rsidR="0057088B">
        <w:rPr>
          <w:rFonts w:cs="Arial"/>
          <w:color w:val="000000"/>
          <w:kern w:val="24"/>
        </w:rPr>
        <w:t xml:space="preserve">Coordinator or </w:t>
      </w:r>
      <w:r w:rsidR="00842A5E" w:rsidRPr="00842A5E">
        <w:rPr>
          <w:rFonts w:cs="Arial"/>
          <w:color w:val="000000"/>
          <w:kern w:val="24"/>
        </w:rPr>
        <w:t>Manager.</w:t>
      </w:r>
    </w:p>
    <w:p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:rsidR="00EA7F58" w:rsidRPr="00744021" w:rsidRDefault="00323B20" w:rsidP="008531B3">
      <w:pPr>
        <w:pStyle w:val="Heading2"/>
        <w:rPr>
          <w:sz w:val="28"/>
          <w:szCs w:val="28"/>
        </w:rPr>
      </w:pPr>
      <w:r w:rsidRPr="00744021">
        <w:rPr>
          <w:sz w:val="28"/>
          <w:szCs w:val="28"/>
        </w:rPr>
        <w:t>Essential</w:t>
      </w:r>
      <w:r w:rsidR="00497D2E" w:rsidRPr="00744021">
        <w:rPr>
          <w:sz w:val="28"/>
          <w:szCs w:val="28"/>
        </w:rPr>
        <w:t>:</w:t>
      </w:r>
    </w:p>
    <w:p w:rsid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Appropriate tertiary qualification in Speech Pathology</w:t>
      </w:r>
    </w:p>
    <w:p w:rsidR="00747CBE" w:rsidRPr="00C90C2C" w:rsidRDefault="00747CBE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szCs w:val="24"/>
        </w:rPr>
        <w:t>Certified Practicing Speech Pathologist (CPSP) as approved by Speech Pathology Australia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Demonstrated experience in providing speech pathology services to a paediatric disability caseload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Excellent interpersonal and communication skills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Sound computer and report writing skills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>Demonstrated ability to work effectively in an interdisciplinary team.</w:t>
      </w:r>
    </w:p>
    <w:p w:rsidR="00C90C2C" w:rsidRPr="00C90C2C" w:rsidRDefault="00C90C2C" w:rsidP="00C90C2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C90C2C">
        <w:rPr>
          <w:rFonts w:cs="Arial"/>
          <w:color w:val="000000"/>
          <w:kern w:val="24"/>
        </w:rPr>
        <w:t xml:space="preserve">Current National Police Clearance Certificate and Working with </w:t>
      </w:r>
      <w:r w:rsidR="006227B5">
        <w:rPr>
          <w:rFonts w:cs="Arial"/>
          <w:color w:val="000000"/>
          <w:kern w:val="24"/>
        </w:rPr>
        <w:t>Vulnerable People</w:t>
      </w:r>
      <w:r w:rsidRPr="00C90C2C">
        <w:rPr>
          <w:rFonts w:cs="Arial"/>
          <w:color w:val="000000"/>
          <w:kern w:val="24"/>
        </w:rPr>
        <w:t xml:space="preserve"> Check</w:t>
      </w:r>
    </w:p>
    <w:p w:rsidR="00C90C2C" w:rsidRDefault="00525EC6" w:rsidP="008D4DE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Able to travel to client appointments and the office as required</w:t>
      </w:r>
    </w:p>
    <w:p w:rsidR="00525EC6" w:rsidRDefault="00525EC6" w:rsidP="00525EC6">
      <w:pPr>
        <w:spacing w:before="120" w:after="120"/>
        <w:contextualSpacing/>
        <w:rPr>
          <w:rFonts w:cs="Arial"/>
          <w:color w:val="000000"/>
          <w:kern w:val="24"/>
        </w:rPr>
      </w:pPr>
    </w:p>
    <w:p w:rsidR="00525EC6" w:rsidRDefault="00525EC6" w:rsidP="00525EC6">
      <w:pPr>
        <w:spacing w:before="120" w:after="120"/>
        <w:contextualSpacing/>
        <w:rPr>
          <w:rFonts w:cs="Arial"/>
          <w:color w:val="000000"/>
          <w:kern w:val="24"/>
        </w:rPr>
      </w:pPr>
      <w:bookmarkStart w:id="0" w:name="_GoBack"/>
      <w:bookmarkEnd w:id="0"/>
    </w:p>
    <w:p w:rsidR="00744021" w:rsidRPr="00C90C2C" w:rsidRDefault="00744021" w:rsidP="00744021">
      <w:pPr>
        <w:spacing w:before="120" w:after="120"/>
        <w:contextualSpacing/>
        <w:rPr>
          <w:rFonts w:cs="Arial"/>
          <w:color w:val="000000"/>
          <w:kern w:val="24"/>
        </w:rPr>
      </w:pPr>
    </w:p>
    <w:sectPr w:rsidR="00744021" w:rsidRPr="00C90C2C" w:rsidSect="00744021">
      <w:pgSz w:w="12240" w:h="15840"/>
      <w:pgMar w:top="1134" w:right="1134" w:bottom="42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4B" w:rsidRDefault="0085234B">
      <w:r>
        <w:separator/>
      </w:r>
    </w:p>
  </w:endnote>
  <w:endnote w:type="continuationSeparator" w:id="0">
    <w:p w:rsidR="0085234B" w:rsidRDefault="0085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234B" w:rsidRDefault="0085234B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764DDA">
              <w:rPr>
                <w:b/>
                <w:bCs/>
                <w:noProof/>
                <w:sz w:val="20"/>
                <w:szCs w:val="20"/>
              </w:rPr>
              <w:t>3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764DDA">
              <w:rPr>
                <w:b/>
                <w:bCs/>
                <w:noProof/>
                <w:sz w:val="20"/>
                <w:szCs w:val="20"/>
              </w:rPr>
              <w:t>3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4B" w:rsidRDefault="0085234B">
      <w:r>
        <w:separator/>
      </w:r>
    </w:p>
  </w:footnote>
  <w:footnote w:type="continuationSeparator" w:id="0">
    <w:p w:rsidR="0085234B" w:rsidRDefault="0085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4B" w:rsidRPr="005205D8" w:rsidRDefault="0085234B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124F4"/>
    <w:multiLevelType w:val="hybridMultilevel"/>
    <w:tmpl w:val="D2220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81763"/>
    <w:multiLevelType w:val="hybridMultilevel"/>
    <w:tmpl w:val="BEEC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A0D27"/>
    <w:multiLevelType w:val="hybridMultilevel"/>
    <w:tmpl w:val="62D86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1"/>
  </w:num>
  <w:num w:numId="5">
    <w:abstractNumId w:val="9"/>
  </w:num>
  <w:num w:numId="6">
    <w:abstractNumId w:val="36"/>
  </w:num>
  <w:num w:numId="7">
    <w:abstractNumId w:val="39"/>
  </w:num>
  <w:num w:numId="8">
    <w:abstractNumId w:val="24"/>
  </w:num>
  <w:num w:numId="9">
    <w:abstractNumId w:val="16"/>
  </w:num>
  <w:num w:numId="10">
    <w:abstractNumId w:val="32"/>
  </w:num>
  <w:num w:numId="11">
    <w:abstractNumId w:val="17"/>
  </w:num>
  <w:num w:numId="12">
    <w:abstractNumId w:val="6"/>
  </w:num>
  <w:num w:numId="13">
    <w:abstractNumId w:val="34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3"/>
  </w:num>
  <w:num w:numId="21">
    <w:abstractNumId w:val="2"/>
  </w:num>
  <w:num w:numId="22">
    <w:abstractNumId w:val="30"/>
  </w:num>
  <w:num w:numId="23">
    <w:abstractNumId w:val="20"/>
  </w:num>
  <w:num w:numId="24">
    <w:abstractNumId w:val="15"/>
  </w:num>
  <w:num w:numId="25">
    <w:abstractNumId w:val="37"/>
  </w:num>
  <w:num w:numId="26">
    <w:abstractNumId w:val="33"/>
  </w:num>
  <w:num w:numId="27">
    <w:abstractNumId w:val="25"/>
  </w:num>
  <w:num w:numId="28">
    <w:abstractNumId w:val="14"/>
  </w:num>
  <w:num w:numId="29">
    <w:abstractNumId w:val="1"/>
  </w:num>
  <w:num w:numId="30">
    <w:abstractNumId w:val="29"/>
  </w:num>
  <w:num w:numId="31">
    <w:abstractNumId w:val="19"/>
  </w:num>
  <w:num w:numId="32">
    <w:abstractNumId w:val="18"/>
  </w:num>
  <w:num w:numId="33">
    <w:abstractNumId w:val="38"/>
  </w:num>
  <w:num w:numId="34">
    <w:abstractNumId w:val="21"/>
  </w:num>
  <w:num w:numId="35">
    <w:abstractNumId w:val="13"/>
  </w:num>
  <w:num w:numId="36">
    <w:abstractNumId w:val="35"/>
  </w:num>
  <w:num w:numId="37">
    <w:abstractNumId w:val="26"/>
  </w:num>
  <w:num w:numId="38">
    <w:abstractNumId w:val="28"/>
  </w:num>
  <w:num w:numId="39">
    <w:abstractNumId w:val="12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123E6"/>
    <w:rsid w:val="00014FCD"/>
    <w:rsid w:val="00027CFD"/>
    <w:rsid w:val="0005072C"/>
    <w:rsid w:val="00076DAE"/>
    <w:rsid w:val="00077AE6"/>
    <w:rsid w:val="00081E29"/>
    <w:rsid w:val="00084EDF"/>
    <w:rsid w:val="00090943"/>
    <w:rsid w:val="0009698C"/>
    <w:rsid w:val="00097DBE"/>
    <w:rsid w:val="000A2572"/>
    <w:rsid w:val="000A433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A0664"/>
    <w:rsid w:val="001A13E4"/>
    <w:rsid w:val="001A250A"/>
    <w:rsid w:val="001C0183"/>
    <w:rsid w:val="001C27C7"/>
    <w:rsid w:val="001C4978"/>
    <w:rsid w:val="001C5923"/>
    <w:rsid w:val="001E2D7F"/>
    <w:rsid w:val="001E6542"/>
    <w:rsid w:val="001F335B"/>
    <w:rsid w:val="001F3BB7"/>
    <w:rsid w:val="0021102A"/>
    <w:rsid w:val="00222041"/>
    <w:rsid w:val="0023042D"/>
    <w:rsid w:val="0024130F"/>
    <w:rsid w:val="00244F25"/>
    <w:rsid w:val="00245C7C"/>
    <w:rsid w:val="002550D5"/>
    <w:rsid w:val="002606DD"/>
    <w:rsid w:val="00261D0B"/>
    <w:rsid w:val="002640B5"/>
    <w:rsid w:val="00272506"/>
    <w:rsid w:val="00275112"/>
    <w:rsid w:val="00281BA6"/>
    <w:rsid w:val="00286004"/>
    <w:rsid w:val="002916FA"/>
    <w:rsid w:val="002920F1"/>
    <w:rsid w:val="00297CAC"/>
    <w:rsid w:val="002A58C0"/>
    <w:rsid w:val="002B2010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86D40"/>
    <w:rsid w:val="00393B1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4029D7"/>
    <w:rsid w:val="004060ED"/>
    <w:rsid w:val="004164EF"/>
    <w:rsid w:val="00416C5B"/>
    <w:rsid w:val="00417C17"/>
    <w:rsid w:val="00420034"/>
    <w:rsid w:val="00424C90"/>
    <w:rsid w:val="00434935"/>
    <w:rsid w:val="00436000"/>
    <w:rsid w:val="004412D8"/>
    <w:rsid w:val="00443668"/>
    <w:rsid w:val="00447963"/>
    <w:rsid w:val="00461F02"/>
    <w:rsid w:val="00462BC3"/>
    <w:rsid w:val="00473E03"/>
    <w:rsid w:val="00484488"/>
    <w:rsid w:val="00485942"/>
    <w:rsid w:val="00496CCD"/>
    <w:rsid w:val="00497D2E"/>
    <w:rsid w:val="004A1AEF"/>
    <w:rsid w:val="004A4D94"/>
    <w:rsid w:val="004A66FF"/>
    <w:rsid w:val="004C2954"/>
    <w:rsid w:val="004C4FB3"/>
    <w:rsid w:val="004D6533"/>
    <w:rsid w:val="004E295D"/>
    <w:rsid w:val="00501439"/>
    <w:rsid w:val="00513511"/>
    <w:rsid w:val="0051650D"/>
    <w:rsid w:val="0051707E"/>
    <w:rsid w:val="005205D8"/>
    <w:rsid w:val="00523762"/>
    <w:rsid w:val="0052512B"/>
    <w:rsid w:val="00525EC6"/>
    <w:rsid w:val="00527297"/>
    <w:rsid w:val="00544A41"/>
    <w:rsid w:val="00546CA2"/>
    <w:rsid w:val="00546F2C"/>
    <w:rsid w:val="0055436C"/>
    <w:rsid w:val="00556723"/>
    <w:rsid w:val="00565147"/>
    <w:rsid w:val="00565300"/>
    <w:rsid w:val="0057088B"/>
    <w:rsid w:val="00575267"/>
    <w:rsid w:val="0057743F"/>
    <w:rsid w:val="005825E3"/>
    <w:rsid w:val="00590864"/>
    <w:rsid w:val="005928A1"/>
    <w:rsid w:val="005A0747"/>
    <w:rsid w:val="005C3CAB"/>
    <w:rsid w:val="005D29E0"/>
    <w:rsid w:val="005D4833"/>
    <w:rsid w:val="005E3D8B"/>
    <w:rsid w:val="005E5551"/>
    <w:rsid w:val="005F375A"/>
    <w:rsid w:val="00606AC3"/>
    <w:rsid w:val="006227B5"/>
    <w:rsid w:val="00625F52"/>
    <w:rsid w:val="006273B2"/>
    <w:rsid w:val="00631464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D668B"/>
    <w:rsid w:val="006E04AF"/>
    <w:rsid w:val="006E0A1F"/>
    <w:rsid w:val="006E1CB2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021"/>
    <w:rsid w:val="00744339"/>
    <w:rsid w:val="00747CBE"/>
    <w:rsid w:val="00764DDA"/>
    <w:rsid w:val="00765DA2"/>
    <w:rsid w:val="00766896"/>
    <w:rsid w:val="00767073"/>
    <w:rsid w:val="007679F9"/>
    <w:rsid w:val="00793090"/>
    <w:rsid w:val="007A043D"/>
    <w:rsid w:val="007A743D"/>
    <w:rsid w:val="007B2274"/>
    <w:rsid w:val="007B3EB7"/>
    <w:rsid w:val="007B41FD"/>
    <w:rsid w:val="007B62BB"/>
    <w:rsid w:val="007C78A4"/>
    <w:rsid w:val="007E52B4"/>
    <w:rsid w:val="007E60E4"/>
    <w:rsid w:val="00801658"/>
    <w:rsid w:val="00803361"/>
    <w:rsid w:val="00805D17"/>
    <w:rsid w:val="00816B7F"/>
    <w:rsid w:val="0082012E"/>
    <w:rsid w:val="00826BE6"/>
    <w:rsid w:val="00842A5E"/>
    <w:rsid w:val="00850897"/>
    <w:rsid w:val="0085234B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6665"/>
    <w:rsid w:val="008845C3"/>
    <w:rsid w:val="008918F1"/>
    <w:rsid w:val="008A1323"/>
    <w:rsid w:val="008C04A5"/>
    <w:rsid w:val="008C4DB2"/>
    <w:rsid w:val="008D141C"/>
    <w:rsid w:val="008D4463"/>
    <w:rsid w:val="008D4DEB"/>
    <w:rsid w:val="008E5031"/>
    <w:rsid w:val="009011D1"/>
    <w:rsid w:val="00904148"/>
    <w:rsid w:val="00907517"/>
    <w:rsid w:val="009141E0"/>
    <w:rsid w:val="00930903"/>
    <w:rsid w:val="009420C1"/>
    <w:rsid w:val="00953241"/>
    <w:rsid w:val="00975C5F"/>
    <w:rsid w:val="00980DF4"/>
    <w:rsid w:val="009A7EB6"/>
    <w:rsid w:val="009C04CC"/>
    <w:rsid w:val="009C0C5A"/>
    <w:rsid w:val="009C2366"/>
    <w:rsid w:val="009C3BEE"/>
    <w:rsid w:val="009D24E9"/>
    <w:rsid w:val="009E3C1C"/>
    <w:rsid w:val="009E5B3C"/>
    <w:rsid w:val="009F26AE"/>
    <w:rsid w:val="009F2F49"/>
    <w:rsid w:val="009F3A90"/>
    <w:rsid w:val="009F7852"/>
    <w:rsid w:val="00A00A33"/>
    <w:rsid w:val="00A04F49"/>
    <w:rsid w:val="00A101F6"/>
    <w:rsid w:val="00A108DD"/>
    <w:rsid w:val="00A127D0"/>
    <w:rsid w:val="00A200DE"/>
    <w:rsid w:val="00A42244"/>
    <w:rsid w:val="00A47198"/>
    <w:rsid w:val="00A538A2"/>
    <w:rsid w:val="00A56494"/>
    <w:rsid w:val="00A56720"/>
    <w:rsid w:val="00A60D57"/>
    <w:rsid w:val="00A61476"/>
    <w:rsid w:val="00A6763D"/>
    <w:rsid w:val="00A67AC1"/>
    <w:rsid w:val="00A830B1"/>
    <w:rsid w:val="00A85B16"/>
    <w:rsid w:val="00AC2155"/>
    <w:rsid w:val="00AC28DE"/>
    <w:rsid w:val="00AC58E5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947"/>
    <w:rsid w:val="00B34F2E"/>
    <w:rsid w:val="00B37B7D"/>
    <w:rsid w:val="00B41F4C"/>
    <w:rsid w:val="00B4513D"/>
    <w:rsid w:val="00B517FB"/>
    <w:rsid w:val="00B538C4"/>
    <w:rsid w:val="00B62C0C"/>
    <w:rsid w:val="00B63EE7"/>
    <w:rsid w:val="00B73925"/>
    <w:rsid w:val="00B863C8"/>
    <w:rsid w:val="00B946FF"/>
    <w:rsid w:val="00B97FF1"/>
    <w:rsid w:val="00BA1460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473B"/>
    <w:rsid w:val="00C1210A"/>
    <w:rsid w:val="00C14D19"/>
    <w:rsid w:val="00C20C70"/>
    <w:rsid w:val="00C21F05"/>
    <w:rsid w:val="00C367AF"/>
    <w:rsid w:val="00C7486A"/>
    <w:rsid w:val="00C803FE"/>
    <w:rsid w:val="00C875A9"/>
    <w:rsid w:val="00C908BF"/>
    <w:rsid w:val="00C90C2C"/>
    <w:rsid w:val="00C96D91"/>
    <w:rsid w:val="00C97604"/>
    <w:rsid w:val="00CA3A5E"/>
    <w:rsid w:val="00CE24E2"/>
    <w:rsid w:val="00CF0CF6"/>
    <w:rsid w:val="00CF28F0"/>
    <w:rsid w:val="00D011F2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065D"/>
    <w:rsid w:val="00D51F1C"/>
    <w:rsid w:val="00D5523B"/>
    <w:rsid w:val="00D6194A"/>
    <w:rsid w:val="00D65E45"/>
    <w:rsid w:val="00D66C55"/>
    <w:rsid w:val="00D71170"/>
    <w:rsid w:val="00D721B9"/>
    <w:rsid w:val="00D73C02"/>
    <w:rsid w:val="00D741F9"/>
    <w:rsid w:val="00D867F2"/>
    <w:rsid w:val="00D90419"/>
    <w:rsid w:val="00D974BD"/>
    <w:rsid w:val="00DA50EF"/>
    <w:rsid w:val="00DA7541"/>
    <w:rsid w:val="00DD1F7E"/>
    <w:rsid w:val="00DD6FCC"/>
    <w:rsid w:val="00DE64EA"/>
    <w:rsid w:val="00E10160"/>
    <w:rsid w:val="00E12121"/>
    <w:rsid w:val="00E13549"/>
    <w:rsid w:val="00E16A2D"/>
    <w:rsid w:val="00E40E1F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58AF"/>
    <w:rsid w:val="00ED3CD7"/>
    <w:rsid w:val="00ED5B04"/>
    <w:rsid w:val="00EE1C62"/>
    <w:rsid w:val="00EE323A"/>
    <w:rsid w:val="00F05AC6"/>
    <w:rsid w:val="00F140F4"/>
    <w:rsid w:val="00F144F3"/>
    <w:rsid w:val="00F145DA"/>
    <w:rsid w:val="00F14D29"/>
    <w:rsid w:val="00F150CE"/>
    <w:rsid w:val="00F16340"/>
    <w:rsid w:val="00F2493F"/>
    <w:rsid w:val="00F27F1B"/>
    <w:rsid w:val="00F27FEB"/>
    <w:rsid w:val="00F451FC"/>
    <w:rsid w:val="00F47957"/>
    <w:rsid w:val="00F50545"/>
    <w:rsid w:val="00F54FCF"/>
    <w:rsid w:val="00F5607E"/>
    <w:rsid w:val="00F6229A"/>
    <w:rsid w:val="00F84B1E"/>
    <w:rsid w:val="00F85F9F"/>
    <w:rsid w:val="00F96410"/>
    <w:rsid w:val="00F97F2E"/>
    <w:rsid w:val="00FC3A3A"/>
    <w:rsid w:val="00FD089F"/>
    <w:rsid w:val="00FD5BE4"/>
    <w:rsid w:val="00FE11F5"/>
    <w:rsid w:val="00FE15D8"/>
    <w:rsid w:val="00FE2C80"/>
    <w:rsid w:val="00FE5C3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E13B23D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F08-6E7A-4074-9B3F-5AAA8E7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2</TotalTime>
  <Pages>3</Pages>
  <Words>481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4</cp:revision>
  <cp:lastPrinted>2020-07-23T05:24:00Z</cp:lastPrinted>
  <dcterms:created xsi:type="dcterms:W3CDTF">2020-07-29T10:34:00Z</dcterms:created>
  <dcterms:modified xsi:type="dcterms:W3CDTF">2020-07-29T10:36:00Z</dcterms:modified>
</cp:coreProperties>
</file>