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rsidTr="00F456F3">
        <w:trPr>
          <w:trHeight w:val="493"/>
        </w:trPr>
        <w:tc>
          <w:tcPr>
            <w:tcW w:w="2431" w:type="dxa"/>
            <w:hideMark/>
          </w:tcPr>
          <w:p w:rsidR="007A6886" w:rsidRPr="007A6886" w:rsidRDefault="007A6886" w:rsidP="00F456F3">
            <w:pPr>
              <w:pStyle w:val="Title"/>
              <w:spacing w:before="120" w:after="120"/>
              <w:jc w:val="left"/>
              <w:rPr>
                <w:rFonts w:ascii="Arial" w:eastAsia="Arial Unicode MS" w:hAnsi="Arial" w:cs="Arial"/>
              </w:rPr>
            </w:pPr>
            <w:r w:rsidRPr="007A6886">
              <w:rPr>
                <w:rFonts w:ascii="Arial" w:eastAsia="Arial Unicode MS" w:hAnsi="Arial" w:cs="Arial"/>
              </w:rPr>
              <w:t>Effective date of document</w:t>
            </w:r>
            <w:r w:rsidR="00EB5361">
              <w:rPr>
                <w:rFonts w:ascii="Arial" w:eastAsia="Arial Unicode MS" w:hAnsi="Arial" w:cs="Arial"/>
              </w:rPr>
              <w:t xml:space="preserve">; </w:t>
            </w:r>
            <w:r w:rsidR="00BF3A52">
              <w:rPr>
                <w:rFonts w:ascii="Arial" w:eastAsia="Arial Unicode MS" w:hAnsi="Arial" w:cs="Arial"/>
                <w:b w:val="0"/>
              </w:rPr>
              <w:t>1/8/2019</w:t>
            </w:r>
          </w:p>
        </w:tc>
        <w:tc>
          <w:tcPr>
            <w:tcW w:w="2383" w:type="dxa"/>
            <w:hideMark/>
          </w:tcPr>
          <w:p w:rsidR="007A6886" w:rsidRPr="007A6886" w:rsidRDefault="007A6886" w:rsidP="004A0446">
            <w:pPr>
              <w:pStyle w:val="Title"/>
              <w:spacing w:before="120" w:after="120"/>
              <w:jc w:val="left"/>
              <w:rPr>
                <w:rFonts w:ascii="Arial" w:hAnsi="Arial" w:cs="Arial"/>
                <w:b w:val="0"/>
              </w:rPr>
            </w:pPr>
          </w:p>
        </w:tc>
      </w:tr>
      <w:tr w:rsidR="007A6886" w:rsidRPr="007A6886" w:rsidTr="00F456F3">
        <w:trPr>
          <w:trHeight w:val="384"/>
        </w:trPr>
        <w:tc>
          <w:tcPr>
            <w:tcW w:w="2431" w:type="dxa"/>
            <w:hideMark/>
          </w:tcPr>
          <w:p w:rsidR="007A6886" w:rsidRPr="007A6886" w:rsidRDefault="007A6886" w:rsidP="00FF706A">
            <w:pPr>
              <w:pStyle w:val="Title"/>
              <w:spacing w:before="120" w:after="120"/>
              <w:jc w:val="left"/>
              <w:rPr>
                <w:rFonts w:ascii="Arial" w:eastAsia="Arial Unicode MS" w:hAnsi="Arial" w:cs="Arial"/>
              </w:rPr>
            </w:pPr>
            <w:r w:rsidRPr="007A6886">
              <w:rPr>
                <w:rFonts w:ascii="Arial" w:eastAsia="Arial Unicode MS" w:hAnsi="Arial" w:cs="Arial"/>
              </w:rPr>
              <w:t xml:space="preserve">Award </w:t>
            </w:r>
            <w:r w:rsidR="00FF706A">
              <w:rPr>
                <w:rFonts w:ascii="Arial" w:eastAsia="Arial Unicode MS" w:hAnsi="Arial" w:cs="Arial"/>
              </w:rPr>
              <w:t>ACCHS Admin</w:t>
            </w:r>
          </w:p>
        </w:tc>
        <w:tc>
          <w:tcPr>
            <w:tcW w:w="2383" w:type="dxa"/>
          </w:tcPr>
          <w:p w:rsidR="007A6886" w:rsidRPr="007A6886" w:rsidRDefault="007A6886" w:rsidP="00F456F3">
            <w:pPr>
              <w:pStyle w:val="Title"/>
              <w:spacing w:before="120" w:after="120"/>
              <w:rPr>
                <w:rFonts w:ascii="Arial" w:hAnsi="Arial" w:cs="Arial"/>
                <w:b w:val="0"/>
              </w:rPr>
            </w:pPr>
          </w:p>
        </w:tc>
      </w:tr>
      <w:tr w:rsidR="007A6886" w:rsidRPr="007A6886" w:rsidTr="00F456F3">
        <w:trPr>
          <w:trHeight w:val="384"/>
        </w:trPr>
        <w:tc>
          <w:tcPr>
            <w:tcW w:w="2431" w:type="dxa"/>
            <w:hideMark/>
          </w:tcPr>
          <w:p w:rsidR="007A6886" w:rsidRPr="007A6886" w:rsidRDefault="007A6886" w:rsidP="00FF706A">
            <w:pPr>
              <w:pStyle w:val="Title"/>
              <w:spacing w:before="120" w:after="120"/>
              <w:jc w:val="left"/>
              <w:rPr>
                <w:rFonts w:ascii="Arial" w:eastAsia="Arial Unicode MS" w:hAnsi="Arial" w:cs="Arial"/>
              </w:rPr>
            </w:pPr>
            <w:r w:rsidRPr="007A6886">
              <w:rPr>
                <w:rFonts w:ascii="Arial" w:eastAsia="Arial Unicode MS" w:hAnsi="Arial" w:cs="Arial"/>
              </w:rPr>
              <w:t>Award Type:</w:t>
            </w:r>
            <w:r w:rsidR="00402AEC">
              <w:rPr>
                <w:rFonts w:ascii="Arial" w:eastAsia="Arial Unicode MS" w:hAnsi="Arial" w:cs="Arial"/>
              </w:rPr>
              <w:t xml:space="preserve"> </w:t>
            </w:r>
            <w:r w:rsidR="00FF706A">
              <w:rPr>
                <w:rFonts w:ascii="Arial" w:eastAsia="Arial Unicode MS" w:hAnsi="Arial" w:cs="Arial"/>
                <w:b w:val="0"/>
              </w:rPr>
              <w:t>Grade 4</w:t>
            </w:r>
            <w:bookmarkStart w:id="0" w:name="_GoBack"/>
            <w:bookmarkEnd w:id="0"/>
          </w:p>
        </w:tc>
        <w:tc>
          <w:tcPr>
            <w:tcW w:w="2383" w:type="dxa"/>
          </w:tcPr>
          <w:p w:rsidR="007A6886" w:rsidRPr="007A6886" w:rsidRDefault="007A6886" w:rsidP="004A0446">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EB5361" w:rsidRDefault="007A6886" w:rsidP="00256B1F">
      <w:pPr>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p>
    <w:p w:rsidR="007A6886" w:rsidRPr="007A6886" w:rsidRDefault="00801473" w:rsidP="00256B1F">
      <w:pPr>
        <w:rPr>
          <w:rFonts w:ascii="Arial" w:hAnsi="Arial" w:cs="Arial"/>
          <w:sz w:val="20"/>
          <w:szCs w:val="20"/>
        </w:rPr>
      </w:pPr>
      <w:r>
        <w:rPr>
          <w:rFonts w:ascii="Arial" w:hAnsi="Arial" w:cs="Arial"/>
          <w:sz w:val="20"/>
          <w:szCs w:val="20"/>
        </w:rPr>
        <w:t>Project Officer</w:t>
      </w:r>
      <w:r w:rsidR="00F97907">
        <w:rPr>
          <w:rFonts w:ascii="Arial" w:hAnsi="Arial" w:cs="Arial"/>
          <w:sz w:val="20"/>
          <w:szCs w:val="20"/>
        </w:rPr>
        <w:t>– Tackling Indigenous Smoking</w:t>
      </w:r>
      <w:r w:rsidR="007A6886"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rsidTr="007A6886">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7A6886" w:rsidP="00801473">
            <w:pPr>
              <w:spacing w:before="240" w:after="240"/>
              <w:rPr>
                <w:rFonts w:ascii="Arial" w:hAnsi="Arial" w:cs="Arial"/>
                <w:b/>
                <w:sz w:val="20"/>
                <w:szCs w:val="20"/>
              </w:rPr>
            </w:pPr>
            <w:r w:rsidRPr="007A6886">
              <w:rPr>
                <w:rFonts w:ascii="Arial" w:hAnsi="Arial" w:cs="Arial"/>
                <w:b/>
                <w:sz w:val="20"/>
                <w:szCs w:val="20"/>
              </w:rPr>
              <w:t>Title:</w:t>
            </w:r>
            <w:r w:rsidR="00F456F3">
              <w:rPr>
                <w:rFonts w:ascii="Arial" w:hAnsi="Arial" w:cs="Arial"/>
                <w:b/>
                <w:sz w:val="20"/>
                <w:szCs w:val="20"/>
              </w:rPr>
              <w:t xml:space="preserve"> </w:t>
            </w:r>
            <w:r w:rsidR="00801473">
              <w:rPr>
                <w:rFonts w:ascii="Arial" w:hAnsi="Arial" w:cs="Arial"/>
                <w:b/>
                <w:sz w:val="20"/>
                <w:szCs w:val="20"/>
              </w:rPr>
              <w:t>Project Officer</w:t>
            </w:r>
            <w:r w:rsidR="00F97907">
              <w:rPr>
                <w:rFonts w:ascii="Arial" w:hAnsi="Arial" w:cs="Arial"/>
                <w:b/>
                <w:sz w:val="20"/>
                <w:szCs w:val="20"/>
              </w:rPr>
              <w:t>-TIS</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EB5361" w:rsidRPr="007A6886" w:rsidRDefault="0044150E" w:rsidP="00CE1804">
            <w:pPr>
              <w:spacing w:before="240"/>
              <w:jc w:val="both"/>
              <w:rPr>
                <w:rFonts w:ascii="Arial" w:hAnsi="Arial" w:cs="Arial"/>
                <w:b/>
                <w:sz w:val="20"/>
                <w:szCs w:val="20"/>
              </w:rPr>
            </w:pPr>
            <w:r>
              <w:rPr>
                <w:rFonts w:ascii="Arial" w:hAnsi="Arial" w:cs="Arial"/>
                <w:b/>
                <w:sz w:val="20"/>
                <w:szCs w:val="20"/>
              </w:rPr>
              <w:t>Reports</w:t>
            </w:r>
            <w:r w:rsidR="007A6886" w:rsidRPr="007A6886">
              <w:rPr>
                <w:rFonts w:ascii="Arial" w:hAnsi="Arial" w:cs="Arial"/>
                <w:b/>
                <w:sz w:val="20"/>
                <w:szCs w:val="20"/>
              </w:rPr>
              <w:t xml:space="preserve"> to:</w:t>
            </w:r>
            <w:r w:rsidR="00F456F3">
              <w:rPr>
                <w:rFonts w:ascii="Arial" w:hAnsi="Arial" w:cs="Arial"/>
                <w:b/>
                <w:sz w:val="20"/>
                <w:szCs w:val="20"/>
              </w:rPr>
              <w:t xml:space="preserve"> </w:t>
            </w:r>
            <w:r w:rsidR="00F456F3">
              <w:rPr>
                <w:rFonts w:ascii="Arial" w:hAnsi="Arial" w:cs="Arial"/>
                <w:sz w:val="20"/>
                <w:szCs w:val="20"/>
              </w:rPr>
              <w:t>Ta</w:t>
            </w:r>
            <w:r w:rsidR="001E76FE">
              <w:rPr>
                <w:rFonts w:ascii="Arial" w:hAnsi="Arial" w:cs="Arial"/>
                <w:sz w:val="20"/>
                <w:szCs w:val="20"/>
              </w:rPr>
              <w:t>ckling Indigenous Smoking Regional Coordinator</w:t>
            </w:r>
            <w:r w:rsidR="007A6886" w:rsidRPr="007A6886">
              <w:rPr>
                <w:rFonts w:ascii="Arial" w:hAnsi="Arial" w:cs="Arial"/>
                <w:b/>
                <w:sz w:val="20"/>
                <w:szCs w:val="20"/>
              </w:rPr>
              <w:tab/>
            </w:r>
          </w:p>
          <w:p w:rsidR="0041199B" w:rsidRDefault="0044150E" w:rsidP="0041199B">
            <w:pPr>
              <w:spacing w:before="240"/>
              <w:jc w:val="both"/>
              <w:rPr>
                <w:rFonts w:ascii="Arial" w:hAnsi="Arial" w:cs="Arial"/>
                <w:sz w:val="20"/>
                <w:szCs w:val="20"/>
              </w:rPr>
            </w:pPr>
            <w:r>
              <w:rPr>
                <w:rFonts w:ascii="Arial" w:hAnsi="Arial" w:cs="Arial"/>
                <w:b/>
                <w:sz w:val="20"/>
                <w:szCs w:val="20"/>
              </w:rPr>
              <w:t>Supervision of</w:t>
            </w:r>
            <w:r w:rsidR="00256B1F">
              <w:rPr>
                <w:rFonts w:ascii="Arial" w:hAnsi="Arial" w:cs="Arial"/>
                <w:sz w:val="20"/>
                <w:szCs w:val="20"/>
              </w:rPr>
              <w:t xml:space="preserve"> </w:t>
            </w:r>
            <w:r w:rsidR="00502310">
              <w:rPr>
                <w:rFonts w:ascii="Arial" w:hAnsi="Arial" w:cs="Arial"/>
                <w:sz w:val="20"/>
                <w:szCs w:val="20"/>
              </w:rPr>
              <w:t>:</w:t>
            </w:r>
            <w:r w:rsidR="001E76FE">
              <w:rPr>
                <w:rFonts w:ascii="Arial" w:hAnsi="Arial" w:cs="Arial"/>
                <w:sz w:val="20"/>
                <w:szCs w:val="20"/>
              </w:rPr>
              <w:t xml:space="preserve"> Population Health Senior Manager</w:t>
            </w:r>
          </w:p>
          <w:p w:rsidR="007A6886" w:rsidRPr="00F456F3" w:rsidRDefault="007A6886" w:rsidP="00F456F3">
            <w:pPr>
              <w:spacing w:before="240"/>
              <w:jc w:val="both"/>
              <w:rPr>
                <w:rFonts w:ascii="Arial" w:hAnsi="Arial" w:cs="Arial"/>
                <w:sz w:val="20"/>
                <w:szCs w:val="20"/>
              </w:rPr>
            </w:pP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F456F3" w:rsidRDefault="00F456F3" w:rsidP="00CE1804">
            <w:pPr>
              <w:spacing w:before="240"/>
              <w:jc w:val="both"/>
              <w:rPr>
                <w:rFonts w:ascii="Arial" w:hAnsi="Arial" w:cs="Arial"/>
                <w:sz w:val="20"/>
                <w:szCs w:val="20"/>
              </w:rPr>
            </w:pPr>
            <w:r>
              <w:rPr>
                <w:rFonts w:ascii="Arial" w:hAnsi="Arial" w:cs="Arial"/>
                <w:sz w:val="20"/>
                <w:szCs w:val="20"/>
              </w:rPr>
              <w:t>Tackling Indigenous Smoking</w:t>
            </w:r>
          </w:p>
          <w:p w:rsidR="00F456F3" w:rsidRDefault="00F456F3" w:rsidP="00CE1804">
            <w:pPr>
              <w:spacing w:before="240"/>
              <w:jc w:val="both"/>
              <w:rPr>
                <w:rFonts w:ascii="Arial" w:hAnsi="Arial" w:cs="Arial"/>
                <w:sz w:val="20"/>
                <w:szCs w:val="20"/>
              </w:rPr>
            </w:pPr>
            <w:r>
              <w:rPr>
                <w:rFonts w:ascii="Arial" w:hAnsi="Arial" w:cs="Arial"/>
                <w:sz w:val="20"/>
                <w:szCs w:val="20"/>
              </w:rPr>
              <w:t>Population Health</w:t>
            </w:r>
          </w:p>
          <w:p w:rsidR="007A6886" w:rsidRDefault="007A6886" w:rsidP="00CE1804">
            <w:pPr>
              <w:spacing w:before="240"/>
              <w:jc w:val="both"/>
              <w:rPr>
                <w:rFonts w:ascii="Arial" w:hAnsi="Arial" w:cs="Arial"/>
                <w:b/>
                <w:sz w:val="20"/>
                <w:szCs w:val="20"/>
              </w:rPr>
            </w:pPr>
            <w:r w:rsidRPr="007A6886">
              <w:rPr>
                <w:rFonts w:ascii="Arial" w:hAnsi="Arial" w:cs="Arial"/>
                <w:b/>
                <w:sz w:val="20"/>
                <w:szCs w:val="20"/>
              </w:rPr>
              <w:t>External</w:t>
            </w:r>
            <w:r w:rsidR="00EB5361">
              <w:rPr>
                <w:rFonts w:ascii="Arial" w:hAnsi="Arial" w:cs="Arial"/>
                <w:b/>
                <w:sz w:val="20"/>
                <w:szCs w:val="20"/>
              </w:rPr>
              <w:t>;</w:t>
            </w:r>
          </w:p>
          <w:p w:rsidR="00EB5361" w:rsidRDefault="00256B1F" w:rsidP="00CE1804">
            <w:pPr>
              <w:spacing w:before="240"/>
              <w:jc w:val="both"/>
              <w:rPr>
                <w:rFonts w:ascii="Arial" w:hAnsi="Arial" w:cs="Arial"/>
                <w:sz w:val="20"/>
                <w:szCs w:val="20"/>
              </w:rPr>
            </w:pPr>
            <w:r>
              <w:rPr>
                <w:rFonts w:ascii="Arial" w:hAnsi="Arial" w:cs="Arial"/>
                <w:sz w:val="20"/>
                <w:szCs w:val="20"/>
              </w:rPr>
              <w:t>KAMS</w:t>
            </w:r>
            <w:r w:rsidR="00646F1B">
              <w:rPr>
                <w:rFonts w:ascii="Arial" w:hAnsi="Arial" w:cs="Arial"/>
                <w:sz w:val="20"/>
                <w:szCs w:val="20"/>
              </w:rPr>
              <w:t xml:space="preserve"> Member S</w:t>
            </w:r>
            <w:r w:rsidR="00EB5361" w:rsidRPr="00EB5361">
              <w:rPr>
                <w:rFonts w:ascii="Arial" w:hAnsi="Arial" w:cs="Arial"/>
                <w:sz w:val="20"/>
                <w:szCs w:val="20"/>
              </w:rPr>
              <w:t>ervices</w:t>
            </w:r>
          </w:p>
          <w:p w:rsidR="00646F1B" w:rsidRPr="00646F1B" w:rsidRDefault="00646F1B" w:rsidP="00F456F3">
            <w:pPr>
              <w:spacing w:before="240"/>
              <w:jc w:val="both"/>
              <w:rPr>
                <w:rFonts w:ascii="Arial" w:hAnsi="Arial" w:cs="Arial"/>
                <w:sz w:val="20"/>
                <w:szCs w:val="20"/>
              </w:rPr>
            </w:pPr>
          </w:p>
        </w:tc>
      </w:tr>
      <w:tr w:rsidR="007A6886" w:rsidRPr="007A6886" w:rsidTr="00F3404E">
        <w:tc>
          <w:tcPr>
            <w:tcW w:w="10252" w:type="dxa"/>
            <w:tcBorders>
              <w:top w:val="single" w:sz="4" w:space="0" w:color="999999"/>
              <w:left w:val="single" w:sz="4" w:space="0" w:color="999999"/>
              <w:bottom w:val="double" w:sz="4" w:space="0" w:color="auto"/>
              <w:right w:val="single" w:sz="4" w:space="0" w:color="999999"/>
            </w:tcBorders>
            <w:hideMark/>
          </w:tcPr>
          <w:p w:rsidR="007A6886" w:rsidRPr="007A6886" w:rsidRDefault="007A6886" w:rsidP="00F456F3">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F456F3">
            <w:pPr>
              <w:spacing w:before="240" w:after="240"/>
              <w:jc w:val="center"/>
              <w:rPr>
                <w:rFonts w:ascii="Arial" w:hAnsi="Arial" w:cs="Arial"/>
                <w:b/>
                <w:sz w:val="20"/>
                <w:szCs w:val="20"/>
              </w:rPr>
            </w:pPr>
            <w:r w:rsidRPr="00646F1B">
              <w:rPr>
                <w:rFonts w:ascii="Arial" w:hAnsi="Arial" w:cs="Arial"/>
                <w:b/>
                <w:sz w:val="20"/>
                <w:szCs w:val="20"/>
              </w:rPr>
              <w:t>Duty Statement</w:t>
            </w:r>
          </w:p>
          <w:p w:rsidR="00801473" w:rsidRDefault="00801473" w:rsidP="00801473">
            <w:pPr>
              <w:spacing w:before="240" w:after="240"/>
              <w:rPr>
                <w:rFonts w:ascii="Arial" w:hAnsi="Arial" w:cs="Arial"/>
                <w:sz w:val="20"/>
                <w:szCs w:val="20"/>
              </w:rPr>
            </w:pPr>
            <w:r w:rsidRPr="003F5A98">
              <w:rPr>
                <w:rFonts w:ascii="Arial" w:hAnsi="Arial" w:cs="Arial"/>
                <w:sz w:val="20"/>
                <w:szCs w:val="20"/>
              </w:rPr>
              <w:t xml:space="preserve">The </w:t>
            </w:r>
            <w:r>
              <w:rPr>
                <w:rFonts w:ascii="Arial" w:hAnsi="Arial" w:cs="Arial"/>
                <w:sz w:val="20"/>
                <w:szCs w:val="20"/>
              </w:rPr>
              <w:t>Project Officer Tackling Indigenous Smoking (TIS) is responsible for the planning, and implementing smoking reduction and healthier choice activities across the KAMS remote clinics and communities.</w:t>
            </w:r>
          </w:p>
          <w:p w:rsidR="00801473" w:rsidRPr="003F5A98" w:rsidRDefault="00801473" w:rsidP="00801473">
            <w:pPr>
              <w:spacing w:before="240" w:after="240"/>
              <w:rPr>
                <w:rFonts w:ascii="Arial" w:hAnsi="Arial" w:cs="Arial"/>
                <w:sz w:val="20"/>
                <w:szCs w:val="20"/>
              </w:rPr>
            </w:pPr>
            <w:r>
              <w:rPr>
                <w:rFonts w:ascii="Arial" w:hAnsi="Arial" w:cs="Arial"/>
                <w:sz w:val="20"/>
                <w:szCs w:val="20"/>
              </w:rPr>
              <w:t xml:space="preserve">  </w:t>
            </w:r>
            <w:r w:rsidRPr="003F5A98">
              <w:rPr>
                <w:rFonts w:ascii="Arial" w:hAnsi="Arial" w:cs="Arial"/>
                <w:sz w:val="20"/>
                <w:szCs w:val="20"/>
              </w:rPr>
              <w:t xml:space="preserve">Kimberley Aboriginal Medical Services is a smoke-free </w:t>
            </w:r>
            <w:proofErr w:type="spellStart"/>
            <w:r w:rsidRPr="003F5A98">
              <w:rPr>
                <w:rFonts w:ascii="Arial" w:hAnsi="Arial" w:cs="Arial"/>
                <w:sz w:val="20"/>
                <w:szCs w:val="20"/>
              </w:rPr>
              <w:t>organisation</w:t>
            </w:r>
            <w:proofErr w:type="spellEnd"/>
            <w:r w:rsidRPr="003F5A98">
              <w:rPr>
                <w:rFonts w:ascii="Arial" w:hAnsi="Arial" w:cs="Arial"/>
                <w:sz w:val="20"/>
                <w:szCs w:val="20"/>
              </w:rPr>
              <w:t xml:space="preserve"> and smoking is prohibited in and around all buildings, vehicles and grounds</w:t>
            </w:r>
          </w:p>
          <w:p w:rsidR="00801473" w:rsidRPr="00646F1B" w:rsidRDefault="00801473" w:rsidP="00F456F3">
            <w:pPr>
              <w:spacing w:before="240" w:after="240"/>
              <w:jc w:val="center"/>
              <w:rPr>
                <w:rFonts w:ascii="Arial" w:hAnsi="Arial" w:cs="Arial"/>
                <w:b/>
                <w:sz w:val="20"/>
                <w:szCs w:val="20"/>
              </w:rPr>
            </w:pPr>
          </w:p>
          <w:p w:rsidR="00801473" w:rsidRDefault="00801473" w:rsidP="00BB501A">
            <w:pPr>
              <w:spacing w:before="240" w:after="240" w:line="360" w:lineRule="auto"/>
              <w:rPr>
                <w:rFonts w:ascii="Arial" w:hAnsi="Arial" w:cs="Arial"/>
                <w:sz w:val="20"/>
                <w:szCs w:val="20"/>
              </w:rPr>
            </w:pPr>
          </w:p>
          <w:p w:rsidR="0041199B" w:rsidRPr="00F97907" w:rsidRDefault="0041199B" w:rsidP="00BB501A">
            <w:pPr>
              <w:spacing w:before="240" w:after="240" w:line="360" w:lineRule="auto"/>
              <w:rPr>
                <w:rFonts w:ascii="Arial" w:hAnsi="Arial" w:cs="Arial"/>
                <w:sz w:val="20"/>
                <w:szCs w:val="20"/>
              </w:rPr>
            </w:pP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CE1804">
            <w:pPr>
              <w:pStyle w:val="Achievement"/>
              <w:numPr>
                <w:ilvl w:val="0"/>
                <w:numId w:val="0"/>
              </w:numPr>
              <w:tabs>
                <w:tab w:val="left" w:pos="9250"/>
              </w:tabs>
              <w:spacing w:line="240" w:lineRule="auto"/>
              <w:rPr>
                <w:rFonts w:cs="Arial"/>
              </w:rPr>
            </w:pP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41199B">
        <w:trPr>
          <w:trHeight w:val="6841"/>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EB5361" w:rsidRPr="007A6886" w:rsidRDefault="007A6886" w:rsidP="00646F1B">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rsidR="00F97907" w:rsidRPr="00F97907" w:rsidRDefault="00A946C1" w:rsidP="00F97907">
            <w:pPr>
              <w:pStyle w:val="Achievement"/>
              <w:numPr>
                <w:ilvl w:val="0"/>
                <w:numId w:val="0"/>
              </w:numPr>
              <w:spacing w:before="240"/>
              <w:ind w:left="720"/>
              <w:rPr>
                <w:rFonts w:cs="Arial"/>
              </w:rPr>
            </w:pPr>
            <w:r>
              <w:rPr>
                <w:rFonts w:cs="Arial"/>
              </w:rPr>
              <w:t>•</w:t>
            </w:r>
            <w:r>
              <w:rPr>
                <w:rFonts w:cs="Arial"/>
              </w:rPr>
              <w:tab/>
              <w:t xml:space="preserve">Design and implementation of </w:t>
            </w:r>
            <w:r w:rsidR="00F97907" w:rsidRPr="00F97907">
              <w:rPr>
                <w:rFonts w:cs="Arial"/>
              </w:rPr>
              <w:t xml:space="preserve"> local community awareness campaigns promoting the benefits of being smoke-free, developed in partnership with Aboriginal people in the </w:t>
            </w:r>
            <w:r>
              <w:rPr>
                <w:rFonts w:cs="Arial"/>
              </w:rPr>
              <w:t xml:space="preserve">communities of Beagle Bay, </w:t>
            </w:r>
            <w:r w:rsidR="00F97907" w:rsidRPr="00F97907">
              <w:rPr>
                <w:rFonts w:cs="Arial"/>
              </w:rPr>
              <w:t xml:space="preserve"> Bidy</w:t>
            </w:r>
            <w:r w:rsidR="00F97907">
              <w:rPr>
                <w:rFonts w:cs="Arial"/>
              </w:rPr>
              <w:t>a</w:t>
            </w:r>
            <w:r w:rsidR="00F97907" w:rsidRPr="00F97907">
              <w:rPr>
                <w:rFonts w:cs="Arial"/>
              </w:rPr>
              <w:t xml:space="preserve">danga </w:t>
            </w:r>
            <w:r>
              <w:rPr>
                <w:rFonts w:cs="Arial"/>
              </w:rPr>
              <w:t>and the Kutjungka</w:t>
            </w:r>
          </w:p>
          <w:p w:rsidR="00F97907" w:rsidRPr="00F97907" w:rsidRDefault="00F97907" w:rsidP="00F97907">
            <w:pPr>
              <w:pStyle w:val="Achievement"/>
              <w:numPr>
                <w:ilvl w:val="0"/>
                <w:numId w:val="0"/>
              </w:numPr>
              <w:spacing w:before="240"/>
              <w:ind w:left="720"/>
              <w:rPr>
                <w:rFonts w:cs="Arial"/>
              </w:rPr>
            </w:pPr>
            <w:r w:rsidRPr="00F97907">
              <w:rPr>
                <w:rFonts w:cs="Arial"/>
              </w:rPr>
              <w:t>•</w:t>
            </w:r>
            <w:r w:rsidRPr="00F97907">
              <w:rPr>
                <w:rFonts w:cs="Arial"/>
              </w:rPr>
              <w:tab/>
              <w:t>Identification of smoke-free ambassadors i</w:t>
            </w:r>
            <w:r w:rsidR="00A946C1">
              <w:rPr>
                <w:rFonts w:cs="Arial"/>
              </w:rPr>
              <w:t xml:space="preserve">n the communities of Beagle Bay, </w:t>
            </w:r>
            <w:r w:rsidRPr="00F97907">
              <w:rPr>
                <w:rFonts w:cs="Arial"/>
              </w:rPr>
              <w:t>Bidy</w:t>
            </w:r>
            <w:r>
              <w:rPr>
                <w:rFonts w:cs="Arial"/>
              </w:rPr>
              <w:t>a</w:t>
            </w:r>
            <w:r w:rsidRPr="00F97907">
              <w:rPr>
                <w:rFonts w:cs="Arial"/>
              </w:rPr>
              <w:t xml:space="preserve">danga </w:t>
            </w:r>
            <w:r w:rsidR="00A946C1">
              <w:rPr>
                <w:rFonts w:cs="Arial"/>
              </w:rPr>
              <w:t xml:space="preserve">and the Kutjungka </w:t>
            </w:r>
            <w:r w:rsidRPr="00F97907">
              <w:rPr>
                <w:rFonts w:cs="Arial"/>
              </w:rPr>
              <w:t>to act as positive role models and healthy leaders</w:t>
            </w:r>
          </w:p>
          <w:p w:rsidR="00F97907" w:rsidRPr="00F97907" w:rsidRDefault="00F97907" w:rsidP="00A946C1">
            <w:pPr>
              <w:pStyle w:val="Achievement"/>
              <w:numPr>
                <w:ilvl w:val="0"/>
                <w:numId w:val="0"/>
              </w:numPr>
              <w:spacing w:before="240"/>
              <w:ind w:left="720"/>
              <w:rPr>
                <w:rFonts w:cs="Arial"/>
              </w:rPr>
            </w:pPr>
            <w:r w:rsidRPr="00F97907">
              <w:rPr>
                <w:rFonts w:cs="Arial"/>
              </w:rPr>
              <w:t>•</w:t>
            </w:r>
            <w:r w:rsidRPr="00F97907">
              <w:rPr>
                <w:rFonts w:cs="Arial"/>
              </w:rPr>
              <w:tab/>
              <w:t>Established processes that enable supportive and tailored referral of patients to smoking cessation support services in Bidy</w:t>
            </w:r>
            <w:r>
              <w:rPr>
                <w:rFonts w:cs="Arial"/>
              </w:rPr>
              <w:t>a</w:t>
            </w:r>
            <w:r w:rsidR="00A946C1">
              <w:rPr>
                <w:rFonts w:cs="Arial"/>
              </w:rPr>
              <w:t xml:space="preserve">danga, </w:t>
            </w:r>
            <w:r w:rsidRPr="00F97907">
              <w:rPr>
                <w:rFonts w:cs="Arial"/>
              </w:rPr>
              <w:t xml:space="preserve">Beagle Bay </w:t>
            </w:r>
            <w:r w:rsidR="00A946C1">
              <w:rPr>
                <w:rFonts w:cs="Arial"/>
              </w:rPr>
              <w:t xml:space="preserve">and the Kutjungka </w:t>
            </w:r>
            <w:r w:rsidRPr="00F97907">
              <w:rPr>
                <w:rFonts w:cs="Arial"/>
              </w:rPr>
              <w:t xml:space="preserve">including </w:t>
            </w:r>
            <w:proofErr w:type="spellStart"/>
            <w:r w:rsidRPr="00F97907">
              <w:rPr>
                <w:rFonts w:cs="Arial"/>
              </w:rPr>
              <w:t>Quitline</w:t>
            </w:r>
            <w:proofErr w:type="spellEnd"/>
            <w:r w:rsidRPr="00F97907">
              <w:rPr>
                <w:rFonts w:cs="Arial"/>
              </w:rPr>
              <w:t xml:space="preserve"> and NRT </w:t>
            </w:r>
          </w:p>
          <w:p w:rsidR="00801473" w:rsidRPr="00F97907" w:rsidRDefault="00F97907" w:rsidP="00801473">
            <w:pPr>
              <w:pStyle w:val="Achievement"/>
              <w:numPr>
                <w:ilvl w:val="0"/>
                <w:numId w:val="0"/>
              </w:numPr>
              <w:spacing w:before="240"/>
              <w:ind w:left="720"/>
              <w:rPr>
                <w:rFonts w:cs="Arial"/>
              </w:rPr>
            </w:pPr>
            <w:r w:rsidRPr="00F97907">
              <w:rPr>
                <w:rFonts w:cs="Arial"/>
              </w:rPr>
              <w:t>•</w:t>
            </w:r>
            <w:r w:rsidRPr="00F97907">
              <w:rPr>
                <w:rFonts w:cs="Arial"/>
              </w:rPr>
              <w:tab/>
              <w:t xml:space="preserve">Training of remote clinical staff on self-management education, brief intervention and referral of patients </w:t>
            </w:r>
            <w:r w:rsidR="00BB501A">
              <w:rPr>
                <w:rFonts w:cs="Arial"/>
              </w:rPr>
              <w:t>who wish to change their smoking behavior, particularly chronic disease patients</w:t>
            </w:r>
          </w:p>
          <w:p w:rsidR="0041199B" w:rsidRDefault="00F97907" w:rsidP="00F97907">
            <w:pPr>
              <w:pStyle w:val="Achievement"/>
              <w:numPr>
                <w:ilvl w:val="0"/>
                <w:numId w:val="0"/>
              </w:numPr>
              <w:spacing w:before="240"/>
              <w:ind w:left="720"/>
              <w:rPr>
                <w:rFonts w:cs="Arial"/>
              </w:rPr>
            </w:pPr>
            <w:r w:rsidRPr="00F97907">
              <w:rPr>
                <w:rFonts w:cs="Arial"/>
              </w:rPr>
              <w:t>•</w:t>
            </w:r>
            <w:r w:rsidRPr="00F97907">
              <w:rPr>
                <w:rFonts w:cs="Arial"/>
              </w:rPr>
              <w:tab/>
              <w:t>Increased support for staff working in remote clinics to conduct and evaluate group education around smoking cessation</w:t>
            </w:r>
          </w:p>
          <w:p w:rsidR="00801473" w:rsidRPr="007A6886" w:rsidRDefault="00801473" w:rsidP="00801473">
            <w:pPr>
              <w:pStyle w:val="Achievement"/>
              <w:numPr>
                <w:ilvl w:val="0"/>
                <w:numId w:val="28"/>
              </w:numPr>
              <w:spacing w:before="240"/>
              <w:rPr>
                <w:rFonts w:cs="Arial"/>
                <w:b/>
              </w:rPr>
            </w:pPr>
            <w:r>
              <w:rPr>
                <w:rFonts w:cs="Arial"/>
              </w:rPr>
              <w:t xml:space="preserve">             Population health approach in delivery of health education and activities to change smoking behaviors </w:t>
            </w:r>
          </w:p>
        </w:tc>
      </w:tr>
    </w:tbl>
    <w:p w:rsidR="007A6886" w:rsidRDefault="007A6886" w:rsidP="00CE1804">
      <w:pPr>
        <w:rPr>
          <w:rFonts w:ascii="Arial" w:hAnsi="Arial" w:cs="Arial"/>
          <w:b/>
          <w:sz w:val="20"/>
          <w:szCs w:val="20"/>
          <w:u w:val="single"/>
        </w:rPr>
      </w:pPr>
    </w:p>
    <w:p w:rsidR="00646F1B" w:rsidRPr="007A6886" w:rsidRDefault="00646F1B"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F456F3">
            <w:pPr>
              <w:jc w:val="center"/>
              <w:rPr>
                <w:rFonts w:ascii="Arial" w:hAnsi="Arial" w:cs="Arial"/>
                <w:b/>
                <w:sz w:val="20"/>
                <w:szCs w:val="20"/>
              </w:rPr>
            </w:pPr>
          </w:p>
          <w:p w:rsidR="007A6886" w:rsidRPr="007A6886" w:rsidRDefault="007A6886" w:rsidP="00F456F3">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456F3">
            <w:pPr>
              <w:rPr>
                <w:rFonts w:ascii="Arial" w:hAnsi="Arial" w:cs="Arial"/>
                <w:b/>
                <w:sz w:val="20"/>
                <w:szCs w:val="20"/>
              </w:rPr>
            </w:pPr>
          </w:p>
          <w:p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Qualification in</w:t>
            </w:r>
            <w:r>
              <w:rPr>
                <w:rFonts w:ascii="Arial" w:hAnsi="Arial" w:cs="Arial"/>
                <w:sz w:val="20"/>
                <w:szCs w:val="20"/>
              </w:rPr>
              <w:t xml:space="preserve"> </w:t>
            </w:r>
            <w:r w:rsidR="00801473">
              <w:rPr>
                <w:rFonts w:ascii="Arial" w:hAnsi="Arial" w:cs="Arial"/>
                <w:sz w:val="20"/>
                <w:szCs w:val="20"/>
              </w:rPr>
              <w:t xml:space="preserve">AHW, </w:t>
            </w:r>
            <w:r>
              <w:rPr>
                <w:rFonts w:ascii="Arial" w:hAnsi="Arial" w:cs="Arial"/>
                <w:sz w:val="20"/>
                <w:szCs w:val="20"/>
              </w:rPr>
              <w:t xml:space="preserve">Community Development, Health </w:t>
            </w:r>
            <w:r w:rsidR="00A478B9">
              <w:rPr>
                <w:rFonts w:ascii="Arial" w:hAnsi="Arial" w:cs="Arial"/>
                <w:sz w:val="20"/>
                <w:szCs w:val="20"/>
              </w:rPr>
              <w:t xml:space="preserve">Education, </w:t>
            </w:r>
            <w:r>
              <w:rPr>
                <w:rFonts w:ascii="Arial" w:hAnsi="Arial" w:cs="Arial"/>
                <w:sz w:val="20"/>
                <w:szCs w:val="20"/>
              </w:rPr>
              <w:t>or related discipline</w:t>
            </w:r>
          </w:p>
          <w:p w:rsidR="001E76FE" w:rsidRPr="001E76FE" w:rsidRDefault="001E76FE" w:rsidP="001E76FE">
            <w:pPr>
              <w:jc w:val="both"/>
              <w:rPr>
                <w:rFonts w:ascii="Arial" w:hAnsi="Arial" w:cs="Arial"/>
                <w:sz w:val="20"/>
                <w:szCs w:val="20"/>
              </w:rPr>
            </w:pPr>
          </w:p>
          <w:p w:rsidR="001E76FE" w:rsidRDefault="001E76FE" w:rsidP="00F97907">
            <w:pPr>
              <w:pStyle w:val="ListParagraph"/>
              <w:numPr>
                <w:ilvl w:val="0"/>
                <w:numId w:val="17"/>
              </w:numPr>
              <w:jc w:val="both"/>
              <w:rPr>
                <w:rFonts w:ascii="Arial" w:hAnsi="Arial" w:cs="Arial"/>
                <w:sz w:val="20"/>
                <w:szCs w:val="20"/>
              </w:rPr>
            </w:pPr>
            <w:r>
              <w:rPr>
                <w:rFonts w:ascii="Arial" w:hAnsi="Arial" w:cs="Arial"/>
                <w:sz w:val="20"/>
                <w:szCs w:val="20"/>
              </w:rPr>
              <w:t>Must by physically fit with a qualification in health and fitness</w:t>
            </w:r>
          </w:p>
          <w:p w:rsidR="00F97907" w:rsidRPr="00646F1B" w:rsidRDefault="00F97907" w:rsidP="00F97907">
            <w:pPr>
              <w:jc w:val="both"/>
              <w:rPr>
                <w:rFonts w:ascii="Arial" w:hAnsi="Arial" w:cs="Arial"/>
                <w:sz w:val="20"/>
                <w:szCs w:val="20"/>
              </w:rPr>
            </w:pPr>
          </w:p>
          <w:p w:rsidR="00F97907" w:rsidRDefault="00A478B9" w:rsidP="00F97907">
            <w:pPr>
              <w:pStyle w:val="ListParagraph"/>
              <w:numPr>
                <w:ilvl w:val="0"/>
                <w:numId w:val="17"/>
              </w:numPr>
              <w:jc w:val="both"/>
              <w:rPr>
                <w:rFonts w:ascii="Arial" w:hAnsi="Arial" w:cs="Arial"/>
                <w:sz w:val="20"/>
                <w:szCs w:val="20"/>
              </w:rPr>
            </w:pPr>
            <w:r w:rsidRPr="00EB5361">
              <w:rPr>
                <w:rFonts w:ascii="Arial" w:hAnsi="Arial" w:cs="Arial"/>
                <w:sz w:val="20"/>
                <w:szCs w:val="20"/>
              </w:rPr>
              <w:t>Self-motivating</w:t>
            </w:r>
            <w:r>
              <w:rPr>
                <w:rFonts w:ascii="Arial" w:hAnsi="Arial" w:cs="Arial"/>
                <w:sz w:val="20"/>
                <w:szCs w:val="20"/>
              </w:rPr>
              <w:t xml:space="preserve"> and ability to </w:t>
            </w:r>
            <w:proofErr w:type="spellStart"/>
            <w:r>
              <w:rPr>
                <w:rFonts w:ascii="Arial" w:hAnsi="Arial" w:cs="Arial"/>
                <w:sz w:val="20"/>
                <w:szCs w:val="20"/>
              </w:rPr>
              <w:t>organis</w:t>
            </w:r>
            <w:r w:rsidR="00F97907" w:rsidRPr="00EB5361">
              <w:rPr>
                <w:rFonts w:ascii="Arial" w:hAnsi="Arial" w:cs="Arial"/>
                <w:sz w:val="20"/>
                <w:szCs w:val="20"/>
              </w:rPr>
              <w:t>e</w:t>
            </w:r>
            <w:proofErr w:type="spellEnd"/>
            <w:r w:rsidR="00F97907" w:rsidRPr="00EB5361">
              <w:rPr>
                <w:rFonts w:ascii="Arial" w:hAnsi="Arial" w:cs="Arial"/>
                <w:sz w:val="20"/>
                <w:szCs w:val="20"/>
              </w:rPr>
              <w:t xml:space="preserve"> own workload with minimal direction</w:t>
            </w:r>
          </w:p>
          <w:p w:rsidR="00BB501A" w:rsidRPr="00BB501A" w:rsidRDefault="00BB501A" w:rsidP="00BB501A">
            <w:pPr>
              <w:pStyle w:val="ListParagraph"/>
              <w:rPr>
                <w:rFonts w:ascii="Arial" w:hAnsi="Arial" w:cs="Arial"/>
                <w:sz w:val="20"/>
                <w:szCs w:val="20"/>
              </w:rPr>
            </w:pPr>
          </w:p>
          <w:p w:rsidR="00BB501A" w:rsidRDefault="00BB501A" w:rsidP="00F97907">
            <w:pPr>
              <w:pStyle w:val="ListParagraph"/>
              <w:numPr>
                <w:ilvl w:val="0"/>
                <w:numId w:val="17"/>
              </w:numPr>
              <w:jc w:val="both"/>
              <w:rPr>
                <w:rFonts w:ascii="Arial" w:hAnsi="Arial" w:cs="Arial"/>
                <w:sz w:val="20"/>
                <w:szCs w:val="20"/>
              </w:rPr>
            </w:pPr>
            <w:r>
              <w:rPr>
                <w:rFonts w:ascii="Arial" w:hAnsi="Arial" w:cs="Arial"/>
                <w:sz w:val="20"/>
                <w:szCs w:val="20"/>
              </w:rPr>
              <w:t xml:space="preserve">Experience in </w:t>
            </w:r>
            <w:r w:rsidR="00A478B9">
              <w:rPr>
                <w:rFonts w:ascii="Arial" w:hAnsi="Arial" w:cs="Arial"/>
                <w:sz w:val="20"/>
                <w:szCs w:val="20"/>
              </w:rPr>
              <w:t xml:space="preserve">development and facilitation of  </w:t>
            </w:r>
            <w:r>
              <w:rPr>
                <w:rFonts w:ascii="Arial" w:hAnsi="Arial" w:cs="Arial"/>
                <w:sz w:val="20"/>
                <w:szCs w:val="20"/>
              </w:rPr>
              <w:t xml:space="preserve">culturally </w:t>
            </w:r>
            <w:r w:rsidR="00A478B9">
              <w:rPr>
                <w:rFonts w:ascii="Arial" w:hAnsi="Arial" w:cs="Arial"/>
                <w:sz w:val="20"/>
                <w:szCs w:val="20"/>
              </w:rPr>
              <w:t xml:space="preserve">secure </w:t>
            </w:r>
            <w:r>
              <w:rPr>
                <w:rFonts w:ascii="Arial" w:hAnsi="Arial" w:cs="Arial"/>
                <w:sz w:val="20"/>
                <w:szCs w:val="20"/>
              </w:rPr>
              <w:t xml:space="preserve">health education </w:t>
            </w:r>
            <w:r w:rsidR="00A478B9">
              <w:rPr>
                <w:rFonts w:ascii="Arial" w:hAnsi="Arial" w:cs="Arial"/>
                <w:sz w:val="20"/>
                <w:szCs w:val="20"/>
              </w:rPr>
              <w:t>projects</w:t>
            </w:r>
          </w:p>
          <w:p w:rsidR="001E76FE" w:rsidRPr="001E76FE" w:rsidRDefault="001E76FE" w:rsidP="001E76FE">
            <w:pPr>
              <w:pStyle w:val="ListParagraph"/>
              <w:rPr>
                <w:rFonts w:ascii="Arial" w:hAnsi="Arial" w:cs="Arial"/>
                <w:sz w:val="20"/>
                <w:szCs w:val="20"/>
              </w:rPr>
            </w:pPr>
          </w:p>
          <w:p w:rsidR="001E76FE" w:rsidRPr="00634C33" w:rsidRDefault="001E76FE" w:rsidP="00F97907">
            <w:pPr>
              <w:pStyle w:val="ListParagraph"/>
              <w:numPr>
                <w:ilvl w:val="0"/>
                <w:numId w:val="17"/>
              </w:numPr>
              <w:jc w:val="both"/>
              <w:rPr>
                <w:rFonts w:ascii="Arial" w:hAnsi="Arial" w:cs="Arial"/>
                <w:sz w:val="20"/>
                <w:szCs w:val="20"/>
              </w:rPr>
            </w:pPr>
            <w:r>
              <w:rPr>
                <w:rFonts w:ascii="Arial" w:hAnsi="Arial" w:cs="Arial"/>
                <w:sz w:val="20"/>
                <w:szCs w:val="20"/>
              </w:rPr>
              <w:t>Demonstrated knowledge and experience with developing social media campaigns.</w:t>
            </w:r>
          </w:p>
          <w:p w:rsidR="00F97907" w:rsidRPr="00646F1B" w:rsidRDefault="00F97907" w:rsidP="00F97907">
            <w:pPr>
              <w:jc w:val="both"/>
              <w:rPr>
                <w:rFonts w:ascii="Arial" w:hAnsi="Arial" w:cs="Arial"/>
                <w:sz w:val="20"/>
                <w:szCs w:val="20"/>
              </w:rPr>
            </w:pPr>
          </w:p>
          <w:p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 xml:space="preserve">Demonstrated commitment to the principles of Aboriginal Community Control and demonstrated knowledge of cultural safety principles and practices </w:t>
            </w:r>
          </w:p>
          <w:p w:rsidR="00F97907" w:rsidRPr="00646F1B" w:rsidRDefault="00F97907" w:rsidP="00F97907">
            <w:pPr>
              <w:jc w:val="both"/>
              <w:rPr>
                <w:rFonts w:ascii="Arial" w:hAnsi="Arial" w:cs="Arial"/>
                <w:sz w:val="20"/>
                <w:szCs w:val="20"/>
              </w:rPr>
            </w:pPr>
          </w:p>
          <w:p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 xml:space="preserve">Current WA “C” class </w:t>
            </w:r>
            <w:r w:rsidR="005F59F2" w:rsidRPr="00EB5361">
              <w:rPr>
                <w:rFonts w:ascii="Arial" w:hAnsi="Arial" w:cs="Arial"/>
                <w:sz w:val="20"/>
                <w:szCs w:val="20"/>
              </w:rPr>
              <w:t>driver’s</w:t>
            </w:r>
            <w:r w:rsidRPr="00EB5361">
              <w:rPr>
                <w:rFonts w:ascii="Arial" w:hAnsi="Arial" w:cs="Arial"/>
                <w:sz w:val="20"/>
                <w:szCs w:val="20"/>
              </w:rPr>
              <w:t xml:space="preserve"> </w:t>
            </w:r>
            <w:r w:rsidR="00A478B9" w:rsidRPr="00EB5361">
              <w:rPr>
                <w:rFonts w:ascii="Arial" w:hAnsi="Arial" w:cs="Arial"/>
                <w:sz w:val="20"/>
                <w:szCs w:val="20"/>
              </w:rPr>
              <w:t>license</w:t>
            </w:r>
            <w:r w:rsidRPr="00EB5361">
              <w:rPr>
                <w:rFonts w:ascii="Arial" w:hAnsi="Arial" w:cs="Arial"/>
                <w:sz w:val="20"/>
                <w:szCs w:val="20"/>
              </w:rPr>
              <w:t xml:space="preserve"> or equivalent</w:t>
            </w:r>
          </w:p>
          <w:p w:rsidR="00F97907" w:rsidRPr="00646F1B" w:rsidRDefault="00F97907" w:rsidP="00F97907">
            <w:pPr>
              <w:jc w:val="both"/>
              <w:rPr>
                <w:rFonts w:ascii="Arial" w:hAnsi="Arial" w:cs="Arial"/>
                <w:sz w:val="20"/>
                <w:szCs w:val="20"/>
              </w:rPr>
            </w:pPr>
          </w:p>
          <w:p w:rsidR="00F97907"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Be prepared to travel widely and often by 4WD vehicle and light aircraft</w:t>
            </w:r>
          </w:p>
          <w:p w:rsidR="00F97907" w:rsidRPr="00646F1B" w:rsidRDefault="00F97907" w:rsidP="00F97907">
            <w:pPr>
              <w:jc w:val="both"/>
              <w:rPr>
                <w:rFonts w:ascii="Arial" w:hAnsi="Arial" w:cs="Arial"/>
                <w:sz w:val="20"/>
                <w:szCs w:val="20"/>
              </w:rPr>
            </w:pPr>
          </w:p>
          <w:p w:rsidR="00F97907" w:rsidRPr="00EB5361" w:rsidRDefault="00F97907" w:rsidP="00F97907">
            <w:pPr>
              <w:pStyle w:val="ListParagraph"/>
              <w:numPr>
                <w:ilvl w:val="0"/>
                <w:numId w:val="17"/>
              </w:numPr>
              <w:jc w:val="both"/>
              <w:rPr>
                <w:rFonts w:ascii="Arial" w:hAnsi="Arial" w:cs="Arial"/>
                <w:sz w:val="20"/>
                <w:szCs w:val="20"/>
              </w:rPr>
            </w:pPr>
            <w:r w:rsidRPr="00EB5361">
              <w:rPr>
                <w:rFonts w:ascii="Arial" w:hAnsi="Arial" w:cs="Arial"/>
                <w:sz w:val="20"/>
                <w:szCs w:val="20"/>
              </w:rPr>
              <w:t>Federal Police Clearance</w:t>
            </w:r>
          </w:p>
          <w:p w:rsidR="00F97907" w:rsidRPr="007A6886" w:rsidRDefault="00F97907" w:rsidP="00F97907">
            <w:pPr>
              <w:jc w:val="both"/>
              <w:rPr>
                <w:rFonts w:ascii="Arial" w:hAnsi="Arial" w:cs="Arial"/>
                <w:sz w:val="20"/>
                <w:szCs w:val="20"/>
              </w:rPr>
            </w:pPr>
          </w:p>
          <w:p w:rsidR="00F97907" w:rsidRDefault="00F97907" w:rsidP="00F97907">
            <w:pPr>
              <w:jc w:val="both"/>
              <w:rPr>
                <w:rFonts w:ascii="Arial" w:hAnsi="Arial" w:cs="Arial"/>
                <w:b/>
                <w:sz w:val="20"/>
                <w:szCs w:val="20"/>
                <w:u w:val="single"/>
              </w:rPr>
            </w:pPr>
            <w:r>
              <w:rPr>
                <w:rFonts w:ascii="Arial" w:hAnsi="Arial" w:cs="Arial"/>
                <w:b/>
                <w:sz w:val="20"/>
                <w:szCs w:val="20"/>
                <w:u w:val="single"/>
              </w:rPr>
              <w:t>Desirable</w:t>
            </w:r>
            <w:r w:rsidRPr="007A6886">
              <w:rPr>
                <w:rFonts w:ascii="Arial" w:hAnsi="Arial" w:cs="Arial"/>
                <w:b/>
                <w:sz w:val="20"/>
                <w:szCs w:val="20"/>
                <w:u w:val="single"/>
              </w:rPr>
              <w:t xml:space="preserve">: </w:t>
            </w:r>
          </w:p>
          <w:p w:rsidR="00F97907" w:rsidRDefault="00F97907" w:rsidP="00F97907">
            <w:pPr>
              <w:jc w:val="both"/>
              <w:rPr>
                <w:rFonts w:ascii="Arial" w:hAnsi="Arial" w:cs="Arial"/>
                <w:b/>
                <w:sz w:val="20"/>
                <w:szCs w:val="20"/>
                <w:u w:val="single"/>
              </w:rPr>
            </w:pPr>
          </w:p>
          <w:p w:rsidR="00F97907" w:rsidRDefault="00F97907" w:rsidP="00F97907">
            <w:pPr>
              <w:pStyle w:val="ListParagraph"/>
              <w:numPr>
                <w:ilvl w:val="0"/>
                <w:numId w:val="18"/>
              </w:numPr>
              <w:jc w:val="both"/>
              <w:rPr>
                <w:rFonts w:ascii="Arial" w:hAnsi="Arial" w:cs="Arial"/>
                <w:sz w:val="20"/>
                <w:szCs w:val="20"/>
              </w:rPr>
            </w:pPr>
            <w:r w:rsidRPr="00EB5361">
              <w:rPr>
                <w:rFonts w:ascii="Arial" w:hAnsi="Arial" w:cs="Arial"/>
                <w:sz w:val="20"/>
                <w:szCs w:val="20"/>
              </w:rPr>
              <w:lastRenderedPageBreak/>
              <w:t xml:space="preserve">Experience working in an Aboriginal Community Controlled Health </w:t>
            </w:r>
            <w:proofErr w:type="spellStart"/>
            <w:r w:rsidRPr="00EB5361">
              <w:rPr>
                <w:rFonts w:ascii="Arial" w:hAnsi="Arial" w:cs="Arial"/>
                <w:sz w:val="20"/>
                <w:szCs w:val="20"/>
              </w:rPr>
              <w:t>Organisation</w:t>
            </w:r>
            <w:proofErr w:type="spellEnd"/>
            <w:r w:rsidRPr="00EB5361">
              <w:rPr>
                <w:rFonts w:ascii="Arial" w:hAnsi="Arial" w:cs="Arial"/>
                <w:sz w:val="20"/>
                <w:szCs w:val="20"/>
              </w:rPr>
              <w:t xml:space="preserve"> or an Aboriginal or Torres Strait Islander Community </w:t>
            </w:r>
            <w:proofErr w:type="spellStart"/>
            <w:r w:rsidRPr="00EB5361">
              <w:rPr>
                <w:rFonts w:ascii="Arial" w:hAnsi="Arial" w:cs="Arial"/>
                <w:sz w:val="20"/>
                <w:szCs w:val="20"/>
              </w:rPr>
              <w:t>Organisation</w:t>
            </w:r>
            <w:proofErr w:type="spellEnd"/>
          </w:p>
          <w:p w:rsidR="007A6886" w:rsidRPr="007A6886" w:rsidRDefault="007A6886" w:rsidP="004A0446">
            <w:pPr>
              <w:spacing w:before="80"/>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456F3">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456F3">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F456F3">
            <w:pPr>
              <w:ind w:right="136"/>
              <w:jc w:val="both"/>
              <w:rPr>
                <w:rFonts w:ascii="Arial" w:hAnsi="Arial" w:cs="Arial"/>
                <w:sz w:val="20"/>
                <w:szCs w:val="20"/>
              </w:rPr>
            </w:pPr>
          </w:p>
          <w:p w:rsidR="007A6886" w:rsidRPr="007A6886" w:rsidRDefault="00256B1F" w:rsidP="00F456F3">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F456F3">
            <w:pPr>
              <w:ind w:right="136"/>
              <w:jc w:val="both"/>
              <w:rPr>
                <w:rFonts w:ascii="Arial" w:hAnsi="Arial" w:cs="Arial"/>
                <w:sz w:val="20"/>
                <w:szCs w:val="20"/>
              </w:rPr>
            </w:pPr>
          </w:p>
          <w:p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F456F3">
            <w:pPr>
              <w:ind w:right="136"/>
              <w:jc w:val="both"/>
              <w:rPr>
                <w:rFonts w:ascii="Arial" w:hAnsi="Arial" w:cs="Arial"/>
                <w:sz w:val="20"/>
                <w:szCs w:val="20"/>
              </w:rPr>
            </w:pPr>
          </w:p>
          <w:p w:rsidR="007A6886" w:rsidRPr="007A6886" w:rsidRDefault="007A6886" w:rsidP="00F456F3">
            <w:pPr>
              <w:ind w:right="136"/>
              <w:jc w:val="both"/>
              <w:rPr>
                <w:rFonts w:ascii="Arial" w:hAnsi="Arial" w:cs="Arial"/>
                <w:sz w:val="20"/>
                <w:szCs w:val="20"/>
              </w:rPr>
            </w:pPr>
            <w:r w:rsidRPr="007A6886">
              <w:rPr>
                <w:rFonts w:ascii="Arial" w:hAnsi="Arial" w:cs="Arial"/>
                <w:b/>
                <w:sz w:val="20"/>
                <w:szCs w:val="20"/>
              </w:rPr>
              <w:t xml:space="preserve">As occupant of the </w:t>
            </w:r>
            <w:proofErr w:type="gramStart"/>
            <w:r w:rsidRPr="007A6886">
              <w:rPr>
                <w:rFonts w:ascii="Arial" w:hAnsi="Arial" w:cs="Arial"/>
                <w:b/>
                <w:sz w:val="20"/>
                <w:szCs w:val="20"/>
              </w:rPr>
              <w:t>position</w:t>
            </w:r>
            <w:proofErr w:type="gramEnd"/>
            <w:r w:rsidRPr="007A6886">
              <w:rPr>
                <w:rFonts w:ascii="Arial" w:hAnsi="Arial" w:cs="Arial"/>
                <w:b/>
                <w:sz w:val="20"/>
                <w:szCs w:val="20"/>
              </w:rPr>
              <w:t xml:space="preserve"> I have noted the statement of duties, responsibilities and other requirements as detailed in this document.</w:t>
            </w:r>
          </w:p>
          <w:p w:rsidR="007A6886" w:rsidRPr="007A6886" w:rsidRDefault="007A6886" w:rsidP="00F456F3">
            <w:pPr>
              <w:ind w:right="136"/>
              <w:jc w:val="both"/>
              <w:rPr>
                <w:rFonts w:ascii="Arial" w:hAnsi="Arial" w:cs="Arial"/>
                <w:sz w:val="20"/>
                <w:szCs w:val="20"/>
              </w:rPr>
            </w:pPr>
          </w:p>
          <w:p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F456F3">
            <w:pPr>
              <w:ind w:right="136"/>
              <w:jc w:val="both"/>
              <w:rPr>
                <w:rFonts w:ascii="Arial" w:hAnsi="Arial" w:cs="Arial"/>
                <w:sz w:val="20"/>
                <w:szCs w:val="20"/>
              </w:rPr>
            </w:pPr>
          </w:p>
          <w:p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F456F3">
            <w:pPr>
              <w:ind w:right="136"/>
              <w:jc w:val="both"/>
              <w:rPr>
                <w:rFonts w:ascii="Arial" w:hAnsi="Arial" w:cs="Arial"/>
                <w:sz w:val="20"/>
                <w:szCs w:val="20"/>
              </w:rPr>
            </w:pPr>
          </w:p>
          <w:p w:rsidR="007A6886" w:rsidRPr="007A6886" w:rsidRDefault="007A6886" w:rsidP="00F456F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456F3">
            <w:pPr>
              <w:spacing w:before="120" w:after="120"/>
              <w:jc w:val="center"/>
              <w:rPr>
                <w:rFonts w:ascii="Arial" w:hAnsi="Arial" w:cs="Arial"/>
                <w:b/>
                <w:sz w:val="20"/>
                <w:szCs w:val="20"/>
              </w:rPr>
            </w:pPr>
            <w:r w:rsidRPr="007A6886">
              <w:rPr>
                <w:rFonts w:ascii="Arial" w:hAnsi="Arial" w:cs="Arial"/>
                <w:sz w:val="20"/>
                <w:szCs w:val="20"/>
              </w:rPr>
              <w:br w:type="page"/>
            </w:r>
            <w:r w:rsidRPr="007A6886">
              <w:rPr>
                <w:rFonts w:ascii="Arial" w:hAnsi="Arial" w:cs="Arial"/>
                <w:b/>
                <w:sz w:val="20"/>
                <w:szCs w:val="20"/>
              </w:rPr>
              <w:t xml:space="preserve">About </w:t>
            </w:r>
            <w:r w:rsidR="00256B1F">
              <w:rPr>
                <w:rFonts w:ascii="Arial" w:hAnsi="Arial" w:cs="Arial"/>
                <w:b/>
                <w:sz w:val="20"/>
                <w:szCs w:val="20"/>
              </w:rPr>
              <w:t>KAMS</w:t>
            </w:r>
          </w:p>
          <w:p w:rsidR="007A6886" w:rsidRPr="007A6886" w:rsidRDefault="00FF706A" w:rsidP="00F456F3">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w:t>
              </w:r>
              <w:r w:rsidR="00256B1F">
                <w:rPr>
                  <w:rStyle w:val="Hyperlink"/>
                  <w:rFonts w:ascii="Arial" w:hAnsi="Arial" w:cs="Arial"/>
                  <w:b/>
                  <w:sz w:val="20"/>
                  <w:szCs w:val="20"/>
                </w:rPr>
                <w:t>KAMS</w:t>
              </w:r>
              <w:r w:rsidR="007A6886" w:rsidRPr="007A6886">
                <w:rPr>
                  <w:rStyle w:val="Hyperlink"/>
                  <w:rFonts w:ascii="Arial" w:hAnsi="Arial" w:cs="Arial"/>
                  <w:b/>
                  <w:sz w:val="20"/>
                  <w:szCs w:val="20"/>
                </w:rPr>
                <w:t>.org.au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256B1F">
              <w:rPr>
                <w:rFonts w:ascii="Arial" w:hAnsi="Arial" w:cs="Arial"/>
                <w:bCs/>
                <w:sz w:val="20"/>
                <w:szCs w:val="20"/>
              </w:rPr>
              <w:t>KAMS</w:t>
            </w:r>
            <w:r w:rsidRPr="007A6886">
              <w:rPr>
                <w:rFonts w:ascii="Arial" w:hAnsi="Arial" w:cs="Arial"/>
                <w:bCs/>
                <w:sz w:val="20"/>
                <w:szCs w:val="20"/>
              </w:rPr>
              <w:t xml:space="preserve"> (Kimberley Aboriginal Medical Services) is a regional Aboriginal Community Controlled Health Service (ACCHS)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 xml:space="preserve">Our major role is in advocacy and support for our ACCHS members, in addition to </w:t>
            </w:r>
            <w:r w:rsidR="00256B1F">
              <w:rPr>
                <w:rFonts w:ascii="Arial" w:hAnsi="Arial" w:cs="Arial"/>
                <w:sz w:val="20"/>
                <w:szCs w:val="20"/>
              </w:rPr>
              <w:t>KAMS</w:t>
            </w:r>
            <w:r w:rsidRPr="007A6886">
              <w:rPr>
                <w:rFonts w:ascii="Arial" w:hAnsi="Arial" w:cs="Arial"/>
                <w:sz w:val="20"/>
                <w:szCs w:val="20"/>
              </w:rPr>
              <w:t xml:space="preserve"> being directly responsible for the provision of comprehensive primary health care in 5 remote Aboriginal community clinics at </w:t>
            </w:r>
            <w:proofErr w:type="spellStart"/>
            <w:r w:rsidRPr="007A6886">
              <w:rPr>
                <w:rFonts w:ascii="Arial" w:hAnsi="Arial" w:cs="Arial"/>
                <w:sz w:val="20"/>
                <w:szCs w:val="20"/>
              </w:rPr>
              <w:t>Balgo</w:t>
            </w:r>
            <w:proofErr w:type="spellEnd"/>
            <w:r w:rsidRPr="007A6886">
              <w:rPr>
                <w:rFonts w:ascii="Arial" w:hAnsi="Arial" w:cs="Arial"/>
                <w:sz w:val="20"/>
                <w:szCs w:val="20"/>
              </w:rPr>
              <w:t xml:space="preserve">,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 xml:space="preserve">The </w:t>
            </w:r>
            <w:r w:rsidR="00256B1F">
              <w:rPr>
                <w:rFonts w:ascii="Arial" w:hAnsi="Arial" w:cs="Arial"/>
                <w:sz w:val="20"/>
                <w:szCs w:val="20"/>
              </w:rPr>
              <w:t>KAMS</w:t>
            </w:r>
            <w:r w:rsidRPr="007A6886">
              <w:rPr>
                <w:rFonts w:ascii="Arial" w:hAnsi="Arial" w:cs="Arial"/>
                <w:sz w:val="20"/>
                <w:szCs w:val="20"/>
              </w:rPr>
              <w:t xml:space="preserve">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7A6886" w:rsidRPr="007A6886" w:rsidRDefault="00256B1F"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 xml:space="preserve">The </w:t>
            </w:r>
            <w:r w:rsidR="00256B1F">
              <w:rPr>
                <w:rFonts w:ascii="Arial" w:hAnsi="Arial" w:cs="Arial"/>
                <w:sz w:val="20"/>
                <w:szCs w:val="20"/>
              </w:rPr>
              <w:t>KAMS</w:t>
            </w:r>
            <w:r w:rsidRPr="007A6886">
              <w:rPr>
                <w:rFonts w:ascii="Arial" w:hAnsi="Arial" w:cs="Arial"/>
                <w:sz w:val="20"/>
                <w:szCs w:val="20"/>
              </w:rPr>
              <w:t xml:space="preserve"> regional collective of ACCHS is a major employer in the Kimberley, with Aboriginal people representing more than 70% of its 300+ strong workforce.  </w:t>
            </w:r>
            <w:r w:rsidR="00256B1F">
              <w:rPr>
                <w:rFonts w:ascii="Arial" w:hAnsi="Arial" w:cs="Arial"/>
                <w:sz w:val="20"/>
                <w:szCs w:val="20"/>
              </w:rPr>
              <w:t>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F456F3">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lastRenderedPageBreak/>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513"/>
                    </w:tabs>
                    <w:ind w:right="79"/>
                    <w:jc w:val="both"/>
                    <w:rPr>
                      <w:rFonts w:ascii="Arial" w:hAnsi="Arial" w:cs="Arial"/>
                      <w:sz w:val="20"/>
                      <w:szCs w:val="20"/>
                    </w:rPr>
                  </w:pPr>
                  <w:r w:rsidRPr="007A6886">
                    <w:rPr>
                      <w:rFonts w:ascii="Arial" w:hAnsi="Arial" w:cs="Arial"/>
                      <w:sz w:val="20"/>
                      <w:szCs w:val="20"/>
                    </w:rPr>
                    <w:lastRenderedPageBreak/>
                    <w:t>Accredited Aboriginal Primary Health Care Training and Education</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lastRenderedPageBreak/>
                    <w:t>Undergraduate and Postgraduate Medical Training</w:t>
                  </w:r>
                </w:p>
              </w:tc>
            </w:tr>
          </w:tbl>
          <w:p w:rsidR="007A6886" w:rsidRPr="007A6886" w:rsidRDefault="007A6886" w:rsidP="00F456F3">
            <w:pPr>
              <w:tabs>
                <w:tab w:val="num" w:pos="1080"/>
              </w:tabs>
              <w:ind w:left="79" w:right="266"/>
              <w:rPr>
                <w:rFonts w:ascii="Arial" w:hAnsi="Arial" w:cs="Arial"/>
                <w:sz w:val="20"/>
                <w:szCs w:val="20"/>
              </w:rPr>
            </w:pPr>
          </w:p>
        </w:tc>
      </w:tr>
    </w:tbl>
    <w:p w:rsidR="007A6886" w:rsidRPr="007A6886" w:rsidRDefault="007A6886" w:rsidP="007A6886">
      <w:pPr>
        <w:ind w:right="136"/>
        <w:jc w:val="both"/>
        <w:rPr>
          <w:rFonts w:ascii="Arial" w:hAnsi="Arial" w:cs="Arial"/>
          <w:sz w:val="20"/>
          <w:szCs w:val="20"/>
        </w:rPr>
      </w:pPr>
    </w:p>
    <w:p w:rsidR="007A6886" w:rsidRPr="007A6886" w:rsidRDefault="007A6886" w:rsidP="007A6886">
      <w:pPr>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B9" w:rsidRDefault="00E87CB9">
      <w:r>
        <w:separator/>
      </w:r>
    </w:p>
  </w:endnote>
  <w:endnote w:type="continuationSeparator" w:id="0">
    <w:p w:rsidR="00E87CB9" w:rsidRDefault="00E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8F" w:rsidRDefault="001E5C8F">
    <w:pPr>
      <w:pStyle w:val="Footer"/>
    </w:pPr>
    <w:r>
      <w:t>TIS Project Officer JDF due for review 30/6/2021</w:t>
    </w:r>
  </w:p>
  <w:p w:rsidR="001E5C8F" w:rsidRDefault="001E5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B9" w:rsidRDefault="00E87CB9">
      <w:r>
        <w:separator/>
      </w:r>
    </w:p>
  </w:footnote>
  <w:footnote w:type="continuationSeparator" w:id="0">
    <w:p w:rsidR="00E87CB9" w:rsidRDefault="00E8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F3" w:rsidRDefault="00F456F3" w:rsidP="00433817">
    <w:pPr>
      <w:pStyle w:val="Header"/>
      <w:tabs>
        <w:tab w:val="left" w:pos="10490"/>
      </w:tabs>
      <w:ind w:right="141"/>
    </w:pPr>
    <w:r>
      <w:rPr>
        <w:noProof/>
        <w:lang w:val="en-AU" w:eastAsia="en-AU"/>
      </w:rPr>
      <mc:AlternateContent>
        <mc:Choice Requires="wps">
          <w:drawing>
            <wp:anchor distT="0" distB="0" distL="114300" distR="114300" simplePos="0" relativeHeight="251657728" behindDoc="0" locked="0" layoutInCell="1" allowOverlap="1" wp14:anchorId="4E000A83" wp14:editId="72A0224C">
              <wp:simplePos x="0" y="0"/>
              <wp:positionH relativeFrom="column">
                <wp:posOffset>844550</wp:posOffset>
              </wp:positionH>
              <wp:positionV relativeFrom="paragraph">
                <wp:posOffset>-10160</wp:posOffset>
              </wp:positionV>
              <wp:extent cx="5287010" cy="91948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F3" w:rsidRPr="00433817" w:rsidRDefault="00F456F3" w:rsidP="00433817">
                          <w:pPr>
                            <w:rPr>
                              <w:rFonts w:ascii="Times" w:hAnsi="Times"/>
                              <w:color w:val="404040"/>
                              <w:sz w:val="36"/>
                            </w:rPr>
                          </w:pPr>
                          <w:r w:rsidRPr="00433817">
                            <w:rPr>
                              <w:rFonts w:ascii="Times" w:hAnsi="Times"/>
                              <w:color w:val="404040"/>
                              <w:sz w:val="36"/>
                            </w:rPr>
                            <w:t>Kimberley Aboriginal Medical Services</w:t>
                          </w:r>
                        </w:p>
                        <w:p w:rsidR="00F456F3" w:rsidRPr="00433817" w:rsidRDefault="00F456F3" w:rsidP="00433817">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w:t>
                          </w:r>
                          <w:r>
                            <w:rPr>
                              <w:rFonts w:ascii="Arial" w:hAnsi="Arial"/>
                              <w:color w:val="404040"/>
                              <w:sz w:val="19"/>
                            </w:rPr>
                            <w:t>l people, for Aboriginal people;</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00A83" id="_x0000_t202" coordsize="21600,21600" o:spt="202" path="m,l,21600r21600,l21600,xe">
              <v:stroke joinstyle="miter"/>
              <v:path gradientshapeok="t" o:connecttype="rect"/>
            </v:shapetype>
            <v:shape id="Text Box 2" o:spid="_x0000_s1026" type="#_x0000_t202" style="position:absolute;margin-left:66.5pt;margin-top:-.8pt;width:416.3pt;height:7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" filled="f" stroked="f">
              <v:textbox inset=",7.2pt,,7.2pt">
                <w:txbxContent>
                  <w:p w:rsidR="00F456F3" w:rsidRPr="00433817" w:rsidRDefault="00F456F3" w:rsidP="00433817">
                    <w:pPr>
                      <w:rPr>
                        <w:rFonts w:ascii="Times" w:hAnsi="Times"/>
                        <w:color w:val="404040"/>
                        <w:sz w:val="36"/>
                      </w:rPr>
                    </w:pPr>
                    <w:r w:rsidRPr="00433817">
                      <w:rPr>
                        <w:rFonts w:ascii="Times" w:hAnsi="Times"/>
                        <w:color w:val="404040"/>
                        <w:sz w:val="36"/>
                      </w:rPr>
                      <w:t>Kimberley Aboriginal Medical Services</w:t>
                    </w:r>
                  </w:p>
                  <w:p w:rsidR="00F456F3" w:rsidRPr="00433817" w:rsidRDefault="00F456F3" w:rsidP="00433817">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w:t>
                    </w:r>
                    <w:r>
                      <w:rPr>
                        <w:rFonts w:ascii="Arial" w:hAnsi="Arial"/>
                        <w:color w:val="404040"/>
                        <w:sz w:val="19"/>
                      </w:rPr>
                      <w:t>l people, for Aboriginal people;</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14:anchorId="0450AE3B" wp14:editId="2638C136">
          <wp:extent cx="762000" cy="1019175"/>
          <wp:effectExtent l="0" t="0" r="0" b="9525"/>
          <wp:docPr id="4" name="Picture 4" descr="KAMSC_250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SC_250px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BA86045"/>
    <w:multiLevelType w:val="hybridMultilevel"/>
    <w:tmpl w:val="06F89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00954A7"/>
    <w:multiLevelType w:val="hybridMultilevel"/>
    <w:tmpl w:val="27FEB0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36806"/>
    <w:multiLevelType w:val="hybridMultilevel"/>
    <w:tmpl w:val="E882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270D9"/>
    <w:multiLevelType w:val="hybridMultilevel"/>
    <w:tmpl w:val="096CD9B4"/>
    <w:lvl w:ilvl="0" w:tplc="D804AE6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D7DCF"/>
    <w:multiLevelType w:val="hybridMultilevel"/>
    <w:tmpl w:val="95C2D3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C091681"/>
    <w:multiLevelType w:val="hybridMultilevel"/>
    <w:tmpl w:val="0C6CD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544B77"/>
    <w:multiLevelType w:val="multilevel"/>
    <w:tmpl w:val="A53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219DC"/>
    <w:multiLevelType w:val="hybridMultilevel"/>
    <w:tmpl w:val="A168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F0FF1"/>
    <w:multiLevelType w:val="hybridMultilevel"/>
    <w:tmpl w:val="9476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511445"/>
    <w:multiLevelType w:val="multilevel"/>
    <w:tmpl w:val="B49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C7728DF"/>
    <w:multiLevelType w:val="multilevel"/>
    <w:tmpl w:val="66C2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1D2AD5"/>
    <w:multiLevelType w:val="hybridMultilevel"/>
    <w:tmpl w:val="C5DA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C7C16"/>
    <w:multiLevelType w:val="hybridMultilevel"/>
    <w:tmpl w:val="375E6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3"/>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6"/>
  </w:num>
  <w:num w:numId="17">
    <w:abstractNumId w:val="13"/>
  </w:num>
  <w:num w:numId="18">
    <w:abstractNumId w:val="19"/>
  </w:num>
  <w:num w:numId="19">
    <w:abstractNumId w:val="12"/>
  </w:num>
  <w:num w:numId="20">
    <w:abstractNumId w:val="20"/>
  </w:num>
  <w:num w:numId="21">
    <w:abstractNumId w:val="8"/>
  </w:num>
  <w:num w:numId="22">
    <w:abstractNumId w:val="10"/>
  </w:num>
  <w:num w:numId="23">
    <w:abstractNumId w:val="17"/>
  </w:num>
  <w:num w:numId="24">
    <w:abstractNumId w:val="15"/>
  </w:num>
  <w:num w:numId="25">
    <w:abstractNumId w:val="11"/>
  </w:num>
  <w:num w:numId="26">
    <w:abstractNumId w:val="4"/>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C"/>
    <w:rsid w:val="00010E75"/>
    <w:rsid w:val="00047C55"/>
    <w:rsid w:val="00072B79"/>
    <w:rsid w:val="00087E93"/>
    <w:rsid w:val="00094B91"/>
    <w:rsid w:val="001347DF"/>
    <w:rsid w:val="001926AF"/>
    <w:rsid w:val="001B4052"/>
    <w:rsid w:val="001C4BBA"/>
    <w:rsid w:val="001C78B9"/>
    <w:rsid w:val="001E5C8F"/>
    <w:rsid w:val="001E76FE"/>
    <w:rsid w:val="002238E7"/>
    <w:rsid w:val="00256B1F"/>
    <w:rsid w:val="002828A8"/>
    <w:rsid w:val="00287020"/>
    <w:rsid w:val="002A5470"/>
    <w:rsid w:val="002D5E6E"/>
    <w:rsid w:val="002E3D81"/>
    <w:rsid w:val="002F08B3"/>
    <w:rsid w:val="00312F86"/>
    <w:rsid w:val="00390A98"/>
    <w:rsid w:val="00402AEC"/>
    <w:rsid w:val="0041199B"/>
    <w:rsid w:val="00433817"/>
    <w:rsid w:val="0044150E"/>
    <w:rsid w:val="004A0446"/>
    <w:rsid w:val="00502310"/>
    <w:rsid w:val="00502321"/>
    <w:rsid w:val="005378F7"/>
    <w:rsid w:val="00546894"/>
    <w:rsid w:val="00560823"/>
    <w:rsid w:val="005A7CE0"/>
    <w:rsid w:val="005F1361"/>
    <w:rsid w:val="005F59F2"/>
    <w:rsid w:val="0062091D"/>
    <w:rsid w:val="00634C33"/>
    <w:rsid w:val="00643731"/>
    <w:rsid w:val="00646F1B"/>
    <w:rsid w:val="0067041D"/>
    <w:rsid w:val="00672A9B"/>
    <w:rsid w:val="00672E9F"/>
    <w:rsid w:val="00694FCD"/>
    <w:rsid w:val="006A7D90"/>
    <w:rsid w:val="006F5183"/>
    <w:rsid w:val="00740C0D"/>
    <w:rsid w:val="00757B9F"/>
    <w:rsid w:val="00781923"/>
    <w:rsid w:val="007A6886"/>
    <w:rsid w:val="007E5FE6"/>
    <w:rsid w:val="00801473"/>
    <w:rsid w:val="00836D69"/>
    <w:rsid w:val="00842C97"/>
    <w:rsid w:val="0088557A"/>
    <w:rsid w:val="00911FFD"/>
    <w:rsid w:val="009504A9"/>
    <w:rsid w:val="00997A41"/>
    <w:rsid w:val="00A478B9"/>
    <w:rsid w:val="00A946C1"/>
    <w:rsid w:val="00AC5676"/>
    <w:rsid w:val="00B066B0"/>
    <w:rsid w:val="00B35949"/>
    <w:rsid w:val="00B43F5A"/>
    <w:rsid w:val="00BB501A"/>
    <w:rsid w:val="00BE2FC5"/>
    <w:rsid w:val="00BF3A52"/>
    <w:rsid w:val="00C06F74"/>
    <w:rsid w:val="00CB2958"/>
    <w:rsid w:val="00CE1804"/>
    <w:rsid w:val="00DC6355"/>
    <w:rsid w:val="00DD03F5"/>
    <w:rsid w:val="00DE068C"/>
    <w:rsid w:val="00E01463"/>
    <w:rsid w:val="00E046D4"/>
    <w:rsid w:val="00E316C2"/>
    <w:rsid w:val="00E87CB9"/>
    <w:rsid w:val="00EA092A"/>
    <w:rsid w:val="00EB5361"/>
    <w:rsid w:val="00F03129"/>
    <w:rsid w:val="00F17DC2"/>
    <w:rsid w:val="00F3404E"/>
    <w:rsid w:val="00F456F3"/>
    <w:rsid w:val="00F61FAE"/>
    <w:rsid w:val="00F755B2"/>
    <w:rsid w:val="00F97907"/>
    <w:rsid w:val="00FC221C"/>
    <w:rsid w:val="00FF706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9274DB"/>
  <w14:defaultImageDpi w14:val="300"/>
  <w15:docId w15:val="{C0FF4B5F-6C5A-458A-A420-9A827BA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styleId="CommentReference">
    <w:name w:val="annotation reference"/>
    <w:basedOn w:val="DefaultParagraphFont"/>
    <w:uiPriority w:val="99"/>
    <w:semiHidden/>
    <w:unhideWhenUsed/>
    <w:rsid w:val="00801473"/>
    <w:rPr>
      <w:sz w:val="16"/>
      <w:szCs w:val="16"/>
    </w:rPr>
  </w:style>
  <w:style w:type="paragraph" w:styleId="CommentText">
    <w:name w:val="annotation text"/>
    <w:basedOn w:val="Normal"/>
    <w:link w:val="CommentTextChar"/>
    <w:uiPriority w:val="99"/>
    <w:semiHidden/>
    <w:unhideWhenUsed/>
    <w:rsid w:val="00801473"/>
    <w:rPr>
      <w:sz w:val="20"/>
      <w:szCs w:val="20"/>
    </w:rPr>
  </w:style>
  <w:style w:type="character" w:customStyle="1" w:styleId="CommentTextChar">
    <w:name w:val="Comment Text Char"/>
    <w:basedOn w:val="DefaultParagraphFont"/>
    <w:link w:val="CommentText"/>
    <w:uiPriority w:val="99"/>
    <w:semiHidden/>
    <w:rsid w:val="00801473"/>
    <w:rPr>
      <w:lang w:val="en-US" w:eastAsia="en-US"/>
    </w:rPr>
  </w:style>
  <w:style w:type="paragraph" w:styleId="CommentSubject">
    <w:name w:val="annotation subject"/>
    <w:basedOn w:val="CommentText"/>
    <w:next w:val="CommentText"/>
    <w:link w:val="CommentSubjectChar"/>
    <w:uiPriority w:val="99"/>
    <w:semiHidden/>
    <w:unhideWhenUsed/>
    <w:rsid w:val="00801473"/>
    <w:rPr>
      <w:b/>
      <w:bCs/>
    </w:rPr>
  </w:style>
  <w:style w:type="character" w:customStyle="1" w:styleId="CommentSubjectChar">
    <w:name w:val="Comment Subject Char"/>
    <w:basedOn w:val="CommentTextChar"/>
    <w:link w:val="CommentSubject"/>
    <w:uiPriority w:val="99"/>
    <w:semiHidden/>
    <w:rsid w:val="008014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manager\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4F1A-CC65-47B2-9755-FC7DBE9A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687</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5342</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Chimene Walton</dc:creator>
  <cp:lastModifiedBy>Rohani Bin Haji Sahari</cp:lastModifiedBy>
  <cp:revision>2</cp:revision>
  <cp:lastPrinted>2017-02-06T03:27:00Z</cp:lastPrinted>
  <dcterms:created xsi:type="dcterms:W3CDTF">2019-08-07T02:08:00Z</dcterms:created>
  <dcterms:modified xsi:type="dcterms:W3CDTF">2019-08-07T02:08:00Z</dcterms:modified>
</cp:coreProperties>
</file>