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56"/>
        <w:gridCol w:w="1454"/>
        <w:gridCol w:w="4212"/>
      </w:tblGrid>
      <w:tr w:rsidR="00233B45" w:rsidRPr="00DB037E" w:rsidTr="003E3513">
        <w:tc>
          <w:tcPr>
            <w:tcW w:w="2093" w:type="dxa"/>
            <w:tcBorders>
              <w:top w:val="single" w:sz="4" w:space="0" w:color="auto"/>
              <w:left w:val="single" w:sz="4" w:space="0" w:color="auto"/>
              <w:bottom w:val="single" w:sz="4" w:space="0" w:color="auto"/>
            </w:tcBorders>
            <w:shd w:val="clear" w:color="auto" w:fill="E0E0E0"/>
          </w:tcPr>
          <w:p w:rsidR="00233B45" w:rsidRPr="00DB037E" w:rsidRDefault="00233B45">
            <w:pPr>
              <w:rPr>
                <w:rFonts w:ascii="Tahoma" w:hAnsi="Tahoma" w:cs="Tahoma"/>
                <w:noProof/>
                <w:sz w:val="22"/>
                <w:szCs w:val="22"/>
              </w:rPr>
            </w:pPr>
            <w:bookmarkStart w:id="0" w:name="_GoBack"/>
            <w:bookmarkEnd w:id="0"/>
            <w:r w:rsidRPr="00DB037E">
              <w:rPr>
                <w:rFonts w:ascii="Tahoma" w:hAnsi="Tahoma" w:cs="Tahoma"/>
                <w:b/>
                <w:sz w:val="22"/>
                <w:szCs w:val="22"/>
              </w:rPr>
              <w:t xml:space="preserve"> </w:t>
            </w:r>
            <w:r w:rsidR="00C83CA8" w:rsidRPr="00DB037E">
              <w:rPr>
                <w:rFonts w:ascii="Tahoma" w:hAnsi="Tahoma" w:cs="Tahoma"/>
                <w:b/>
                <w:noProof/>
                <w:sz w:val="22"/>
                <w:szCs w:val="22"/>
                <w:lang w:eastAsia="en-AU"/>
              </w:rPr>
              <w:drawing>
                <wp:inline distT="0" distB="0" distL="0" distR="0" wp14:anchorId="3A24ECBA" wp14:editId="359A7F73">
                  <wp:extent cx="1651635" cy="668655"/>
                  <wp:effectExtent l="19050" t="0" r="5715" b="0"/>
                  <wp:docPr id="1" name="Picture 1" descr="LCClogoWith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logoWithText"/>
                          <pic:cNvPicPr>
                            <a:picLocks noChangeAspect="1" noChangeArrowheads="1"/>
                          </pic:cNvPicPr>
                        </pic:nvPicPr>
                        <pic:blipFill>
                          <a:blip r:embed="rId8" cstate="print"/>
                          <a:srcRect/>
                          <a:stretch>
                            <a:fillRect/>
                          </a:stretch>
                        </pic:blipFill>
                        <pic:spPr bwMode="auto">
                          <a:xfrm>
                            <a:off x="0" y="0"/>
                            <a:ext cx="1651635" cy="668655"/>
                          </a:xfrm>
                          <a:prstGeom prst="rect">
                            <a:avLst/>
                          </a:prstGeom>
                          <a:noFill/>
                          <a:ln w="9525">
                            <a:noFill/>
                            <a:miter lim="800000"/>
                            <a:headEnd/>
                            <a:tailEnd/>
                          </a:ln>
                        </pic:spPr>
                      </pic:pic>
                    </a:graphicData>
                  </a:graphic>
                </wp:inline>
              </w:drawing>
            </w:r>
          </w:p>
        </w:tc>
        <w:tc>
          <w:tcPr>
            <w:tcW w:w="6429" w:type="dxa"/>
            <w:gridSpan w:val="2"/>
            <w:tcBorders>
              <w:top w:val="single" w:sz="4" w:space="0" w:color="auto"/>
              <w:bottom w:val="single" w:sz="4" w:space="0" w:color="auto"/>
              <w:right w:val="single" w:sz="4" w:space="0" w:color="auto"/>
            </w:tcBorders>
            <w:shd w:val="clear" w:color="auto" w:fill="auto"/>
          </w:tcPr>
          <w:p w:rsidR="00233B45" w:rsidRPr="00DB037E" w:rsidRDefault="00233B45">
            <w:pPr>
              <w:rPr>
                <w:rFonts w:ascii="Tahoma" w:hAnsi="Tahoma" w:cs="Tahoma"/>
                <w:b/>
                <w:sz w:val="22"/>
                <w:szCs w:val="22"/>
              </w:rPr>
            </w:pPr>
          </w:p>
          <w:p w:rsidR="00233B45" w:rsidRPr="00DB037E" w:rsidRDefault="00233B45">
            <w:pPr>
              <w:rPr>
                <w:rFonts w:ascii="Tahoma" w:hAnsi="Tahoma" w:cs="Tahoma"/>
                <w:b/>
                <w:sz w:val="22"/>
                <w:szCs w:val="22"/>
              </w:rPr>
            </w:pPr>
          </w:p>
          <w:p w:rsidR="00233B45" w:rsidRPr="00DB037E" w:rsidRDefault="00233B45">
            <w:pPr>
              <w:rPr>
                <w:rFonts w:ascii="Tahoma" w:hAnsi="Tahoma" w:cs="Tahoma"/>
                <w:b/>
                <w:sz w:val="28"/>
                <w:szCs w:val="22"/>
              </w:rPr>
            </w:pPr>
            <w:r w:rsidRPr="00DB037E">
              <w:rPr>
                <w:rFonts w:ascii="Tahoma" w:hAnsi="Tahoma" w:cs="Tahoma"/>
                <w:b/>
                <w:sz w:val="28"/>
                <w:szCs w:val="22"/>
              </w:rPr>
              <w:t>Position Description</w:t>
            </w:r>
          </w:p>
          <w:p w:rsidR="00233B45" w:rsidRPr="00DB037E" w:rsidRDefault="00233B45" w:rsidP="003E3513">
            <w:pPr>
              <w:tabs>
                <w:tab w:val="left" w:pos="1708"/>
              </w:tabs>
              <w:rPr>
                <w:rFonts w:ascii="Tahoma" w:hAnsi="Tahoma" w:cs="Tahoma"/>
                <w:b/>
                <w:sz w:val="22"/>
                <w:szCs w:val="22"/>
              </w:rPr>
            </w:pPr>
            <w:r w:rsidRPr="00DB037E">
              <w:rPr>
                <w:rFonts w:ascii="Tahoma" w:hAnsi="Tahoma" w:cs="Tahoma"/>
                <w:b/>
                <w:sz w:val="22"/>
                <w:szCs w:val="22"/>
              </w:rPr>
              <w:tab/>
            </w:r>
          </w:p>
        </w:tc>
      </w:tr>
      <w:tr w:rsidR="00233B45" w:rsidRPr="00DB037E" w:rsidTr="003E3513">
        <w:tc>
          <w:tcPr>
            <w:tcW w:w="2093" w:type="dxa"/>
            <w:tcBorders>
              <w:top w:val="single" w:sz="4" w:space="0" w:color="auto"/>
              <w:left w:val="single" w:sz="4" w:space="0" w:color="auto"/>
              <w:right w:val="single" w:sz="4" w:space="0" w:color="auto"/>
            </w:tcBorders>
            <w:shd w:val="clear" w:color="auto" w:fill="E0E0E0"/>
          </w:tcPr>
          <w:p w:rsidR="00233B45" w:rsidRPr="00DB037E" w:rsidRDefault="00233B45" w:rsidP="00233B45">
            <w:pPr>
              <w:rPr>
                <w:rFonts w:ascii="Tahoma" w:hAnsi="Tahoma" w:cs="Tahoma"/>
                <w:sz w:val="22"/>
                <w:szCs w:val="22"/>
              </w:rPr>
            </w:pPr>
          </w:p>
          <w:p w:rsidR="00233B45" w:rsidRPr="00DB037E" w:rsidRDefault="00233B45">
            <w:pPr>
              <w:rPr>
                <w:rFonts w:ascii="Tahoma" w:hAnsi="Tahoma" w:cs="Tahoma"/>
                <w:b/>
                <w:sz w:val="22"/>
                <w:szCs w:val="22"/>
              </w:rPr>
            </w:pPr>
            <w:r w:rsidRPr="00DB037E">
              <w:rPr>
                <w:rFonts w:ascii="Tahoma" w:hAnsi="Tahoma" w:cs="Tahoma"/>
                <w:b/>
                <w:sz w:val="22"/>
                <w:szCs w:val="22"/>
              </w:rPr>
              <w:t>Position Title</w:t>
            </w:r>
          </w:p>
        </w:tc>
        <w:tc>
          <w:tcPr>
            <w:tcW w:w="6429" w:type="dxa"/>
            <w:gridSpan w:val="2"/>
            <w:tcBorders>
              <w:top w:val="single" w:sz="4" w:space="0" w:color="auto"/>
              <w:left w:val="single" w:sz="4" w:space="0" w:color="auto"/>
              <w:right w:val="single" w:sz="4" w:space="0" w:color="auto"/>
            </w:tcBorders>
            <w:shd w:val="clear" w:color="auto" w:fill="auto"/>
          </w:tcPr>
          <w:p w:rsidR="00233B45" w:rsidRPr="00DB037E" w:rsidRDefault="00233B45">
            <w:pPr>
              <w:rPr>
                <w:rFonts w:ascii="Tahoma" w:hAnsi="Tahoma" w:cs="Tahoma"/>
                <w:sz w:val="22"/>
                <w:szCs w:val="22"/>
              </w:rPr>
            </w:pPr>
          </w:p>
          <w:p w:rsidR="00233B45" w:rsidRPr="00DB037E" w:rsidRDefault="00E33A8F" w:rsidP="00E33A8F">
            <w:pPr>
              <w:rPr>
                <w:rFonts w:ascii="Tahoma" w:hAnsi="Tahoma" w:cs="Tahoma"/>
                <w:b/>
                <w:sz w:val="22"/>
                <w:szCs w:val="22"/>
              </w:rPr>
            </w:pPr>
            <w:r>
              <w:rPr>
                <w:rFonts w:ascii="Tahoma" w:hAnsi="Tahoma" w:cs="Tahoma"/>
                <w:b/>
                <w:sz w:val="22"/>
                <w:szCs w:val="22"/>
              </w:rPr>
              <w:t xml:space="preserve">Team Leader - </w:t>
            </w:r>
            <w:r w:rsidR="00E7096C" w:rsidRPr="00DB037E">
              <w:rPr>
                <w:rFonts w:ascii="Tahoma" w:hAnsi="Tahoma" w:cs="Tahoma"/>
                <w:b/>
                <w:sz w:val="22"/>
                <w:szCs w:val="22"/>
              </w:rPr>
              <w:t xml:space="preserve">Customer Service </w:t>
            </w:r>
          </w:p>
        </w:tc>
      </w:tr>
      <w:tr w:rsidR="00233B45" w:rsidRPr="00DB037E" w:rsidTr="003E3513">
        <w:tc>
          <w:tcPr>
            <w:tcW w:w="2093" w:type="dxa"/>
            <w:tcBorders>
              <w:left w:val="single" w:sz="4" w:space="0" w:color="auto"/>
              <w:right w:val="single" w:sz="4" w:space="0" w:color="auto"/>
            </w:tcBorders>
            <w:shd w:val="clear" w:color="auto" w:fill="E0E0E0"/>
          </w:tcPr>
          <w:p w:rsidR="003C4124" w:rsidRPr="00DB037E" w:rsidRDefault="003C4124">
            <w:pPr>
              <w:rPr>
                <w:rFonts w:ascii="Tahoma" w:hAnsi="Tahoma" w:cs="Tahoma"/>
                <w:b/>
                <w:sz w:val="22"/>
                <w:szCs w:val="22"/>
              </w:rPr>
            </w:pPr>
          </w:p>
          <w:p w:rsidR="00233B45" w:rsidRPr="00DB037E" w:rsidRDefault="002E4245">
            <w:pPr>
              <w:rPr>
                <w:rFonts w:ascii="Tahoma" w:hAnsi="Tahoma" w:cs="Tahoma"/>
                <w:b/>
                <w:sz w:val="22"/>
                <w:szCs w:val="22"/>
              </w:rPr>
            </w:pPr>
            <w:r w:rsidRPr="00DB037E">
              <w:rPr>
                <w:rFonts w:ascii="Tahoma" w:hAnsi="Tahoma" w:cs="Tahoma"/>
                <w:b/>
                <w:sz w:val="22"/>
                <w:szCs w:val="22"/>
              </w:rPr>
              <w:t>Division</w:t>
            </w:r>
          </w:p>
        </w:tc>
        <w:tc>
          <w:tcPr>
            <w:tcW w:w="6429" w:type="dxa"/>
            <w:gridSpan w:val="2"/>
            <w:tcBorders>
              <w:left w:val="single" w:sz="4" w:space="0" w:color="auto"/>
              <w:right w:val="single" w:sz="4" w:space="0" w:color="auto"/>
            </w:tcBorders>
            <w:shd w:val="clear" w:color="auto" w:fill="auto"/>
          </w:tcPr>
          <w:p w:rsidR="003C4124" w:rsidRPr="00DB037E" w:rsidRDefault="003C4124">
            <w:pPr>
              <w:rPr>
                <w:rFonts w:ascii="Tahoma" w:hAnsi="Tahoma" w:cs="Tahoma"/>
                <w:sz w:val="22"/>
                <w:szCs w:val="22"/>
              </w:rPr>
            </w:pPr>
          </w:p>
          <w:p w:rsidR="00233B45" w:rsidRPr="00DB037E" w:rsidRDefault="002E4245">
            <w:pPr>
              <w:rPr>
                <w:rFonts w:ascii="Tahoma" w:hAnsi="Tahoma" w:cs="Tahoma"/>
                <w:sz w:val="22"/>
                <w:szCs w:val="22"/>
              </w:rPr>
            </w:pPr>
            <w:r w:rsidRPr="00DB037E">
              <w:rPr>
                <w:rFonts w:ascii="Tahoma" w:hAnsi="Tahoma" w:cs="Tahoma"/>
                <w:sz w:val="22"/>
                <w:szCs w:val="22"/>
              </w:rPr>
              <w:t xml:space="preserve">Finance &amp; Assets Department </w:t>
            </w:r>
          </w:p>
        </w:tc>
      </w:tr>
      <w:tr w:rsidR="00CE1D3C" w:rsidRPr="00DB037E" w:rsidTr="003E3513">
        <w:tc>
          <w:tcPr>
            <w:tcW w:w="2093" w:type="dxa"/>
            <w:tcBorders>
              <w:left w:val="single" w:sz="4" w:space="0" w:color="auto"/>
              <w:right w:val="single" w:sz="4" w:space="0" w:color="auto"/>
            </w:tcBorders>
            <w:shd w:val="clear" w:color="auto" w:fill="E0E0E0"/>
          </w:tcPr>
          <w:p w:rsidR="003C4124" w:rsidRPr="00DB037E" w:rsidRDefault="003C4124">
            <w:pPr>
              <w:rPr>
                <w:rFonts w:ascii="Tahoma" w:hAnsi="Tahoma" w:cs="Tahoma"/>
                <w:b/>
                <w:sz w:val="22"/>
                <w:szCs w:val="22"/>
              </w:rPr>
            </w:pPr>
          </w:p>
          <w:p w:rsidR="00CE1D3C" w:rsidRPr="00DB037E" w:rsidRDefault="002E4245">
            <w:pPr>
              <w:rPr>
                <w:rFonts w:ascii="Tahoma" w:hAnsi="Tahoma" w:cs="Tahoma"/>
                <w:b/>
                <w:sz w:val="22"/>
                <w:szCs w:val="22"/>
              </w:rPr>
            </w:pPr>
            <w:r w:rsidRPr="00DB037E">
              <w:rPr>
                <w:rFonts w:ascii="Tahoma" w:hAnsi="Tahoma" w:cs="Tahoma"/>
                <w:b/>
                <w:sz w:val="22"/>
                <w:szCs w:val="22"/>
              </w:rPr>
              <w:t xml:space="preserve">Department </w:t>
            </w:r>
          </w:p>
        </w:tc>
        <w:tc>
          <w:tcPr>
            <w:tcW w:w="6429" w:type="dxa"/>
            <w:gridSpan w:val="2"/>
            <w:tcBorders>
              <w:left w:val="single" w:sz="4" w:space="0" w:color="auto"/>
              <w:right w:val="single" w:sz="4" w:space="0" w:color="auto"/>
            </w:tcBorders>
            <w:shd w:val="clear" w:color="auto" w:fill="auto"/>
          </w:tcPr>
          <w:p w:rsidR="003C4124" w:rsidRPr="00DB037E" w:rsidRDefault="003C4124">
            <w:pPr>
              <w:rPr>
                <w:rFonts w:ascii="Tahoma" w:hAnsi="Tahoma" w:cs="Tahoma"/>
                <w:sz w:val="22"/>
                <w:szCs w:val="22"/>
              </w:rPr>
            </w:pPr>
          </w:p>
          <w:p w:rsidR="00CE1D3C" w:rsidRPr="00DB037E" w:rsidRDefault="002E4245">
            <w:pPr>
              <w:rPr>
                <w:rFonts w:ascii="Tahoma" w:hAnsi="Tahoma" w:cs="Tahoma"/>
                <w:sz w:val="22"/>
                <w:szCs w:val="22"/>
              </w:rPr>
            </w:pPr>
            <w:r w:rsidRPr="00DB037E">
              <w:rPr>
                <w:rFonts w:ascii="Tahoma" w:hAnsi="Tahoma" w:cs="Tahoma"/>
                <w:sz w:val="22"/>
                <w:szCs w:val="22"/>
              </w:rPr>
              <w:t>Customer Service</w:t>
            </w:r>
            <w:r w:rsidR="00042D97" w:rsidRPr="00DB037E">
              <w:rPr>
                <w:rFonts w:ascii="Tahoma" w:hAnsi="Tahoma" w:cs="Tahoma"/>
                <w:sz w:val="22"/>
                <w:szCs w:val="22"/>
              </w:rPr>
              <w:t xml:space="preserve"> </w:t>
            </w:r>
          </w:p>
        </w:tc>
      </w:tr>
      <w:tr w:rsidR="00CE1D3C" w:rsidRPr="00DB037E" w:rsidTr="003E3513">
        <w:tc>
          <w:tcPr>
            <w:tcW w:w="2093" w:type="dxa"/>
            <w:tcBorders>
              <w:left w:val="single" w:sz="4" w:space="0" w:color="auto"/>
              <w:bottom w:val="single" w:sz="4" w:space="0" w:color="auto"/>
              <w:right w:val="single" w:sz="4" w:space="0" w:color="auto"/>
            </w:tcBorders>
            <w:shd w:val="clear" w:color="auto" w:fill="E0E0E0"/>
          </w:tcPr>
          <w:p w:rsidR="003C4124" w:rsidRPr="00DB037E" w:rsidRDefault="003C4124">
            <w:pPr>
              <w:rPr>
                <w:rFonts w:ascii="Tahoma" w:hAnsi="Tahoma" w:cs="Tahoma"/>
                <w:b/>
                <w:sz w:val="22"/>
                <w:szCs w:val="22"/>
              </w:rPr>
            </w:pPr>
          </w:p>
          <w:p w:rsidR="00CE1D3C" w:rsidRPr="00DB037E" w:rsidRDefault="00CE1D3C">
            <w:pPr>
              <w:rPr>
                <w:rFonts w:ascii="Tahoma" w:hAnsi="Tahoma" w:cs="Tahoma"/>
                <w:b/>
                <w:sz w:val="22"/>
                <w:szCs w:val="22"/>
              </w:rPr>
            </w:pPr>
            <w:r w:rsidRPr="00DB037E">
              <w:rPr>
                <w:rFonts w:ascii="Tahoma" w:hAnsi="Tahoma" w:cs="Tahoma"/>
                <w:b/>
                <w:sz w:val="22"/>
                <w:szCs w:val="22"/>
              </w:rPr>
              <w:t>Reports to</w:t>
            </w:r>
          </w:p>
        </w:tc>
        <w:tc>
          <w:tcPr>
            <w:tcW w:w="6429" w:type="dxa"/>
            <w:gridSpan w:val="2"/>
            <w:tcBorders>
              <w:left w:val="single" w:sz="4" w:space="0" w:color="auto"/>
              <w:bottom w:val="single" w:sz="4" w:space="0" w:color="auto"/>
              <w:right w:val="single" w:sz="4" w:space="0" w:color="auto"/>
            </w:tcBorders>
            <w:shd w:val="clear" w:color="auto" w:fill="auto"/>
          </w:tcPr>
          <w:p w:rsidR="003C4124" w:rsidRPr="00DB037E" w:rsidRDefault="003C4124">
            <w:pPr>
              <w:rPr>
                <w:rFonts w:ascii="Tahoma" w:hAnsi="Tahoma" w:cs="Tahoma"/>
                <w:sz w:val="22"/>
                <w:szCs w:val="22"/>
              </w:rPr>
            </w:pPr>
          </w:p>
          <w:p w:rsidR="00CE1D3C" w:rsidRPr="00DB037E" w:rsidRDefault="00E33A8F">
            <w:pPr>
              <w:rPr>
                <w:rFonts w:ascii="Tahoma" w:hAnsi="Tahoma" w:cs="Tahoma"/>
                <w:sz w:val="22"/>
                <w:szCs w:val="22"/>
              </w:rPr>
            </w:pPr>
            <w:r>
              <w:rPr>
                <w:rFonts w:ascii="Tahoma" w:hAnsi="Tahoma" w:cs="Tahoma"/>
                <w:b/>
                <w:bCs/>
                <w:sz w:val="22"/>
                <w:szCs w:val="22"/>
              </w:rPr>
              <w:t>Chief Finance &amp; Information Officer</w:t>
            </w:r>
            <w:r w:rsidR="002E4245" w:rsidRPr="00DB037E">
              <w:rPr>
                <w:rFonts w:ascii="Tahoma" w:hAnsi="Tahoma" w:cs="Tahoma"/>
                <w:b/>
                <w:bCs/>
                <w:sz w:val="22"/>
                <w:szCs w:val="22"/>
              </w:rPr>
              <w:t xml:space="preserve"> </w:t>
            </w:r>
            <w:r w:rsidR="00813E15" w:rsidRPr="00DB037E">
              <w:rPr>
                <w:rFonts w:ascii="Tahoma" w:hAnsi="Tahoma" w:cs="Tahoma"/>
                <w:b/>
                <w:bCs/>
                <w:sz w:val="22"/>
                <w:szCs w:val="22"/>
              </w:rPr>
              <w:br/>
            </w:r>
          </w:p>
        </w:tc>
      </w:tr>
      <w:tr w:rsidR="003C4124" w:rsidRPr="00DB037E" w:rsidTr="003E3513">
        <w:tc>
          <w:tcPr>
            <w:tcW w:w="2093" w:type="dxa"/>
            <w:tcBorders>
              <w:top w:val="single" w:sz="4" w:space="0" w:color="auto"/>
              <w:left w:val="single" w:sz="4" w:space="0" w:color="auto"/>
              <w:right w:val="single" w:sz="4" w:space="0" w:color="auto"/>
            </w:tcBorders>
            <w:shd w:val="clear" w:color="auto" w:fill="E0E0E0"/>
          </w:tcPr>
          <w:p w:rsidR="003C4124" w:rsidRPr="00DB037E" w:rsidRDefault="003C4124">
            <w:pPr>
              <w:rPr>
                <w:rFonts w:ascii="Tahoma" w:hAnsi="Tahoma" w:cs="Tahoma"/>
                <w:b/>
                <w:sz w:val="22"/>
                <w:szCs w:val="22"/>
              </w:rPr>
            </w:pPr>
          </w:p>
          <w:p w:rsidR="003C4124" w:rsidRPr="00DB037E" w:rsidRDefault="003C4124">
            <w:pPr>
              <w:rPr>
                <w:rFonts w:ascii="Tahoma" w:hAnsi="Tahoma" w:cs="Tahoma"/>
                <w:b/>
                <w:sz w:val="22"/>
                <w:szCs w:val="22"/>
              </w:rPr>
            </w:pPr>
            <w:r w:rsidRPr="00DB037E">
              <w:rPr>
                <w:rFonts w:ascii="Tahoma" w:hAnsi="Tahoma" w:cs="Tahoma"/>
                <w:b/>
                <w:sz w:val="22"/>
                <w:szCs w:val="22"/>
              </w:rPr>
              <w:t>Current Status</w:t>
            </w:r>
          </w:p>
        </w:tc>
        <w:tc>
          <w:tcPr>
            <w:tcW w:w="6429" w:type="dxa"/>
            <w:gridSpan w:val="2"/>
            <w:tcBorders>
              <w:top w:val="single" w:sz="4" w:space="0" w:color="auto"/>
              <w:left w:val="single" w:sz="4" w:space="0" w:color="auto"/>
              <w:right w:val="single" w:sz="4" w:space="0" w:color="auto"/>
            </w:tcBorders>
            <w:shd w:val="clear" w:color="auto" w:fill="auto"/>
          </w:tcPr>
          <w:p w:rsidR="003C4124" w:rsidRPr="00DB037E" w:rsidRDefault="003C4124">
            <w:pPr>
              <w:rPr>
                <w:rFonts w:ascii="Tahoma" w:hAnsi="Tahoma" w:cs="Tahoma"/>
                <w:sz w:val="22"/>
                <w:szCs w:val="22"/>
              </w:rPr>
            </w:pPr>
          </w:p>
          <w:p w:rsidR="003C4124" w:rsidRPr="00DB037E" w:rsidRDefault="003C4124">
            <w:pPr>
              <w:rPr>
                <w:rFonts w:ascii="Tahoma" w:hAnsi="Tahoma" w:cs="Tahoma"/>
                <w:sz w:val="22"/>
                <w:szCs w:val="22"/>
              </w:rPr>
            </w:pPr>
            <w:r w:rsidRPr="00DB037E">
              <w:rPr>
                <w:rFonts w:ascii="Tahoma" w:hAnsi="Tahoma" w:cs="Tahoma"/>
                <w:sz w:val="22"/>
                <w:szCs w:val="22"/>
              </w:rPr>
              <w:t>Permanent Full-time</w:t>
            </w:r>
          </w:p>
        </w:tc>
      </w:tr>
      <w:tr w:rsidR="00CE1D3C" w:rsidRPr="00DB037E" w:rsidTr="003E3513">
        <w:tc>
          <w:tcPr>
            <w:tcW w:w="2093" w:type="dxa"/>
            <w:tcBorders>
              <w:left w:val="single" w:sz="4" w:space="0" w:color="auto"/>
              <w:right w:val="single" w:sz="4" w:space="0" w:color="auto"/>
            </w:tcBorders>
            <w:shd w:val="clear" w:color="auto" w:fill="E0E0E0"/>
          </w:tcPr>
          <w:p w:rsidR="004D513C" w:rsidRPr="00DB037E" w:rsidRDefault="004D513C">
            <w:pPr>
              <w:rPr>
                <w:rFonts w:ascii="Tahoma" w:hAnsi="Tahoma" w:cs="Tahoma"/>
                <w:b/>
                <w:sz w:val="22"/>
                <w:szCs w:val="22"/>
              </w:rPr>
            </w:pPr>
          </w:p>
          <w:p w:rsidR="00CE1D3C" w:rsidRPr="00DB037E" w:rsidRDefault="00B9682A">
            <w:pPr>
              <w:rPr>
                <w:rFonts w:ascii="Tahoma" w:hAnsi="Tahoma" w:cs="Tahoma"/>
                <w:b/>
                <w:sz w:val="22"/>
                <w:szCs w:val="22"/>
              </w:rPr>
            </w:pPr>
            <w:r w:rsidRPr="00DB037E">
              <w:rPr>
                <w:rFonts w:ascii="Tahoma" w:hAnsi="Tahoma" w:cs="Tahoma"/>
                <w:b/>
                <w:sz w:val="22"/>
                <w:szCs w:val="22"/>
              </w:rPr>
              <w:t>Band/Level</w:t>
            </w:r>
          </w:p>
        </w:tc>
        <w:tc>
          <w:tcPr>
            <w:tcW w:w="6429" w:type="dxa"/>
            <w:gridSpan w:val="2"/>
            <w:tcBorders>
              <w:left w:val="single" w:sz="4" w:space="0" w:color="auto"/>
              <w:right w:val="single" w:sz="4" w:space="0" w:color="auto"/>
            </w:tcBorders>
            <w:shd w:val="clear" w:color="auto" w:fill="auto"/>
          </w:tcPr>
          <w:p w:rsidR="004D513C" w:rsidRPr="00DB037E" w:rsidRDefault="004D513C">
            <w:pPr>
              <w:rPr>
                <w:rFonts w:ascii="Tahoma" w:hAnsi="Tahoma" w:cs="Tahoma"/>
                <w:sz w:val="22"/>
                <w:szCs w:val="22"/>
              </w:rPr>
            </w:pPr>
          </w:p>
          <w:p w:rsidR="00CE1D3C" w:rsidRPr="00DB037E" w:rsidRDefault="00AD3ED2">
            <w:pPr>
              <w:rPr>
                <w:rFonts w:ascii="Tahoma" w:hAnsi="Tahoma" w:cs="Tahoma"/>
                <w:sz w:val="22"/>
                <w:szCs w:val="22"/>
              </w:rPr>
            </w:pPr>
            <w:r w:rsidRPr="00DB037E">
              <w:rPr>
                <w:rFonts w:ascii="Tahoma" w:hAnsi="Tahoma" w:cs="Tahoma"/>
                <w:sz w:val="22"/>
                <w:szCs w:val="22"/>
              </w:rPr>
              <w:t>2/2</w:t>
            </w:r>
          </w:p>
        </w:tc>
      </w:tr>
      <w:tr w:rsidR="00CF204E" w:rsidRPr="00DB037E" w:rsidTr="003E3513">
        <w:tc>
          <w:tcPr>
            <w:tcW w:w="2093" w:type="dxa"/>
            <w:tcBorders>
              <w:left w:val="single" w:sz="4" w:space="0" w:color="auto"/>
              <w:right w:val="single" w:sz="4" w:space="0" w:color="auto"/>
            </w:tcBorders>
            <w:shd w:val="clear" w:color="auto" w:fill="E0E0E0"/>
          </w:tcPr>
          <w:p w:rsidR="004D513C" w:rsidRPr="00DB037E" w:rsidRDefault="004D513C">
            <w:pPr>
              <w:rPr>
                <w:rFonts w:ascii="Tahoma" w:hAnsi="Tahoma" w:cs="Tahoma"/>
                <w:b/>
                <w:sz w:val="22"/>
                <w:szCs w:val="22"/>
              </w:rPr>
            </w:pPr>
          </w:p>
          <w:p w:rsidR="00CF204E" w:rsidRPr="00DB037E" w:rsidRDefault="00CF204E">
            <w:pPr>
              <w:rPr>
                <w:rFonts w:ascii="Tahoma" w:hAnsi="Tahoma" w:cs="Tahoma"/>
                <w:b/>
                <w:sz w:val="22"/>
                <w:szCs w:val="22"/>
              </w:rPr>
            </w:pPr>
            <w:r w:rsidRPr="00DB037E">
              <w:rPr>
                <w:rFonts w:ascii="Tahoma" w:hAnsi="Tahoma" w:cs="Tahoma"/>
                <w:b/>
                <w:sz w:val="22"/>
                <w:szCs w:val="22"/>
              </w:rPr>
              <w:t>Grade</w:t>
            </w:r>
          </w:p>
        </w:tc>
        <w:tc>
          <w:tcPr>
            <w:tcW w:w="1559" w:type="dxa"/>
            <w:tcBorders>
              <w:left w:val="single" w:sz="4" w:space="0" w:color="auto"/>
            </w:tcBorders>
            <w:shd w:val="clear" w:color="auto" w:fill="auto"/>
          </w:tcPr>
          <w:p w:rsidR="004D513C" w:rsidRPr="00DB037E" w:rsidRDefault="004D513C">
            <w:pPr>
              <w:rPr>
                <w:rFonts w:ascii="Tahoma" w:hAnsi="Tahoma" w:cs="Tahoma"/>
                <w:sz w:val="22"/>
                <w:szCs w:val="22"/>
              </w:rPr>
            </w:pPr>
          </w:p>
          <w:p w:rsidR="00CF204E" w:rsidRPr="00DB037E" w:rsidRDefault="00AD3ED2">
            <w:pPr>
              <w:rPr>
                <w:rFonts w:ascii="Tahoma" w:hAnsi="Tahoma" w:cs="Tahoma"/>
                <w:sz w:val="22"/>
                <w:szCs w:val="22"/>
              </w:rPr>
            </w:pPr>
            <w:r w:rsidRPr="00DB037E">
              <w:rPr>
                <w:rFonts w:ascii="Tahoma" w:hAnsi="Tahoma" w:cs="Tahoma"/>
                <w:sz w:val="22"/>
                <w:szCs w:val="22"/>
              </w:rPr>
              <w:t>11</w:t>
            </w:r>
          </w:p>
        </w:tc>
        <w:tc>
          <w:tcPr>
            <w:tcW w:w="4870" w:type="dxa"/>
            <w:tcBorders>
              <w:right w:val="single" w:sz="4" w:space="0" w:color="auto"/>
            </w:tcBorders>
            <w:shd w:val="clear" w:color="auto" w:fill="auto"/>
          </w:tcPr>
          <w:p w:rsidR="00CF204E" w:rsidRPr="00DB037E" w:rsidRDefault="00CF204E">
            <w:pPr>
              <w:rPr>
                <w:rFonts w:ascii="Tahoma" w:hAnsi="Tahoma" w:cs="Tahoma"/>
                <w:sz w:val="22"/>
                <w:szCs w:val="22"/>
              </w:rPr>
            </w:pPr>
          </w:p>
        </w:tc>
      </w:tr>
      <w:tr w:rsidR="00F04567" w:rsidRPr="00DB037E" w:rsidTr="003E3513">
        <w:tc>
          <w:tcPr>
            <w:tcW w:w="2093" w:type="dxa"/>
            <w:tcBorders>
              <w:left w:val="single" w:sz="4" w:space="0" w:color="auto"/>
              <w:right w:val="single" w:sz="4" w:space="0" w:color="auto"/>
            </w:tcBorders>
            <w:shd w:val="clear" w:color="auto" w:fill="E0E0E0"/>
          </w:tcPr>
          <w:p w:rsidR="004D513C" w:rsidRPr="00DB037E" w:rsidRDefault="004D513C">
            <w:pPr>
              <w:rPr>
                <w:rFonts w:ascii="Tahoma" w:hAnsi="Tahoma" w:cs="Tahoma"/>
                <w:b/>
                <w:sz w:val="22"/>
                <w:szCs w:val="22"/>
              </w:rPr>
            </w:pPr>
          </w:p>
          <w:p w:rsidR="00F04567" w:rsidRPr="00DB037E" w:rsidRDefault="00B9682A">
            <w:pPr>
              <w:rPr>
                <w:rFonts w:ascii="Tahoma" w:hAnsi="Tahoma" w:cs="Tahoma"/>
                <w:b/>
                <w:sz w:val="22"/>
                <w:szCs w:val="22"/>
              </w:rPr>
            </w:pPr>
            <w:r w:rsidRPr="00DB037E">
              <w:rPr>
                <w:rFonts w:ascii="Tahoma" w:hAnsi="Tahoma" w:cs="Tahoma"/>
                <w:b/>
                <w:sz w:val="22"/>
                <w:szCs w:val="22"/>
              </w:rPr>
              <w:t xml:space="preserve">Step </w:t>
            </w:r>
          </w:p>
        </w:tc>
        <w:tc>
          <w:tcPr>
            <w:tcW w:w="6429" w:type="dxa"/>
            <w:gridSpan w:val="2"/>
            <w:tcBorders>
              <w:left w:val="single" w:sz="4" w:space="0" w:color="auto"/>
              <w:right w:val="single" w:sz="4" w:space="0" w:color="auto"/>
            </w:tcBorders>
            <w:shd w:val="clear" w:color="auto" w:fill="auto"/>
          </w:tcPr>
          <w:p w:rsidR="004D513C" w:rsidRPr="00DB037E" w:rsidRDefault="004D513C">
            <w:pPr>
              <w:rPr>
                <w:rFonts w:ascii="Tahoma" w:hAnsi="Tahoma" w:cs="Tahoma"/>
                <w:sz w:val="22"/>
                <w:szCs w:val="22"/>
              </w:rPr>
            </w:pPr>
          </w:p>
          <w:p w:rsidR="00F04567" w:rsidRPr="00DB037E" w:rsidRDefault="00AD3ED2">
            <w:pPr>
              <w:rPr>
                <w:rFonts w:ascii="Tahoma" w:hAnsi="Tahoma" w:cs="Tahoma"/>
                <w:sz w:val="22"/>
                <w:szCs w:val="22"/>
              </w:rPr>
            </w:pPr>
            <w:r w:rsidRPr="00DB037E">
              <w:rPr>
                <w:rFonts w:ascii="Tahoma" w:hAnsi="Tahoma" w:cs="Tahoma"/>
                <w:sz w:val="22"/>
                <w:szCs w:val="22"/>
              </w:rPr>
              <w:t>Entry – Step 4</w:t>
            </w:r>
          </w:p>
        </w:tc>
      </w:tr>
      <w:tr w:rsidR="00B9682A" w:rsidRPr="00DB037E" w:rsidTr="003E3513">
        <w:tc>
          <w:tcPr>
            <w:tcW w:w="2093" w:type="dxa"/>
            <w:tcBorders>
              <w:left w:val="single" w:sz="4" w:space="0" w:color="auto"/>
              <w:bottom w:val="single" w:sz="4" w:space="0" w:color="auto"/>
              <w:right w:val="single" w:sz="4" w:space="0" w:color="auto"/>
            </w:tcBorders>
            <w:shd w:val="clear" w:color="auto" w:fill="E0E0E0"/>
          </w:tcPr>
          <w:p w:rsidR="00B9682A" w:rsidRPr="00DB037E" w:rsidRDefault="00B9682A">
            <w:pPr>
              <w:rPr>
                <w:rFonts w:ascii="Tahoma" w:hAnsi="Tahoma" w:cs="Tahoma"/>
                <w:b/>
                <w:sz w:val="22"/>
                <w:szCs w:val="22"/>
              </w:rPr>
            </w:pPr>
          </w:p>
        </w:tc>
        <w:tc>
          <w:tcPr>
            <w:tcW w:w="6429" w:type="dxa"/>
            <w:gridSpan w:val="2"/>
            <w:tcBorders>
              <w:left w:val="single" w:sz="4" w:space="0" w:color="auto"/>
              <w:bottom w:val="single" w:sz="4" w:space="0" w:color="auto"/>
              <w:right w:val="single" w:sz="4" w:space="0" w:color="auto"/>
            </w:tcBorders>
            <w:shd w:val="clear" w:color="auto" w:fill="auto"/>
          </w:tcPr>
          <w:p w:rsidR="00DC4E61" w:rsidRPr="00DB037E" w:rsidRDefault="00DC4E61">
            <w:pPr>
              <w:rPr>
                <w:rFonts w:ascii="Tahoma" w:hAnsi="Tahoma" w:cs="Tahoma"/>
                <w:sz w:val="22"/>
                <w:szCs w:val="22"/>
              </w:rPr>
            </w:pPr>
          </w:p>
        </w:tc>
      </w:tr>
      <w:tr w:rsidR="00B9682A" w:rsidRPr="00DB037E" w:rsidTr="003E3513">
        <w:tc>
          <w:tcPr>
            <w:tcW w:w="2093" w:type="dxa"/>
            <w:tcBorders>
              <w:top w:val="single" w:sz="4" w:space="0" w:color="auto"/>
              <w:left w:val="single" w:sz="4" w:space="0" w:color="auto"/>
              <w:right w:val="single" w:sz="4" w:space="0" w:color="auto"/>
            </w:tcBorders>
            <w:shd w:val="clear" w:color="auto" w:fill="E0E0E0"/>
          </w:tcPr>
          <w:p w:rsidR="004D513C" w:rsidRPr="00DB037E" w:rsidRDefault="004D513C">
            <w:pPr>
              <w:rPr>
                <w:rFonts w:ascii="Tahoma" w:hAnsi="Tahoma" w:cs="Tahoma"/>
                <w:b/>
                <w:sz w:val="22"/>
                <w:szCs w:val="22"/>
              </w:rPr>
            </w:pPr>
          </w:p>
          <w:p w:rsidR="00B9682A" w:rsidRPr="00DB037E" w:rsidRDefault="003C4124">
            <w:pPr>
              <w:rPr>
                <w:rFonts w:ascii="Tahoma" w:hAnsi="Tahoma" w:cs="Tahoma"/>
                <w:b/>
                <w:sz w:val="22"/>
                <w:szCs w:val="22"/>
              </w:rPr>
            </w:pPr>
            <w:r w:rsidRPr="00DB037E">
              <w:rPr>
                <w:rFonts w:ascii="Tahoma" w:hAnsi="Tahoma" w:cs="Tahoma"/>
                <w:b/>
                <w:sz w:val="22"/>
                <w:szCs w:val="22"/>
              </w:rPr>
              <w:t>Last Reviewed</w:t>
            </w:r>
          </w:p>
        </w:tc>
        <w:tc>
          <w:tcPr>
            <w:tcW w:w="6429" w:type="dxa"/>
            <w:gridSpan w:val="2"/>
            <w:tcBorders>
              <w:top w:val="single" w:sz="4" w:space="0" w:color="auto"/>
              <w:left w:val="single" w:sz="4" w:space="0" w:color="auto"/>
              <w:right w:val="single" w:sz="4" w:space="0" w:color="auto"/>
            </w:tcBorders>
            <w:shd w:val="clear" w:color="auto" w:fill="auto"/>
          </w:tcPr>
          <w:p w:rsidR="004D513C" w:rsidRPr="00DB037E" w:rsidRDefault="004D513C">
            <w:pPr>
              <w:rPr>
                <w:rFonts w:ascii="Tahoma" w:hAnsi="Tahoma" w:cs="Tahoma"/>
                <w:sz w:val="22"/>
                <w:szCs w:val="22"/>
              </w:rPr>
            </w:pPr>
          </w:p>
          <w:p w:rsidR="003C4124" w:rsidRPr="00DB037E" w:rsidRDefault="006E3000">
            <w:pPr>
              <w:rPr>
                <w:rFonts w:ascii="Tahoma" w:hAnsi="Tahoma" w:cs="Tahoma"/>
                <w:sz w:val="22"/>
                <w:szCs w:val="22"/>
              </w:rPr>
            </w:pPr>
            <w:r>
              <w:rPr>
                <w:rFonts w:ascii="Tahoma" w:hAnsi="Tahoma" w:cs="Tahoma"/>
                <w:sz w:val="22"/>
                <w:szCs w:val="22"/>
              </w:rPr>
              <w:t>19 June 2018</w:t>
            </w:r>
          </w:p>
        </w:tc>
      </w:tr>
      <w:tr w:rsidR="003C4124" w:rsidRPr="00DB037E" w:rsidTr="003E3513">
        <w:tc>
          <w:tcPr>
            <w:tcW w:w="2093" w:type="dxa"/>
            <w:tcBorders>
              <w:left w:val="single" w:sz="4" w:space="0" w:color="auto"/>
              <w:bottom w:val="single" w:sz="4" w:space="0" w:color="auto"/>
              <w:right w:val="single" w:sz="4" w:space="0" w:color="auto"/>
            </w:tcBorders>
            <w:shd w:val="clear" w:color="auto" w:fill="E0E0E0"/>
          </w:tcPr>
          <w:p w:rsidR="003C4124" w:rsidRPr="00DB037E" w:rsidRDefault="003C4124">
            <w:pPr>
              <w:rPr>
                <w:rFonts w:ascii="Tahoma" w:hAnsi="Tahoma" w:cs="Tahoma"/>
                <w:b/>
                <w:sz w:val="22"/>
                <w:szCs w:val="22"/>
              </w:rPr>
            </w:pPr>
          </w:p>
        </w:tc>
        <w:tc>
          <w:tcPr>
            <w:tcW w:w="6429" w:type="dxa"/>
            <w:gridSpan w:val="2"/>
            <w:tcBorders>
              <w:left w:val="single" w:sz="4" w:space="0" w:color="auto"/>
              <w:bottom w:val="single" w:sz="4" w:space="0" w:color="auto"/>
              <w:right w:val="single" w:sz="4" w:space="0" w:color="auto"/>
            </w:tcBorders>
            <w:shd w:val="clear" w:color="auto" w:fill="auto"/>
          </w:tcPr>
          <w:p w:rsidR="003C4124" w:rsidRPr="00DB037E" w:rsidRDefault="003C4124" w:rsidP="003A57FC">
            <w:pPr>
              <w:rPr>
                <w:rFonts w:ascii="Tahoma" w:hAnsi="Tahoma" w:cs="Tahoma"/>
                <w:sz w:val="22"/>
                <w:szCs w:val="22"/>
              </w:rPr>
            </w:pPr>
          </w:p>
        </w:tc>
      </w:tr>
      <w:tr w:rsidR="003C4124" w:rsidRPr="00DB037E" w:rsidTr="003E3513">
        <w:tc>
          <w:tcPr>
            <w:tcW w:w="2093" w:type="dxa"/>
            <w:tcBorders>
              <w:top w:val="single" w:sz="4" w:space="0" w:color="auto"/>
              <w:left w:val="single" w:sz="4" w:space="0" w:color="auto"/>
              <w:bottom w:val="single" w:sz="4" w:space="0" w:color="auto"/>
              <w:right w:val="single" w:sz="4" w:space="0" w:color="auto"/>
            </w:tcBorders>
            <w:shd w:val="clear" w:color="auto" w:fill="E0E0E0"/>
          </w:tcPr>
          <w:p w:rsidR="00CF204E" w:rsidRPr="00DB037E" w:rsidRDefault="00CF204E">
            <w:pPr>
              <w:rPr>
                <w:rFonts w:ascii="Tahoma" w:hAnsi="Tahoma" w:cs="Tahoma"/>
                <w:b/>
                <w:sz w:val="22"/>
                <w:szCs w:val="22"/>
              </w:rPr>
            </w:pPr>
          </w:p>
          <w:p w:rsidR="003C4124" w:rsidRPr="00DB037E" w:rsidRDefault="00CF204E">
            <w:pPr>
              <w:rPr>
                <w:rFonts w:ascii="Tahoma" w:hAnsi="Tahoma" w:cs="Tahoma"/>
                <w:b/>
                <w:sz w:val="22"/>
                <w:szCs w:val="22"/>
              </w:rPr>
            </w:pPr>
            <w:r w:rsidRPr="00DB037E">
              <w:rPr>
                <w:rFonts w:ascii="Tahoma" w:hAnsi="Tahoma" w:cs="Tahoma"/>
                <w:b/>
                <w:sz w:val="22"/>
                <w:szCs w:val="22"/>
              </w:rPr>
              <w:t>Conditions of Employment</w:t>
            </w:r>
          </w:p>
        </w:tc>
        <w:tc>
          <w:tcPr>
            <w:tcW w:w="6429" w:type="dxa"/>
            <w:gridSpan w:val="2"/>
            <w:tcBorders>
              <w:top w:val="single" w:sz="4" w:space="0" w:color="auto"/>
              <w:left w:val="single" w:sz="4" w:space="0" w:color="auto"/>
              <w:bottom w:val="single" w:sz="4" w:space="0" w:color="auto"/>
              <w:right w:val="single" w:sz="4" w:space="0" w:color="auto"/>
            </w:tcBorders>
            <w:shd w:val="clear" w:color="auto" w:fill="auto"/>
          </w:tcPr>
          <w:p w:rsidR="00CF204E" w:rsidRPr="00DB037E" w:rsidRDefault="00CF204E" w:rsidP="003E351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2"/>
                <w:szCs w:val="22"/>
              </w:rPr>
            </w:pPr>
          </w:p>
          <w:p w:rsidR="003C4124" w:rsidRPr="00DB037E" w:rsidRDefault="003C4124" w:rsidP="003E351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2"/>
                <w:szCs w:val="22"/>
              </w:rPr>
            </w:pPr>
            <w:r w:rsidRPr="00DB037E">
              <w:rPr>
                <w:rFonts w:ascii="Tahoma" w:hAnsi="Tahoma" w:cs="Tahoma"/>
                <w:sz w:val="22"/>
                <w:szCs w:val="22"/>
              </w:rPr>
              <w:t xml:space="preserve">The employee will work within conditions detailed within the NSW </w:t>
            </w:r>
            <w:r w:rsidR="00DE5F19" w:rsidRPr="00DB037E">
              <w:rPr>
                <w:rFonts w:ascii="Tahoma" w:hAnsi="Tahoma" w:cs="Tahoma"/>
                <w:sz w:val="22"/>
                <w:szCs w:val="22"/>
              </w:rPr>
              <w:t>Local Government (State) Award</w:t>
            </w:r>
            <w:r w:rsidRPr="00DB037E">
              <w:rPr>
                <w:rFonts w:ascii="Tahoma" w:hAnsi="Tahoma" w:cs="Tahoma"/>
                <w:sz w:val="22"/>
                <w:szCs w:val="22"/>
              </w:rPr>
              <w:t xml:space="preserve"> and the Council Policies/Systems including, but not restricted to:</w:t>
            </w:r>
          </w:p>
          <w:p w:rsidR="003C4124" w:rsidRPr="00DB037E" w:rsidRDefault="00DD2680" w:rsidP="003E351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2"/>
                <w:szCs w:val="22"/>
              </w:rPr>
            </w:pPr>
            <w:r w:rsidRPr="00DB037E">
              <w:rPr>
                <w:rFonts w:ascii="Tahoma" w:hAnsi="Tahoma" w:cs="Tahoma"/>
                <w:sz w:val="22"/>
                <w:szCs w:val="22"/>
              </w:rPr>
              <w:t xml:space="preserve">*      </w:t>
            </w:r>
            <w:r w:rsidR="003C4124" w:rsidRPr="00DB037E">
              <w:rPr>
                <w:rFonts w:ascii="Tahoma" w:hAnsi="Tahoma" w:cs="Tahoma"/>
                <w:sz w:val="22"/>
                <w:szCs w:val="22"/>
              </w:rPr>
              <w:t>Council's Salary Administration System</w:t>
            </w:r>
          </w:p>
          <w:p w:rsidR="00321ED8" w:rsidRPr="00DB037E" w:rsidRDefault="00DD2680" w:rsidP="00DD2680">
            <w:pPr>
              <w:tabs>
                <w:tab w:val="left" w:pos="-1416"/>
                <w:tab w:val="left" w:pos="-708"/>
                <w:tab w:val="left" w:pos="725"/>
                <w:tab w:val="left" w:pos="1416"/>
                <w:tab w:val="left" w:pos="2124"/>
                <w:tab w:val="left" w:pos="2832"/>
                <w:tab w:val="left" w:pos="3540"/>
                <w:tab w:val="left" w:pos="4248"/>
                <w:tab w:val="left" w:pos="4956"/>
                <w:tab w:val="left" w:pos="5664"/>
                <w:tab w:val="left" w:pos="6372"/>
                <w:tab w:val="left" w:pos="7080"/>
                <w:tab w:val="left" w:pos="7788"/>
                <w:tab w:val="left" w:pos="8496"/>
              </w:tabs>
              <w:ind w:left="725" w:hanging="725"/>
              <w:jc w:val="both"/>
              <w:rPr>
                <w:rFonts w:ascii="Tahoma" w:hAnsi="Tahoma" w:cs="Tahoma"/>
                <w:sz w:val="22"/>
                <w:szCs w:val="22"/>
              </w:rPr>
            </w:pPr>
            <w:r w:rsidRPr="00DB037E">
              <w:rPr>
                <w:rFonts w:ascii="Tahoma" w:hAnsi="Tahoma" w:cs="Tahoma"/>
                <w:sz w:val="22"/>
                <w:szCs w:val="22"/>
              </w:rPr>
              <w:t xml:space="preserve">*      </w:t>
            </w:r>
            <w:r w:rsidR="00321ED8" w:rsidRPr="00DB037E">
              <w:rPr>
                <w:rFonts w:ascii="Tahoma" w:hAnsi="Tahoma" w:cs="Tahoma"/>
                <w:sz w:val="22"/>
                <w:szCs w:val="22"/>
              </w:rPr>
              <w:t>Council’s Human Resource Policies and Procedures</w:t>
            </w:r>
          </w:p>
          <w:p w:rsidR="003C4124" w:rsidRPr="00DB037E" w:rsidRDefault="00DD2680" w:rsidP="003E351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2"/>
                <w:szCs w:val="22"/>
              </w:rPr>
            </w:pPr>
            <w:r w:rsidRPr="00DB037E">
              <w:rPr>
                <w:rFonts w:ascii="Tahoma" w:hAnsi="Tahoma" w:cs="Tahoma"/>
                <w:sz w:val="22"/>
                <w:szCs w:val="22"/>
              </w:rPr>
              <w:t xml:space="preserve">*      </w:t>
            </w:r>
            <w:r w:rsidR="003C4124" w:rsidRPr="00DB037E">
              <w:rPr>
                <w:rFonts w:ascii="Tahoma" w:hAnsi="Tahoma" w:cs="Tahoma"/>
                <w:sz w:val="22"/>
                <w:szCs w:val="22"/>
              </w:rPr>
              <w:t xml:space="preserve">Council's </w:t>
            </w:r>
            <w:r w:rsidR="00CF204E" w:rsidRPr="00DB037E">
              <w:rPr>
                <w:rFonts w:ascii="Tahoma" w:hAnsi="Tahoma" w:cs="Tahoma"/>
                <w:sz w:val="22"/>
                <w:szCs w:val="22"/>
              </w:rPr>
              <w:t>Code of Conduct</w:t>
            </w:r>
          </w:p>
          <w:p w:rsidR="003C4124" w:rsidRPr="00DB037E" w:rsidRDefault="00DD2680" w:rsidP="003E351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2"/>
                <w:szCs w:val="22"/>
              </w:rPr>
            </w:pPr>
            <w:r w:rsidRPr="00DB037E">
              <w:rPr>
                <w:rFonts w:ascii="Tahoma" w:hAnsi="Tahoma" w:cs="Tahoma"/>
                <w:sz w:val="22"/>
                <w:szCs w:val="22"/>
              </w:rPr>
              <w:t xml:space="preserve">*      </w:t>
            </w:r>
            <w:r w:rsidR="003C4124" w:rsidRPr="00DB037E">
              <w:rPr>
                <w:rFonts w:ascii="Tahoma" w:hAnsi="Tahoma" w:cs="Tahoma"/>
                <w:sz w:val="22"/>
                <w:szCs w:val="22"/>
              </w:rPr>
              <w:t>Equal Employment Opportunity</w:t>
            </w:r>
          </w:p>
          <w:p w:rsidR="003C4124" w:rsidRPr="00DB037E" w:rsidRDefault="00DD2680" w:rsidP="003E351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2"/>
                <w:szCs w:val="22"/>
              </w:rPr>
            </w:pPr>
            <w:r w:rsidRPr="00DB037E">
              <w:rPr>
                <w:rFonts w:ascii="Tahoma" w:hAnsi="Tahoma" w:cs="Tahoma"/>
                <w:sz w:val="22"/>
                <w:szCs w:val="22"/>
              </w:rPr>
              <w:t xml:space="preserve">*      </w:t>
            </w:r>
            <w:r w:rsidR="003C4124" w:rsidRPr="00DB037E">
              <w:rPr>
                <w:rFonts w:ascii="Tahoma" w:hAnsi="Tahoma" w:cs="Tahoma"/>
                <w:sz w:val="22"/>
                <w:szCs w:val="22"/>
              </w:rPr>
              <w:t>Equity &amp; Access to Training</w:t>
            </w:r>
          </w:p>
          <w:p w:rsidR="004D513C" w:rsidRPr="00DB037E" w:rsidRDefault="00DD2680" w:rsidP="003E351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2"/>
                <w:szCs w:val="22"/>
              </w:rPr>
            </w:pPr>
            <w:r w:rsidRPr="00DB037E">
              <w:rPr>
                <w:rFonts w:ascii="Tahoma" w:hAnsi="Tahoma" w:cs="Tahoma"/>
                <w:sz w:val="22"/>
                <w:szCs w:val="22"/>
              </w:rPr>
              <w:t xml:space="preserve">*      </w:t>
            </w:r>
            <w:r w:rsidR="003C4124" w:rsidRPr="00DB037E">
              <w:rPr>
                <w:rFonts w:ascii="Tahoma" w:hAnsi="Tahoma" w:cs="Tahoma"/>
                <w:sz w:val="22"/>
                <w:szCs w:val="22"/>
              </w:rPr>
              <w:t>Performance Appraisal</w:t>
            </w:r>
            <w:r w:rsidR="00321ED8" w:rsidRPr="00DB037E">
              <w:rPr>
                <w:rFonts w:ascii="Tahoma" w:hAnsi="Tahoma" w:cs="Tahoma"/>
                <w:sz w:val="22"/>
                <w:szCs w:val="22"/>
              </w:rPr>
              <w:t xml:space="preserve"> System</w:t>
            </w:r>
          </w:p>
          <w:p w:rsidR="008F4E96" w:rsidRPr="00DB037E" w:rsidRDefault="008F4E96" w:rsidP="003E351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2"/>
                <w:szCs w:val="22"/>
              </w:rPr>
            </w:pPr>
          </w:p>
        </w:tc>
      </w:tr>
      <w:tr w:rsidR="003C4124" w:rsidRPr="00DB037E" w:rsidTr="003E3513">
        <w:tc>
          <w:tcPr>
            <w:tcW w:w="2093" w:type="dxa"/>
            <w:tcBorders>
              <w:top w:val="single" w:sz="4" w:space="0" w:color="auto"/>
              <w:left w:val="single" w:sz="4" w:space="0" w:color="auto"/>
              <w:bottom w:val="single" w:sz="4" w:space="0" w:color="auto"/>
              <w:right w:val="single" w:sz="4" w:space="0" w:color="auto"/>
            </w:tcBorders>
            <w:shd w:val="clear" w:color="auto" w:fill="E0E0E0"/>
          </w:tcPr>
          <w:p w:rsidR="00CF204E" w:rsidRPr="00DB037E" w:rsidRDefault="00CF204E">
            <w:pPr>
              <w:rPr>
                <w:rFonts w:ascii="Tahoma" w:hAnsi="Tahoma" w:cs="Tahoma"/>
                <w:b/>
                <w:sz w:val="22"/>
                <w:szCs w:val="22"/>
              </w:rPr>
            </w:pPr>
          </w:p>
          <w:p w:rsidR="00CF204E" w:rsidRPr="00DB037E" w:rsidRDefault="00DE5F19">
            <w:pPr>
              <w:rPr>
                <w:rFonts w:ascii="Tahoma" w:hAnsi="Tahoma" w:cs="Tahoma"/>
                <w:b/>
                <w:sz w:val="22"/>
                <w:szCs w:val="22"/>
              </w:rPr>
            </w:pPr>
            <w:r w:rsidRPr="00DB037E">
              <w:rPr>
                <w:rFonts w:ascii="Tahoma" w:hAnsi="Tahoma" w:cs="Tahoma"/>
                <w:b/>
                <w:sz w:val="22"/>
                <w:szCs w:val="22"/>
              </w:rPr>
              <w:t xml:space="preserve">Work Health and Safety </w:t>
            </w:r>
            <w:r w:rsidR="00CF204E" w:rsidRPr="00DB037E">
              <w:rPr>
                <w:rFonts w:ascii="Tahoma" w:hAnsi="Tahoma" w:cs="Tahoma"/>
                <w:b/>
                <w:sz w:val="22"/>
                <w:szCs w:val="22"/>
              </w:rPr>
              <w:t xml:space="preserve"> (</w:t>
            </w:r>
            <w:r w:rsidRPr="00DB037E">
              <w:rPr>
                <w:rFonts w:ascii="Tahoma" w:hAnsi="Tahoma" w:cs="Tahoma"/>
                <w:b/>
                <w:sz w:val="22"/>
                <w:szCs w:val="22"/>
              </w:rPr>
              <w:t>WHS</w:t>
            </w:r>
            <w:r w:rsidR="00CF204E" w:rsidRPr="00DB037E">
              <w:rPr>
                <w:rFonts w:ascii="Tahoma" w:hAnsi="Tahoma" w:cs="Tahoma"/>
                <w:b/>
                <w:sz w:val="22"/>
                <w:szCs w:val="22"/>
              </w:rPr>
              <w:t>)</w:t>
            </w:r>
          </w:p>
        </w:tc>
        <w:tc>
          <w:tcPr>
            <w:tcW w:w="6429" w:type="dxa"/>
            <w:gridSpan w:val="2"/>
            <w:tcBorders>
              <w:top w:val="single" w:sz="4" w:space="0" w:color="auto"/>
              <w:left w:val="single" w:sz="4" w:space="0" w:color="auto"/>
              <w:bottom w:val="single" w:sz="4" w:space="0" w:color="auto"/>
              <w:right w:val="single" w:sz="4" w:space="0" w:color="auto"/>
            </w:tcBorders>
            <w:shd w:val="clear" w:color="auto" w:fill="auto"/>
          </w:tcPr>
          <w:p w:rsidR="003C4124" w:rsidRPr="00DB037E" w:rsidRDefault="003C4124" w:rsidP="003E351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2"/>
                <w:szCs w:val="22"/>
              </w:rPr>
            </w:pPr>
          </w:p>
          <w:p w:rsidR="00CF204E" w:rsidRPr="00DB037E" w:rsidRDefault="00CF204E" w:rsidP="003E351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2"/>
                <w:szCs w:val="22"/>
              </w:rPr>
            </w:pPr>
            <w:r w:rsidRPr="00DB037E">
              <w:rPr>
                <w:rFonts w:ascii="Tahoma" w:hAnsi="Tahoma" w:cs="Tahoma"/>
                <w:sz w:val="22"/>
                <w:szCs w:val="22"/>
              </w:rPr>
              <w:t xml:space="preserve">The employee who occupies this position must </w:t>
            </w:r>
            <w:r w:rsidR="000950EC" w:rsidRPr="00DB037E">
              <w:rPr>
                <w:rFonts w:ascii="Tahoma" w:hAnsi="Tahoma" w:cs="Tahoma"/>
                <w:sz w:val="22"/>
                <w:szCs w:val="22"/>
              </w:rPr>
              <w:t xml:space="preserve">abide by Council’s </w:t>
            </w:r>
            <w:r w:rsidR="00DE5F19" w:rsidRPr="00DB037E">
              <w:rPr>
                <w:rFonts w:ascii="Tahoma" w:hAnsi="Tahoma" w:cs="Tahoma"/>
                <w:sz w:val="22"/>
                <w:szCs w:val="22"/>
              </w:rPr>
              <w:t>WHS</w:t>
            </w:r>
            <w:r w:rsidR="000950EC" w:rsidRPr="00DB037E">
              <w:rPr>
                <w:rFonts w:ascii="Tahoma" w:hAnsi="Tahoma" w:cs="Tahoma"/>
                <w:sz w:val="22"/>
                <w:szCs w:val="22"/>
              </w:rPr>
              <w:t xml:space="preserve"> policies and procedures as described in Council’s </w:t>
            </w:r>
            <w:r w:rsidR="00DE5F19" w:rsidRPr="00DB037E">
              <w:rPr>
                <w:rFonts w:ascii="Tahoma" w:hAnsi="Tahoma" w:cs="Tahoma"/>
                <w:sz w:val="22"/>
                <w:szCs w:val="22"/>
              </w:rPr>
              <w:t>WHS</w:t>
            </w:r>
            <w:r w:rsidR="000950EC" w:rsidRPr="00DB037E">
              <w:rPr>
                <w:rFonts w:ascii="Tahoma" w:hAnsi="Tahoma" w:cs="Tahoma"/>
                <w:sz w:val="22"/>
                <w:szCs w:val="22"/>
              </w:rPr>
              <w:t xml:space="preserve"> Manual. The employee must participate in the completion of relevant </w:t>
            </w:r>
            <w:r w:rsidR="00DE5F19" w:rsidRPr="00DB037E">
              <w:rPr>
                <w:rFonts w:ascii="Tahoma" w:hAnsi="Tahoma" w:cs="Tahoma"/>
                <w:sz w:val="22"/>
                <w:szCs w:val="22"/>
              </w:rPr>
              <w:t>WHS</w:t>
            </w:r>
            <w:r w:rsidR="000950EC" w:rsidRPr="00DB037E">
              <w:rPr>
                <w:rFonts w:ascii="Tahoma" w:hAnsi="Tahoma" w:cs="Tahoma"/>
                <w:sz w:val="22"/>
                <w:szCs w:val="22"/>
              </w:rPr>
              <w:t>/Risk documentation and take all reasonable and practicable steps for their own health and safety and of others affected by their actions at work.</w:t>
            </w:r>
          </w:p>
          <w:p w:rsidR="000950EC" w:rsidRPr="00DB037E" w:rsidRDefault="000950EC" w:rsidP="003E3513">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sz w:val="22"/>
                <w:szCs w:val="22"/>
              </w:rPr>
            </w:pPr>
          </w:p>
        </w:tc>
      </w:tr>
    </w:tbl>
    <w:p w:rsidR="00DD2680" w:rsidRPr="00DB037E" w:rsidRDefault="00DD2680">
      <w:pPr>
        <w:rPr>
          <w:rFonts w:ascii="Tahoma" w:hAnsi="Tahoma" w:cs="Tahoma"/>
          <w:b/>
          <w:sz w:val="22"/>
          <w:szCs w:val="22"/>
        </w:rPr>
      </w:pPr>
    </w:p>
    <w:p w:rsidR="002E4245" w:rsidRDefault="002E4245">
      <w:pPr>
        <w:rPr>
          <w:rFonts w:ascii="Tahoma" w:hAnsi="Tahoma" w:cs="Tahoma"/>
          <w:b/>
          <w:sz w:val="22"/>
          <w:szCs w:val="22"/>
        </w:rPr>
      </w:pPr>
    </w:p>
    <w:p w:rsidR="00DB037E" w:rsidRDefault="00DB037E">
      <w:pPr>
        <w:rPr>
          <w:rFonts w:ascii="Tahoma" w:hAnsi="Tahoma" w:cs="Tahoma"/>
          <w:b/>
          <w:sz w:val="22"/>
          <w:szCs w:val="22"/>
        </w:rPr>
      </w:pPr>
    </w:p>
    <w:p w:rsidR="00DB037E" w:rsidRDefault="00DB037E">
      <w:pPr>
        <w:rPr>
          <w:rFonts w:ascii="Tahoma" w:hAnsi="Tahoma" w:cs="Tahoma"/>
          <w:b/>
          <w:sz w:val="22"/>
          <w:szCs w:val="22"/>
        </w:rPr>
      </w:pPr>
    </w:p>
    <w:p w:rsidR="00DB037E" w:rsidRPr="00DB037E" w:rsidRDefault="00DB037E">
      <w:pPr>
        <w:rPr>
          <w:rFonts w:ascii="Tahoma" w:hAnsi="Tahoma" w:cs="Tahoma"/>
          <w:b/>
          <w:sz w:val="22"/>
          <w:szCs w:val="22"/>
        </w:rPr>
      </w:pPr>
    </w:p>
    <w:p w:rsidR="007B4AD7" w:rsidRPr="00DB037E" w:rsidRDefault="007B4AD7">
      <w:pPr>
        <w:rPr>
          <w:rFonts w:ascii="Tahoma" w:hAnsi="Tahoma" w:cs="Tahoma"/>
          <w:b/>
          <w:sz w:val="22"/>
          <w:szCs w:val="22"/>
        </w:rPr>
      </w:pPr>
      <w:r w:rsidRPr="00DB037E">
        <w:rPr>
          <w:rFonts w:ascii="Tahoma" w:hAnsi="Tahoma" w:cs="Tahoma"/>
          <w:b/>
          <w:sz w:val="22"/>
          <w:szCs w:val="22"/>
        </w:rPr>
        <w:lastRenderedPageBreak/>
        <w:t>Position Summary</w:t>
      </w:r>
    </w:p>
    <w:p w:rsidR="007B4AD7" w:rsidRPr="00DB037E" w:rsidRDefault="007B4AD7">
      <w:pPr>
        <w:rPr>
          <w:rFonts w:ascii="Tahoma" w:hAnsi="Tahoma" w:cs="Tahoma"/>
          <w:sz w:val="22"/>
          <w:szCs w:val="22"/>
        </w:rPr>
      </w:pPr>
    </w:p>
    <w:p w:rsidR="00EA621B" w:rsidRPr="00DB037E" w:rsidRDefault="00EA621B" w:rsidP="00EA621B">
      <w:pPr>
        <w:numPr>
          <w:ilvl w:val="0"/>
          <w:numId w:val="2"/>
        </w:numPr>
        <w:rPr>
          <w:rFonts w:ascii="Tahoma" w:hAnsi="Tahoma" w:cs="Tahoma"/>
          <w:sz w:val="22"/>
          <w:szCs w:val="22"/>
        </w:rPr>
      </w:pPr>
      <w:r w:rsidRPr="00DB037E">
        <w:rPr>
          <w:rFonts w:ascii="Tahoma" w:hAnsi="Tahoma" w:cs="Tahoma"/>
          <w:sz w:val="22"/>
          <w:szCs w:val="22"/>
        </w:rPr>
        <w:t>To help promote the image of Council as professional, efficient, courteous and caring and to act as the initial point of contact in welcoming customers, responding to enquiries and complaints and in gathering and providing relevant information.</w:t>
      </w:r>
    </w:p>
    <w:p w:rsidR="00EA621B" w:rsidRPr="00DB037E" w:rsidRDefault="00EA621B">
      <w:pPr>
        <w:rPr>
          <w:rFonts w:ascii="Tahoma" w:hAnsi="Tahoma" w:cs="Tahoma"/>
          <w:sz w:val="22"/>
          <w:szCs w:val="22"/>
        </w:rPr>
      </w:pPr>
    </w:p>
    <w:p w:rsidR="00150B0D" w:rsidRPr="00DB037E" w:rsidRDefault="00150B0D" w:rsidP="00E1380C">
      <w:pPr>
        <w:numPr>
          <w:ilvl w:val="0"/>
          <w:numId w:val="2"/>
        </w:numPr>
        <w:rPr>
          <w:rFonts w:ascii="Tahoma" w:hAnsi="Tahoma" w:cs="Tahoma"/>
          <w:sz w:val="22"/>
          <w:szCs w:val="22"/>
        </w:rPr>
      </w:pPr>
      <w:r w:rsidRPr="00DB037E">
        <w:rPr>
          <w:rFonts w:ascii="Tahoma" w:hAnsi="Tahoma" w:cs="Tahoma"/>
          <w:sz w:val="22"/>
          <w:szCs w:val="22"/>
        </w:rPr>
        <w:t xml:space="preserve">To provide </w:t>
      </w:r>
      <w:r w:rsidR="00E33A8F">
        <w:rPr>
          <w:rFonts w:ascii="Tahoma" w:hAnsi="Tahoma" w:cs="Tahoma"/>
          <w:sz w:val="22"/>
          <w:szCs w:val="22"/>
        </w:rPr>
        <w:t>leadership to customer service team</w:t>
      </w:r>
      <w:r w:rsidRPr="00DB037E">
        <w:rPr>
          <w:rFonts w:ascii="Tahoma" w:hAnsi="Tahoma" w:cs="Tahoma"/>
          <w:sz w:val="22"/>
          <w:szCs w:val="22"/>
        </w:rPr>
        <w:t xml:space="preserve"> and t</w:t>
      </w:r>
      <w:r w:rsidR="00E7096C" w:rsidRPr="00DB037E">
        <w:rPr>
          <w:rFonts w:ascii="Tahoma" w:hAnsi="Tahoma" w:cs="Tahoma"/>
          <w:sz w:val="22"/>
          <w:szCs w:val="22"/>
        </w:rPr>
        <w:t xml:space="preserve">o ensure the provision of quality customer service </w:t>
      </w:r>
      <w:r w:rsidR="00EA621B" w:rsidRPr="00DB037E">
        <w:rPr>
          <w:rFonts w:ascii="Tahoma" w:hAnsi="Tahoma" w:cs="Tahoma"/>
          <w:sz w:val="22"/>
          <w:szCs w:val="22"/>
        </w:rPr>
        <w:t xml:space="preserve">to internal and external customers </w:t>
      </w:r>
      <w:r w:rsidR="00B616F5" w:rsidRPr="00DB037E">
        <w:rPr>
          <w:rFonts w:ascii="Tahoma" w:hAnsi="Tahoma" w:cs="Tahoma"/>
          <w:sz w:val="22"/>
          <w:szCs w:val="22"/>
        </w:rPr>
        <w:t xml:space="preserve">is delivered </w:t>
      </w:r>
      <w:r w:rsidR="00E7096C" w:rsidRPr="00DB037E">
        <w:rPr>
          <w:rFonts w:ascii="Tahoma" w:hAnsi="Tahoma" w:cs="Tahoma"/>
          <w:sz w:val="22"/>
          <w:szCs w:val="22"/>
        </w:rPr>
        <w:t>through the co-ordination of the activities of staff in the Customer Service Unit</w:t>
      </w:r>
      <w:r w:rsidRPr="00DB037E">
        <w:rPr>
          <w:rFonts w:ascii="Tahoma" w:hAnsi="Tahoma" w:cs="Tahoma"/>
          <w:sz w:val="22"/>
          <w:szCs w:val="22"/>
        </w:rPr>
        <w:t>.</w:t>
      </w:r>
    </w:p>
    <w:p w:rsidR="00150B0D" w:rsidRPr="00DB037E" w:rsidRDefault="00150B0D" w:rsidP="00150B0D">
      <w:pPr>
        <w:rPr>
          <w:rFonts w:ascii="Tahoma" w:hAnsi="Tahoma" w:cs="Tahoma"/>
          <w:sz w:val="22"/>
          <w:szCs w:val="22"/>
        </w:rPr>
      </w:pPr>
    </w:p>
    <w:p w:rsidR="007B4AD7" w:rsidRPr="00DB037E" w:rsidRDefault="00150B0D" w:rsidP="00E1380C">
      <w:pPr>
        <w:numPr>
          <w:ilvl w:val="0"/>
          <w:numId w:val="2"/>
        </w:numPr>
        <w:rPr>
          <w:rFonts w:ascii="Tahoma" w:hAnsi="Tahoma" w:cs="Tahoma"/>
          <w:sz w:val="22"/>
          <w:szCs w:val="22"/>
        </w:rPr>
      </w:pPr>
      <w:r w:rsidRPr="00DB037E">
        <w:rPr>
          <w:rFonts w:ascii="Tahoma" w:hAnsi="Tahoma" w:cs="Tahoma"/>
          <w:sz w:val="22"/>
          <w:szCs w:val="22"/>
        </w:rPr>
        <w:t>T</w:t>
      </w:r>
      <w:r w:rsidR="00E1380C" w:rsidRPr="00DB037E">
        <w:rPr>
          <w:rFonts w:ascii="Tahoma" w:hAnsi="Tahoma" w:cs="Tahoma"/>
          <w:sz w:val="22"/>
          <w:szCs w:val="22"/>
        </w:rPr>
        <w:t xml:space="preserve">o </w:t>
      </w:r>
      <w:r w:rsidR="00E7096C" w:rsidRPr="00DB037E">
        <w:rPr>
          <w:rFonts w:ascii="Tahoma" w:hAnsi="Tahoma" w:cs="Tahoma"/>
          <w:sz w:val="22"/>
          <w:szCs w:val="22"/>
        </w:rPr>
        <w:t>ensure the effective working relationship with other departments with</w:t>
      </w:r>
      <w:r w:rsidR="00EA621B" w:rsidRPr="00DB037E">
        <w:rPr>
          <w:rFonts w:ascii="Tahoma" w:hAnsi="Tahoma" w:cs="Tahoma"/>
          <w:sz w:val="22"/>
          <w:szCs w:val="22"/>
        </w:rPr>
        <w:t>in</w:t>
      </w:r>
      <w:r w:rsidR="00E7096C" w:rsidRPr="00DB037E">
        <w:rPr>
          <w:rFonts w:ascii="Tahoma" w:hAnsi="Tahoma" w:cs="Tahoma"/>
          <w:sz w:val="22"/>
          <w:szCs w:val="22"/>
        </w:rPr>
        <w:t xml:space="preserve"> Council.</w:t>
      </w:r>
    </w:p>
    <w:p w:rsidR="007B4AD7" w:rsidRPr="00DB037E" w:rsidRDefault="007B4AD7">
      <w:pPr>
        <w:rPr>
          <w:rFonts w:ascii="Tahoma" w:hAnsi="Tahoma" w:cs="Tahoma"/>
          <w:sz w:val="22"/>
          <w:szCs w:val="22"/>
        </w:rPr>
      </w:pPr>
    </w:p>
    <w:p w:rsidR="007B4AD7" w:rsidRPr="00DB037E" w:rsidRDefault="007B4AD7">
      <w:pPr>
        <w:rPr>
          <w:rFonts w:ascii="Tahoma" w:hAnsi="Tahoma" w:cs="Tahoma"/>
          <w:b/>
          <w:sz w:val="22"/>
          <w:szCs w:val="22"/>
        </w:rPr>
      </w:pPr>
      <w:r w:rsidRPr="00DB037E">
        <w:rPr>
          <w:rFonts w:ascii="Tahoma" w:hAnsi="Tahoma" w:cs="Tahoma"/>
          <w:b/>
          <w:sz w:val="22"/>
          <w:szCs w:val="22"/>
        </w:rPr>
        <w:t>Specific Duties and Responsibilities</w:t>
      </w:r>
    </w:p>
    <w:p w:rsidR="007B4AD7" w:rsidRPr="00DB037E" w:rsidRDefault="007B4AD7">
      <w:pPr>
        <w:rPr>
          <w:rFonts w:ascii="Tahoma" w:hAnsi="Tahoma" w:cs="Tahoma"/>
          <w:b/>
          <w:sz w:val="22"/>
          <w:szCs w:val="22"/>
        </w:rPr>
      </w:pPr>
    </w:p>
    <w:p w:rsidR="009226E1" w:rsidRPr="00DB037E" w:rsidRDefault="009226E1" w:rsidP="00851508">
      <w:pPr>
        <w:rPr>
          <w:rFonts w:ascii="Tahoma" w:hAnsi="Tahoma" w:cs="Tahoma"/>
          <w:sz w:val="22"/>
          <w:szCs w:val="22"/>
        </w:rPr>
      </w:pPr>
      <w:r w:rsidRPr="00DB037E">
        <w:rPr>
          <w:rFonts w:ascii="Tahoma" w:hAnsi="Tahoma" w:cs="Tahoma"/>
          <w:sz w:val="22"/>
          <w:szCs w:val="22"/>
        </w:rPr>
        <w:t xml:space="preserve">The position is </w:t>
      </w:r>
      <w:r w:rsidR="00851508" w:rsidRPr="00DB037E">
        <w:rPr>
          <w:rFonts w:ascii="Tahoma" w:hAnsi="Tahoma" w:cs="Tahoma"/>
          <w:sz w:val="22"/>
          <w:szCs w:val="22"/>
        </w:rPr>
        <w:t>responsible for providing and ensuring quality front-line customer service functions as part of the Customer Service Team. This includes telephone, counter duties</w:t>
      </w:r>
      <w:r w:rsidR="004A0C35" w:rsidRPr="00DB037E">
        <w:rPr>
          <w:rFonts w:ascii="Tahoma" w:hAnsi="Tahoma" w:cs="Tahoma"/>
          <w:sz w:val="22"/>
          <w:szCs w:val="22"/>
        </w:rPr>
        <w:t>, cash receipting</w:t>
      </w:r>
      <w:r w:rsidR="00851508" w:rsidRPr="00DB037E">
        <w:rPr>
          <w:rFonts w:ascii="Tahoma" w:hAnsi="Tahoma" w:cs="Tahoma"/>
          <w:sz w:val="22"/>
          <w:szCs w:val="22"/>
        </w:rPr>
        <w:t xml:space="preserve"> and a range of clerical duties </w:t>
      </w:r>
      <w:r w:rsidR="00940CBD" w:rsidRPr="00DB037E">
        <w:rPr>
          <w:rFonts w:ascii="Tahoma" w:hAnsi="Tahoma" w:cs="Tahoma"/>
          <w:sz w:val="22"/>
          <w:szCs w:val="22"/>
        </w:rPr>
        <w:t xml:space="preserve">which include, but </w:t>
      </w:r>
      <w:r w:rsidR="00370832" w:rsidRPr="00DB037E">
        <w:rPr>
          <w:rFonts w:ascii="Tahoma" w:hAnsi="Tahoma" w:cs="Tahoma"/>
          <w:sz w:val="22"/>
          <w:szCs w:val="22"/>
        </w:rPr>
        <w:t>are</w:t>
      </w:r>
      <w:r w:rsidR="00940CBD" w:rsidRPr="00DB037E">
        <w:rPr>
          <w:rFonts w:ascii="Tahoma" w:hAnsi="Tahoma" w:cs="Tahoma"/>
          <w:sz w:val="22"/>
          <w:szCs w:val="22"/>
        </w:rPr>
        <w:t xml:space="preserve"> not limited to, the following;</w:t>
      </w:r>
    </w:p>
    <w:p w:rsidR="00851508" w:rsidRPr="00DB037E" w:rsidRDefault="00851508" w:rsidP="00851508">
      <w:pPr>
        <w:rPr>
          <w:rFonts w:ascii="Tahoma" w:hAnsi="Tahoma" w:cs="Tahoma"/>
          <w:sz w:val="22"/>
          <w:szCs w:val="22"/>
        </w:rPr>
      </w:pPr>
    </w:p>
    <w:p w:rsidR="00BB3E4B" w:rsidRPr="00DB037E" w:rsidRDefault="009D6F57" w:rsidP="00BB3E4B">
      <w:pPr>
        <w:numPr>
          <w:ilvl w:val="0"/>
          <w:numId w:val="4"/>
        </w:numPr>
        <w:rPr>
          <w:rFonts w:ascii="Tahoma" w:hAnsi="Tahoma" w:cs="Tahoma"/>
          <w:sz w:val="22"/>
          <w:szCs w:val="22"/>
        </w:rPr>
      </w:pPr>
      <w:r w:rsidRPr="00DB037E">
        <w:rPr>
          <w:rFonts w:ascii="Tahoma" w:hAnsi="Tahoma" w:cs="Tahoma"/>
          <w:sz w:val="22"/>
          <w:szCs w:val="22"/>
        </w:rPr>
        <w:t>Receive and deal with complaints and requests for information or services by clarifying customer needs and responding appropriately to the requirements of each custome</w:t>
      </w:r>
      <w:r w:rsidR="00B9353B" w:rsidRPr="00DB037E">
        <w:rPr>
          <w:rFonts w:ascii="Tahoma" w:hAnsi="Tahoma" w:cs="Tahoma"/>
          <w:sz w:val="22"/>
          <w:szCs w:val="22"/>
        </w:rPr>
        <w:t>r and recording</w:t>
      </w:r>
      <w:r w:rsidR="00AD3ED2" w:rsidRPr="00DB037E">
        <w:rPr>
          <w:rFonts w:ascii="Tahoma" w:hAnsi="Tahoma" w:cs="Tahoma"/>
          <w:sz w:val="22"/>
          <w:szCs w:val="22"/>
        </w:rPr>
        <w:t xml:space="preserve"> actions</w:t>
      </w:r>
      <w:r w:rsidRPr="00DB037E">
        <w:rPr>
          <w:rFonts w:ascii="Tahoma" w:hAnsi="Tahoma" w:cs="Tahoma"/>
          <w:sz w:val="22"/>
          <w:szCs w:val="22"/>
        </w:rPr>
        <w:t xml:space="preserve">. This </w:t>
      </w:r>
      <w:r w:rsidRPr="00DB037E">
        <w:rPr>
          <w:rFonts w:ascii="Tahoma" w:hAnsi="Tahoma" w:cs="Tahoma"/>
          <w:i/>
          <w:sz w:val="22"/>
          <w:szCs w:val="22"/>
        </w:rPr>
        <w:t>may</w:t>
      </w:r>
      <w:r w:rsidRPr="00DB037E">
        <w:rPr>
          <w:rFonts w:ascii="Tahoma" w:hAnsi="Tahoma" w:cs="Tahoma"/>
          <w:sz w:val="22"/>
          <w:szCs w:val="22"/>
        </w:rPr>
        <w:t xml:space="preserve"> involve seeking or forwarding information on to the appropriate officer to ensure the customer’s needs are dealt with </w:t>
      </w:r>
      <w:r w:rsidR="008B68CA" w:rsidRPr="00DB037E">
        <w:rPr>
          <w:rFonts w:ascii="Tahoma" w:hAnsi="Tahoma" w:cs="Tahoma"/>
          <w:sz w:val="22"/>
          <w:szCs w:val="22"/>
        </w:rPr>
        <w:t>consistently and accurately.</w:t>
      </w:r>
    </w:p>
    <w:p w:rsidR="00BB3E4B" w:rsidRPr="00DB037E" w:rsidRDefault="00BB3E4B" w:rsidP="00BB3E4B">
      <w:pPr>
        <w:ind w:left="360"/>
        <w:rPr>
          <w:rFonts w:ascii="Tahoma" w:hAnsi="Tahoma" w:cs="Tahoma"/>
          <w:sz w:val="22"/>
          <w:szCs w:val="22"/>
        </w:rPr>
      </w:pPr>
    </w:p>
    <w:p w:rsidR="00BB3E4B" w:rsidRPr="00DB037E" w:rsidRDefault="00345CD1" w:rsidP="00BB3E4B">
      <w:pPr>
        <w:numPr>
          <w:ilvl w:val="0"/>
          <w:numId w:val="4"/>
        </w:numPr>
        <w:rPr>
          <w:rFonts w:ascii="Tahoma" w:hAnsi="Tahoma" w:cs="Tahoma"/>
          <w:sz w:val="22"/>
          <w:szCs w:val="22"/>
        </w:rPr>
      </w:pPr>
      <w:r>
        <w:rPr>
          <w:rFonts w:ascii="Tahoma" w:hAnsi="Tahoma" w:cs="Tahoma"/>
          <w:sz w:val="22"/>
          <w:szCs w:val="22"/>
        </w:rPr>
        <w:t>Provide contact details</w:t>
      </w:r>
      <w:r w:rsidR="00BB3E4B" w:rsidRPr="00DB037E">
        <w:rPr>
          <w:rFonts w:ascii="Tahoma" w:hAnsi="Tahoma" w:cs="Tahoma"/>
          <w:sz w:val="22"/>
          <w:szCs w:val="22"/>
        </w:rPr>
        <w:t xml:space="preserve"> for interpreters or </w:t>
      </w:r>
      <w:r>
        <w:rPr>
          <w:rFonts w:ascii="Tahoma" w:hAnsi="Tahoma" w:cs="Tahoma"/>
          <w:sz w:val="22"/>
          <w:szCs w:val="22"/>
        </w:rPr>
        <w:t xml:space="preserve">for </w:t>
      </w:r>
      <w:r w:rsidR="00BB3E4B" w:rsidRPr="00DB037E">
        <w:rPr>
          <w:rFonts w:ascii="Tahoma" w:hAnsi="Tahoma" w:cs="Tahoma"/>
          <w:sz w:val="22"/>
          <w:szCs w:val="22"/>
        </w:rPr>
        <w:t>special access to services for non-english speaking background customers or those with disabilities.</w:t>
      </w:r>
    </w:p>
    <w:p w:rsidR="00BB3E4B" w:rsidRPr="00DB037E" w:rsidRDefault="00BB3E4B" w:rsidP="00BB3E4B">
      <w:pPr>
        <w:rPr>
          <w:rFonts w:ascii="Tahoma" w:hAnsi="Tahoma" w:cs="Tahoma"/>
          <w:sz w:val="22"/>
          <w:szCs w:val="22"/>
        </w:rPr>
      </w:pPr>
    </w:p>
    <w:p w:rsidR="00BB3E4B" w:rsidRPr="00DB037E" w:rsidRDefault="00BB3E4B" w:rsidP="00BB3E4B">
      <w:pPr>
        <w:numPr>
          <w:ilvl w:val="0"/>
          <w:numId w:val="4"/>
        </w:numPr>
        <w:rPr>
          <w:rFonts w:ascii="Tahoma" w:hAnsi="Tahoma" w:cs="Tahoma"/>
          <w:sz w:val="22"/>
          <w:szCs w:val="22"/>
        </w:rPr>
      </w:pPr>
      <w:r w:rsidRPr="00DB037E">
        <w:rPr>
          <w:rFonts w:ascii="Tahoma" w:hAnsi="Tahoma" w:cs="Tahoma"/>
          <w:sz w:val="22"/>
          <w:szCs w:val="22"/>
        </w:rPr>
        <w:t>Actively implement Council’s EEO policies and procedures to ens</w:t>
      </w:r>
      <w:r w:rsidR="009528EE" w:rsidRPr="00DB037E">
        <w:rPr>
          <w:rFonts w:ascii="Tahoma" w:hAnsi="Tahoma" w:cs="Tahoma"/>
          <w:sz w:val="22"/>
          <w:szCs w:val="22"/>
        </w:rPr>
        <w:t>ur</w:t>
      </w:r>
      <w:r w:rsidRPr="00DB037E">
        <w:rPr>
          <w:rFonts w:ascii="Tahoma" w:hAnsi="Tahoma" w:cs="Tahoma"/>
          <w:sz w:val="22"/>
          <w:szCs w:val="22"/>
        </w:rPr>
        <w:t>e there is no bias or unfair discrimination occurring in the provision of services to a diverse range of customers.</w:t>
      </w:r>
    </w:p>
    <w:p w:rsidR="008B68CA" w:rsidRPr="00DB037E" w:rsidRDefault="008B68CA" w:rsidP="003B1B61">
      <w:pPr>
        <w:rPr>
          <w:rFonts w:ascii="Tahoma" w:hAnsi="Tahoma" w:cs="Tahoma"/>
          <w:sz w:val="22"/>
          <w:szCs w:val="22"/>
        </w:rPr>
      </w:pPr>
    </w:p>
    <w:p w:rsidR="00E33A8F" w:rsidRPr="00DB037E" w:rsidRDefault="00476C1D" w:rsidP="00E33A8F">
      <w:pPr>
        <w:numPr>
          <w:ilvl w:val="0"/>
          <w:numId w:val="4"/>
        </w:numPr>
        <w:rPr>
          <w:rFonts w:ascii="Tahoma" w:hAnsi="Tahoma" w:cs="Tahoma"/>
          <w:sz w:val="22"/>
          <w:szCs w:val="22"/>
        </w:rPr>
      </w:pPr>
      <w:r w:rsidRPr="00DB037E">
        <w:rPr>
          <w:rFonts w:ascii="Tahoma" w:hAnsi="Tahoma" w:cs="Tahoma"/>
          <w:sz w:val="22"/>
          <w:szCs w:val="22"/>
        </w:rPr>
        <w:t>Assist customers with enquiries</w:t>
      </w:r>
      <w:r w:rsidR="00890BB1" w:rsidRPr="00DB037E">
        <w:rPr>
          <w:rFonts w:ascii="Tahoma" w:hAnsi="Tahoma" w:cs="Tahoma"/>
          <w:sz w:val="22"/>
          <w:szCs w:val="22"/>
        </w:rPr>
        <w:t>, through the provision of information and completion of forms</w:t>
      </w:r>
    </w:p>
    <w:p w:rsidR="00370832" w:rsidRPr="00DB037E" w:rsidRDefault="00370832" w:rsidP="00370832">
      <w:pPr>
        <w:rPr>
          <w:rFonts w:ascii="Tahoma" w:hAnsi="Tahoma" w:cs="Tahoma"/>
          <w:b/>
          <w:sz w:val="22"/>
          <w:szCs w:val="22"/>
        </w:rPr>
      </w:pPr>
    </w:p>
    <w:p w:rsidR="00370832" w:rsidRPr="00DB037E" w:rsidRDefault="00BC64BB">
      <w:pPr>
        <w:numPr>
          <w:ilvl w:val="0"/>
          <w:numId w:val="4"/>
        </w:numPr>
        <w:rPr>
          <w:rFonts w:ascii="Tahoma" w:hAnsi="Tahoma" w:cs="Tahoma"/>
          <w:b/>
          <w:sz w:val="22"/>
          <w:szCs w:val="22"/>
        </w:rPr>
      </w:pPr>
      <w:r w:rsidRPr="00DB037E">
        <w:rPr>
          <w:rFonts w:ascii="Tahoma" w:hAnsi="Tahoma" w:cs="Tahoma"/>
          <w:sz w:val="22"/>
          <w:szCs w:val="22"/>
        </w:rPr>
        <w:t xml:space="preserve">Receive and </w:t>
      </w:r>
      <w:r w:rsidR="00370832" w:rsidRPr="00DB037E">
        <w:rPr>
          <w:rFonts w:ascii="Tahoma" w:hAnsi="Tahoma" w:cs="Tahoma"/>
          <w:sz w:val="22"/>
          <w:szCs w:val="22"/>
        </w:rPr>
        <w:t xml:space="preserve">Manage bookings for hire of Council Facilities and advise application of availability and </w:t>
      </w:r>
      <w:r w:rsidR="00CA7348" w:rsidRPr="00DB037E">
        <w:rPr>
          <w:rFonts w:ascii="Tahoma" w:hAnsi="Tahoma" w:cs="Tahoma"/>
          <w:sz w:val="22"/>
          <w:szCs w:val="22"/>
        </w:rPr>
        <w:t>the applicable charges and condition of the hire arrangement.</w:t>
      </w:r>
      <w:r w:rsidR="00184150" w:rsidRPr="00DB037E">
        <w:rPr>
          <w:rFonts w:ascii="Tahoma" w:hAnsi="Tahoma" w:cs="Tahoma"/>
          <w:sz w:val="22"/>
          <w:szCs w:val="22"/>
        </w:rPr>
        <w:t xml:space="preserve"> Th</w:t>
      </w:r>
      <w:r w:rsidR="002E4245" w:rsidRPr="00DB037E">
        <w:rPr>
          <w:rFonts w:ascii="Tahoma" w:hAnsi="Tahoma" w:cs="Tahoma"/>
          <w:sz w:val="22"/>
          <w:szCs w:val="22"/>
        </w:rPr>
        <w:t>is will be completed under the g</w:t>
      </w:r>
      <w:r w:rsidR="00184150" w:rsidRPr="00DB037E">
        <w:rPr>
          <w:rFonts w:ascii="Tahoma" w:hAnsi="Tahoma" w:cs="Tahoma"/>
          <w:sz w:val="22"/>
          <w:szCs w:val="22"/>
        </w:rPr>
        <w:t>uidelines of SWP 3.1 Customer Service Practices</w:t>
      </w:r>
      <w:r w:rsidR="00345CD1">
        <w:rPr>
          <w:rFonts w:ascii="Tahoma" w:hAnsi="Tahoma" w:cs="Tahoma"/>
          <w:sz w:val="22"/>
          <w:szCs w:val="22"/>
        </w:rPr>
        <w:t xml:space="preserve"> and Customer Service Policy 4.6</w:t>
      </w:r>
      <w:r w:rsidR="00184150" w:rsidRPr="00DB037E">
        <w:rPr>
          <w:rFonts w:ascii="Tahoma" w:hAnsi="Tahoma" w:cs="Tahoma"/>
          <w:sz w:val="22"/>
          <w:szCs w:val="22"/>
        </w:rPr>
        <w:t>.</w:t>
      </w:r>
    </w:p>
    <w:p w:rsidR="003B1B61" w:rsidRPr="00DB037E" w:rsidRDefault="003B1B61" w:rsidP="003B1B61">
      <w:pPr>
        <w:ind w:left="360"/>
        <w:rPr>
          <w:rFonts w:ascii="Tahoma" w:hAnsi="Tahoma" w:cs="Tahoma"/>
          <w:b/>
          <w:sz w:val="22"/>
          <w:szCs w:val="22"/>
        </w:rPr>
      </w:pPr>
    </w:p>
    <w:p w:rsidR="005513DE" w:rsidRPr="00345CD1" w:rsidRDefault="00B9353B" w:rsidP="00FA247F">
      <w:pPr>
        <w:numPr>
          <w:ilvl w:val="0"/>
          <w:numId w:val="4"/>
        </w:numPr>
        <w:rPr>
          <w:rFonts w:ascii="Tahoma" w:hAnsi="Tahoma" w:cs="Tahoma"/>
          <w:b/>
        </w:rPr>
      </w:pPr>
      <w:r w:rsidRPr="008D6CB5">
        <w:rPr>
          <w:rFonts w:ascii="Tahoma" w:hAnsi="Tahoma" w:cs="Tahoma"/>
          <w:sz w:val="22"/>
          <w:szCs w:val="22"/>
        </w:rPr>
        <w:t xml:space="preserve">Accept, receipt and register Applications including Development Applications, Construction Certificates; Combined Development Application/Construction Certificates, Complying Development </w:t>
      </w:r>
      <w:r w:rsidR="00BC64BB" w:rsidRPr="008D6CB5">
        <w:rPr>
          <w:rFonts w:ascii="Tahoma" w:hAnsi="Tahoma" w:cs="Tahoma"/>
          <w:sz w:val="22"/>
          <w:szCs w:val="22"/>
        </w:rPr>
        <w:t>Applications</w:t>
      </w:r>
      <w:r w:rsidRPr="008D6CB5">
        <w:rPr>
          <w:rFonts w:ascii="Tahoma" w:hAnsi="Tahoma" w:cs="Tahoma"/>
          <w:sz w:val="22"/>
          <w:szCs w:val="22"/>
        </w:rPr>
        <w:t>. Ensure accuracy</w:t>
      </w:r>
      <w:r w:rsidR="00E843B1" w:rsidRPr="008D6CB5">
        <w:rPr>
          <w:rFonts w:ascii="Tahoma" w:hAnsi="Tahoma" w:cs="Tahoma"/>
          <w:sz w:val="22"/>
          <w:szCs w:val="22"/>
        </w:rPr>
        <w:t xml:space="preserve"> of applications and plans, and calculate fee’s accordingly.</w:t>
      </w:r>
      <w:r w:rsidR="00184150" w:rsidRPr="008D6CB5">
        <w:rPr>
          <w:rFonts w:ascii="Tahoma" w:hAnsi="Tahoma" w:cs="Tahoma"/>
          <w:sz w:val="22"/>
          <w:szCs w:val="22"/>
        </w:rPr>
        <w:t xml:space="preserve"> </w:t>
      </w:r>
    </w:p>
    <w:p w:rsidR="00345CD1" w:rsidRPr="008D6CB5" w:rsidRDefault="00345CD1" w:rsidP="00345CD1">
      <w:pPr>
        <w:rPr>
          <w:rFonts w:ascii="Tahoma" w:hAnsi="Tahoma" w:cs="Tahoma"/>
          <w:b/>
        </w:rPr>
      </w:pPr>
    </w:p>
    <w:p w:rsidR="005513DE" w:rsidRPr="008D6CB5" w:rsidRDefault="00184150" w:rsidP="00460380">
      <w:pPr>
        <w:numPr>
          <w:ilvl w:val="0"/>
          <w:numId w:val="4"/>
        </w:numPr>
        <w:rPr>
          <w:rFonts w:ascii="Tahoma" w:hAnsi="Tahoma" w:cs="Tahoma"/>
          <w:b/>
          <w:sz w:val="22"/>
          <w:szCs w:val="22"/>
        </w:rPr>
      </w:pPr>
      <w:r w:rsidRPr="008D6CB5">
        <w:rPr>
          <w:rFonts w:ascii="Tahoma" w:hAnsi="Tahoma" w:cs="Tahoma"/>
          <w:sz w:val="22"/>
          <w:szCs w:val="22"/>
        </w:rPr>
        <w:t xml:space="preserve">Produce and supply quotes for all types of Development Applications. </w:t>
      </w:r>
    </w:p>
    <w:p w:rsidR="00E843B1" w:rsidRPr="00DB037E" w:rsidRDefault="00E843B1" w:rsidP="00E843B1">
      <w:pPr>
        <w:rPr>
          <w:rFonts w:ascii="Tahoma" w:hAnsi="Tahoma" w:cs="Tahoma"/>
          <w:b/>
          <w:sz w:val="22"/>
          <w:szCs w:val="22"/>
        </w:rPr>
      </w:pPr>
    </w:p>
    <w:p w:rsidR="003B1B61" w:rsidRPr="00DB037E" w:rsidRDefault="00E843B1" w:rsidP="003B1B61">
      <w:pPr>
        <w:numPr>
          <w:ilvl w:val="0"/>
          <w:numId w:val="4"/>
        </w:numPr>
        <w:rPr>
          <w:rFonts w:ascii="Tahoma" w:hAnsi="Tahoma" w:cs="Tahoma"/>
          <w:b/>
          <w:sz w:val="22"/>
          <w:szCs w:val="22"/>
        </w:rPr>
      </w:pPr>
      <w:r w:rsidRPr="00DB037E">
        <w:rPr>
          <w:rFonts w:ascii="Tahoma" w:hAnsi="Tahoma" w:cs="Tahoma"/>
          <w:sz w:val="22"/>
          <w:szCs w:val="22"/>
        </w:rPr>
        <w:lastRenderedPageBreak/>
        <w:t>Receipt and process Building Certificates through liaison with the relevant Council officer.</w:t>
      </w:r>
      <w:r w:rsidR="00184150" w:rsidRPr="00DB037E">
        <w:rPr>
          <w:rFonts w:ascii="Tahoma" w:hAnsi="Tahoma" w:cs="Tahoma"/>
          <w:sz w:val="22"/>
          <w:szCs w:val="22"/>
        </w:rPr>
        <w:t xml:space="preserve"> Th</w:t>
      </w:r>
      <w:r w:rsidR="002E4245" w:rsidRPr="00DB037E">
        <w:rPr>
          <w:rFonts w:ascii="Tahoma" w:hAnsi="Tahoma" w:cs="Tahoma"/>
          <w:sz w:val="22"/>
          <w:szCs w:val="22"/>
        </w:rPr>
        <w:t>is will be completed under the g</w:t>
      </w:r>
      <w:r w:rsidR="00184150" w:rsidRPr="00DB037E">
        <w:rPr>
          <w:rFonts w:ascii="Tahoma" w:hAnsi="Tahoma" w:cs="Tahoma"/>
          <w:sz w:val="22"/>
          <w:szCs w:val="22"/>
        </w:rPr>
        <w:t>uidelines of SWP 3.2 Certificates.</w:t>
      </w:r>
    </w:p>
    <w:p w:rsidR="00E843B1" w:rsidRPr="00DB037E" w:rsidRDefault="00E843B1" w:rsidP="00E843B1">
      <w:pPr>
        <w:rPr>
          <w:rFonts w:ascii="Tahoma" w:hAnsi="Tahoma" w:cs="Tahoma"/>
          <w:b/>
          <w:sz w:val="22"/>
          <w:szCs w:val="22"/>
        </w:rPr>
      </w:pPr>
    </w:p>
    <w:p w:rsidR="00E843B1" w:rsidRPr="00DB037E" w:rsidRDefault="00E843B1">
      <w:pPr>
        <w:numPr>
          <w:ilvl w:val="0"/>
          <w:numId w:val="4"/>
        </w:numPr>
        <w:rPr>
          <w:rFonts w:ascii="Tahoma" w:hAnsi="Tahoma" w:cs="Tahoma"/>
          <w:b/>
          <w:sz w:val="22"/>
          <w:szCs w:val="22"/>
        </w:rPr>
      </w:pPr>
      <w:r w:rsidRPr="00DB037E">
        <w:rPr>
          <w:rFonts w:ascii="Tahoma" w:hAnsi="Tahoma" w:cs="Tahoma"/>
          <w:sz w:val="22"/>
          <w:szCs w:val="22"/>
        </w:rPr>
        <w:t xml:space="preserve">Register and note the lodgement of Subdivision Plans and forward to the Records </w:t>
      </w:r>
      <w:r w:rsidR="00977C9F">
        <w:rPr>
          <w:rFonts w:ascii="Tahoma" w:hAnsi="Tahoma" w:cs="Tahoma"/>
          <w:sz w:val="22"/>
          <w:szCs w:val="22"/>
        </w:rPr>
        <w:t>Department for registration in D</w:t>
      </w:r>
      <w:r w:rsidRPr="00DB037E">
        <w:rPr>
          <w:rFonts w:ascii="Tahoma" w:hAnsi="Tahoma" w:cs="Tahoma"/>
          <w:sz w:val="22"/>
          <w:szCs w:val="22"/>
        </w:rPr>
        <w:t>ataworks.</w:t>
      </w:r>
    </w:p>
    <w:p w:rsidR="00E843B1" w:rsidRPr="00DB037E" w:rsidRDefault="00E843B1" w:rsidP="00E843B1">
      <w:pPr>
        <w:rPr>
          <w:rFonts w:ascii="Tahoma" w:hAnsi="Tahoma" w:cs="Tahoma"/>
          <w:b/>
          <w:sz w:val="22"/>
          <w:szCs w:val="22"/>
        </w:rPr>
      </w:pPr>
    </w:p>
    <w:p w:rsidR="005513DE" w:rsidRPr="00977C9F" w:rsidRDefault="00E843B1" w:rsidP="00977C9F">
      <w:pPr>
        <w:numPr>
          <w:ilvl w:val="0"/>
          <w:numId w:val="4"/>
        </w:numPr>
        <w:rPr>
          <w:rFonts w:ascii="Tahoma" w:hAnsi="Tahoma" w:cs="Tahoma"/>
          <w:b/>
          <w:sz w:val="22"/>
          <w:szCs w:val="22"/>
        </w:rPr>
      </w:pPr>
      <w:r w:rsidRPr="00DB037E">
        <w:rPr>
          <w:rFonts w:ascii="Tahoma" w:hAnsi="Tahoma" w:cs="Tahoma"/>
          <w:sz w:val="22"/>
          <w:szCs w:val="22"/>
        </w:rPr>
        <w:t>Process Outstanding Notices and Orders (735A)</w:t>
      </w:r>
      <w:r w:rsidR="00C83CA8" w:rsidRPr="00DB037E">
        <w:rPr>
          <w:rFonts w:ascii="Tahoma" w:hAnsi="Tahoma" w:cs="Tahoma"/>
          <w:sz w:val="22"/>
          <w:szCs w:val="22"/>
        </w:rPr>
        <w:t xml:space="preserve"> (121ZP)</w:t>
      </w:r>
      <w:r w:rsidRPr="00DB037E">
        <w:rPr>
          <w:rFonts w:ascii="Tahoma" w:hAnsi="Tahoma" w:cs="Tahoma"/>
          <w:sz w:val="22"/>
          <w:szCs w:val="22"/>
        </w:rPr>
        <w:t xml:space="preserve"> </w:t>
      </w:r>
      <w:r w:rsidR="00BC64BB" w:rsidRPr="00DB037E">
        <w:rPr>
          <w:rFonts w:ascii="Tahoma" w:hAnsi="Tahoma" w:cs="Tahoma"/>
          <w:sz w:val="22"/>
          <w:szCs w:val="22"/>
        </w:rPr>
        <w:t xml:space="preserve">certificates </w:t>
      </w:r>
      <w:r w:rsidRPr="00DB037E">
        <w:rPr>
          <w:rFonts w:ascii="Tahoma" w:hAnsi="Tahoma" w:cs="Tahoma"/>
          <w:sz w:val="22"/>
          <w:szCs w:val="22"/>
        </w:rPr>
        <w:t>and forward to applicant.</w:t>
      </w:r>
      <w:r w:rsidR="00184150" w:rsidRPr="00DB037E">
        <w:rPr>
          <w:rFonts w:ascii="Tahoma" w:hAnsi="Tahoma" w:cs="Tahoma"/>
          <w:sz w:val="22"/>
          <w:szCs w:val="22"/>
        </w:rPr>
        <w:t xml:space="preserve"> Th</w:t>
      </w:r>
      <w:r w:rsidR="00DB037E" w:rsidRPr="00DB037E">
        <w:rPr>
          <w:rFonts w:ascii="Tahoma" w:hAnsi="Tahoma" w:cs="Tahoma"/>
          <w:sz w:val="22"/>
          <w:szCs w:val="22"/>
        </w:rPr>
        <w:t>is will be completed under the g</w:t>
      </w:r>
      <w:r w:rsidR="00184150" w:rsidRPr="00DB037E">
        <w:rPr>
          <w:rFonts w:ascii="Tahoma" w:hAnsi="Tahoma" w:cs="Tahoma"/>
          <w:sz w:val="22"/>
          <w:szCs w:val="22"/>
        </w:rPr>
        <w:t>uidelines of SWP 3.2 Certificates.</w:t>
      </w:r>
    </w:p>
    <w:p w:rsidR="00AD3ED2" w:rsidRPr="00DB037E" w:rsidRDefault="00AD3ED2" w:rsidP="00AD3ED2">
      <w:pPr>
        <w:rPr>
          <w:rFonts w:ascii="Tahoma" w:hAnsi="Tahoma" w:cs="Tahoma"/>
          <w:b/>
          <w:sz w:val="22"/>
          <w:szCs w:val="22"/>
        </w:rPr>
      </w:pPr>
    </w:p>
    <w:p w:rsidR="005513DE" w:rsidRPr="00977C9F" w:rsidRDefault="00AD3ED2" w:rsidP="00977C9F">
      <w:pPr>
        <w:numPr>
          <w:ilvl w:val="0"/>
          <w:numId w:val="4"/>
        </w:numPr>
        <w:rPr>
          <w:rFonts w:ascii="Tahoma" w:hAnsi="Tahoma" w:cs="Tahoma"/>
          <w:b/>
          <w:sz w:val="22"/>
          <w:szCs w:val="22"/>
        </w:rPr>
      </w:pPr>
      <w:r w:rsidRPr="00DB037E">
        <w:rPr>
          <w:rFonts w:ascii="Tahoma" w:hAnsi="Tahoma" w:cs="Tahoma"/>
          <w:sz w:val="22"/>
          <w:szCs w:val="22"/>
        </w:rPr>
        <w:t>Process 602 and 603 certificates and forward to Finance for authorisation.</w:t>
      </w:r>
      <w:r w:rsidR="00184150" w:rsidRPr="00DB037E">
        <w:rPr>
          <w:rFonts w:ascii="Tahoma" w:hAnsi="Tahoma" w:cs="Tahoma"/>
          <w:sz w:val="22"/>
          <w:szCs w:val="22"/>
        </w:rPr>
        <w:t xml:space="preserve"> Th</w:t>
      </w:r>
      <w:r w:rsidR="00DB037E" w:rsidRPr="00DB037E">
        <w:rPr>
          <w:rFonts w:ascii="Tahoma" w:hAnsi="Tahoma" w:cs="Tahoma"/>
          <w:sz w:val="22"/>
          <w:szCs w:val="22"/>
        </w:rPr>
        <w:t>is will be completed under the g</w:t>
      </w:r>
      <w:r w:rsidR="00184150" w:rsidRPr="00DB037E">
        <w:rPr>
          <w:rFonts w:ascii="Tahoma" w:hAnsi="Tahoma" w:cs="Tahoma"/>
          <w:sz w:val="22"/>
          <w:szCs w:val="22"/>
        </w:rPr>
        <w:t>uidelines of SWP 3.2 Certificates.</w:t>
      </w:r>
    </w:p>
    <w:p w:rsidR="00E843B1" w:rsidRPr="00DB037E" w:rsidRDefault="00E843B1" w:rsidP="00E843B1">
      <w:pPr>
        <w:rPr>
          <w:rFonts w:ascii="Tahoma" w:hAnsi="Tahoma" w:cs="Tahoma"/>
          <w:b/>
          <w:sz w:val="22"/>
          <w:szCs w:val="22"/>
        </w:rPr>
      </w:pPr>
    </w:p>
    <w:p w:rsidR="00E843B1" w:rsidRPr="00DB037E" w:rsidRDefault="00E843B1" w:rsidP="00E843B1">
      <w:pPr>
        <w:numPr>
          <w:ilvl w:val="0"/>
          <w:numId w:val="4"/>
        </w:numPr>
        <w:rPr>
          <w:rFonts w:ascii="Tahoma" w:hAnsi="Tahoma" w:cs="Tahoma"/>
          <w:b/>
          <w:sz w:val="22"/>
          <w:szCs w:val="22"/>
        </w:rPr>
      </w:pPr>
      <w:r w:rsidRPr="00DB037E">
        <w:rPr>
          <w:rFonts w:ascii="Tahoma" w:hAnsi="Tahoma" w:cs="Tahoma"/>
          <w:sz w:val="22"/>
          <w:szCs w:val="22"/>
        </w:rPr>
        <w:t>Receive and forward names for Greenwaste and Bulk Clean up requests.</w:t>
      </w:r>
    </w:p>
    <w:p w:rsidR="00E843B1" w:rsidRPr="00DB037E" w:rsidRDefault="00E843B1" w:rsidP="00E843B1">
      <w:pPr>
        <w:rPr>
          <w:rFonts w:ascii="Tahoma" w:hAnsi="Tahoma" w:cs="Tahoma"/>
          <w:b/>
          <w:sz w:val="22"/>
          <w:szCs w:val="22"/>
        </w:rPr>
      </w:pPr>
    </w:p>
    <w:p w:rsidR="00E843B1" w:rsidRPr="00DB037E" w:rsidRDefault="00C9776E" w:rsidP="00E843B1">
      <w:pPr>
        <w:numPr>
          <w:ilvl w:val="0"/>
          <w:numId w:val="4"/>
        </w:numPr>
        <w:rPr>
          <w:rFonts w:ascii="Tahoma" w:hAnsi="Tahoma" w:cs="Tahoma"/>
          <w:b/>
          <w:sz w:val="22"/>
          <w:szCs w:val="22"/>
        </w:rPr>
      </w:pPr>
      <w:r w:rsidRPr="00DB037E">
        <w:rPr>
          <w:rFonts w:ascii="Tahoma" w:hAnsi="Tahoma" w:cs="Tahoma"/>
          <w:sz w:val="22"/>
          <w:szCs w:val="22"/>
        </w:rPr>
        <w:t xml:space="preserve">Maintain the Companion Animals </w:t>
      </w:r>
      <w:r w:rsidR="005513DE" w:rsidRPr="008D6CB5">
        <w:rPr>
          <w:rFonts w:ascii="Tahoma" w:hAnsi="Tahoma" w:cs="Tahoma"/>
          <w:sz w:val="22"/>
          <w:szCs w:val="22"/>
        </w:rPr>
        <w:t>R</w:t>
      </w:r>
      <w:r w:rsidR="00E843B1" w:rsidRPr="00DB037E">
        <w:rPr>
          <w:rFonts w:ascii="Tahoma" w:hAnsi="Tahoma" w:cs="Tahoma"/>
          <w:sz w:val="22"/>
          <w:szCs w:val="22"/>
        </w:rPr>
        <w:t xml:space="preserve">egister after receipt of </w:t>
      </w:r>
      <w:r w:rsidR="00BC64BB" w:rsidRPr="00DB037E">
        <w:rPr>
          <w:rFonts w:ascii="Tahoma" w:hAnsi="Tahoma" w:cs="Tahoma"/>
          <w:sz w:val="22"/>
          <w:szCs w:val="22"/>
        </w:rPr>
        <w:t xml:space="preserve">the appropriate documentation </w:t>
      </w:r>
      <w:r w:rsidR="00E843B1" w:rsidRPr="00DB037E">
        <w:rPr>
          <w:rFonts w:ascii="Tahoma" w:hAnsi="Tahoma" w:cs="Tahoma"/>
          <w:sz w:val="22"/>
          <w:szCs w:val="22"/>
        </w:rPr>
        <w:t>and mail to animal owner/s.</w:t>
      </w:r>
    </w:p>
    <w:p w:rsidR="004A0C35" w:rsidRPr="00DB037E" w:rsidRDefault="004A0C35" w:rsidP="004A0C35">
      <w:pPr>
        <w:rPr>
          <w:rFonts w:ascii="Tahoma" w:hAnsi="Tahoma" w:cs="Tahoma"/>
          <w:b/>
          <w:sz w:val="22"/>
          <w:szCs w:val="22"/>
        </w:rPr>
      </w:pPr>
    </w:p>
    <w:p w:rsidR="007B4AD7" w:rsidRPr="00DB037E" w:rsidRDefault="004A0C35">
      <w:pPr>
        <w:numPr>
          <w:ilvl w:val="0"/>
          <w:numId w:val="4"/>
        </w:numPr>
        <w:rPr>
          <w:rFonts w:ascii="Tahoma" w:hAnsi="Tahoma" w:cs="Tahoma"/>
          <w:b/>
          <w:sz w:val="22"/>
          <w:szCs w:val="22"/>
        </w:rPr>
      </w:pPr>
      <w:r w:rsidRPr="00DB037E">
        <w:rPr>
          <w:rFonts w:ascii="Tahoma" w:hAnsi="Tahoma" w:cs="Tahoma"/>
          <w:sz w:val="22"/>
          <w:szCs w:val="22"/>
        </w:rPr>
        <w:t xml:space="preserve">Receipt and balance </w:t>
      </w:r>
      <w:r w:rsidR="00370832" w:rsidRPr="00DB037E">
        <w:rPr>
          <w:rFonts w:ascii="Tahoma" w:hAnsi="Tahoma" w:cs="Tahoma"/>
          <w:sz w:val="22"/>
          <w:szCs w:val="22"/>
        </w:rPr>
        <w:t>payments</w:t>
      </w:r>
      <w:r w:rsidRPr="00DB037E">
        <w:rPr>
          <w:rFonts w:ascii="Tahoma" w:hAnsi="Tahoma" w:cs="Tahoma"/>
          <w:sz w:val="22"/>
          <w:szCs w:val="22"/>
        </w:rPr>
        <w:t xml:space="preserve"> </w:t>
      </w:r>
      <w:r w:rsidR="00B616F5" w:rsidRPr="00DB037E">
        <w:rPr>
          <w:rFonts w:ascii="Tahoma" w:hAnsi="Tahoma" w:cs="Tahoma"/>
          <w:sz w:val="22"/>
          <w:szCs w:val="22"/>
        </w:rPr>
        <w:t>a</w:t>
      </w:r>
      <w:r w:rsidR="00370832" w:rsidRPr="00DB037E">
        <w:rPr>
          <w:rFonts w:ascii="Tahoma" w:hAnsi="Tahoma" w:cs="Tahoma"/>
          <w:sz w:val="22"/>
          <w:szCs w:val="22"/>
        </w:rPr>
        <w:t xml:space="preserve">nd remittances arising from the counter; via the daily mail and from external and internal collection agencies. Report any discrepancies to the </w:t>
      </w:r>
      <w:r w:rsidR="00C83CA8" w:rsidRPr="00DB037E">
        <w:rPr>
          <w:rFonts w:ascii="Tahoma" w:hAnsi="Tahoma" w:cs="Tahoma"/>
          <w:sz w:val="22"/>
          <w:szCs w:val="22"/>
        </w:rPr>
        <w:t>Finance and Corporate</w:t>
      </w:r>
    </w:p>
    <w:p w:rsidR="00370832" w:rsidRPr="00DB037E" w:rsidRDefault="00370832" w:rsidP="00370832">
      <w:pPr>
        <w:rPr>
          <w:rFonts w:ascii="Tahoma" w:hAnsi="Tahoma" w:cs="Tahoma"/>
          <w:b/>
          <w:sz w:val="22"/>
          <w:szCs w:val="22"/>
        </w:rPr>
      </w:pPr>
    </w:p>
    <w:p w:rsidR="00370832" w:rsidRPr="00DB037E" w:rsidRDefault="00370832">
      <w:pPr>
        <w:numPr>
          <w:ilvl w:val="0"/>
          <w:numId w:val="4"/>
        </w:numPr>
        <w:rPr>
          <w:rFonts w:ascii="Tahoma" w:hAnsi="Tahoma" w:cs="Tahoma"/>
          <w:b/>
          <w:sz w:val="22"/>
          <w:szCs w:val="22"/>
        </w:rPr>
      </w:pPr>
      <w:r w:rsidRPr="00DB037E">
        <w:rPr>
          <w:rFonts w:ascii="Tahoma" w:hAnsi="Tahoma" w:cs="Tahoma"/>
          <w:sz w:val="22"/>
          <w:szCs w:val="22"/>
        </w:rPr>
        <w:t>Prepare banking on a daily basis and transfer cash to the security company.</w:t>
      </w:r>
    </w:p>
    <w:p w:rsidR="003B1B61" w:rsidRPr="00DB037E" w:rsidRDefault="003B1B61" w:rsidP="003B1B61">
      <w:pPr>
        <w:rPr>
          <w:rFonts w:ascii="Tahoma" w:hAnsi="Tahoma" w:cs="Tahoma"/>
          <w:b/>
          <w:sz w:val="22"/>
          <w:szCs w:val="22"/>
        </w:rPr>
      </w:pPr>
    </w:p>
    <w:p w:rsidR="003B1B61" w:rsidRPr="00DB037E" w:rsidRDefault="003B1B61">
      <w:pPr>
        <w:numPr>
          <w:ilvl w:val="0"/>
          <w:numId w:val="4"/>
        </w:numPr>
        <w:rPr>
          <w:rFonts w:ascii="Tahoma" w:hAnsi="Tahoma" w:cs="Tahoma"/>
          <w:b/>
          <w:sz w:val="22"/>
          <w:szCs w:val="22"/>
        </w:rPr>
      </w:pPr>
      <w:r w:rsidRPr="00DB037E">
        <w:rPr>
          <w:rFonts w:ascii="Tahoma" w:hAnsi="Tahoma" w:cs="Tahoma"/>
          <w:sz w:val="22"/>
          <w:szCs w:val="22"/>
        </w:rPr>
        <w:t>Prepare outgoing daily mail for Australia Post to collect.</w:t>
      </w:r>
    </w:p>
    <w:p w:rsidR="002110A5" w:rsidRPr="00977C9F" w:rsidRDefault="002110A5" w:rsidP="00977C9F">
      <w:pPr>
        <w:ind w:left="360"/>
        <w:rPr>
          <w:rFonts w:ascii="Tahoma" w:hAnsi="Tahoma" w:cs="Tahoma"/>
          <w:b/>
        </w:rPr>
      </w:pPr>
    </w:p>
    <w:p w:rsidR="00C83CA8" w:rsidRPr="00977C9F" w:rsidRDefault="00C83CA8" w:rsidP="00C83CA8">
      <w:pPr>
        <w:numPr>
          <w:ilvl w:val="0"/>
          <w:numId w:val="4"/>
        </w:numPr>
        <w:rPr>
          <w:rFonts w:ascii="Tahoma" w:hAnsi="Tahoma" w:cs="Tahoma"/>
          <w:sz w:val="22"/>
          <w:szCs w:val="22"/>
        </w:rPr>
      </w:pPr>
      <w:r w:rsidRPr="00977C9F">
        <w:rPr>
          <w:rFonts w:ascii="Tahoma" w:hAnsi="Tahoma" w:cs="Tahoma"/>
          <w:sz w:val="22"/>
          <w:szCs w:val="22"/>
        </w:rPr>
        <w:t xml:space="preserve">Prepare monthly postal accounts for payments </w:t>
      </w:r>
    </w:p>
    <w:p w:rsidR="00C83CA8" w:rsidRPr="00977C9F" w:rsidRDefault="00C83CA8" w:rsidP="00977C9F">
      <w:pPr>
        <w:ind w:left="360"/>
        <w:rPr>
          <w:rFonts w:ascii="Tahoma" w:hAnsi="Tahoma" w:cs="Tahoma"/>
        </w:rPr>
      </w:pPr>
    </w:p>
    <w:p w:rsidR="002110A5" w:rsidRPr="00977C9F" w:rsidRDefault="00C83CA8" w:rsidP="00977C9F">
      <w:pPr>
        <w:numPr>
          <w:ilvl w:val="0"/>
          <w:numId w:val="4"/>
        </w:numPr>
        <w:rPr>
          <w:rFonts w:ascii="Tahoma" w:hAnsi="Tahoma" w:cs="Tahoma"/>
          <w:sz w:val="22"/>
          <w:szCs w:val="22"/>
        </w:rPr>
      </w:pPr>
      <w:r w:rsidRPr="00977C9F">
        <w:rPr>
          <w:rFonts w:ascii="Tahoma" w:hAnsi="Tahoma" w:cs="Tahoma"/>
          <w:sz w:val="22"/>
          <w:szCs w:val="22"/>
        </w:rPr>
        <w:t>Receive and complete change of address for property information</w:t>
      </w:r>
    </w:p>
    <w:p w:rsidR="003B1B61" w:rsidRPr="00DB037E" w:rsidRDefault="003B1B61" w:rsidP="003B1B61">
      <w:pPr>
        <w:rPr>
          <w:rFonts w:ascii="Tahoma" w:hAnsi="Tahoma" w:cs="Tahoma"/>
          <w:b/>
          <w:sz w:val="22"/>
          <w:szCs w:val="22"/>
        </w:rPr>
      </w:pPr>
    </w:p>
    <w:p w:rsidR="0077624C" w:rsidRPr="00DB037E" w:rsidRDefault="0077624C">
      <w:pPr>
        <w:numPr>
          <w:ilvl w:val="0"/>
          <w:numId w:val="4"/>
        </w:numPr>
        <w:rPr>
          <w:rFonts w:ascii="Tahoma" w:hAnsi="Tahoma" w:cs="Tahoma"/>
          <w:b/>
          <w:sz w:val="22"/>
          <w:szCs w:val="22"/>
        </w:rPr>
      </w:pPr>
      <w:r w:rsidRPr="00DB037E">
        <w:rPr>
          <w:rFonts w:ascii="Tahoma" w:hAnsi="Tahoma" w:cs="Tahoma"/>
          <w:sz w:val="22"/>
          <w:szCs w:val="22"/>
        </w:rPr>
        <w:t>Produce Valuers Reports on a monthly basis</w:t>
      </w:r>
      <w:r w:rsidR="004220F0" w:rsidRPr="00DB037E">
        <w:rPr>
          <w:rFonts w:ascii="Tahoma" w:hAnsi="Tahoma" w:cs="Tahoma"/>
          <w:sz w:val="22"/>
          <w:szCs w:val="22"/>
        </w:rPr>
        <w:t xml:space="preserve"> and raise appropriate fee when applicable.</w:t>
      </w:r>
    </w:p>
    <w:p w:rsidR="009528EE" w:rsidRPr="00DB037E" w:rsidRDefault="009528EE" w:rsidP="009528EE">
      <w:pPr>
        <w:rPr>
          <w:rFonts w:ascii="Tahoma" w:hAnsi="Tahoma" w:cs="Tahoma"/>
          <w:b/>
          <w:sz w:val="22"/>
          <w:szCs w:val="22"/>
        </w:rPr>
      </w:pPr>
    </w:p>
    <w:p w:rsidR="009528EE" w:rsidRPr="00DB037E" w:rsidRDefault="009528EE">
      <w:pPr>
        <w:numPr>
          <w:ilvl w:val="0"/>
          <w:numId w:val="4"/>
        </w:numPr>
        <w:rPr>
          <w:rFonts w:ascii="Tahoma" w:hAnsi="Tahoma" w:cs="Tahoma"/>
          <w:b/>
          <w:sz w:val="22"/>
          <w:szCs w:val="22"/>
        </w:rPr>
      </w:pPr>
      <w:r w:rsidRPr="00DB037E">
        <w:rPr>
          <w:rFonts w:ascii="Tahoma" w:hAnsi="Tahoma" w:cs="Tahoma"/>
          <w:sz w:val="22"/>
          <w:szCs w:val="22"/>
        </w:rPr>
        <w:t>Open and close public entrance to the administration centre.</w:t>
      </w:r>
    </w:p>
    <w:p w:rsidR="002110A5" w:rsidRPr="00DB037E" w:rsidRDefault="002110A5">
      <w:pPr>
        <w:pStyle w:val="ListParagraph"/>
        <w:rPr>
          <w:rFonts w:ascii="Tahoma" w:hAnsi="Tahoma" w:cs="Tahoma"/>
          <w:b/>
        </w:rPr>
      </w:pPr>
    </w:p>
    <w:p w:rsidR="008A44A6" w:rsidRPr="00DB037E" w:rsidRDefault="008A44A6">
      <w:pPr>
        <w:rPr>
          <w:rFonts w:ascii="Tahoma" w:hAnsi="Tahoma" w:cs="Tahoma"/>
          <w:sz w:val="22"/>
          <w:szCs w:val="22"/>
        </w:rPr>
      </w:pPr>
    </w:p>
    <w:p w:rsidR="008F4E96" w:rsidRPr="00DB037E" w:rsidRDefault="008F4E96">
      <w:pPr>
        <w:rPr>
          <w:rFonts w:ascii="Tahoma" w:hAnsi="Tahoma" w:cs="Tahoma"/>
          <w:b/>
          <w:sz w:val="22"/>
          <w:szCs w:val="22"/>
        </w:rPr>
      </w:pPr>
    </w:p>
    <w:p w:rsidR="008F4E96" w:rsidRDefault="008F4E96">
      <w:pPr>
        <w:rPr>
          <w:rFonts w:ascii="Tahoma" w:hAnsi="Tahoma" w:cs="Tahoma"/>
          <w:b/>
          <w:sz w:val="22"/>
          <w:szCs w:val="22"/>
        </w:rPr>
      </w:pPr>
    </w:p>
    <w:p w:rsidR="00977C9F" w:rsidRDefault="00977C9F">
      <w:pPr>
        <w:rPr>
          <w:rFonts w:ascii="Tahoma" w:hAnsi="Tahoma" w:cs="Tahoma"/>
          <w:b/>
          <w:sz w:val="22"/>
          <w:szCs w:val="22"/>
        </w:rPr>
      </w:pPr>
    </w:p>
    <w:p w:rsidR="00977C9F" w:rsidRDefault="00977C9F">
      <w:pPr>
        <w:rPr>
          <w:rFonts w:ascii="Tahoma" w:hAnsi="Tahoma" w:cs="Tahoma"/>
          <w:b/>
          <w:sz w:val="22"/>
          <w:szCs w:val="22"/>
        </w:rPr>
      </w:pPr>
    </w:p>
    <w:p w:rsidR="00977C9F" w:rsidRDefault="00977C9F">
      <w:pPr>
        <w:rPr>
          <w:rFonts w:ascii="Tahoma" w:hAnsi="Tahoma" w:cs="Tahoma"/>
          <w:b/>
          <w:sz w:val="22"/>
          <w:szCs w:val="22"/>
        </w:rPr>
      </w:pPr>
    </w:p>
    <w:p w:rsidR="00977C9F" w:rsidRDefault="00977C9F">
      <w:pPr>
        <w:rPr>
          <w:rFonts w:ascii="Tahoma" w:hAnsi="Tahoma" w:cs="Tahoma"/>
          <w:b/>
          <w:sz w:val="22"/>
          <w:szCs w:val="22"/>
        </w:rPr>
      </w:pPr>
    </w:p>
    <w:p w:rsidR="00DC2322" w:rsidRDefault="00DC2322">
      <w:pPr>
        <w:rPr>
          <w:rFonts w:ascii="Tahoma" w:hAnsi="Tahoma" w:cs="Tahoma"/>
          <w:b/>
          <w:sz w:val="22"/>
          <w:szCs w:val="22"/>
        </w:rPr>
      </w:pPr>
    </w:p>
    <w:p w:rsidR="00DC2322" w:rsidRDefault="00DC2322">
      <w:pPr>
        <w:rPr>
          <w:rFonts w:ascii="Tahoma" w:hAnsi="Tahoma" w:cs="Tahoma"/>
          <w:b/>
          <w:sz w:val="22"/>
          <w:szCs w:val="22"/>
        </w:rPr>
      </w:pPr>
    </w:p>
    <w:p w:rsidR="00DC2322" w:rsidRDefault="00DC2322">
      <w:pPr>
        <w:rPr>
          <w:rFonts w:ascii="Tahoma" w:hAnsi="Tahoma" w:cs="Tahoma"/>
          <w:b/>
          <w:sz w:val="22"/>
          <w:szCs w:val="22"/>
        </w:rPr>
      </w:pPr>
    </w:p>
    <w:p w:rsidR="00DC2322" w:rsidRDefault="00DC2322">
      <w:pPr>
        <w:rPr>
          <w:rFonts w:ascii="Tahoma" w:hAnsi="Tahoma" w:cs="Tahoma"/>
          <w:b/>
          <w:sz w:val="22"/>
          <w:szCs w:val="22"/>
        </w:rPr>
      </w:pPr>
    </w:p>
    <w:p w:rsidR="00DC2322" w:rsidRDefault="00DC2322">
      <w:pPr>
        <w:rPr>
          <w:rFonts w:ascii="Tahoma" w:hAnsi="Tahoma" w:cs="Tahoma"/>
          <w:b/>
          <w:sz w:val="22"/>
          <w:szCs w:val="22"/>
        </w:rPr>
      </w:pPr>
    </w:p>
    <w:p w:rsidR="00DC2322" w:rsidRDefault="00DC2322">
      <w:pPr>
        <w:rPr>
          <w:rFonts w:ascii="Tahoma" w:hAnsi="Tahoma" w:cs="Tahoma"/>
          <w:b/>
          <w:sz w:val="22"/>
          <w:szCs w:val="22"/>
        </w:rPr>
      </w:pPr>
    </w:p>
    <w:p w:rsidR="00DC2322" w:rsidRDefault="00DC2322">
      <w:pPr>
        <w:rPr>
          <w:rFonts w:ascii="Tahoma" w:hAnsi="Tahoma" w:cs="Tahoma"/>
          <w:b/>
          <w:sz w:val="22"/>
          <w:szCs w:val="22"/>
        </w:rPr>
      </w:pPr>
    </w:p>
    <w:p w:rsidR="00DC2322" w:rsidRPr="00DB037E" w:rsidRDefault="00DC2322">
      <w:pPr>
        <w:rPr>
          <w:rFonts w:ascii="Tahoma" w:hAnsi="Tahoma" w:cs="Tahoma"/>
          <w:b/>
          <w:sz w:val="22"/>
          <w:szCs w:val="22"/>
        </w:rPr>
      </w:pPr>
    </w:p>
    <w:p w:rsidR="007B4AD7" w:rsidRPr="00DB037E" w:rsidRDefault="00923B81">
      <w:pPr>
        <w:rPr>
          <w:rFonts w:ascii="Tahoma" w:hAnsi="Tahoma" w:cs="Tahoma"/>
          <w:b/>
          <w:sz w:val="22"/>
          <w:szCs w:val="22"/>
        </w:rPr>
      </w:pPr>
      <w:r w:rsidRPr="00DB037E">
        <w:rPr>
          <w:rFonts w:ascii="Tahoma" w:hAnsi="Tahoma" w:cs="Tahoma"/>
          <w:b/>
          <w:sz w:val="22"/>
          <w:szCs w:val="22"/>
        </w:rPr>
        <w:t xml:space="preserve">Specific </w:t>
      </w:r>
      <w:r w:rsidR="007B4AD7" w:rsidRPr="00DB037E">
        <w:rPr>
          <w:rFonts w:ascii="Tahoma" w:hAnsi="Tahoma" w:cs="Tahoma"/>
          <w:b/>
          <w:sz w:val="22"/>
          <w:szCs w:val="22"/>
        </w:rPr>
        <w:t xml:space="preserve">Supervisory </w:t>
      </w:r>
      <w:r w:rsidRPr="00DB037E">
        <w:rPr>
          <w:rFonts w:ascii="Tahoma" w:hAnsi="Tahoma" w:cs="Tahoma"/>
          <w:b/>
          <w:sz w:val="22"/>
          <w:szCs w:val="22"/>
        </w:rPr>
        <w:t>Responsibilities</w:t>
      </w:r>
    </w:p>
    <w:p w:rsidR="007B4AD7" w:rsidRPr="00DB037E" w:rsidRDefault="007B4AD7">
      <w:pPr>
        <w:rPr>
          <w:rFonts w:ascii="Tahoma" w:hAnsi="Tahoma" w:cs="Tahoma"/>
          <w:b/>
          <w:sz w:val="22"/>
          <w:szCs w:val="22"/>
        </w:rPr>
      </w:pPr>
    </w:p>
    <w:p w:rsidR="007B4AD7" w:rsidRPr="00DB037E" w:rsidRDefault="007B4AD7">
      <w:pPr>
        <w:rPr>
          <w:rFonts w:ascii="Tahoma" w:hAnsi="Tahoma" w:cs="Tahoma"/>
          <w:sz w:val="22"/>
          <w:szCs w:val="22"/>
        </w:rPr>
      </w:pPr>
      <w:r w:rsidRPr="00DB037E">
        <w:rPr>
          <w:rFonts w:ascii="Tahoma" w:hAnsi="Tahoma" w:cs="Tahoma"/>
          <w:sz w:val="22"/>
          <w:szCs w:val="22"/>
        </w:rPr>
        <w:t>This position directly supervises the following positions;</w:t>
      </w:r>
    </w:p>
    <w:p w:rsidR="009226E1" w:rsidRPr="00DB037E" w:rsidRDefault="009226E1">
      <w:pPr>
        <w:rPr>
          <w:rFonts w:ascii="Tahoma" w:hAnsi="Tahoma" w:cs="Tahoma"/>
          <w:sz w:val="22"/>
          <w:szCs w:val="22"/>
        </w:rPr>
      </w:pPr>
    </w:p>
    <w:p w:rsidR="009226E1" w:rsidRPr="00DB037E" w:rsidRDefault="009226E1">
      <w:pPr>
        <w:rPr>
          <w:rFonts w:ascii="Tahoma" w:hAnsi="Tahoma" w:cs="Tahoma"/>
          <w:sz w:val="22"/>
          <w:szCs w:val="22"/>
        </w:rPr>
      </w:pPr>
      <w:r w:rsidRPr="00DB037E">
        <w:rPr>
          <w:rFonts w:ascii="Tahoma" w:hAnsi="Tahoma" w:cs="Tahoma"/>
          <w:sz w:val="22"/>
          <w:szCs w:val="22"/>
        </w:rPr>
        <w:t>Customer Service Officers</w:t>
      </w:r>
    </w:p>
    <w:p w:rsidR="009226E1" w:rsidRPr="00DB037E" w:rsidRDefault="009226E1">
      <w:pPr>
        <w:rPr>
          <w:rFonts w:ascii="Tahoma" w:hAnsi="Tahoma" w:cs="Tahoma"/>
          <w:i/>
          <w:sz w:val="22"/>
          <w:szCs w:val="22"/>
        </w:rPr>
      </w:pPr>
      <w:r w:rsidRPr="00DB037E">
        <w:rPr>
          <w:rFonts w:ascii="Tahoma" w:hAnsi="Tahoma" w:cs="Tahoma"/>
          <w:sz w:val="22"/>
          <w:szCs w:val="22"/>
        </w:rPr>
        <w:t xml:space="preserve">- </w:t>
      </w:r>
      <w:r w:rsidR="00DC2322" w:rsidRPr="00DC2322">
        <w:rPr>
          <w:rFonts w:ascii="Tahoma" w:hAnsi="Tahoma" w:cs="Tahoma"/>
          <w:i/>
          <w:sz w:val="22"/>
          <w:szCs w:val="22"/>
        </w:rPr>
        <w:t>up to 5</w:t>
      </w:r>
      <w:r w:rsidRPr="00DB037E">
        <w:rPr>
          <w:rFonts w:ascii="Tahoma" w:hAnsi="Tahoma" w:cs="Tahoma"/>
          <w:i/>
          <w:sz w:val="22"/>
          <w:szCs w:val="22"/>
        </w:rPr>
        <w:t xml:space="preserve"> Full Time</w:t>
      </w:r>
      <w:r w:rsidR="009528EE" w:rsidRPr="00DB037E">
        <w:rPr>
          <w:rFonts w:ascii="Tahoma" w:hAnsi="Tahoma" w:cs="Tahoma"/>
          <w:i/>
          <w:sz w:val="22"/>
          <w:szCs w:val="22"/>
        </w:rPr>
        <w:t xml:space="preserve"> Equivalent</w:t>
      </w:r>
      <w:r w:rsidRPr="00DB037E">
        <w:rPr>
          <w:rFonts w:ascii="Tahoma" w:hAnsi="Tahoma" w:cs="Tahoma"/>
          <w:i/>
          <w:sz w:val="22"/>
          <w:szCs w:val="22"/>
        </w:rPr>
        <w:t xml:space="preserve"> Positions</w:t>
      </w:r>
      <w:r w:rsidR="008A44A6" w:rsidRPr="00DB037E">
        <w:rPr>
          <w:rFonts w:ascii="Tahoma" w:hAnsi="Tahoma" w:cs="Tahoma"/>
          <w:i/>
          <w:sz w:val="22"/>
          <w:szCs w:val="22"/>
        </w:rPr>
        <w:t xml:space="preserve"> and one </w:t>
      </w:r>
      <w:r w:rsidR="00DC2322">
        <w:rPr>
          <w:rFonts w:ascii="Tahoma" w:hAnsi="Tahoma" w:cs="Tahoma"/>
          <w:i/>
          <w:sz w:val="22"/>
          <w:szCs w:val="22"/>
        </w:rPr>
        <w:t>21</w:t>
      </w:r>
      <w:r w:rsidR="00C83CA8" w:rsidRPr="00DB037E">
        <w:rPr>
          <w:rFonts w:ascii="Tahoma" w:hAnsi="Tahoma" w:cs="Tahoma"/>
          <w:i/>
          <w:sz w:val="22"/>
          <w:szCs w:val="22"/>
        </w:rPr>
        <w:t xml:space="preserve"> </w:t>
      </w:r>
      <w:r w:rsidR="008A44A6" w:rsidRPr="00DB037E">
        <w:rPr>
          <w:rFonts w:ascii="Tahoma" w:hAnsi="Tahoma" w:cs="Tahoma"/>
          <w:i/>
          <w:sz w:val="22"/>
          <w:szCs w:val="22"/>
        </w:rPr>
        <w:t>hour position</w:t>
      </w:r>
    </w:p>
    <w:p w:rsidR="00857F12" w:rsidRPr="00DB037E" w:rsidRDefault="00857F12">
      <w:pPr>
        <w:rPr>
          <w:rFonts w:ascii="Tahoma" w:hAnsi="Tahoma" w:cs="Tahoma"/>
          <w:i/>
          <w:sz w:val="22"/>
          <w:szCs w:val="22"/>
        </w:rPr>
      </w:pPr>
    </w:p>
    <w:p w:rsidR="00923B81" w:rsidRPr="00DB037E" w:rsidRDefault="00923B81">
      <w:pPr>
        <w:rPr>
          <w:rFonts w:ascii="Tahoma" w:hAnsi="Tahoma" w:cs="Tahoma"/>
          <w:sz w:val="22"/>
          <w:szCs w:val="22"/>
        </w:rPr>
      </w:pPr>
      <w:r w:rsidRPr="00DB037E">
        <w:rPr>
          <w:rFonts w:ascii="Tahoma" w:hAnsi="Tahoma" w:cs="Tahoma"/>
          <w:sz w:val="22"/>
          <w:szCs w:val="22"/>
        </w:rPr>
        <w:t>The following is a list of Supervisory Responsibilities specific to the position;</w:t>
      </w:r>
    </w:p>
    <w:p w:rsidR="00923B81" w:rsidRPr="00DB037E" w:rsidRDefault="00923B81" w:rsidP="00923B81">
      <w:pPr>
        <w:numPr>
          <w:ilvl w:val="0"/>
          <w:numId w:val="11"/>
        </w:numPr>
        <w:rPr>
          <w:rFonts w:ascii="Tahoma" w:hAnsi="Tahoma" w:cs="Tahoma"/>
          <w:sz w:val="22"/>
          <w:szCs w:val="22"/>
        </w:rPr>
      </w:pPr>
      <w:r w:rsidRPr="00DB037E">
        <w:rPr>
          <w:rFonts w:ascii="Tahoma" w:hAnsi="Tahoma" w:cs="Tahoma"/>
          <w:sz w:val="22"/>
          <w:szCs w:val="22"/>
        </w:rPr>
        <w:t>Oversee the day to day staffing of the Customer Service Unit and monitor individual staff and team performance in responding to and providing follow th</w:t>
      </w:r>
      <w:r w:rsidR="009528EE" w:rsidRPr="00DB037E">
        <w:rPr>
          <w:rFonts w:ascii="Tahoma" w:hAnsi="Tahoma" w:cs="Tahoma"/>
          <w:sz w:val="22"/>
          <w:szCs w:val="22"/>
        </w:rPr>
        <w:t>r</w:t>
      </w:r>
      <w:r w:rsidRPr="00DB037E">
        <w:rPr>
          <w:rFonts w:ascii="Tahoma" w:hAnsi="Tahoma" w:cs="Tahoma"/>
          <w:sz w:val="22"/>
          <w:szCs w:val="22"/>
        </w:rPr>
        <w:t>ough of enquiries, complaints, and requests of a diverse range of customers.</w:t>
      </w:r>
    </w:p>
    <w:p w:rsidR="005E36BE" w:rsidRPr="00DB037E" w:rsidRDefault="005E36BE" w:rsidP="005E36BE">
      <w:pPr>
        <w:ind w:left="360"/>
        <w:rPr>
          <w:rFonts w:ascii="Tahoma" w:hAnsi="Tahoma" w:cs="Tahoma"/>
          <w:sz w:val="22"/>
          <w:szCs w:val="22"/>
        </w:rPr>
      </w:pPr>
    </w:p>
    <w:p w:rsidR="00923B81" w:rsidRPr="00DB037E" w:rsidRDefault="00923B81" w:rsidP="00923B81">
      <w:pPr>
        <w:numPr>
          <w:ilvl w:val="0"/>
          <w:numId w:val="11"/>
        </w:numPr>
        <w:rPr>
          <w:rFonts w:ascii="Tahoma" w:hAnsi="Tahoma" w:cs="Tahoma"/>
          <w:sz w:val="22"/>
          <w:szCs w:val="22"/>
        </w:rPr>
      </w:pPr>
      <w:r w:rsidRPr="00DB037E">
        <w:rPr>
          <w:rFonts w:ascii="Tahoma" w:hAnsi="Tahoma" w:cs="Tahoma"/>
          <w:sz w:val="22"/>
          <w:szCs w:val="22"/>
        </w:rPr>
        <w:t>Build effective relationships with Managers, Customer service Officers and staff in other departments to enable staff to access appropriate information or make referrals, where appropriate.</w:t>
      </w:r>
    </w:p>
    <w:p w:rsidR="005E36BE" w:rsidRPr="00DB037E" w:rsidRDefault="005E36BE" w:rsidP="005E36BE">
      <w:pPr>
        <w:rPr>
          <w:rFonts w:ascii="Tahoma" w:hAnsi="Tahoma" w:cs="Tahoma"/>
          <w:sz w:val="22"/>
          <w:szCs w:val="22"/>
        </w:rPr>
      </w:pPr>
    </w:p>
    <w:p w:rsidR="00923B81" w:rsidRPr="00DB037E" w:rsidRDefault="00C706C0" w:rsidP="00923B81">
      <w:pPr>
        <w:numPr>
          <w:ilvl w:val="0"/>
          <w:numId w:val="11"/>
        </w:numPr>
        <w:rPr>
          <w:rFonts w:ascii="Tahoma" w:hAnsi="Tahoma" w:cs="Tahoma"/>
          <w:sz w:val="22"/>
          <w:szCs w:val="22"/>
        </w:rPr>
      </w:pPr>
      <w:r w:rsidRPr="00DB037E">
        <w:rPr>
          <w:rFonts w:ascii="Tahoma" w:hAnsi="Tahoma" w:cs="Tahoma"/>
          <w:sz w:val="22"/>
          <w:szCs w:val="22"/>
        </w:rPr>
        <w:t>Facilitate staff to work co-operatively and flexibly as team members through the development of fair work rosters and consistent work practices that ensure that there is adequate coverage of services at all appropriate times and particularly during peak periods of demand.</w:t>
      </w:r>
    </w:p>
    <w:p w:rsidR="005E36BE" w:rsidRPr="00DB037E" w:rsidRDefault="005E36BE" w:rsidP="005E36BE">
      <w:pPr>
        <w:ind w:left="360"/>
        <w:rPr>
          <w:rFonts w:ascii="Tahoma" w:hAnsi="Tahoma" w:cs="Tahoma"/>
          <w:sz w:val="22"/>
          <w:szCs w:val="22"/>
        </w:rPr>
      </w:pPr>
    </w:p>
    <w:p w:rsidR="00857F12" w:rsidRDefault="00BB3E4B">
      <w:pPr>
        <w:numPr>
          <w:ilvl w:val="0"/>
          <w:numId w:val="11"/>
        </w:numPr>
        <w:rPr>
          <w:rFonts w:ascii="Tahoma" w:hAnsi="Tahoma" w:cs="Tahoma"/>
          <w:sz w:val="22"/>
          <w:szCs w:val="22"/>
        </w:rPr>
      </w:pPr>
      <w:r w:rsidRPr="00DB037E">
        <w:rPr>
          <w:rFonts w:ascii="Tahoma" w:hAnsi="Tahoma" w:cs="Tahoma"/>
          <w:sz w:val="22"/>
          <w:szCs w:val="22"/>
        </w:rPr>
        <w:t xml:space="preserve">Supervise and prepare draft replies and correspondence and ensure processing of all paperwork including day rosters each week, </w:t>
      </w:r>
      <w:r w:rsidR="00890BB1" w:rsidRPr="00DB037E">
        <w:rPr>
          <w:rFonts w:ascii="Tahoma" w:hAnsi="Tahoma" w:cs="Tahoma"/>
          <w:sz w:val="22"/>
          <w:szCs w:val="22"/>
        </w:rPr>
        <w:t>times</w:t>
      </w:r>
      <w:r w:rsidRPr="00DB037E">
        <w:rPr>
          <w:rFonts w:ascii="Tahoma" w:hAnsi="Tahoma" w:cs="Tahoma"/>
          <w:sz w:val="22"/>
          <w:szCs w:val="22"/>
        </w:rPr>
        <w:t>heets, variations to staffing, general mail and filing is complete.</w:t>
      </w:r>
    </w:p>
    <w:p w:rsidR="00226124" w:rsidRPr="00226124" w:rsidRDefault="00226124" w:rsidP="00226124">
      <w:pPr>
        <w:ind w:left="360"/>
        <w:rPr>
          <w:rFonts w:ascii="Tahoma" w:hAnsi="Tahoma" w:cs="Tahoma"/>
        </w:rPr>
      </w:pPr>
    </w:p>
    <w:p w:rsidR="00226124" w:rsidRPr="00DB037E" w:rsidRDefault="00226124">
      <w:pPr>
        <w:numPr>
          <w:ilvl w:val="0"/>
          <w:numId w:val="11"/>
        </w:numPr>
        <w:rPr>
          <w:rFonts w:ascii="Tahoma" w:hAnsi="Tahoma" w:cs="Tahoma"/>
          <w:sz w:val="22"/>
          <w:szCs w:val="22"/>
        </w:rPr>
      </w:pPr>
      <w:r>
        <w:rPr>
          <w:rFonts w:ascii="Tahoma" w:hAnsi="Tahoma" w:cs="Tahoma"/>
          <w:sz w:val="22"/>
          <w:szCs w:val="22"/>
        </w:rPr>
        <w:t>Allocate team workflow.</w:t>
      </w:r>
    </w:p>
    <w:p w:rsidR="00DC4E61" w:rsidRPr="00DB037E" w:rsidRDefault="00DC4E61">
      <w:pPr>
        <w:rPr>
          <w:rFonts w:ascii="Tahoma" w:hAnsi="Tahoma" w:cs="Tahoma"/>
          <w:sz w:val="22"/>
          <w:szCs w:val="22"/>
        </w:rPr>
      </w:pPr>
      <w:r w:rsidRPr="00DB037E">
        <w:rPr>
          <w:rFonts w:ascii="Tahoma" w:hAnsi="Tahoma" w:cs="Tahoma"/>
          <w:sz w:val="22"/>
          <w:szCs w:val="22"/>
        </w:rPr>
        <w:br w:type="page"/>
      </w:r>
    </w:p>
    <w:p w:rsidR="00BB3E4B" w:rsidRPr="00DB037E" w:rsidRDefault="00BB3E4B" w:rsidP="00BB3E4B">
      <w:pPr>
        <w:rPr>
          <w:rFonts w:ascii="Tahoma" w:hAnsi="Tahoma" w:cs="Tahoma"/>
          <w:sz w:val="22"/>
          <w:szCs w:val="22"/>
        </w:rPr>
      </w:pPr>
    </w:p>
    <w:p w:rsidR="00BB3E4B" w:rsidRPr="00DB037E" w:rsidRDefault="00BB3E4B" w:rsidP="00BB3E4B">
      <w:pPr>
        <w:rPr>
          <w:rFonts w:ascii="Tahoma" w:hAnsi="Tahoma" w:cs="Tahoma"/>
          <w:b/>
          <w:sz w:val="22"/>
          <w:szCs w:val="22"/>
        </w:rPr>
      </w:pPr>
      <w:r w:rsidRPr="00DB037E">
        <w:rPr>
          <w:rFonts w:ascii="Tahoma" w:hAnsi="Tahoma" w:cs="Tahoma"/>
          <w:b/>
          <w:sz w:val="22"/>
          <w:szCs w:val="22"/>
        </w:rPr>
        <w:t>Core Duties and Responsibilities</w:t>
      </w:r>
    </w:p>
    <w:p w:rsidR="00BB3E4B" w:rsidRPr="00DB037E" w:rsidRDefault="00BB3E4B" w:rsidP="00BB3E4B">
      <w:pPr>
        <w:rPr>
          <w:rFonts w:ascii="Tahoma" w:hAnsi="Tahoma" w:cs="Tahoma"/>
          <w:sz w:val="22"/>
          <w:szCs w:val="22"/>
        </w:rPr>
      </w:pPr>
    </w:p>
    <w:p w:rsidR="00BB3E4B" w:rsidRPr="00DB037E" w:rsidRDefault="00BB3E4B" w:rsidP="00BB3E4B">
      <w:pPr>
        <w:rPr>
          <w:rFonts w:ascii="Tahoma" w:hAnsi="Tahoma" w:cs="Tahoma"/>
          <w:sz w:val="22"/>
          <w:szCs w:val="22"/>
        </w:rPr>
      </w:pPr>
      <w:r w:rsidRPr="00DB037E">
        <w:rPr>
          <w:rFonts w:ascii="Tahoma" w:hAnsi="Tahoma" w:cs="Tahoma"/>
          <w:sz w:val="22"/>
          <w:szCs w:val="22"/>
        </w:rPr>
        <w:t>Following is a list of duties and responsibilities that are required in this position, as well as other positions within the organisation;</w:t>
      </w:r>
    </w:p>
    <w:p w:rsidR="00BB3E4B" w:rsidRPr="00DB037E" w:rsidRDefault="00BB3E4B" w:rsidP="00BB3E4B">
      <w:pPr>
        <w:rPr>
          <w:rFonts w:ascii="Tahoma" w:hAnsi="Tahoma" w:cs="Tahoma"/>
          <w:sz w:val="22"/>
          <w:szCs w:val="22"/>
        </w:rPr>
      </w:pPr>
    </w:p>
    <w:p w:rsidR="00BB3E4B" w:rsidRPr="00DB037E" w:rsidRDefault="00BB3E4B" w:rsidP="00BB3E4B">
      <w:pPr>
        <w:numPr>
          <w:ilvl w:val="0"/>
          <w:numId w:val="5"/>
        </w:numPr>
        <w:rPr>
          <w:rFonts w:ascii="Tahoma" w:hAnsi="Tahoma" w:cs="Tahoma"/>
          <w:sz w:val="22"/>
          <w:szCs w:val="22"/>
        </w:rPr>
      </w:pPr>
      <w:r w:rsidRPr="00DB037E">
        <w:rPr>
          <w:rFonts w:ascii="Tahoma" w:hAnsi="Tahoma" w:cs="Tahoma"/>
          <w:sz w:val="22"/>
          <w:szCs w:val="22"/>
        </w:rPr>
        <w:t>Processing Customer Enquiries</w:t>
      </w:r>
    </w:p>
    <w:p w:rsidR="00BB3E4B" w:rsidRPr="00DB037E" w:rsidRDefault="00BB3E4B" w:rsidP="00BB3E4B">
      <w:pPr>
        <w:numPr>
          <w:ilvl w:val="1"/>
          <w:numId w:val="5"/>
        </w:numPr>
        <w:rPr>
          <w:rFonts w:ascii="Tahoma" w:hAnsi="Tahoma" w:cs="Tahoma"/>
          <w:sz w:val="22"/>
          <w:szCs w:val="22"/>
        </w:rPr>
      </w:pPr>
      <w:r w:rsidRPr="00DB037E">
        <w:rPr>
          <w:rFonts w:ascii="Tahoma" w:hAnsi="Tahoma" w:cs="Tahoma"/>
          <w:sz w:val="22"/>
          <w:szCs w:val="22"/>
        </w:rPr>
        <w:t>Receive customer enquiries is a courteous and efficient manner</w:t>
      </w:r>
    </w:p>
    <w:p w:rsidR="00BB3E4B" w:rsidRPr="00DB037E" w:rsidRDefault="00BB3E4B" w:rsidP="00BB3E4B">
      <w:pPr>
        <w:numPr>
          <w:ilvl w:val="1"/>
          <w:numId w:val="5"/>
        </w:numPr>
        <w:rPr>
          <w:rFonts w:ascii="Tahoma" w:hAnsi="Tahoma" w:cs="Tahoma"/>
          <w:sz w:val="22"/>
          <w:szCs w:val="22"/>
        </w:rPr>
      </w:pPr>
      <w:r w:rsidRPr="00DB037E">
        <w:rPr>
          <w:rFonts w:ascii="Tahoma" w:hAnsi="Tahoma" w:cs="Tahoma"/>
          <w:sz w:val="22"/>
          <w:szCs w:val="22"/>
        </w:rPr>
        <w:t>Research, assess and respond to customer enquiry within an appropriate timeframe</w:t>
      </w:r>
    </w:p>
    <w:p w:rsidR="00BB3E4B" w:rsidRPr="00DB037E" w:rsidRDefault="00BB3E4B" w:rsidP="00BB3E4B">
      <w:pPr>
        <w:rPr>
          <w:rFonts w:ascii="Tahoma" w:hAnsi="Tahoma" w:cs="Tahoma"/>
          <w:sz w:val="22"/>
          <w:szCs w:val="22"/>
        </w:rPr>
      </w:pPr>
    </w:p>
    <w:p w:rsidR="00BB3E4B" w:rsidRPr="00DB037E" w:rsidRDefault="00BB3E4B" w:rsidP="00BB3E4B">
      <w:pPr>
        <w:numPr>
          <w:ilvl w:val="0"/>
          <w:numId w:val="5"/>
        </w:numPr>
        <w:rPr>
          <w:rFonts w:ascii="Tahoma" w:hAnsi="Tahoma" w:cs="Tahoma"/>
          <w:sz w:val="22"/>
          <w:szCs w:val="22"/>
        </w:rPr>
      </w:pPr>
      <w:r w:rsidRPr="00DB037E">
        <w:rPr>
          <w:rFonts w:ascii="Tahoma" w:hAnsi="Tahoma" w:cs="Tahoma"/>
          <w:sz w:val="22"/>
          <w:szCs w:val="22"/>
        </w:rPr>
        <w:t>Operate Office Equipment</w:t>
      </w:r>
    </w:p>
    <w:p w:rsidR="00BB3E4B" w:rsidRPr="00DB037E" w:rsidRDefault="00BB3E4B" w:rsidP="00BB3E4B">
      <w:pPr>
        <w:numPr>
          <w:ilvl w:val="1"/>
          <w:numId w:val="5"/>
        </w:numPr>
        <w:rPr>
          <w:rFonts w:ascii="Tahoma" w:hAnsi="Tahoma" w:cs="Tahoma"/>
          <w:sz w:val="22"/>
          <w:szCs w:val="22"/>
        </w:rPr>
      </w:pPr>
      <w:r w:rsidRPr="00DB037E">
        <w:rPr>
          <w:rFonts w:ascii="Tahoma" w:hAnsi="Tahoma" w:cs="Tahoma"/>
          <w:sz w:val="22"/>
          <w:szCs w:val="22"/>
        </w:rPr>
        <w:t xml:space="preserve">Operate various office equipment items including photocopier, facsimile machine, heat binder, </w:t>
      </w:r>
      <w:r w:rsidR="00C83CA8" w:rsidRPr="00DB037E">
        <w:rPr>
          <w:rFonts w:ascii="Tahoma" w:hAnsi="Tahoma" w:cs="Tahoma"/>
          <w:sz w:val="22"/>
          <w:szCs w:val="22"/>
        </w:rPr>
        <w:t>and shredder</w:t>
      </w:r>
      <w:r w:rsidRPr="00DB037E">
        <w:rPr>
          <w:rFonts w:ascii="Tahoma" w:hAnsi="Tahoma" w:cs="Tahoma"/>
          <w:sz w:val="22"/>
          <w:szCs w:val="22"/>
        </w:rPr>
        <w:t>.</w:t>
      </w:r>
    </w:p>
    <w:p w:rsidR="00BB3E4B" w:rsidRPr="00DB037E" w:rsidRDefault="00BB3E4B" w:rsidP="00BB3E4B">
      <w:pPr>
        <w:numPr>
          <w:ilvl w:val="1"/>
          <w:numId w:val="5"/>
        </w:numPr>
        <w:rPr>
          <w:rFonts w:ascii="Tahoma" w:hAnsi="Tahoma" w:cs="Tahoma"/>
          <w:sz w:val="22"/>
          <w:szCs w:val="22"/>
        </w:rPr>
      </w:pPr>
      <w:r w:rsidRPr="00DB037E">
        <w:rPr>
          <w:rFonts w:ascii="Tahoma" w:hAnsi="Tahoma" w:cs="Tahoma"/>
          <w:sz w:val="22"/>
          <w:szCs w:val="22"/>
        </w:rPr>
        <w:t>Operate telephone equipment for incoming and outgoing calls.</w:t>
      </w:r>
    </w:p>
    <w:p w:rsidR="00BB3E4B" w:rsidRPr="00DB037E" w:rsidRDefault="00BB3E4B" w:rsidP="00BB3E4B">
      <w:pPr>
        <w:rPr>
          <w:rFonts w:ascii="Tahoma" w:hAnsi="Tahoma" w:cs="Tahoma"/>
          <w:sz w:val="22"/>
          <w:szCs w:val="22"/>
        </w:rPr>
      </w:pPr>
    </w:p>
    <w:p w:rsidR="00BB3E4B" w:rsidRPr="00DB037E" w:rsidRDefault="00BB3E4B" w:rsidP="00BB3E4B">
      <w:pPr>
        <w:numPr>
          <w:ilvl w:val="0"/>
          <w:numId w:val="6"/>
        </w:numPr>
        <w:rPr>
          <w:rFonts w:ascii="Tahoma" w:hAnsi="Tahoma" w:cs="Tahoma"/>
          <w:sz w:val="22"/>
          <w:szCs w:val="22"/>
        </w:rPr>
      </w:pPr>
      <w:r w:rsidRPr="00DB037E">
        <w:rPr>
          <w:rFonts w:ascii="Tahoma" w:hAnsi="Tahoma" w:cs="Tahoma"/>
          <w:sz w:val="22"/>
          <w:szCs w:val="22"/>
        </w:rPr>
        <w:t>Operate Personal Computer in the completion of routine tasks;</w:t>
      </w:r>
    </w:p>
    <w:p w:rsidR="00BB3E4B" w:rsidRPr="00DB037E" w:rsidRDefault="00BB3E4B" w:rsidP="00BB3E4B">
      <w:pPr>
        <w:numPr>
          <w:ilvl w:val="1"/>
          <w:numId w:val="6"/>
        </w:numPr>
        <w:rPr>
          <w:rFonts w:ascii="Tahoma" w:hAnsi="Tahoma" w:cs="Tahoma"/>
          <w:sz w:val="22"/>
          <w:szCs w:val="22"/>
        </w:rPr>
      </w:pPr>
      <w:r w:rsidRPr="00DB037E">
        <w:rPr>
          <w:rFonts w:ascii="Tahoma" w:hAnsi="Tahoma" w:cs="Tahoma"/>
          <w:sz w:val="22"/>
          <w:szCs w:val="22"/>
        </w:rPr>
        <w:t>Utilise personal computer to create, modify and complete documents, using various computer programs.</w:t>
      </w:r>
    </w:p>
    <w:p w:rsidR="00BB3E4B" w:rsidRPr="00DB037E" w:rsidRDefault="00BB3E4B" w:rsidP="00BB3E4B">
      <w:pPr>
        <w:rPr>
          <w:rFonts w:ascii="Tahoma" w:hAnsi="Tahoma" w:cs="Tahoma"/>
          <w:sz w:val="22"/>
          <w:szCs w:val="22"/>
        </w:rPr>
      </w:pPr>
    </w:p>
    <w:p w:rsidR="00BB3E4B" w:rsidRPr="00DB037E" w:rsidRDefault="00DE5F19" w:rsidP="00BB3E4B">
      <w:pPr>
        <w:numPr>
          <w:ilvl w:val="0"/>
          <w:numId w:val="6"/>
        </w:numPr>
        <w:rPr>
          <w:rFonts w:ascii="Tahoma" w:hAnsi="Tahoma" w:cs="Tahoma"/>
          <w:sz w:val="22"/>
          <w:szCs w:val="22"/>
        </w:rPr>
      </w:pPr>
      <w:r w:rsidRPr="00DB037E">
        <w:rPr>
          <w:rFonts w:ascii="Tahoma" w:hAnsi="Tahoma" w:cs="Tahoma"/>
          <w:sz w:val="22"/>
          <w:szCs w:val="22"/>
        </w:rPr>
        <w:t xml:space="preserve">Work Health and Safety </w:t>
      </w:r>
      <w:r w:rsidR="00BB3E4B" w:rsidRPr="00DB037E">
        <w:rPr>
          <w:rFonts w:ascii="Tahoma" w:hAnsi="Tahoma" w:cs="Tahoma"/>
          <w:sz w:val="22"/>
          <w:szCs w:val="22"/>
        </w:rPr>
        <w:t xml:space="preserve"> Supervisor Responsibilities</w:t>
      </w:r>
    </w:p>
    <w:p w:rsidR="00816082" w:rsidRPr="00DB037E" w:rsidRDefault="00816082" w:rsidP="00816082">
      <w:pPr>
        <w:pStyle w:val="ListParagraph"/>
        <w:numPr>
          <w:ilvl w:val="0"/>
          <w:numId w:val="15"/>
        </w:numPr>
        <w:tabs>
          <w:tab w:val="clear" w:pos="787"/>
          <w:tab w:val="num" w:pos="1134"/>
        </w:tabs>
        <w:autoSpaceDE w:val="0"/>
        <w:autoSpaceDN w:val="0"/>
        <w:adjustRightInd w:val="0"/>
        <w:spacing w:after="0" w:line="240" w:lineRule="auto"/>
        <w:ind w:left="1134"/>
        <w:rPr>
          <w:rFonts w:ascii="Tahoma" w:eastAsia="SymbolMT" w:hAnsi="Tahoma" w:cs="Tahoma"/>
        </w:rPr>
      </w:pPr>
      <w:r w:rsidRPr="00DB037E">
        <w:rPr>
          <w:rFonts w:ascii="Tahoma" w:eastAsia="SymbolMT" w:hAnsi="Tahoma" w:cs="Tahoma"/>
        </w:rPr>
        <w:t>Consult on Health and Safety Matters</w:t>
      </w:r>
    </w:p>
    <w:p w:rsidR="00816082" w:rsidRPr="00DB037E" w:rsidRDefault="00816082" w:rsidP="00816082">
      <w:pPr>
        <w:pStyle w:val="ListParagraph"/>
        <w:numPr>
          <w:ilvl w:val="0"/>
          <w:numId w:val="15"/>
        </w:numPr>
        <w:tabs>
          <w:tab w:val="clear" w:pos="787"/>
          <w:tab w:val="num" w:pos="1134"/>
        </w:tabs>
        <w:autoSpaceDE w:val="0"/>
        <w:autoSpaceDN w:val="0"/>
        <w:adjustRightInd w:val="0"/>
        <w:spacing w:after="0" w:line="240" w:lineRule="auto"/>
        <w:ind w:left="1134"/>
        <w:rPr>
          <w:rFonts w:ascii="Tahoma" w:eastAsia="SymbolMT" w:hAnsi="Tahoma" w:cs="Tahoma"/>
        </w:rPr>
      </w:pPr>
      <w:r w:rsidRPr="00DB037E">
        <w:rPr>
          <w:rFonts w:ascii="Tahoma" w:eastAsia="SymbolMT" w:hAnsi="Tahoma" w:cs="Tahoma"/>
        </w:rPr>
        <w:t>Manage and contribute to development, implementation and review of Council’s WHS Management System</w:t>
      </w:r>
    </w:p>
    <w:p w:rsidR="00816082" w:rsidRPr="00DB037E" w:rsidRDefault="00816082" w:rsidP="00816082">
      <w:pPr>
        <w:pStyle w:val="ListParagraph"/>
        <w:numPr>
          <w:ilvl w:val="0"/>
          <w:numId w:val="15"/>
        </w:numPr>
        <w:tabs>
          <w:tab w:val="clear" w:pos="787"/>
          <w:tab w:val="num" w:pos="1134"/>
        </w:tabs>
        <w:autoSpaceDE w:val="0"/>
        <w:autoSpaceDN w:val="0"/>
        <w:adjustRightInd w:val="0"/>
        <w:spacing w:after="0" w:line="240" w:lineRule="auto"/>
        <w:ind w:left="1134"/>
        <w:rPr>
          <w:rFonts w:ascii="Tahoma" w:eastAsia="SymbolMT" w:hAnsi="Tahoma" w:cs="Tahoma"/>
        </w:rPr>
      </w:pPr>
      <w:r w:rsidRPr="00DB037E">
        <w:rPr>
          <w:rFonts w:ascii="Tahoma" w:eastAsia="SymbolMT" w:hAnsi="Tahoma" w:cs="Tahoma"/>
        </w:rPr>
        <w:t>Provide to Unit Coordinator / Manager annual WHS budgeting projections</w:t>
      </w:r>
    </w:p>
    <w:p w:rsidR="00816082" w:rsidRPr="00DB037E" w:rsidRDefault="00816082" w:rsidP="00816082">
      <w:pPr>
        <w:pStyle w:val="ListParagraph"/>
        <w:numPr>
          <w:ilvl w:val="0"/>
          <w:numId w:val="15"/>
        </w:numPr>
        <w:tabs>
          <w:tab w:val="clear" w:pos="787"/>
          <w:tab w:val="num" w:pos="1134"/>
        </w:tabs>
        <w:autoSpaceDE w:val="0"/>
        <w:autoSpaceDN w:val="0"/>
        <w:adjustRightInd w:val="0"/>
        <w:spacing w:after="0" w:line="240" w:lineRule="auto"/>
        <w:ind w:left="1134"/>
        <w:rPr>
          <w:rFonts w:ascii="Tahoma" w:eastAsia="SymbolMT" w:hAnsi="Tahoma" w:cs="Tahoma"/>
        </w:rPr>
      </w:pPr>
      <w:r w:rsidRPr="00DB037E">
        <w:rPr>
          <w:rFonts w:ascii="Tahoma" w:eastAsia="SymbolMT" w:hAnsi="Tahoma" w:cs="Tahoma"/>
        </w:rPr>
        <w:t>Ensure safety systems are implemented to address legislative compliance</w:t>
      </w:r>
    </w:p>
    <w:p w:rsidR="00816082" w:rsidRPr="00DB037E" w:rsidRDefault="00816082" w:rsidP="00816082">
      <w:pPr>
        <w:pStyle w:val="ListParagraph"/>
        <w:numPr>
          <w:ilvl w:val="0"/>
          <w:numId w:val="15"/>
        </w:numPr>
        <w:tabs>
          <w:tab w:val="clear" w:pos="787"/>
          <w:tab w:val="num" w:pos="1134"/>
        </w:tabs>
        <w:autoSpaceDE w:val="0"/>
        <w:autoSpaceDN w:val="0"/>
        <w:adjustRightInd w:val="0"/>
        <w:spacing w:after="0" w:line="240" w:lineRule="auto"/>
        <w:ind w:left="1134"/>
        <w:rPr>
          <w:rFonts w:ascii="Tahoma" w:eastAsia="SymbolMT" w:hAnsi="Tahoma" w:cs="Tahoma"/>
        </w:rPr>
      </w:pPr>
      <w:r w:rsidRPr="00DB037E">
        <w:rPr>
          <w:rFonts w:ascii="Tahoma" w:eastAsia="SymbolMT" w:hAnsi="Tahoma" w:cs="Tahoma"/>
        </w:rPr>
        <w:t>Ensure adherence to developed SWMS / RA and SOP’s</w:t>
      </w:r>
    </w:p>
    <w:p w:rsidR="00816082" w:rsidRPr="00DB037E" w:rsidRDefault="00816082" w:rsidP="00816082">
      <w:pPr>
        <w:pStyle w:val="ListParagraph"/>
        <w:numPr>
          <w:ilvl w:val="0"/>
          <w:numId w:val="15"/>
        </w:numPr>
        <w:tabs>
          <w:tab w:val="clear" w:pos="787"/>
          <w:tab w:val="num" w:pos="1134"/>
        </w:tabs>
        <w:autoSpaceDE w:val="0"/>
        <w:autoSpaceDN w:val="0"/>
        <w:adjustRightInd w:val="0"/>
        <w:spacing w:after="0" w:line="240" w:lineRule="auto"/>
        <w:ind w:left="1134"/>
        <w:rPr>
          <w:rFonts w:ascii="Tahoma" w:eastAsia="SymbolMT" w:hAnsi="Tahoma" w:cs="Tahoma"/>
        </w:rPr>
      </w:pPr>
      <w:r w:rsidRPr="00DB037E">
        <w:rPr>
          <w:rFonts w:ascii="Tahoma" w:eastAsia="SymbolMT" w:hAnsi="Tahoma" w:cs="Tahoma"/>
        </w:rPr>
        <w:t>Ensure new workers and internal transferees attend WHS inductions (Corporate and Workgroup)</w:t>
      </w:r>
    </w:p>
    <w:p w:rsidR="00816082" w:rsidRPr="00DB037E" w:rsidRDefault="00816082" w:rsidP="00816082">
      <w:pPr>
        <w:pStyle w:val="ListParagraph"/>
        <w:numPr>
          <w:ilvl w:val="0"/>
          <w:numId w:val="15"/>
        </w:numPr>
        <w:tabs>
          <w:tab w:val="clear" w:pos="787"/>
          <w:tab w:val="num" w:pos="1134"/>
        </w:tabs>
        <w:autoSpaceDE w:val="0"/>
        <w:autoSpaceDN w:val="0"/>
        <w:adjustRightInd w:val="0"/>
        <w:spacing w:after="0" w:line="240" w:lineRule="auto"/>
        <w:ind w:left="1134"/>
        <w:rPr>
          <w:rFonts w:ascii="Tahoma" w:eastAsia="SymbolMT" w:hAnsi="Tahoma" w:cs="Tahoma"/>
        </w:rPr>
      </w:pPr>
      <w:r w:rsidRPr="00DB037E">
        <w:rPr>
          <w:rFonts w:ascii="Tahoma" w:eastAsia="SymbolMT" w:hAnsi="Tahoma" w:cs="Tahoma"/>
        </w:rPr>
        <w:t>Ensure staff are provided with necessary instruction, training, information and supervision to enable works undertaken to be carried out safely</w:t>
      </w:r>
    </w:p>
    <w:p w:rsidR="00816082" w:rsidRPr="00DB037E" w:rsidRDefault="00816082" w:rsidP="00816082">
      <w:pPr>
        <w:pStyle w:val="ListParagraph"/>
        <w:numPr>
          <w:ilvl w:val="0"/>
          <w:numId w:val="15"/>
        </w:numPr>
        <w:tabs>
          <w:tab w:val="clear" w:pos="787"/>
          <w:tab w:val="num" w:pos="1134"/>
        </w:tabs>
        <w:autoSpaceDE w:val="0"/>
        <w:autoSpaceDN w:val="0"/>
        <w:adjustRightInd w:val="0"/>
        <w:spacing w:after="0" w:line="240" w:lineRule="auto"/>
        <w:ind w:left="1134"/>
        <w:rPr>
          <w:rFonts w:ascii="Tahoma" w:eastAsia="SymbolMT" w:hAnsi="Tahoma" w:cs="Tahoma"/>
        </w:rPr>
      </w:pPr>
      <w:r w:rsidRPr="00DB037E">
        <w:rPr>
          <w:rFonts w:ascii="Tahoma" w:eastAsia="SymbolMT" w:hAnsi="Tahoma" w:cs="Tahoma"/>
        </w:rPr>
        <w:t>Ensure that all equipment purchased meets Council’s WHS requirements</w:t>
      </w:r>
    </w:p>
    <w:p w:rsidR="00816082" w:rsidRPr="00DB037E" w:rsidRDefault="00816082" w:rsidP="00816082">
      <w:pPr>
        <w:pStyle w:val="ListParagraph"/>
        <w:numPr>
          <w:ilvl w:val="0"/>
          <w:numId w:val="15"/>
        </w:numPr>
        <w:tabs>
          <w:tab w:val="clear" w:pos="787"/>
          <w:tab w:val="num" w:pos="1134"/>
        </w:tabs>
        <w:autoSpaceDE w:val="0"/>
        <w:autoSpaceDN w:val="0"/>
        <w:adjustRightInd w:val="0"/>
        <w:spacing w:after="0" w:line="240" w:lineRule="auto"/>
        <w:ind w:left="1134"/>
        <w:rPr>
          <w:rFonts w:ascii="Tahoma" w:eastAsia="SymbolMT" w:hAnsi="Tahoma" w:cs="Tahoma"/>
        </w:rPr>
      </w:pPr>
      <w:r w:rsidRPr="00DB037E">
        <w:rPr>
          <w:rFonts w:ascii="Tahoma" w:eastAsia="SymbolMT" w:hAnsi="Tahoma" w:cs="Tahoma"/>
        </w:rPr>
        <w:t>Ensure Council’s Contractor Management Procedure is adhered to</w:t>
      </w:r>
    </w:p>
    <w:p w:rsidR="00816082" w:rsidRPr="00DB037E" w:rsidRDefault="00816082" w:rsidP="00816082">
      <w:pPr>
        <w:pStyle w:val="ListParagraph"/>
        <w:numPr>
          <w:ilvl w:val="0"/>
          <w:numId w:val="15"/>
        </w:numPr>
        <w:tabs>
          <w:tab w:val="clear" w:pos="787"/>
          <w:tab w:val="num" w:pos="1134"/>
        </w:tabs>
        <w:autoSpaceDE w:val="0"/>
        <w:autoSpaceDN w:val="0"/>
        <w:adjustRightInd w:val="0"/>
        <w:spacing w:after="0" w:line="240" w:lineRule="auto"/>
        <w:ind w:left="1134"/>
        <w:rPr>
          <w:rFonts w:ascii="Tahoma" w:eastAsia="SymbolMT" w:hAnsi="Tahoma" w:cs="Tahoma"/>
        </w:rPr>
      </w:pPr>
      <w:r w:rsidRPr="00DB037E">
        <w:rPr>
          <w:rFonts w:ascii="Tahoma" w:eastAsia="SymbolMT" w:hAnsi="Tahoma" w:cs="Tahoma"/>
        </w:rPr>
        <w:t>Participate in incident and injury review, corrective actions and close outs</w:t>
      </w:r>
    </w:p>
    <w:p w:rsidR="00816082" w:rsidRPr="00DB037E" w:rsidRDefault="00816082" w:rsidP="00816082">
      <w:pPr>
        <w:pStyle w:val="ListParagraph"/>
        <w:numPr>
          <w:ilvl w:val="0"/>
          <w:numId w:val="15"/>
        </w:numPr>
        <w:tabs>
          <w:tab w:val="clear" w:pos="787"/>
          <w:tab w:val="num" w:pos="1134"/>
        </w:tabs>
        <w:autoSpaceDE w:val="0"/>
        <w:autoSpaceDN w:val="0"/>
        <w:adjustRightInd w:val="0"/>
        <w:spacing w:after="0" w:line="240" w:lineRule="auto"/>
        <w:ind w:left="1134"/>
        <w:rPr>
          <w:rFonts w:ascii="Tahoma" w:eastAsia="SymbolMT" w:hAnsi="Tahoma" w:cs="Tahoma"/>
        </w:rPr>
      </w:pPr>
      <w:r w:rsidRPr="00DB037E">
        <w:rPr>
          <w:rFonts w:ascii="Tahoma" w:eastAsia="SymbolMT" w:hAnsi="Tahoma" w:cs="Tahoma"/>
        </w:rPr>
        <w:t>Ensure remedial and corrective actions are implemented to prevent reoccurrence</w:t>
      </w:r>
    </w:p>
    <w:p w:rsidR="00816082" w:rsidRPr="00DB037E" w:rsidRDefault="00816082" w:rsidP="00816082">
      <w:pPr>
        <w:pStyle w:val="ListParagraph"/>
        <w:numPr>
          <w:ilvl w:val="0"/>
          <w:numId w:val="15"/>
        </w:numPr>
        <w:tabs>
          <w:tab w:val="clear" w:pos="787"/>
          <w:tab w:val="num" w:pos="1134"/>
        </w:tabs>
        <w:autoSpaceDE w:val="0"/>
        <w:autoSpaceDN w:val="0"/>
        <w:adjustRightInd w:val="0"/>
        <w:spacing w:after="0" w:line="240" w:lineRule="auto"/>
        <w:ind w:left="1134"/>
        <w:rPr>
          <w:rFonts w:ascii="Tahoma" w:eastAsia="SymbolMT" w:hAnsi="Tahoma" w:cs="Tahoma"/>
        </w:rPr>
      </w:pPr>
      <w:r w:rsidRPr="00DB037E">
        <w:rPr>
          <w:rFonts w:ascii="Tahoma" w:eastAsia="SymbolMT" w:hAnsi="Tahoma" w:cs="Tahoma"/>
        </w:rPr>
        <w:t>Ensure compliance with Council’s Injury Management Procedure</w:t>
      </w:r>
    </w:p>
    <w:p w:rsidR="00816082" w:rsidRPr="00DB037E" w:rsidRDefault="00816082" w:rsidP="00816082">
      <w:pPr>
        <w:pStyle w:val="ListParagraph"/>
        <w:numPr>
          <w:ilvl w:val="0"/>
          <w:numId w:val="15"/>
        </w:numPr>
        <w:tabs>
          <w:tab w:val="clear" w:pos="787"/>
          <w:tab w:val="num" w:pos="1134"/>
        </w:tabs>
        <w:autoSpaceDE w:val="0"/>
        <w:autoSpaceDN w:val="0"/>
        <w:adjustRightInd w:val="0"/>
        <w:spacing w:after="0" w:line="240" w:lineRule="auto"/>
        <w:ind w:left="1134"/>
        <w:rPr>
          <w:rFonts w:ascii="Tahoma" w:eastAsia="SymbolMT" w:hAnsi="Tahoma" w:cs="Tahoma"/>
        </w:rPr>
      </w:pPr>
      <w:r w:rsidRPr="00DB037E">
        <w:rPr>
          <w:rFonts w:ascii="Tahoma" w:eastAsia="SymbolMT" w:hAnsi="Tahoma" w:cs="Tahoma"/>
        </w:rPr>
        <w:t>Participate in audits and workplace inspections as required</w:t>
      </w:r>
    </w:p>
    <w:p w:rsidR="00816082" w:rsidRPr="00DB037E" w:rsidRDefault="00816082" w:rsidP="00816082">
      <w:pPr>
        <w:pStyle w:val="ListParagraph"/>
        <w:numPr>
          <w:ilvl w:val="0"/>
          <w:numId w:val="15"/>
        </w:numPr>
        <w:tabs>
          <w:tab w:val="clear" w:pos="787"/>
          <w:tab w:val="num" w:pos="1134"/>
        </w:tabs>
        <w:autoSpaceDE w:val="0"/>
        <w:autoSpaceDN w:val="0"/>
        <w:adjustRightInd w:val="0"/>
        <w:spacing w:after="0" w:line="240" w:lineRule="auto"/>
        <w:ind w:left="1134"/>
        <w:rPr>
          <w:rFonts w:ascii="Tahoma" w:eastAsia="SymbolMT" w:hAnsi="Tahoma" w:cs="Tahoma"/>
        </w:rPr>
      </w:pPr>
      <w:r w:rsidRPr="00DB037E">
        <w:rPr>
          <w:rFonts w:ascii="Tahoma" w:eastAsia="SymbolMT" w:hAnsi="Tahoma" w:cs="Tahoma"/>
        </w:rPr>
        <w:t>Ensure WHS issues, information is disseminated as required</w:t>
      </w:r>
    </w:p>
    <w:p w:rsidR="00816082" w:rsidRPr="00DB037E" w:rsidRDefault="00816082" w:rsidP="00816082">
      <w:pPr>
        <w:pStyle w:val="ListParagraph"/>
        <w:numPr>
          <w:ilvl w:val="0"/>
          <w:numId w:val="15"/>
        </w:numPr>
        <w:tabs>
          <w:tab w:val="clear" w:pos="787"/>
          <w:tab w:val="num" w:pos="1134"/>
        </w:tabs>
        <w:autoSpaceDE w:val="0"/>
        <w:autoSpaceDN w:val="0"/>
        <w:adjustRightInd w:val="0"/>
        <w:spacing w:after="0" w:line="240" w:lineRule="auto"/>
        <w:ind w:left="1134"/>
        <w:rPr>
          <w:rFonts w:ascii="Tahoma" w:eastAsia="SymbolMT" w:hAnsi="Tahoma" w:cs="Tahoma"/>
        </w:rPr>
      </w:pPr>
      <w:r w:rsidRPr="00DB037E">
        <w:rPr>
          <w:rFonts w:ascii="Tahoma" w:eastAsia="SymbolMT" w:hAnsi="Tahoma" w:cs="Tahoma"/>
        </w:rPr>
        <w:t>Conduct WHS performance review of direct reports</w:t>
      </w:r>
    </w:p>
    <w:p w:rsidR="00816082" w:rsidRPr="00DB037E" w:rsidRDefault="00816082" w:rsidP="00816082">
      <w:pPr>
        <w:pStyle w:val="ListParagraph"/>
        <w:numPr>
          <w:ilvl w:val="0"/>
          <w:numId w:val="15"/>
        </w:numPr>
        <w:tabs>
          <w:tab w:val="clear" w:pos="787"/>
          <w:tab w:val="num" w:pos="1134"/>
        </w:tabs>
        <w:autoSpaceDE w:val="0"/>
        <w:autoSpaceDN w:val="0"/>
        <w:adjustRightInd w:val="0"/>
        <w:spacing w:after="0" w:line="240" w:lineRule="auto"/>
        <w:ind w:left="1134"/>
        <w:rPr>
          <w:rFonts w:ascii="Tahoma" w:eastAsia="SymbolMT" w:hAnsi="Tahoma" w:cs="Tahoma"/>
        </w:rPr>
      </w:pPr>
      <w:r w:rsidRPr="00DB037E">
        <w:rPr>
          <w:rFonts w:ascii="Tahoma" w:eastAsia="SymbolMT" w:hAnsi="Tahoma" w:cs="Tahoma"/>
        </w:rPr>
        <w:t>Implement disciplinary actions for breaches in accordance with relevant Award and council procedure</w:t>
      </w:r>
    </w:p>
    <w:p w:rsidR="00BB3E4B" w:rsidRPr="00DB037E" w:rsidRDefault="00BB3E4B" w:rsidP="00816082">
      <w:pPr>
        <w:tabs>
          <w:tab w:val="num" w:pos="1134"/>
        </w:tabs>
        <w:ind w:left="1134"/>
        <w:rPr>
          <w:rFonts w:ascii="Tahoma" w:hAnsi="Tahoma" w:cs="Tahoma"/>
          <w:sz w:val="22"/>
          <w:szCs w:val="22"/>
        </w:rPr>
      </w:pPr>
    </w:p>
    <w:p w:rsidR="00BB3E4B" w:rsidRPr="00DB037E" w:rsidRDefault="00BB3E4B" w:rsidP="00BB3E4B">
      <w:pPr>
        <w:numPr>
          <w:ilvl w:val="1"/>
          <w:numId w:val="9"/>
        </w:numPr>
        <w:tabs>
          <w:tab w:val="clear" w:pos="1867"/>
          <w:tab w:val="num" w:pos="851"/>
        </w:tabs>
        <w:ind w:hanging="1441"/>
        <w:rPr>
          <w:rFonts w:ascii="Tahoma" w:hAnsi="Tahoma" w:cs="Tahoma"/>
          <w:sz w:val="22"/>
          <w:szCs w:val="22"/>
        </w:rPr>
      </w:pPr>
      <w:r w:rsidRPr="00DB037E">
        <w:rPr>
          <w:rFonts w:ascii="Tahoma" w:hAnsi="Tahoma" w:cs="Tahoma"/>
          <w:sz w:val="22"/>
          <w:szCs w:val="22"/>
        </w:rPr>
        <w:t>Provide ‘On-the-Job’ Training</w:t>
      </w:r>
    </w:p>
    <w:p w:rsidR="00BB3E4B" w:rsidRPr="00DB037E" w:rsidRDefault="00BB3E4B" w:rsidP="00BB3E4B">
      <w:pPr>
        <w:numPr>
          <w:ilvl w:val="2"/>
          <w:numId w:val="9"/>
        </w:numPr>
        <w:tabs>
          <w:tab w:val="clear" w:pos="2587"/>
          <w:tab w:val="num" w:pos="1560"/>
        </w:tabs>
        <w:ind w:hanging="1453"/>
        <w:rPr>
          <w:rFonts w:ascii="Tahoma" w:hAnsi="Tahoma" w:cs="Tahoma"/>
          <w:sz w:val="22"/>
          <w:szCs w:val="22"/>
        </w:rPr>
      </w:pPr>
      <w:r w:rsidRPr="00DB037E">
        <w:rPr>
          <w:rFonts w:ascii="Tahoma" w:hAnsi="Tahoma" w:cs="Tahoma"/>
          <w:sz w:val="22"/>
          <w:szCs w:val="22"/>
        </w:rPr>
        <w:t>Provide Information Overview of Work Area</w:t>
      </w:r>
    </w:p>
    <w:p w:rsidR="00BB3E4B" w:rsidRPr="00DB037E" w:rsidRDefault="00BB3E4B" w:rsidP="00BB3E4B">
      <w:pPr>
        <w:numPr>
          <w:ilvl w:val="2"/>
          <w:numId w:val="9"/>
        </w:numPr>
        <w:tabs>
          <w:tab w:val="clear" w:pos="2587"/>
          <w:tab w:val="num" w:pos="1560"/>
        </w:tabs>
        <w:ind w:hanging="1453"/>
        <w:rPr>
          <w:rFonts w:ascii="Tahoma" w:hAnsi="Tahoma" w:cs="Tahoma"/>
          <w:sz w:val="22"/>
          <w:szCs w:val="22"/>
        </w:rPr>
      </w:pPr>
      <w:r w:rsidRPr="00DB037E">
        <w:rPr>
          <w:rFonts w:ascii="Tahoma" w:hAnsi="Tahoma" w:cs="Tahoma"/>
          <w:sz w:val="22"/>
          <w:szCs w:val="22"/>
        </w:rPr>
        <w:t>Prepare for Training</w:t>
      </w:r>
    </w:p>
    <w:p w:rsidR="00BB3E4B" w:rsidRPr="00DB037E" w:rsidRDefault="00BB3E4B" w:rsidP="00BB3E4B">
      <w:pPr>
        <w:numPr>
          <w:ilvl w:val="2"/>
          <w:numId w:val="9"/>
        </w:numPr>
        <w:tabs>
          <w:tab w:val="clear" w:pos="2587"/>
          <w:tab w:val="num" w:pos="1560"/>
        </w:tabs>
        <w:ind w:hanging="1453"/>
        <w:rPr>
          <w:rFonts w:ascii="Tahoma" w:hAnsi="Tahoma" w:cs="Tahoma"/>
          <w:sz w:val="22"/>
          <w:szCs w:val="22"/>
        </w:rPr>
      </w:pPr>
      <w:r w:rsidRPr="00DB037E">
        <w:rPr>
          <w:rFonts w:ascii="Tahoma" w:hAnsi="Tahoma" w:cs="Tahoma"/>
          <w:sz w:val="22"/>
          <w:szCs w:val="22"/>
        </w:rPr>
        <w:t>Deliver Training</w:t>
      </w:r>
    </w:p>
    <w:p w:rsidR="00BB3E4B" w:rsidRPr="00DB037E" w:rsidRDefault="00BB3E4B" w:rsidP="00BB3E4B">
      <w:pPr>
        <w:numPr>
          <w:ilvl w:val="2"/>
          <w:numId w:val="9"/>
        </w:numPr>
        <w:tabs>
          <w:tab w:val="clear" w:pos="2587"/>
          <w:tab w:val="num" w:pos="1560"/>
        </w:tabs>
        <w:ind w:hanging="1453"/>
        <w:rPr>
          <w:rFonts w:ascii="Tahoma" w:hAnsi="Tahoma" w:cs="Tahoma"/>
          <w:sz w:val="22"/>
          <w:szCs w:val="22"/>
        </w:rPr>
      </w:pPr>
      <w:r w:rsidRPr="00DB037E">
        <w:rPr>
          <w:rFonts w:ascii="Tahoma" w:hAnsi="Tahoma" w:cs="Tahoma"/>
          <w:sz w:val="22"/>
          <w:szCs w:val="22"/>
        </w:rPr>
        <w:t>Review Training</w:t>
      </w:r>
    </w:p>
    <w:p w:rsidR="00DC4E61" w:rsidRPr="00DB037E" w:rsidRDefault="00DC4E61">
      <w:pPr>
        <w:rPr>
          <w:rFonts w:ascii="Tahoma" w:hAnsi="Tahoma" w:cs="Tahoma"/>
          <w:sz w:val="22"/>
          <w:szCs w:val="22"/>
        </w:rPr>
      </w:pPr>
      <w:r w:rsidRPr="00DB037E">
        <w:rPr>
          <w:rFonts w:ascii="Tahoma" w:hAnsi="Tahoma" w:cs="Tahoma"/>
          <w:sz w:val="22"/>
          <w:szCs w:val="22"/>
        </w:rPr>
        <w:br w:type="page"/>
      </w:r>
    </w:p>
    <w:p w:rsidR="00BB3E4B" w:rsidRPr="00DB037E" w:rsidRDefault="00BB3E4B" w:rsidP="00BB3E4B">
      <w:pPr>
        <w:ind w:left="426"/>
        <w:rPr>
          <w:rFonts w:ascii="Tahoma" w:hAnsi="Tahoma" w:cs="Tahoma"/>
          <w:sz w:val="22"/>
          <w:szCs w:val="22"/>
        </w:rPr>
      </w:pPr>
    </w:p>
    <w:p w:rsidR="00BB3E4B" w:rsidRPr="00DB037E" w:rsidRDefault="00BB3E4B" w:rsidP="00BB3E4B">
      <w:pPr>
        <w:numPr>
          <w:ilvl w:val="1"/>
          <w:numId w:val="9"/>
        </w:numPr>
        <w:tabs>
          <w:tab w:val="clear" w:pos="1867"/>
          <w:tab w:val="num" w:pos="851"/>
        </w:tabs>
        <w:ind w:hanging="1441"/>
        <w:rPr>
          <w:rFonts w:ascii="Tahoma" w:hAnsi="Tahoma" w:cs="Tahoma"/>
          <w:sz w:val="22"/>
          <w:szCs w:val="22"/>
        </w:rPr>
      </w:pPr>
      <w:r w:rsidRPr="00DB037E">
        <w:rPr>
          <w:rFonts w:ascii="Tahoma" w:hAnsi="Tahoma" w:cs="Tahoma"/>
          <w:sz w:val="22"/>
          <w:szCs w:val="22"/>
        </w:rPr>
        <w:t>Provide Leadership and Support</w:t>
      </w:r>
    </w:p>
    <w:p w:rsidR="00BB3E4B" w:rsidRPr="00DB037E" w:rsidRDefault="00BB3E4B" w:rsidP="00BB3E4B">
      <w:pPr>
        <w:numPr>
          <w:ilvl w:val="0"/>
          <w:numId w:val="10"/>
        </w:numPr>
        <w:tabs>
          <w:tab w:val="clear" w:pos="2586"/>
          <w:tab w:val="num" w:pos="1560"/>
        </w:tabs>
        <w:ind w:hanging="1452"/>
        <w:rPr>
          <w:rFonts w:ascii="Tahoma" w:hAnsi="Tahoma" w:cs="Tahoma"/>
          <w:sz w:val="22"/>
          <w:szCs w:val="22"/>
        </w:rPr>
      </w:pPr>
      <w:r w:rsidRPr="00DB037E">
        <w:rPr>
          <w:rFonts w:ascii="Tahoma" w:hAnsi="Tahoma" w:cs="Tahoma"/>
          <w:sz w:val="22"/>
          <w:szCs w:val="22"/>
        </w:rPr>
        <w:t>Maintain Staff Performance</w:t>
      </w:r>
    </w:p>
    <w:p w:rsidR="00BB3E4B" w:rsidRPr="00DB037E" w:rsidRDefault="00BB3E4B" w:rsidP="00BB3E4B">
      <w:pPr>
        <w:numPr>
          <w:ilvl w:val="0"/>
          <w:numId w:val="10"/>
        </w:numPr>
        <w:tabs>
          <w:tab w:val="clear" w:pos="2586"/>
          <w:tab w:val="num" w:pos="1560"/>
        </w:tabs>
        <w:ind w:hanging="1452"/>
        <w:rPr>
          <w:rFonts w:ascii="Tahoma" w:hAnsi="Tahoma" w:cs="Tahoma"/>
          <w:sz w:val="22"/>
          <w:szCs w:val="22"/>
        </w:rPr>
      </w:pPr>
      <w:r w:rsidRPr="00DB037E">
        <w:rPr>
          <w:rFonts w:ascii="Tahoma" w:hAnsi="Tahoma" w:cs="Tahoma"/>
          <w:sz w:val="22"/>
          <w:szCs w:val="22"/>
        </w:rPr>
        <w:t>Maintain a Team Environment</w:t>
      </w:r>
    </w:p>
    <w:p w:rsidR="00BB3E4B" w:rsidRPr="00DB037E" w:rsidRDefault="00BB3E4B" w:rsidP="00BB3E4B">
      <w:pPr>
        <w:numPr>
          <w:ilvl w:val="0"/>
          <w:numId w:val="10"/>
        </w:numPr>
        <w:tabs>
          <w:tab w:val="clear" w:pos="2586"/>
          <w:tab w:val="num" w:pos="1560"/>
        </w:tabs>
        <w:ind w:hanging="1452"/>
        <w:rPr>
          <w:rFonts w:ascii="Tahoma" w:hAnsi="Tahoma" w:cs="Tahoma"/>
          <w:sz w:val="22"/>
          <w:szCs w:val="22"/>
        </w:rPr>
      </w:pPr>
      <w:r w:rsidRPr="00DB037E">
        <w:rPr>
          <w:rFonts w:ascii="Tahoma" w:hAnsi="Tahoma" w:cs="Tahoma"/>
          <w:sz w:val="22"/>
          <w:szCs w:val="22"/>
        </w:rPr>
        <w:t>Address Work Issues</w:t>
      </w:r>
    </w:p>
    <w:p w:rsidR="00BB3E4B" w:rsidRPr="00DB037E" w:rsidRDefault="00BB3E4B" w:rsidP="00BB3E4B">
      <w:pPr>
        <w:numPr>
          <w:ilvl w:val="0"/>
          <w:numId w:val="10"/>
        </w:numPr>
        <w:tabs>
          <w:tab w:val="clear" w:pos="2586"/>
          <w:tab w:val="num" w:pos="1560"/>
        </w:tabs>
        <w:ind w:hanging="1452"/>
        <w:rPr>
          <w:rFonts w:ascii="Tahoma" w:hAnsi="Tahoma" w:cs="Tahoma"/>
          <w:sz w:val="22"/>
          <w:szCs w:val="22"/>
        </w:rPr>
      </w:pPr>
      <w:r w:rsidRPr="00DB037E">
        <w:rPr>
          <w:rFonts w:ascii="Tahoma" w:hAnsi="Tahoma" w:cs="Tahoma"/>
          <w:sz w:val="22"/>
          <w:szCs w:val="22"/>
        </w:rPr>
        <w:t>Enhance Communication</w:t>
      </w:r>
    </w:p>
    <w:p w:rsidR="00BB3E4B" w:rsidRPr="00DB037E" w:rsidRDefault="00BB3E4B" w:rsidP="00BB3E4B">
      <w:pPr>
        <w:numPr>
          <w:ilvl w:val="0"/>
          <w:numId w:val="10"/>
        </w:numPr>
        <w:tabs>
          <w:tab w:val="clear" w:pos="2586"/>
          <w:tab w:val="num" w:pos="1560"/>
        </w:tabs>
        <w:ind w:hanging="1452"/>
        <w:rPr>
          <w:rFonts w:ascii="Tahoma" w:hAnsi="Tahoma" w:cs="Tahoma"/>
          <w:sz w:val="22"/>
          <w:szCs w:val="22"/>
        </w:rPr>
      </w:pPr>
      <w:r w:rsidRPr="00DB037E">
        <w:rPr>
          <w:rFonts w:ascii="Tahoma" w:hAnsi="Tahoma" w:cs="Tahoma"/>
          <w:sz w:val="22"/>
          <w:szCs w:val="22"/>
        </w:rPr>
        <w:t>Undertake Annual Staff Appraisals</w:t>
      </w:r>
    </w:p>
    <w:p w:rsidR="00BB3E4B" w:rsidRPr="00DB037E" w:rsidRDefault="00BB3E4B" w:rsidP="00BB3E4B">
      <w:pPr>
        <w:numPr>
          <w:ilvl w:val="0"/>
          <w:numId w:val="10"/>
        </w:numPr>
        <w:tabs>
          <w:tab w:val="clear" w:pos="2586"/>
          <w:tab w:val="num" w:pos="1560"/>
        </w:tabs>
        <w:ind w:hanging="1452"/>
        <w:rPr>
          <w:rFonts w:ascii="Tahoma" w:hAnsi="Tahoma" w:cs="Tahoma"/>
          <w:sz w:val="22"/>
          <w:szCs w:val="22"/>
        </w:rPr>
      </w:pPr>
      <w:r w:rsidRPr="00DB037E">
        <w:rPr>
          <w:rFonts w:ascii="Tahoma" w:hAnsi="Tahoma" w:cs="Tahoma"/>
          <w:sz w:val="22"/>
          <w:szCs w:val="22"/>
        </w:rPr>
        <w:t>Problem Solving</w:t>
      </w:r>
    </w:p>
    <w:p w:rsidR="00BB3E4B" w:rsidRPr="00DB037E" w:rsidRDefault="00BB3E4B" w:rsidP="00BB3E4B">
      <w:pPr>
        <w:rPr>
          <w:rFonts w:ascii="Tahoma" w:hAnsi="Tahoma" w:cs="Tahoma"/>
          <w:sz w:val="22"/>
          <w:szCs w:val="22"/>
        </w:rPr>
      </w:pPr>
    </w:p>
    <w:p w:rsidR="008F4E96" w:rsidRPr="00DB037E" w:rsidRDefault="008F4E96" w:rsidP="00BB3E4B">
      <w:pPr>
        <w:rPr>
          <w:rFonts w:ascii="Tahoma" w:hAnsi="Tahoma" w:cs="Tahoma"/>
          <w:b/>
          <w:sz w:val="22"/>
          <w:szCs w:val="22"/>
        </w:rPr>
      </w:pPr>
    </w:p>
    <w:p w:rsidR="00C83CA8" w:rsidRPr="00DB037E" w:rsidRDefault="00C83CA8" w:rsidP="00C83CA8">
      <w:pPr>
        <w:numPr>
          <w:ilvl w:val="0"/>
          <w:numId w:val="17"/>
        </w:numPr>
        <w:rPr>
          <w:rFonts w:ascii="Tahoma" w:hAnsi="Tahoma" w:cs="Tahoma"/>
          <w:sz w:val="22"/>
          <w:szCs w:val="22"/>
        </w:rPr>
      </w:pPr>
      <w:r w:rsidRPr="00DB037E">
        <w:rPr>
          <w:rFonts w:ascii="Tahoma" w:hAnsi="Tahoma" w:cs="Tahoma"/>
          <w:sz w:val="22"/>
          <w:szCs w:val="22"/>
        </w:rPr>
        <w:t>Recordkeeping Responsibilities</w:t>
      </w:r>
    </w:p>
    <w:p w:rsidR="00C83CA8" w:rsidRPr="00DB037E" w:rsidRDefault="00C83CA8" w:rsidP="00C83CA8">
      <w:pPr>
        <w:numPr>
          <w:ilvl w:val="0"/>
          <w:numId w:val="16"/>
        </w:numPr>
        <w:rPr>
          <w:rFonts w:ascii="Tahoma" w:hAnsi="Tahoma" w:cs="Tahoma"/>
          <w:sz w:val="22"/>
          <w:szCs w:val="22"/>
        </w:rPr>
      </w:pPr>
      <w:r w:rsidRPr="00DB037E">
        <w:rPr>
          <w:rFonts w:ascii="Tahoma" w:hAnsi="Tahoma" w:cs="Tahoma"/>
          <w:sz w:val="22"/>
          <w:szCs w:val="22"/>
        </w:rPr>
        <w:t>The incumbent is to undertake responsible and accountable practices for keeping full and accurate records and information for all corporate activities and decisions</w:t>
      </w:r>
    </w:p>
    <w:p w:rsidR="00DC4E61" w:rsidRPr="00DB037E" w:rsidRDefault="00C83CA8" w:rsidP="00DC4E61">
      <w:pPr>
        <w:pStyle w:val="ListParagraph"/>
        <w:numPr>
          <w:ilvl w:val="0"/>
          <w:numId w:val="16"/>
        </w:numPr>
        <w:rPr>
          <w:rFonts w:ascii="Tahoma" w:hAnsi="Tahoma" w:cs="Tahoma"/>
        </w:rPr>
      </w:pPr>
      <w:r w:rsidRPr="00DB037E">
        <w:rPr>
          <w:rFonts w:ascii="Tahoma" w:hAnsi="Tahoma" w:cs="Tahoma"/>
        </w:rPr>
        <w:t xml:space="preserve">Prioritise and complete allocated Recordkeeping activities </w:t>
      </w:r>
    </w:p>
    <w:p w:rsidR="00DC4E61" w:rsidRPr="00DB037E" w:rsidRDefault="00DC4E61">
      <w:pPr>
        <w:rPr>
          <w:rFonts w:ascii="Tahoma" w:hAnsi="Tahoma" w:cs="Tahoma"/>
          <w:sz w:val="22"/>
          <w:szCs w:val="22"/>
        </w:rPr>
      </w:pPr>
    </w:p>
    <w:p w:rsidR="00DC4E61" w:rsidRPr="00DB037E" w:rsidRDefault="00DC4E61">
      <w:pPr>
        <w:rPr>
          <w:rFonts w:ascii="Tahoma" w:hAnsi="Tahoma" w:cs="Tahoma"/>
          <w:sz w:val="22"/>
          <w:szCs w:val="22"/>
        </w:rPr>
      </w:pPr>
    </w:p>
    <w:p w:rsidR="00DC4E61" w:rsidRPr="00DB037E" w:rsidRDefault="00DC4E61">
      <w:pPr>
        <w:rPr>
          <w:rFonts w:ascii="Tahoma" w:hAnsi="Tahoma" w:cs="Tahoma"/>
          <w:sz w:val="22"/>
          <w:szCs w:val="22"/>
        </w:rPr>
      </w:pPr>
    </w:p>
    <w:p w:rsidR="00DC4E61" w:rsidRPr="00DB037E" w:rsidRDefault="00DC4E61">
      <w:pPr>
        <w:rPr>
          <w:rFonts w:ascii="Tahoma" w:hAnsi="Tahoma" w:cs="Tahoma"/>
          <w:sz w:val="22"/>
          <w:szCs w:val="22"/>
        </w:rPr>
      </w:pPr>
    </w:p>
    <w:p w:rsidR="00FF3813" w:rsidRPr="00DB037E" w:rsidRDefault="00FF3813">
      <w:pPr>
        <w:rPr>
          <w:rFonts w:ascii="Tahoma" w:hAnsi="Tahoma" w:cs="Tahoma"/>
          <w:b/>
          <w:sz w:val="22"/>
          <w:szCs w:val="22"/>
        </w:rPr>
      </w:pPr>
      <w:r w:rsidRPr="00DB037E">
        <w:rPr>
          <w:rFonts w:ascii="Tahoma" w:hAnsi="Tahoma" w:cs="Tahoma"/>
          <w:b/>
          <w:sz w:val="22"/>
          <w:szCs w:val="22"/>
        </w:rPr>
        <w:t>Signatures</w:t>
      </w:r>
    </w:p>
    <w:p w:rsidR="00FF3813" w:rsidRPr="00DB037E" w:rsidRDefault="00FF3813">
      <w:pPr>
        <w:rPr>
          <w:rFonts w:ascii="Tahoma" w:hAnsi="Tahoma" w:cs="Tahoma"/>
          <w:b/>
          <w:sz w:val="22"/>
          <w:szCs w:val="22"/>
        </w:rPr>
      </w:pPr>
    </w:p>
    <w:p w:rsidR="00FF3813" w:rsidRPr="00DB037E" w:rsidRDefault="00FF3813">
      <w:pPr>
        <w:rPr>
          <w:rFonts w:ascii="Tahoma" w:hAnsi="Tahoma" w:cs="Tahoma"/>
          <w:sz w:val="22"/>
          <w:szCs w:val="22"/>
        </w:rPr>
      </w:pPr>
      <w:r w:rsidRPr="00DB037E">
        <w:rPr>
          <w:rFonts w:ascii="Tahoma" w:hAnsi="Tahoma" w:cs="Tahoma"/>
          <w:sz w:val="22"/>
          <w:szCs w:val="22"/>
        </w:rPr>
        <w:t>I agree to the requirements of this Position Description.</w:t>
      </w:r>
    </w:p>
    <w:p w:rsidR="00FF3813" w:rsidRPr="00DB037E" w:rsidRDefault="00FF3813">
      <w:pPr>
        <w:rPr>
          <w:rFonts w:ascii="Tahoma" w:hAnsi="Tahoma" w:cs="Tahoma"/>
          <w:sz w:val="22"/>
          <w:szCs w:val="22"/>
        </w:rPr>
      </w:pPr>
    </w:p>
    <w:p w:rsidR="00FF3813" w:rsidRPr="00DB037E" w:rsidRDefault="00FF3813">
      <w:pPr>
        <w:rPr>
          <w:rFonts w:ascii="Tahoma" w:hAnsi="Tahoma" w:cs="Tahoma"/>
          <w:sz w:val="22"/>
          <w:szCs w:val="22"/>
        </w:rPr>
      </w:pPr>
    </w:p>
    <w:p w:rsidR="00FF3813" w:rsidRPr="00DB037E" w:rsidRDefault="00FF3813">
      <w:pPr>
        <w:rPr>
          <w:rFonts w:ascii="Tahoma" w:hAnsi="Tahoma" w:cs="Tahoma"/>
          <w:sz w:val="22"/>
          <w:szCs w:val="22"/>
        </w:rPr>
      </w:pPr>
      <w:r w:rsidRPr="00DB037E">
        <w:rPr>
          <w:rFonts w:ascii="Tahoma" w:hAnsi="Tahoma" w:cs="Tahoma"/>
          <w:sz w:val="22"/>
          <w:szCs w:val="22"/>
        </w:rPr>
        <w:t>_________________________</w:t>
      </w:r>
      <w:r w:rsidRPr="00DB037E">
        <w:rPr>
          <w:rFonts w:ascii="Tahoma" w:hAnsi="Tahoma" w:cs="Tahoma"/>
          <w:sz w:val="22"/>
          <w:szCs w:val="22"/>
        </w:rPr>
        <w:tab/>
        <w:t>____________</w:t>
      </w:r>
      <w:r w:rsidRPr="00DB037E">
        <w:rPr>
          <w:rFonts w:ascii="Tahoma" w:hAnsi="Tahoma" w:cs="Tahoma"/>
          <w:sz w:val="22"/>
          <w:szCs w:val="22"/>
        </w:rPr>
        <w:tab/>
      </w:r>
    </w:p>
    <w:p w:rsidR="00FF3813" w:rsidRPr="00DB037E" w:rsidRDefault="00FF3813">
      <w:pPr>
        <w:rPr>
          <w:rFonts w:ascii="Tahoma" w:hAnsi="Tahoma" w:cs="Tahoma"/>
          <w:sz w:val="22"/>
          <w:szCs w:val="22"/>
        </w:rPr>
      </w:pPr>
      <w:r w:rsidRPr="00DB037E">
        <w:rPr>
          <w:rFonts w:ascii="Tahoma" w:hAnsi="Tahoma" w:cs="Tahoma"/>
          <w:sz w:val="22"/>
          <w:szCs w:val="22"/>
        </w:rPr>
        <w:t>Employee</w:t>
      </w:r>
      <w:r w:rsidRPr="00DB037E">
        <w:rPr>
          <w:rFonts w:ascii="Tahoma" w:hAnsi="Tahoma" w:cs="Tahoma"/>
          <w:sz w:val="22"/>
          <w:szCs w:val="22"/>
        </w:rPr>
        <w:tab/>
      </w:r>
      <w:r w:rsidRPr="00DB037E">
        <w:rPr>
          <w:rFonts w:ascii="Tahoma" w:hAnsi="Tahoma" w:cs="Tahoma"/>
          <w:sz w:val="22"/>
          <w:szCs w:val="22"/>
        </w:rPr>
        <w:tab/>
      </w:r>
      <w:r w:rsidRPr="00DB037E">
        <w:rPr>
          <w:rFonts w:ascii="Tahoma" w:hAnsi="Tahoma" w:cs="Tahoma"/>
          <w:sz w:val="22"/>
          <w:szCs w:val="22"/>
        </w:rPr>
        <w:tab/>
      </w:r>
      <w:r w:rsidRPr="00DB037E">
        <w:rPr>
          <w:rFonts w:ascii="Tahoma" w:hAnsi="Tahoma" w:cs="Tahoma"/>
          <w:sz w:val="22"/>
          <w:szCs w:val="22"/>
        </w:rPr>
        <w:tab/>
        <w:t>Date</w:t>
      </w:r>
    </w:p>
    <w:p w:rsidR="00FF3813" w:rsidRPr="00DB037E" w:rsidRDefault="00FF3813">
      <w:pPr>
        <w:rPr>
          <w:rFonts w:ascii="Tahoma" w:hAnsi="Tahoma" w:cs="Tahoma"/>
          <w:sz w:val="22"/>
          <w:szCs w:val="22"/>
        </w:rPr>
      </w:pPr>
    </w:p>
    <w:p w:rsidR="00FF3813" w:rsidRPr="00DB037E" w:rsidRDefault="00FF3813">
      <w:pPr>
        <w:rPr>
          <w:rFonts w:ascii="Tahoma" w:hAnsi="Tahoma" w:cs="Tahoma"/>
          <w:sz w:val="22"/>
          <w:szCs w:val="22"/>
        </w:rPr>
      </w:pPr>
    </w:p>
    <w:p w:rsidR="00FF3813" w:rsidRPr="00DB037E" w:rsidRDefault="00FF3813">
      <w:pPr>
        <w:rPr>
          <w:rFonts w:ascii="Tahoma" w:hAnsi="Tahoma" w:cs="Tahoma"/>
          <w:sz w:val="22"/>
          <w:szCs w:val="22"/>
        </w:rPr>
      </w:pPr>
      <w:r w:rsidRPr="00DB037E">
        <w:rPr>
          <w:rFonts w:ascii="Tahoma" w:hAnsi="Tahoma" w:cs="Tahoma"/>
          <w:sz w:val="22"/>
          <w:szCs w:val="22"/>
        </w:rPr>
        <w:t>_________________________</w:t>
      </w:r>
      <w:r w:rsidRPr="00DB037E">
        <w:rPr>
          <w:rFonts w:ascii="Tahoma" w:hAnsi="Tahoma" w:cs="Tahoma"/>
          <w:sz w:val="22"/>
          <w:szCs w:val="22"/>
        </w:rPr>
        <w:tab/>
        <w:t>____________</w:t>
      </w:r>
    </w:p>
    <w:p w:rsidR="00FF3813" w:rsidRPr="00DB037E" w:rsidRDefault="00FF3813">
      <w:pPr>
        <w:rPr>
          <w:rFonts w:ascii="Tahoma" w:hAnsi="Tahoma" w:cs="Tahoma"/>
          <w:sz w:val="22"/>
          <w:szCs w:val="22"/>
        </w:rPr>
      </w:pPr>
      <w:r w:rsidRPr="00DB037E">
        <w:rPr>
          <w:rFonts w:ascii="Tahoma" w:hAnsi="Tahoma" w:cs="Tahoma"/>
          <w:sz w:val="22"/>
          <w:szCs w:val="22"/>
        </w:rPr>
        <w:t>Supervisor</w:t>
      </w:r>
      <w:r w:rsidRPr="00DB037E">
        <w:rPr>
          <w:rFonts w:ascii="Tahoma" w:hAnsi="Tahoma" w:cs="Tahoma"/>
          <w:sz w:val="22"/>
          <w:szCs w:val="22"/>
        </w:rPr>
        <w:tab/>
      </w:r>
      <w:r w:rsidRPr="00DB037E">
        <w:rPr>
          <w:rFonts w:ascii="Tahoma" w:hAnsi="Tahoma" w:cs="Tahoma"/>
          <w:sz w:val="22"/>
          <w:szCs w:val="22"/>
        </w:rPr>
        <w:tab/>
      </w:r>
      <w:r w:rsidRPr="00DB037E">
        <w:rPr>
          <w:rFonts w:ascii="Tahoma" w:hAnsi="Tahoma" w:cs="Tahoma"/>
          <w:sz w:val="22"/>
          <w:szCs w:val="22"/>
        </w:rPr>
        <w:tab/>
      </w:r>
      <w:r w:rsidRPr="00DB037E">
        <w:rPr>
          <w:rFonts w:ascii="Tahoma" w:hAnsi="Tahoma" w:cs="Tahoma"/>
          <w:sz w:val="22"/>
          <w:szCs w:val="22"/>
        </w:rPr>
        <w:tab/>
        <w:t>Date</w:t>
      </w:r>
    </w:p>
    <w:p w:rsidR="00FF3813" w:rsidRPr="00DB037E" w:rsidRDefault="00FF3813">
      <w:pPr>
        <w:rPr>
          <w:rFonts w:ascii="Tahoma" w:hAnsi="Tahoma" w:cs="Tahoma"/>
          <w:sz w:val="22"/>
          <w:szCs w:val="22"/>
        </w:rPr>
      </w:pPr>
    </w:p>
    <w:p w:rsidR="00FF3813" w:rsidRPr="00DB037E" w:rsidRDefault="00FF3813">
      <w:pPr>
        <w:rPr>
          <w:rFonts w:ascii="Tahoma" w:hAnsi="Tahoma" w:cs="Tahoma"/>
          <w:sz w:val="22"/>
          <w:szCs w:val="22"/>
        </w:rPr>
      </w:pPr>
    </w:p>
    <w:p w:rsidR="00FF3813" w:rsidRPr="00DB037E" w:rsidRDefault="00FF3813">
      <w:pPr>
        <w:rPr>
          <w:rFonts w:ascii="Tahoma" w:hAnsi="Tahoma" w:cs="Tahoma"/>
          <w:sz w:val="22"/>
          <w:szCs w:val="22"/>
        </w:rPr>
      </w:pPr>
      <w:r w:rsidRPr="00DB037E">
        <w:rPr>
          <w:rFonts w:ascii="Tahoma" w:hAnsi="Tahoma" w:cs="Tahoma"/>
          <w:sz w:val="22"/>
          <w:szCs w:val="22"/>
        </w:rPr>
        <w:t>_________________________</w:t>
      </w:r>
      <w:r w:rsidRPr="00DB037E">
        <w:rPr>
          <w:rFonts w:ascii="Tahoma" w:hAnsi="Tahoma" w:cs="Tahoma"/>
          <w:sz w:val="22"/>
          <w:szCs w:val="22"/>
        </w:rPr>
        <w:tab/>
        <w:t>____________</w:t>
      </w:r>
    </w:p>
    <w:p w:rsidR="00FF3813" w:rsidRPr="00DB037E" w:rsidRDefault="00FF3813">
      <w:pPr>
        <w:rPr>
          <w:rFonts w:ascii="Tahoma" w:hAnsi="Tahoma" w:cs="Tahoma"/>
          <w:sz w:val="22"/>
          <w:szCs w:val="22"/>
        </w:rPr>
      </w:pPr>
      <w:r w:rsidRPr="00DB037E">
        <w:rPr>
          <w:rFonts w:ascii="Tahoma" w:hAnsi="Tahoma" w:cs="Tahoma"/>
          <w:sz w:val="22"/>
          <w:szCs w:val="22"/>
        </w:rPr>
        <w:t>Manager</w:t>
      </w:r>
      <w:r w:rsidRPr="00DB037E">
        <w:rPr>
          <w:rFonts w:ascii="Tahoma" w:hAnsi="Tahoma" w:cs="Tahoma"/>
          <w:sz w:val="22"/>
          <w:szCs w:val="22"/>
        </w:rPr>
        <w:tab/>
      </w:r>
      <w:r w:rsidRPr="00DB037E">
        <w:rPr>
          <w:rFonts w:ascii="Tahoma" w:hAnsi="Tahoma" w:cs="Tahoma"/>
          <w:sz w:val="22"/>
          <w:szCs w:val="22"/>
        </w:rPr>
        <w:tab/>
      </w:r>
      <w:r w:rsidRPr="00DB037E">
        <w:rPr>
          <w:rFonts w:ascii="Tahoma" w:hAnsi="Tahoma" w:cs="Tahoma"/>
          <w:sz w:val="22"/>
          <w:szCs w:val="22"/>
        </w:rPr>
        <w:tab/>
      </w:r>
      <w:r w:rsidRPr="00DB037E">
        <w:rPr>
          <w:rFonts w:ascii="Tahoma" w:hAnsi="Tahoma" w:cs="Tahoma"/>
          <w:sz w:val="22"/>
          <w:szCs w:val="22"/>
        </w:rPr>
        <w:tab/>
        <w:t>Date</w:t>
      </w:r>
    </w:p>
    <w:p w:rsidR="000F1BCE" w:rsidRPr="00DB037E" w:rsidRDefault="000F1BCE">
      <w:pPr>
        <w:rPr>
          <w:rFonts w:ascii="Tahoma" w:hAnsi="Tahoma" w:cs="Tahoma"/>
          <w:sz w:val="22"/>
          <w:szCs w:val="22"/>
        </w:rPr>
      </w:pPr>
    </w:p>
    <w:p w:rsidR="005E36BE" w:rsidRPr="00DB037E" w:rsidRDefault="005E36BE">
      <w:pPr>
        <w:rPr>
          <w:rFonts w:ascii="Tahoma" w:hAnsi="Tahoma" w:cs="Tahoma"/>
          <w:b/>
          <w:sz w:val="22"/>
          <w:szCs w:val="22"/>
        </w:rPr>
      </w:pPr>
    </w:p>
    <w:p w:rsidR="005E36BE" w:rsidRPr="00DB037E" w:rsidRDefault="003A57FC">
      <w:pPr>
        <w:rPr>
          <w:rFonts w:ascii="Tahoma" w:hAnsi="Tahoma" w:cs="Tahoma"/>
          <w:b/>
          <w:sz w:val="22"/>
          <w:szCs w:val="22"/>
        </w:rPr>
      </w:pPr>
      <w:r w:rsidRPr="00DB037E">
        <w:rPr>
          <w:rFonts w:ascii="Tahoma" w:hAnsi="Tahoma" w:cs="Tahoma"/>
          <w:b/>
          <w:sz w:val="22"/>
          <w:szCs w:val="22"/>
        </w:rPr>
        <w:br w:type="page"/>
      </w:r>
    </w:p>
    <w:p w:rsidR="005E36BE" w:rsidRPr="00DB037E" w:rsidRDefault="005E36BE">
      <w:pPr>
        <w:rPr>
          <w:rFonts w:ascii="Tahoma" w:hAnsi="Tahoma" w:cs="Tahoma"/>
          <w:b/>
          <w:sz w:val="22"/>
          <w:szCs w:val="22"/>
        </w:rPr>
      </w:pPr>
    </w:p>
    <w:p w:rsidR="000F1BCE" w:rsidRPr="00DB037E" w:rsidRDefault="00DC4E61">
      <w:pPr>
        <w:rPr>
          <w:rFonts w:ascii="Tahoma" w:hAnsi="Tahoma" w:cs="Tahoma"/>
          <w:b/>
          <w:sz w:val="22"/>
          <w:szCs w:val="22"/>
        </w:rPr>
      </w:pPr>
      <w:r w:rsidRPr="00DB037E">
        <w:rPr>
          <w:rFonts w:ascii="Tahoma" w:hAnsi="Tahoma" w:cs="Tahoma"/>
          <w:b/>
          <w:sz w:val="22"/>
          <w:szCs w:val="22"/>
        </w:rPr>
        <w:t>Selection Criteria</w:t>
      </w:r>
    </w:p>
    <w:p w:rsidR="000F1BCE" w:rsidRPr="00DB037E" w:rsidRDefault="000F1BCE">
      <w:pPr>
        <w:rPr>
          <w:rFonts w:ascii="Tahoma" w:hAnsi="Tahoma" w:cs="Tahoma"/>
          <w:b/>
          <w:sz w:val="22"/>
          <w:szCs w:val="22"/>
        </w:rPr>
      </w:pPr>
    </w:p>
    <w:p w:rsidR="00FF3813" w:rsidRPr="00DB037E" w:rsidRDefault="00FF3813">
      <w:pPr>
        <w:rPr>
          <w:rFonts w:ascii="Tahoma" w:hAnsi="Tahoma" w:cs="Tahoma"/>
          <w:b/>
          <w:sz w:val="22"/>
          <w:szCs w:val="22"/>
        </w:rPr>
      </w:pPr>
    </w:p>
    <w:p w:rsidR="000F1BCE" w:rsidRPr="00DB037E" w:rsidRDefault="000F1BCE">
      <w:pPr>
        <w:rPr>
          <w:rFonts w:ascii="Tahoma" w:hAnsi="Tahoma" w:cs="Tahoma"/>
          <w:b/>
          <w:sz w:val="22"/>
          <w:szCs w:val="22"/>
        </w:rPr>
      </w:pPr>
      <w:r w:rsidRPr="00DB037E">
        <w:rPr>
          <w:rFonts w:ascii="Tahoma" w:hAnsi="Tahoma" w:cs="Tahoma"/>
          <w:b/>
          <w:sz w:val="22"/>
          <w:szCs w:val="22"/>
        </w:rPr>
        <w:t>Essential</w:t>
      </w:r>
    </w:p>
    <w:p w:rsidR="000F1BCE" w:rsidRPr="00DB037E" w:rsidRDefault="000F1BCE">
      <w:pPr>
        <w:rPr>
          <w:rFonts w:ascii="Tahoma" w:hAnsi="Tahoma" w:cs="Tahoma"/>
          <w:b/>
          <w:sz w:val="22"/>
          <w:szCs w:val="22"/>
        </w:rPr>
      </w:pPr>
    </w:p>
    <w:p w:rsidR="000F1BCE" w:rsidRPr="00DB037E" w:rsidRDefault="00DE2CEE" w:rsidP="00DE2CEE">
      <w:pPr>
        <w:numPr>
          <w:ilvl w:val="0"/>
          <w:numId w:val="12"/>
        </w:numPr>
        <w:rPr>
          <w:rFonts w:ascii="Tahoma" w:hAnsi="Tahoma" w:cs="Tahoma"/>
          <w:sz w:val="22"/>
          <w:szCs w:val="22"/>
        </w:rPr>
      </w:pPr>
      <w:r w:rsidRPr="00DB037E">
        <w:rPr>
          <w:rFonts w:ascii="Tahoma" w:hAnsi="Tahoma" w:cs="Tahoma"/>
          <w:sz w:val="22"/>
          <w:szCs w:val="22"/>
        </w:rPr>
        <w:t>Extensive experience in the deliv</w:t>
      </w:r>
      <w:r w:rsidR="00B52661" w:rsidRPr="00DB037E">
        <w:rPr>
          <w:rFonts w:ascii="Tahoma" w:hAnsi="Tahoma" w:cs="Tahoma"/>
          <w:sz w:val="22"/>
          <w:szCs w:val="22"/>
        </w:rPr>
        <w:t>ery of quality customer service to internal and external customers</w:t>
      </w:r>
    </w:p>
    <w:p w:rsidR="00B52661" w:rsidRPr="00DB037E" w:rsidRDefault="00B52661" w:rsidP="00DE2CEE">
      <w:pPr>
        <w:numPr>
          <w:ilvl w:val="0"/>
          <w:numId w:val="12"/>
        </w:numPr>
        <w:rPr>
          <w:rFonts w:ascii="Tahoma" w:hAnsi="Tahoma" w:cs="Tahoma"/>
          <w:sz w:val="22"/>
          <w:szCs w:val="22"/>
        </w:rPr>
      </w:pPr>
      <w:r w:rsidRPr="00DB037E">
        <w:rPr>
          <w:rFonts w:ascii="Tahoma" w:hAnsi="Tahoma" w:cs="Tahoma"/>
          <w:sz w:val="22"/>
          <w:szCs w:val="22"/>
        </w:rPr>
        <w:t>Excellent written and verbal communication skills</w:t>
      </w:r>
    </w:p>
    <w:p w:rsidR="00DE2CEE" w:rsidRPr="00DB037E" w:rsidRDefault="00B52661" w:rsidP="00DE2CEE">
      <w:pPr>
        <w:numPr>
          <w:ilvl w:val="0"/>
          <w:numId w:val="12"/>
        </w:numPr>
        <w:rPr>
          <w:rFonts w:ascii="Tahoma" w:hAnsi="Tahoma" w:cs="Tahoma"/>
          <w:sz w:val="22"/>
          <w:szCs w:val="22"/>
        </w:rPr>
      </w:pPr>
      <w:r w:rsidRPr="00DB037E">
        <w:rPr>
          <w:rFonts w:ascii="Tahoma" w:hAnsi="Tahoma" w:cs="Tahoma"/>
          <w:sz w:val="22"/>
          <w:szCs w:val="22"/>
        </w:rPr>
        <w:t>Experience in cash receipting and reconciliations</w:t>
      </w:r>
    </w:p>
    <w:p w:rsidR="00DE2CEE" w:rsidRPr="00DB037E" w:rsidRDefault="00B52661" w:rsidP="00DE2CEE">
      <w:pPr>
        <w:numPr>
          <w:ilvl w:val="0"/>
          <w:numId w:val="12"/>
        </w:numPr>
        <w:rPr>
          <w:rFonts w:ascii="Tahoma" w:hAnsi="Tahoma" w:cs="Tahoma"/>
          <w:sz w:val="22"/>
          <w:szCs w:val="22"/>
        </w:rPr>
      </w:pPr>
      <w:r w:rsidRPr="00DB037E">
        <w:rPr>
          <w:rFonts w:ascii="Tahoma" w:hAnsi="Tahoma" w:cs="Tahoma"/>
          <w:sz w:val="22"/>
          <w:szCs w:val="22"/>
        </w:rPr>
        <w:t>Sound k</w:t>
      </w:r>
      <w:r w:rsidR="00DE2CEE" w:rsidRPr="00DB037E">
        <w:rPr>
          <w:rFonts w:ascii="Tahoma" w:hAnsi="Tahoma" w:cs="Tahoma"/>
          <w:sz w:val="22"/>
          <w:szCs w:val="22"/>
        </w:rPr>
        <w:t>nowledge of the structure and functions of Council</w:t>
      </w:r>
    </w:p>
    <w:p w:rsidR="000F1BCE" w:rsidRPr="00DB037E" w:rsidRDefault="00C75CEB">
      <w:pPr>
        <w:numPr>
          <w:ilvl w:val="0"/>
          <w:numId w:val="12"/>
        </w:numPr>
        <w:rPr>
          <w:rFonts w:ascii="Tahoma" w:hAnsi="Tahoma" w:cs="Tahoma"/>
          <w:b/>
          <w:sz w:val="22"/>
          <w:szCs w:val="22"/>
        </w:rPr>
      </w:pPr>
      <w:r w:rsidRPr="00DB037E">
        <w:rPr>
          <w:rFonts w:ascii="Tahoma" w:hAnsi="Tahoma" w:cs="Tahoma"/>
          <w:sz w:val="22"/>
          <w:szCs w:val="22"/>
        </w:rPr>
        <w:t xml:space="preserve">Skills </w:t>
      </w:r>
      <w:r w:rsidR="00B52661" w:rsidRPr="00DB037E">
        <w:rPr>
          <w:rFonts w:ascii="Tahoma" w:hAnsi="Tahoma" w:cs="Tahoma"/>
          <w:sz w:val="22"/>
          <w:szCs w:val="22"/>
        </w:rPr>
        <w:t>in supervising and leading a team of staff</w:t>
      </w:r>
    </w:p>
    <w:p w:rsidR="00CF65A3" w:rsidRPr="00DB037E" w:rsidRDefault="00CF65A3" w:rsidP="00CF65A3">
      <w:pPr>
        <w:numPr>
          <w:ilvl w:val="0"/>
          <w:numId w:val="12"/>
        </w:numPr>
        <w:rPr>
          <w:rFonts w:ascii="Tahoma" w:hAnsi="Tahoma" w:cs="Tahoma"/>
          <w:sz w:val="22"/>
          <w:szCs w:val="22"/>
        </w:rPr>
      </w:pPr>
      <w:r w:rsidRPr="00DB037E">
        <w:rPr>
          <w:rFonts w:ascii="Tahoma" w:hAnsi="Tahoma" w:cs="Tahoma"/>
          <w:sz w:val="22"/>
          <w:szCs w:val="22"/>
        </w:rPr>
        <w:t>Experience in team building and team development</w:t>
      </w:r>
    </w:p>
    <w:p w:rsidR="00CF65A3" w:rsidRPr="00DB037E" w:rsidRDefault="00CF65A3" w:rsidP="00CF65A3">
      <w:pPr>
        <w:numPr>
          <w:ilvl w:val="0"/>
          <w:numId w:val="12"/>
        </w:numPr>
        <w:rPr>
          <w:rFonts w:ascii="Tahoma" w:hAnsi="Tahoma" w:cs="Tahoma"/>
          <w:sz w:val="22"/>
          <w:szCs w:val="22"/>
        </w:rPr>
      </w:pPr>
      <w:r w:rsidRPr="00DB037E">
        <w:rPr>
          <w:rFonts w:ascii="Tahoma" w:hAnsi="Tahoma" w:cs="Tahoma"/>
          <w:sz w:val="22"/>
          <w:szCs w:val="22"/>
        </w:rPr>
        <w:t>Experience in the organisation of staff rosters</w:t>
      </w:r>
    </w:p>
    <w:p w:rsidR="00F979E8" w:rsidRPr="00DB037E" w:rsidRDefault="00F979E8">
      <w:pPr>
        <w:numPr>
          <w:ilvl w:val="0"/>
          <w:numId w:val="12"/>
        </w:numPr>
        <w:rPr>
          <w:rFonts w:ascii="Tahoma" w:hAnsi="Tahoma" w:cs="Tahoma"/>
          <w:b/>
          <w:sz w:val="22"/>
          <w:szCs w:val="22"/>
        </w:rPr>
      </w:pPr>
      <w:r w:rsidRPr="00DB037E">
        <w:rPr>
          <w:rFonts w:ascii="Tahoma" w:hAnsi="Tahoma" w:cs="Tahoma"/>
          <w:sz w:val="22"/>
          <w:szCs w:val="22"/>
        </w:rPr>
        <w:t>Proficiency in</w:t>
      </w:r>
      <w:r w:rsidR="001A639B" w:rsidRPr="00DB037E">
        <w:rPr>
          <w:rFonts w:ascii="Tahoma" w:hAnsi="Tahoma" w:cs="Tahoma"/>
          <w:sz w:val="22"/>
          <w:szCs w:val="22"/>
        </w:rPr>
        <w:t xml:space="preserve"> the use of</w:t>
      </w:r>
      <w:r w:rsidRPr="00DB037E">
        <w:rPr>
          <w:rFonts w:ascii="Tahoma" w:hAnsi="Tahoma" w:cs="Tahoma"/>
          <w:sz w:val="22"/>
          <w:szCs w:val="22"/>
        </w:rPr>
        <w:t xml:space="preserve"> a variety of computer applications including Microsoft Office and Dataworks</w:t>
      </w:r>
    </w:p>
    <w:p w:rsidR="003F7BF0" w:rsidRPr="00DB037E" w:rsidRDefault="003F7BF0">
      <w:pPr>
        <w:numPr>
          <w:ilvl w:val="0"/>
          <w:numId w:val="12"/>
        </w:numPr>
        <w:rPr>
          <w:rFonts w:ascii="Tahoma" w:hAnsi="Tahoma" w:cs="Tahoma"/>
          <w:b/>
          <w:sz w:val="22"/>
          <w:szCs w:val="22"/>
        </w:rPr>
      </w:pPr>
      <w:r w:rsidRPr="00DB037E">
        <w:rPr>
          <w:rFonts w:ascii="Tahoma" w:hAnsi="Tahoma" w:cs="Tahoma"/>
          <w:sz w:val="22"/>
          <w:szCs w:val="22"/>
        </w:rPr>
        <w:t>Sound knowledge of operating a telephone switchboard</w:t>
      </w:r>
    </w:p>
    <w:p w:rsidR="00B52661" w:rsidRPr="00DB037E" w:rsidRDefault="00B52661" w:rsidP="00B52661">
      <w:pPr>
        <w:numPr>
          <w:ilvl w:val="0"/>
          <w:numId w:val="12"/>
        </w:numPr>
        <w:rPr>
          <w:rFonts w:ascii="Tahoma" w:hAnsi="Tahoma" w:cs="Tahoma"/>
          <w:b/>
          <w:sz w:val="22"/>
          <w:szCs w:val="22"/>
        </w:rPr>
      </w:pPr>
      <w:r w:rsidRPr="00DB037E">
        <w:rPr>
          <w:rFonts w:ascii="Tahoma" w:hAnsi="Tahoma" w:cs="Tahoma"/>
          <w:sz w:val="22"/>
          <w:szCs w:val="22"/>
        </w:rPr>
        <w:t xml:space="preserve">Commitment to </w:t>
      </w:r>
      <w:r w:rsidR="00DE5F19" w:rsidRPr="00DB037E">
        <w:rPr>
          <w:rFonts w:ascii="Tahoma" w:hAnsi="Tahoma" w:cs="Tahoma"/>
          <w:sz w:val="22"/>
          <w:szCs w:val="22"/>
        </w:rPr>
        <w:t xml:space="preserve">Work Health and Safety </w:t>
      </w:r>
    </w:p>
    <w:p w:rsidR="00E74E29" w:rsidRPr="00DB037E" w:rsidRDefault="00E74E29" w:rsidP="00B52661">
      <w:pPr>
        <w:numPr>
          <w:ilvl w:val="0"/>
          <w:numId w:val="12"/>
        </w:numPr>
        <w:rPr>
          <w:rFonts w:ascii="Tahoma" w:hAnsi="Tahoma" w:cs="Tahoma"/>
          <w:b/>
          <w:sz w:val="22"/>
          <w:szCs w:val="22"/>
        </w:rPr>
      </w:pPr>
      <w:r w:rsidRPr="00DB037E">
        <w:rPr>
          <w:rFonts w:ascii="Tahoma" w:hAnsi="Tahoma" w:cs="Tahoma"/>
          <w:sz w:val="22"/>
          <w:szCs w:val="22"/>
        </w:rPr>
        <w:t>Class C Drivers Licence</w:t>
      </w:r>
    </w:p>
    <w:p w:rsidR="003A57FC" w:rsidRPr="00DB037E" w:rsidRDefault="003A57FC" w:rsidP="00B52661">
      <w:pPr>
        <w:numPr>
          <w:ilvl w:val="0"/>
          <w:numId w:val="12"/>
        </w:numPr>
        <w:rPr>
          <w:rFonts w:ascii="Tahoma" w:hAnsi="Tahoma" w:cs="Tahoma"/>
          <w:b/>
          <w:sz w:val="22"/>
          <w:szCs w:val="22"/>
        </w:rPr>
      </w:pPr>
      <w:r w:rsidRPr="00DB037E">
        <w:rPr>
          <w:rFonts w:ascii="Tahoma" w:hAnsi="Tahoma" w:cs="Tahoma"/>
          <w:sz w:val="22"/>
          <w:szCs w:val="22"/>
        </w:rPr>
        <w:t>Demonstrated commitment to the principals of honesty and integrity</w:t>
      </w:r>
    </w:p>
    <w:p w:rsidR="000F1BCE" w:rsidRPr="00DB037E" w:rsidRDefault="000F1BCE">
      <w:pPr>
        <w:rPr>
          <w:rFonts w:ascii="Tahoma" w:hAnsi="Tahoma" w:cs="Tahoma"/>
          <w:b/>
          <w:sz w:val="22"/>
          <w:szCs w:val="22"/>
        </w:rPr>
      </w:pPr>
    </w:p>
    <w:p w:rsidR="000F1BCE" w:rsidRPr="00DB037E" w:rsidRDefault="000F1BCE">
      <w:pPr>
        <w:rPr>
          <w:rFonts w:ascii="Tahoma" w:hAnsi="Tahoma" w:cs="Tahoma"/>
          <w:b/>
          <w:sz w:val="22"/>
          <w:szCs w:val="22"/>
        </w:rPr>
      </w:pPr>
      <w:r w:rsidRPr="00DB037E">
        <w:rPr>
          <w:rFonts w:ascii="Tahoma" w:hAnsi="Tahoma" w:cs="Tahoma"/>
          <w:b/>
          <w:sz w:val="22"/>
          <w:szCs w:val="22"/>
        </w:rPr>
        <w:t>Desirable</w:t>
      </w:r>
    </w:p>
    <w:p w:rsidR="00B52661" w:rsidRPr="00DB037E" w:rsidRDefault="00B52661">
      <w:pPr>
        <w:rPr>
          <w:rFonts w:ascii="Tahoma" w:hAnsi="Tahoma" w:cs="Tahoma"/>
          <w:b/>
          <w:sz w:val="22"/>
          <w:szCs w:val="22"/>
        </w:rPr>
      </w:pPr>
    </w:p>
    <w:p w:rsidR="00B52661" w:rsidRPr="00DB037E" w:rsidRDefault="00CF65A3" w:rsidP="00B52661">
      <w:pPr>
        <w:numPr>
          <w:ilvl w:val="0"/>
          <w:numId w:val="13"/>
        </w:numPr>
        <w:rPr>
          <w:rFonts w:ascii="Tahoma" w:hAnsi="Tahoma" w:cs="Tahoma"/>
          <w:sz w:val="22"/>
          <w:szCs w:val="22"/>
        </w:rPr>
      </w:pPr>
      <w:r w:rsidRPr="00DB037E">
        <w:rPr>
          <w:rFonts w:ascii="Tahoma" w:hAnsi="Tahoma" w:cs="Tahoma"/>
          <w:sz w:val="22"/>
          <w:szCs w:val="22"/>
        </w:rPr>
        <w:t>Basic k</w:t>
      </w:r>
      <w:r w:rsidR="001A639B" w:rsidRPr="00DB037E">
        <w:rPr>
          <w:rFonts w:ascii="Tahoma" w:hAnsi="Tahoma" w:cs="Tahoma"/>
          <w:sz w:val="22"/>
          <w:szCs w:val="22"/>
        </w:rPr>
        <w:t xml:space="preserve">nowledge of </w:t>
      </w:r>
      <w:r w:rsidRPr="00DB037E">
        <w:rPr>
          <w:rFonts w:ascii="Tahoma" w:hAnsi="Tahoma" w:cs="Tahoma"/>
          <w:sz w:val="22"/>
          <w:szCs w:val="22"/>
        </w:rPr>
        <w:t xml:space="preserve">relevant </w:t>
      </w:r>
      <w:r w:rsidR="001A639B" w:rsidRPr="00DB037E">
        <w:rPr>
          <w:rFonts w:ascii="Tahoma" w:hAnsi="Tahoma" w:cs="Tahoma"/>
          <w:sz w:val="22"/>
          <w:szCs w:val="22"/>
        </w:rPr>
        <w:t xml:space="preserve">Local Government </w:t>
      </w:r>
      <w:r w:rsidR="00226124">
        <w:rPr>
          <w:rFonts w:ascii="Tahoma" w:hAnsi="Tahoma" w:cs="Tahoma"/>
          <w:sz w:val="22"/>
          <w:szCs w:val="22"/>
        </w:rPr>
        <w:t>related Legislation</w:t>
      </w:r>
    </w:p>
    <w:p w:rsidR="00CF65A3" w:rsidRPr="00DB037E" w:rsidRDefault="00CF65A3" w:rsidP="00B52661">
      <w:pPr>
        <w:numPr>
          <w:ilvl w:val="0"/>
          <w:numId w:val="13"/>
        </w:numPr>
        <w:rPr>
          <w:rFonts w:ascii="Tahoma" w:hAnsi="Tahoma" w:cs="Tahoma"/>
          <w:sz w:val="22"/>
          <w:szCs w:val="22"/>
        </w:rPr>
      </w:pPr>
      <w:r w:rsidRPr="00DB037E">
        <w:rPr>
          <w:rFonts w:ascii="Tahoma" w:hAnsi="Tahoma" w:cs="Tahoma"/>
          <w:sz w:val="22"/>
          <w:szCs w:val="22"/>
        </w:rPr>
        <w:t>Basic understanding of the Loc</w:t>
      </w:r>
      <w:r w:rsidR="00226124">
        <w:rPr>
          <w:rFonts w:ascii="Tahoma" w:hAnsi="Tahoma" w:cs="Tahoma"/>
          <w:sz w:val="22"/>
          <w:szCs w:val="22"/>
        </w:rPr>
        <w:t>al Government (State) Award 2017</w:t>
      </w:r>
    </w:p>
    <w:p w:rsidR="001A639B" w:rsidRPr="00DB037E" w:rsidRDefault="001A639B" w:rsidP="00B52661">
      <w:pPr>
        <w:numPr>
          <w:ilvl w:val="0"/>
          <w:numId w:val="13"/>
        </w:numPr>
        <w:rPr>
          <w:rFonts w:ascii="Tahoma" w:hAnsi="Tahoma" w:cs="Tahoma"/>
          <w:sz w:val="22"/>
          <w:szCs w:val="22"/>
        </w:rPr>
      </w:pPr>
      <w:r w:rsidRPr="00DB037E">
        <w:rPr>
          <w:rFonts w:ascii="Tahoma" w:hAnsi="Tahoma" w:cs="Tahoma"/>
          <w:sz w:val="22"/>
          <w:szCs w:val="22"/>
        </w:rPr>
        <w:t>Formal qualifications</w:t>
      </w:r>
      <w:r w:rsidR="00E74E29" w:rsidRPr="00DB037E">
        <w:rPr>
          <w:rFonts w:ascii="Tahoma" w:hAnsi="Tahoma" w:cs="Tahoma"/>
          <w:sz w:val="22"/>
          <w:szCs w:val="22"/>
        </w:rPr>
        <w:t xml:space="preserve"> or training</w:t>
      </w:r>
      <w:r w:rsidRPr="00DB037E">
        <w:rPr>
          <w:rFonts w:ascii="Tahoma" w:hAnsi="Tahoma" w:cs="Tahoma"/>
          <w:sz w:val="22"/>
          <w:szCs w:val="22"/>
        </w:rPr>
        <w:t xml:space="preserve"> </w:t>
      </w:r>
      <w:r w:rsidR="00E74E29" w:rsidRPr="00DB037E">
        <w:rPr>
          <w:rFonts w:ascii="Tahoma" w:hAnsi="Tahoma" w:cs="Tahoma"/>
          <w:sz w:val="22"/>
          <w:szCs w:val="22"/>
        </w:rPr>
        <w:t>in a related area ie. Office Administration, Supervision etc.</w:t>
      </w:r>
    </w:p>
    <w:p w:rsidR="003F7BF0" w:rsidRPr="00DB037E" w:rsidRDefault="003F7BF0" w:rsidP="00B52661">
      <w:pPr>
        <w:numPr>
          <w:ilvl w:val="0"/>
          <w:numId w:val="13"/>
        </w:numPr>
        <w:rPr>
          <w:rFonts w:ascii="Tahoma" w:hAnsi="Tahoma" w:cs="Tahoma"/>
          <w:sz w:val="22"/>
          <w:szCs w:val="22"/>
        </w:rPr>
      </w:pPr>
      <w:r w:rsidRPr="00DB037E">
        <w:rPr>
          <w:rFonts w:ascii="Tahoma" w:hAnsi="Tahoma" w:cs="Tahoma"/>
          <w:sz w:val="22"/>
          <w:szCs w:val="22"/>
        </w:rPr>
        <w:t>Skills and/or experience in conflict</w:t>
      </w:r>
      <w:r w:rsidR="00CF65A3" w:rsidRPr="00DB037E">
        <w:rPr>
          <w:rFonts w:ascii="Tahoma" w:hAnsi="Tahoma" w:cs="Tahoma"/>
          <w:sz w:val="22"/>
          <w:szCs w:val="22"/>
        </w:rPr>
        <w:t xml:space="preserve"> and dispute</w:t>
      </w:r>
      <w:r w:rsidRPr="00DB037E">
        <w:rPr>
          <w:rFonts w:ascii="Tahoma" w:hAnsi="Tahoma" w:cs="Tahoma"/>
          <w:sz w:val="22"/>
          <w:szCs w:val="22"/>
        </w:rPr>
        <w:t xml:space="preserve"> resolution</w:t>
      </w:r>
    </w:p>
    <w:sectPr w:rsidR="003F7BF0" w:rsidRPr="00DB037E" w:rsidSect="00C9776E">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97" w:rsidRDefault="00BE1397">
      <w:r>
        <w:separator/>
      </w:r>
    </w:p>
  </w:endnote>
  <w:endnote w:type="continuationSeparator" w:id="0">
    <w:p w:rsidR="00BE1397" w:rsidRDefault="00BE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45" w:rsidRDefault="002E4245">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422E9">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97" w:rsidRDefault="00BE1397">
      <w:r>
        <w:separator/>
      </w:r>
    </w:p>
  </w:footnote>
  <w:footnote w:type="continuationSeparator" w:id="0">
    <w:p w:rsidR="00BE1397" w:rsidRDefault="00BE1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034"/>
    <w:multiLevelType w:val="hybridMultilevel"/>
    <w:tmpl w:val="E5BE3F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F6ABE"/>
    <w:multiLevelType w:val="hybridMultilevel"/>
    <w:tmpl w:val="B1D005B8"/>
    <w:lvl w:ilvl="0" w:tplc="04090001">
      <w:start w:val="1"/>
      <w:numFmt w:val="bullet"/>
      <w:lvlText w:val=""/>
      <w:lvlJc w:val="left"/>
      <w:pPr>
        <w:tabs>
          <w:tab w:val="num" w:pos="720"/>
        </w:tabs>
        <w:ind w:left="720" w:hanging="360"/>
      </w:pPr>
      <w:rPr>
        <w:rFonts w:ascii="Symbol" w:hAnsi="Symbol" w:hint="default"/>
      </w:rPr>
    </w:lvl>
    <w:lvl w:ilvl="1" w:tplc="EF4012E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230DC6"/>
    <w:multiLevelType w:val="hybridMultilevel"/>
    <w:tmpl w:val="1BE6C2EE"/>
    <w:lvl w:ilvl="0" w:tplc="EF4012E2">
      <w:start w:val="4"/>
      <w:numFmt w:val="bullet"/>
      <w:lvlText w:val="-"/>
      <w:lvlJc w:val="left"/>
      <w:pPr>
        <w:tabs>
          <w:tab w:val="num" w:pos="2587"/>
        </w:tabs>
        <w:ind w:left="2587" w:hanging="360"/>
      </w:pPr>
      <w:rPr>
        <w:rFonts w:ascii="Times New Roman" w:eastAsia="Times New Roman" w:hAnsi="Times New Roman" w:cs="Times New Roman" w:hint="default"/>
      </w:rPr>
    </w:lvl>
    <w:lvl w:ilvl="1" w:tplc="04090003" w:tentative="1">
      <w:start w:val="1"/>
      <w:numFmt w:val="bullet"/>
      <w:lvlText w:val="o"/>
      <w:lvlJc w:val="left"/>
      <w:pPr>
        <w:tabs>
          <w:tab w:val="num" w:pos="1867"/>
        </w:tabs>
        <w:ind w:left="1867" w:hanging="360"/>
      </w:pPr>
      <w:rPr>
        <w:rFonts w:ascii="Courier New" w:hAnsi="Courier New" w:cs="Courier New" w:hint="default"/>
      </w:rPr>
    </w:lvl>
    <w:lvl w:ilvl="2" w:tplc="04090005" w:tentative="1">
      <w:start w:val="1"/>
      <w:numFmt w:val="bullet"/>
      <w:lvlText w:val=""/>
      <w:lvlJc w:val="left"/>
      <w:pPr>
        <w:tabs>
          <w:tab w:val="num" w:pos="2587"/>
        </w:tabs>
        <w:ind w:left="2587" w:hanging="360"/>
      </w:pPr>
      <w:rPr>
        <w:rFonts w:ascii="Wingdings" w:hAnsi="Wingdings" w:hint="default"/>
      </w:rPr>
    </w:lvl>
    <w:lvl w:ilvl="3" w:tplc="04090001" w:tentative="1">
      <w:start w:val="1"/>
      <w:numFmt w:val="bullet"/>
      <w:lvlText w:val=""/>
      <w:lvlJc w:val="left"/>
      <w:pPr>
        <w:tabs>
          <w:tab w:val="num" w:pos="3307"/>
        </w:tabs>
        <w:ind w:left="3307" w:hanging="360"/>
      </w:pPr>
      <w:rPr>
        <w:rFonts w:ascii="Symbol" w:hAnsi="Symbol" w:hint="default"/>
      </w:rPr>
    </w:lvl>
    <w:lvl w:ilvl="4" w:tplc="04090003" w:tentative="1">
      <w:start w:val="1"/>
      <w:numFmt w:val="bullet"/>
      <w:lvlText w:val="o"/>
      <w:lvlJc w:val="left"/>
      <w:pPr>
        <w:tabs>
          <w:tab w:val="num" w:pos="4027"/>
        </w:tabs>
        <w:ind w:left="4027" w:hanging="360"/>
      </w:pPr>
      <w:rPr>
        <w:rFonts w:ascii="Courier New" w:hAnsi="Courier New" w:cs="Courier New" w:hint="default"/>
      </w:rPr>
    </w:lvl>
    <w:lvl w:ilvl="5" w:tplc="04090005" w:tentative="1">
      <w:start w:val="1"/>
      <w:numFmt w:val="bullet"/>
      <w:lvlText w:val=""/>
      <w:lvlJc w:val="left"/>
      <w:pPr>
        <w:tabs>
          <w:tab w:val="num" w:pos="4747"/>
        </w:tabs>
        <w:ind w:left="4747" w:hanging="360"/>
      </w:pPr>
      <w:rPr>
        <w:rFonts w:ascii="Wingdings" w:hAnsi="Wingdings" w:hint="default"/>
      </w:rPr>
    </w:lvl>
    <w:lvl w:ilvl="6" w:tplc="04090001" w:tentative="1">
      <w:start w:val="1"/>
      <w:numFmt w:val="bullet"/>
      <w:lvlText w:val=""/>
      <w:lvlJc w:val="left"/>
      <w:pPr>
        <w:tabs>
          <w:tab w:val="num" w:pos="5467"/>
        </w:tabs>
        <w:ind w:left="5467" w:hanging="360"/>
      </w:pPr>
      <w:rPr>
        <w:rFonts w:ascii="Symbol" w:hAnsi="Symbol" w:hint="default"/>
      </w:rPr>
    </w:lvl>
    <w:lvl w:ilvl="7" w:tplc="04090003" w:tentative="1">
      <w:start w:val="1"/>
      <w:numFmt w:val="bullet"/>
      <w:lvlText w:val="o"/>
      <w:lvlJc w:val="left"/>
      <w:pPr>
        <w:tabs>
          <w:tab w:val="num" w:pos="6187"/>
        </w:tabs>
        <w:ind w:left="6187" w:hanging="360"/>
      </w:pPr>
      <w:rPr>
        <w:rFonts w:ascii="Courier New" w:hAnsi="Courier New" w:cs="Courier New" w:hint="default"/>
      </w:rPr>
    </w:lvl>
    <w:lvl w:ilvl="8" w:tplc="04090005" w:tentative="1">
      <w:start w:val="1"/>
      <w:numFmt w:val="bullet"/>
      <w:lvlText w:val=""/>
      <w:lvlJc w:val="left"/>
      <w:pPr>
        <w:tabs>
          <w:tab w:val="num" w:pos="6907"/>
        </w:tabs>
        <w:ind w:left="6907" w:hanging="360"/>
      </w:pPr>
      <w:rPr>
        <w:rFonts w:ascii="Wingdings" w:hAnsi="Wingdings" w:hint="default"/>
      </w:rPr>
    </w:lvl>
  </w:abstractNum>
  <w:abstractNum w:abstractNumId="3">
    <w:nsid w:val="1AD5043B"/>
    <w:multiLevelType w:val="hybridMultilevel"/>
    <w:tmpl w:val="E39EC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3E101B"/>
    <w:multiLevelType w:val="hybridMultilevel"/>
    <w:tmpl w:val="6F7EBE42"/>
    <w:lvl w:ilvl="0" w:tplc="0409000B">
      <w:start w:val="1"/>
      <w:numFmt w:val="bullet"/>
      <w:lvlText w:val=""/>
      <w:lvlJc w:val="left"/>
      <w:pPr>
        <w:tabs>
          <w:tab w:val="num" w:pos="720"/>
        </w:tabs>
        <w:ind w:left="720" w:hanging="360"/>
      </w:pPr>
      <w:rPr>
        <w:rFonts w:ascii="Wingdings" w:hAnsi="Wingdings" w:hint="default"/>
      </w:rPr>
    </w:lvl>
    <w:lvl w:ilvl="1" w:tplc="EF4012E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4B6D23"/>
    <w:multiLevelType w:val="hybridMultilevel"/>
    <w:tmpl w:val="0F187CDA"/>
    <w:lvl w:ilvl="0" w:tplc="0409000B">
      <w:start w:val="1"/>
      <w:numFmt w:val="bullet"/>
      <w:lvlText w:val=""/>
      <w:lvlJc w:val="left"/>
      <w:pPr>
        <w:tabs>
          <w:tab w:val="num" w:pos="787"/>
        </w:tabs>
        <w:ind w:left="787" w:hanging="360"/>
      </w:pPr>
      <w:rPr>
        <w:rFonts w:ascii="Wingdings" w:hAnsi="Wingdings" w:hint="default"/>
      </w:rPr>
    </w:lvl>
    <w:lvl w:ilvl="1" w:tplc="EF4012E2">
      <w:start w:val="4"/>
      <w:numFmt w:val="bullet"/>
      <w:lvlText w:val="-"/>
      <w:lvlJc w:val="left"/>
      <w:pPr>
        <w:tabs>
          <w:tab w:val="num" w:pos="1507"/>
        </w:tabs>
        <w:ind w:left="1507" w:hanging="360"/>
      </w:pPr>
      <w:rPr>
        <w:rFonts w:ascii="Times New Roman" w:eastAsia="Times New Roman" w:hAnsi="Times New Roman" w:cs="Times New Roman" w:hint="default"/>
      </w:rPr>
    </w:lvl>
    <w:lvl w:ilvl="2" w:tplc="0409000B">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6">
    <w:nsid w:val="41B91104"/>
    <w:multiLevelType w:val="hybridMultilevel"/>
    <w:tmpl w:val="DD56C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414D38"/>
    <w:multiLevelType w:val="hybridMultilevel"/>
    <w:tmpl w:val="2D382C3C"/>
    <w:lvl w:ilvl="0" w:tplc="EF4012E2">
      <w:start w:val="4"/>
      <w:numFmt w:val="bullet"/>
      <w:lvlText w:val="-"/>
      <w:lvlJc w:val="left"/>
      <w:pPr>
        <w:tabs>
          <w:tab w:val="num" w:pos="2586"/>
        </w:tabs>
        <w:ind w:left="2586" w:hanging="360"/>
      </w:pPr>
      <w:rPr>
        <w:rFonts w:ascii="Times New Roman" w:eastAsia="Times New Roman" w:hAnsi="Times New Roman" w:cs="Times New Roman"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8">
    <w:nsid w:val="49C72988"/>
    <w:multiLevelType w:val="hybridMultilevel"/>
    <w:tmpl w:val="FD4AA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A44B69"/>
    <w:multiLevelType w:val="hybridMultilevel"/>
    <w:tmpl w:val="70C83354"/>
    <w:lvl w:ilvl="0" w:tplc="8E1A27EA">
      <w:start w:val="1"/>
      <w:numFmt w:val="bullet"/>
      <w:lvlText w:val=""/>
      <w:lvlJc w:val="left"/>
      <w:pPr>
        <w:tabs>
          <w:tab w:val="num" w:pos="787"/>
        </w:tabs>
        <w:ind w:left="787" w:hanging="360"/>
      </w:pPr>
      <w:rPr>
        <w:rFonts w:ascii="Symbol" w:hAnsi="Symbol" w:hint="default"/>
        <w:color w:val="auto"/>
      </w:rPr>
    </w:lvl>
    <w:lvl w:ilvl="1" w:tplc="EF4012E2">
      <w:start w:val="4"/>
      <w:numFmt w:val="bullet"/>
      <w:lvlText w:val="-"/>
      <w:lvlJc w:val="left"/>
      <w:pPr>
        <w:tabs>
          <w:tab w:val="num" w:pos="1507"/>
        </w:tabs>
        <w:ind w:left="1507" w:hanging="360"/>
      </w:pPr>
      <w:rPr>
        <w:rFonts w:ascii="Times New Roman" w:eastAsia="Times New Roman" w:hAnsi="Times New Roman" w:cs="Times New Roman" w:hint="default"/>
      </w:rPr>
    </w:lvl>
    <w:lvl w:ilvl="2" w:tplc="0409000B">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0">
    <w:nsid w:val="60655316"/>
    <w:multiLevelType w:val="hybridMultilevel"/>
    <w:tmpl w:val="51941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C233C0"/>
    <w:multiLevelType w:val="hybridMultilevel"/>
    <w:tmpl w:val="F79816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D14CE0"/>
    <w:multiLevelType w:val="hybridMultilevel"/>
    <w:tmpl w:val="D3E69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862FB4"/>
    <w:multiLevelType w:val="hybridMultilevel"/>
    <w:tmpl w:val="06345DC0"/>
    <w:lvl w:ilvl="0" w:tplc="EF4012E2">
      <w:start w:val="4"/>
      <w:numFmt w:val="bullet"/>
      <w:lvlText w:val="-"/>
      <w:lvlJc w:val="left"/>
      <w:pPr>
        <w:tabs>
          <w:tab w:val="num" w:pos="2587"/>
        </w:tabs>
        <w:ind w:left="2587" w:hanging="360"/>
      </w:pPr>
      <w:rPr>
        <w:rFonts w:ascii="Times New Roman" w:eastAsia="Times New Roman" w:hAnsi="Times New Roman" w:cs="Times New Roman" w:hint="default"/>
      </w:rPr>
    </w:lvl>
    <w:lvl w:ilvl="1" w:tplc="0409000B">
      <w:start w:val="1"/>
      <w:numFmt w:val="bullet"/>
      <w:lvlText w:val=""/>
      <w:lvlJc w:val="left"/>
      <w:pPr>
        <w:tabs>
          <w:tab w:val="num" w:pos="1867"/>
        </w:tabs>
        <w:ind w:left="1867" w:hanging="360"/>
      </w:pPr>
      <w:rPr>
        <w:rFonts w:ascii="Wingdings" w:hAnsi="Wingdings" w:hint="default"/>
      </w:rPr>
    </w:lvl>
    <w:lvl w:ilvl="2" w:tplc="EF4012E2">
      <w:start w:val="4"/>
      <w:numFmt w:val="bullet"/>
      <w:lvlText w:val="-"/>
      <w:lvlJc w:val="left"/>
      <w:pPr>
        <w:tabs>
          <w:tab w:val="num" w:pos="2587"/>
        </w:tabs>
        <w:ind w:left="2587" w:hanging="360"/>
      </w:pPr>
      <w:rPr>
        <w:rFonts w:ascii="Times New Roman" w:eastAsia="Times New Roman" w:hAnsi="Times New Roman" w:cs="Times New Roman" w:hint="default"/>
      </w:rPr>
    </w:lvl>
    <w:lvl w:ilvl="3" w:tplc="04090001" w:tentative="1">
      <w:start w:val="1"/>
      <w:numFmt w:val="bullet"/>
      <w:lvlText w:val=""/>
      <w:lvlJc w:val="left"/>
      <w:pPr>
        <w:tabs>
          <w:tab w:val="num" w:pos="3307"/>
        </w:tabs>
        <w:ind w:left="3307" w:hanging="360"/>
      </w:pPr>
      <w:rPr>
        <w:rFonts w:ascii="Symbol" w:hAnsi="Symbol" w:hint="default"/>
      </w:rPr>
    </w:lvl>
    <w:lvl w:ilvl="4" w:tplc="04090003" w:tentative="1">
      <w:start w:val="1"/>
      <w:numFmt w:val="bullet"/>
      <w:lvlText w:val="o"/>
      <w:lvlJc w:val="left"/>
      <w:pPr>
        <w:tabs>
          <w:tab w:val="num" w:pos="4027"/>
        </w:tabs>
        <w:ind w:left="4027" w:hanging="360"/>
      </w:pPr>
      <w:rPr>
        <w:rFonts w:ascii="Courier New" w:hAnsi="Courier New" w:cs="Courier New" w:hint="default"/>
      </w:rPr>
    </w:lvl>
    <w:lvl w:ilvl="5" w:tplc="04090005" w:tentative="1">
      <w:start w:val="1"/>
      <w:numFmt w:val="bullet"/>
      <w:lvlText w:val=""/>
      <w:lvlJc w:val="left"/>
      <w:pPr>
        <w:tabs>
          <w:tab w:val="num" w:pos="4747"/>
        </w:tabs>
        <w:ind w:left="4747" w:hanging="360"/>
      </w:pPr>
      <w:rPr>
        <w:rFonts w:ascii="Wingdings" w:hAnsi="Wingdings" w:hint="default"/>
      </w:rPr>
    </w:lvl>
    <w:lvl w:ilvl="6" w:tplc="04090001" w:tentative="1">
      <w:start w:val="1"/>
      <w:numFmt w:val="bullet"/>
      <w:lvlText w:val=""/>
      <w:lvlJc w:val="left"/>
      <w:pPr>
        <w:tabs>
          <w:tab w:val="num" w:pos="5467"/>
        </w:tabs>
        <w:ind w:left="5467" w:hanging="360"/>
      </w:pPr>
      <w:rPr>
        <w:rFonts w:ascii="Symbol" w:hAnsi="Symbol" w:hint="default"/>
      </w:rPr>
    </w:lvl>
    <w:lvl w:ilvl="7" w:tplc="04090003" w:tentative="1">
      <w:start w:val="1"/>
      <w:numFmt w:val="bullet"/>
      <w:lvlText w:val="o"/>
      <w:lvlJc w:val="left"/>
      <w:pPr>
        <w:tabs>
          <w:tab w:val="num" w:pos="6187"/>
        </w:tabs>
        <w:ind w:left="6187" w:hanging="360"/>
      </w:pPr>
      <w:rPr>
        <w:rFonts w:ascii="Courier New" w:hAnsi="Courier New" w:cs="Courier New" w:hint="default"/>
      </w:rPr>
    </w:lvl>
    <w:lvl w:ilvl="8" w:tplc="04090005" w:tentative="1">
      <w:start w:val="1"/>
      <w:numFmt w:val="bullet"/>
      <w:lvlText w:val=""/>
      <w:lvlJc w:val="left"/>
      <w:pPr>
        <w:tabs>
          <w:tab w:val="num" w:pos="6907"/>
        </w:tabs>
        <w:ind w:left="6907" w:hanging="360"/>
      </w:pPr>
      <w:rPr>
        <w:rFonts w:ascii="Wingdings" w:hAnsi="Wingdings" w:hint="default"/>
      </w:rPr>
    </w:lvl>
  </w:abstractNum>
  <w:abstractNum w:abstractNumId="14">
    <w:nsid w:val="71F766F5"/>
    <w:multiLevelType w:val="hybridMultilevel"/>
    <w:tmpl w:val="10641B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65746DD"/>
    <w:multiLevelType w:val="hybridMultilevel"/>
    <w:tmpl w:val="9DF65DB8"/>
    <w:lvl w:ilvl="0" w:tplc="8E1A27E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6BA19F5"/>
    <w:multiLevelType w:val="hybridMultilevel"/>
    <w:tmpl w:val="ABD0D7C6"/>
    <w:lvl w:ilvl="0" w:tplc="067E7CC8">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
  </w:num>
  <w:num w:numId="5">
    <w:abstractNumId w:val="4"/>
  </w:num>
  <w:num w:numId="6">
    <w:abstractNumId w:val="5"/>
  </w:num>
  <w:num w:numId="7">
    <w:abstractNumId w:val="14"/>
  </w:num>
  <w:num w:numId="8">
    <w:abstractNumId w:val="2"/>
  </w:num>
  <w:num w:numId="9">
    <w:abstractNumId w:val="13"/>
  </w:num>
  <w:num w:numId="10">
    <w:abstractNumId w:val="7"/>
  </w:num>
  <w:num w:numId="11">
    <w:abstractNumId w:val="0"/>
  </w:num>
  <w:num w:numId="12">
    <w:abstractNumId w:val="3"/>
  </w:num>
  <w:num w:numId="13">
    <w:abstractNumId w:val="10"/>
  </w:num>
  <w:num w:numId="14">
    <w:abstractNumId w:val="15"/>
  </w:num>
  <w:num w:numId="15">
    <w:abstractNumId w:val="9"/>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35"/>
    <w:rsid w:val="00042D97"/>
    <w:rsid w:val="000724A5"/>
    <w:rsid w:val="00075EC1"/>
    <w:rsid w:val="000950EC"/>
    <w:rsid w:val="000B1020"/>
    <w:rsid w:val="000D4FC8"/>
    <w:rsid w:val="000E606F"/>
    <w:rsid w:val="000F1BCE"/>
    <w:rsid w:val="00130E77"/>
    <w:rsid w:val="00150B0D"/>
    <w:rsid w:val="00184150"/>
    <w:rsid w:val="001879A4"/>
    <w:rsid w:val="001A639B"/>
    <w:rsid w:val="001B77FC"/>
    <w:rsid w:val="002110A5"/>
    <w:rsid w:val="00226124"/>
    <w:rsid w:val="00231651"/>
    <w:rsid w:val="00233B45"/>
    <w:rsid w:val="002E4245"/>
    <w:rsid w:val="002F0DB6"/>
    <w:rsid w:val="00321ED8"/>
    <w:rsid w:val="00345CD1"/>
    <w:rsid w:val="00370832"/>
    <w:rsid w:val="003A57FC"/>
    <w:rsid w:val="003B1B61"/>
    <w:rsid w:val="003C4124"/>
    <w:rsid w:val="003C63B8"/>
    <w:rsid w:val="003E3513"/>
    <w:rsid w:val="003F7BF0"/>
    <w:rsid w:val="00411954"/>
    <w:rsid w:val="004220F0"/>
    <w:rsid w:val="00433CD4"/>
    <w:rsid w:val="00476C1D"/>
    <w:rsid w:val="00493AF6"/>
    <w:rsid w:val="004A0C35"/>
    <w:rsid w:val="004D513C"/>
    <w:rsid w:val="00505A99"/>
    <w:rsid w:val="005266C6"/>
    <w:rsid w:val="005513DE"/>
    <w:rsid w:val="005E36BE"/>
    <w:rsid w:val="00615263"/>
    <w:rsid w:val="00670421"/>
    <w:rsid w:val="006A7B94"/>
    <w:rsid w:val="006D0B20"/>
    <w:rsid w:val="006E3000"/>
    <w:rsid w:val="00723FA0"/>
    <w:rsid w:val="00733F19"/>
    <w:rsid w:val="00735D73"/>
    <w:rsid w:val="0077624C"/>
    <w:rsid w:val="0078639F"/>
    <w:rsid w:val="007B4AD7"/>
    <w:rsid w:val="007D635D"/>
    <w:rsid w:val="00813E15"/>
    <w:rsid w:val="00816082"/>
    <w:rsid w:val="008422E9"/>
    <w:rsid w:val="00851508"/>
    <w:rsid w:val="00855EF5"/>
    <w:rsid w:val="00857F12"/>
    <w:rsid w:val="00890BB1"/>
    <w:rsid w:val="008A44A6"/>
    <w:rsid w:val="008A7B8B"/>
    <w:rsid w:val="008B68CA"/>
    <w:rsid w:val="008D6CB5"/>
    <w:rsid w:val="008F4E96"/>
    <w:rsid w:val="009128AF"/>
    <w:rsid w:val="009226E1"/>
    <w:rsid w:val="00923B81"/>
    <w:rsid w:val="00940CBD"/>
    <w:rsid w:val="009479F4"/>
    <w:rsid w:val="00950E6B"/>
    <w:rsid w:val="009528EE"/>
    <w:rsid w:val="00972F8D"/>
    <w:rsid w:val="00977C9F"/>
    <w:rsid w:val="009D1A10"/>
    <w:rsid w:val="009D6F57"/>
    <w:rsid w:val="00A22670"/>
    <w:rsid w:val="00A371C0"/>
    <w:rsid w:val="00A7603D"/>
    <w:rsid w:val="00AB3BEA"/>
    <w:rsid w:val="00AD3ED2"/>
    <w:rsid w:val="00B52661"/>
    <w:rsid w:val="00B616F5"/>
    <w:rsid w:val="00B9353B"/>
    <w:rsid w:val="00B9682A"/>
    <w:rsid w:val="00BA38D7"/>
    <w:rsid w:val="00BB3E4B"/>
    <w:rsid w:val="00BC64BB"/>
    <w:rsid w:val="00BE1397"/>
    <w:rsid w:val="00C254AB"/>
    <w:rsid w:val="00C651B7"/>
    <w:rsid w:val="00C657A0"/>
    <w:rsid w:val="00C706C0"/>
    <w:rsid w:val="00C75CEB"/>
    <w:rsid w:val="00C83CA8"/>
    <w:rsid w:val="00C95D5B"/>
    <w:rsid w:val="00C9776E"/>
    <w:rsid w:val="00CA7348"/>
    <w:rsid w:val="00CB6E67"/>
    <w:rsid w:val="00CE1D3C"/>
    <w:rsid w:val="00CF204E"/>
    <w:rsid w:val="00CF65A3"/>
    <w:rsid w:val="00D13EEB"/>
    <w:rsid w:val="00D87287"/>
    <w:rsid w:val="00DB037E"/>
    <w:rsid w:val="00DB4D0C"/>
    <w:rsid w:val="00DC2322"/>
    <w:rsid w:val="00DC4E61"/>
    <w:rsid w:val="00DD2680"/>
    <w:rsid w:val="00DE2CEE"/>
    <w:rsid w:val="00DE5F19"/>
    <w:rsid w:val="00E034D6"/>
    <w:rsid w:val="00E06A35"/>
    <w:rsid w:val="00E1380C"/>
    <w:rsid w:val="00E33A8F"/>
    <w:rsid w:val="00E7096C"/>
    <w:rsid w:val="00E74E29"/>
    <w:rsid w:val="00E843B1"/>
    <w:rsid w:val="00E84854"/>
    <w:rsid w:val="00E93C19"/>
    <w:rsid w:val="00EA621B"/>
    <w:rsid w:val="00EE6C10"/>
    <w:rsid w:val="00F04567"/>
    <w:rsid w:val="00F708A3"/>
    <w:rsid w:val="00F979E8"/>
    <w:rsid w:val="00FC4FBB"/>
    <w:rsid w:val="00FF38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76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4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2F8D"/>
    <w:pPr>
      <w:tabs>
        <w:tab w:val="center" w:pos="4320"/>
        <w:tab w:val="right" w:pos="8640"/>
      </w:tabs>
    </w:pPr>
  </w:style>
  <w:style w:type="paragraph" w:styleId="Footer">
    <w:name w:val="footer"/>
    <w:basedOn w:val="Normal"/>
    <w:rsid w:val="00972F8D"/>
    <w:pPr>
      <w:tabs>
        <w:tab w:val="center" w:pos="4320"/>
        <w:tab w:val="right" w:pos="8640"/>
      </w:tabs>
    </w:pPr>
  </w:style>
  <w:style w:type="paragraph" w:styleId="BalloonText">
    <w:name w:val="Balloon Text"/>
    <w:basedOn w:val="Normal"/>
    <w:semiHidden/>
    <w:rsid w:val="00150B0D"/>
    <w:rPr>
      <w:rFonts w:ascii="Tahoma" w:hAnsi="Tahoma" w:cs="Tahoma"/>
      <w:sz w:val="16"/>
      <w:szCs w:val="16"/>
    </w:rPr>
  </w:style>
  <w:style w:type="paragraph" w:styleId="ListParagraph">
    <w:name w:val="List Paragraph"/>
    <w:basedOn w:val="Normal"/>
    <w:uiPriority w:val="34"/>
    <w:qFormat/>
    <w:rsid w:val="00816082"/>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76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4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2F8D"/>
    <w:pPr>
      <w:tabs>
        <w:tab w:val="center" w:pos="4320"/>
        <w:tab w:val="right" w:pos="8640"/>
      </w:tabs>
    </w:pPr>
  </w:style>
  <w:style w:type="paragraph" w:styleId="Footer">
    <w:name w:val="footer"/>
    <w:basedOn w:val="Normal"/>
    <w:rsid w:val="00972F8D"/>
    <w:pPr>
      <w:tabs>
        <w:tab w:val="center" w:pos="4320"/>
        <w:tab w:val="right" w:pos="8640"/>
      </w:tabs>
    </w:pPr>
  </w:style>
  <w:style w:type="paragraph" w:styleId="BalloonText">
    <w:name w:val="Balloon Text"/>
    <w:basedOn w:val="Normal"/>
    <w:semiHidden/>
    <w:rsid w:val="00150B0D"/>
    <w:rPr>
      <w:rFonts w:ascii="Tahoma" w:hAnsi="Tahoma" w:cs="Tahoma"/>
      <w:sz w:val="16"/>
      <w:szCs w:val="16"/>
    </w:rPr>
  </w:style>
  <w:style w:type="paragraph" w:styleId="ListParagraph">
    <w:name w:val="List Paragraph"/>
    <w:basedOn w:val="Normal"/>
    <w:uiPriority w:val="34"/>
    <w:qFormat/>
    <w:rsid w:val="0081608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73645">
      <w:bodyDiv w:val="1"/>
      <w:marLeft w:val="0"/>
      <w:marRight w:val="0"/>
      <w:marTop w:val="0"/>
      <w:marBottom w:val="0"/>
      <w:divBdr>
        <w:top w:val="none" w:sz="0" w:space="0" w:color="auto"/>
        <w:left w:val="none" w:sz="0" w:space="0" w:color="auto"/>
        <w:bottom w:val="none" w:sz="0" w:space="0" w:color="auto"/>
        <w:right w:val="none" w:sz="0" w:space="0" w:color="auto"/>
      </w:divBdr>
    </w:div>
    <w:div w:id="19636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1372</Words>
  <Characters>8452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dc:creator>
  <cp:lastModifiedBy>mmj</cp:lastModifiedBy>
  <cp:revision>2</cp:revision>
  <cp:lastPrinted>2010-06-22T01:39:00Z</cp:lastPrinted>
  <dcterms:created xsi:type="dcterms:W3CDTF">2018-06-26T06:44:00Z</dcterms:created>
  <dcterms:modified xsi:type="dcterms:W3CDTF">2018-06-26T06:44:00Z</dcterms:modified>
</cp:coreProperties>
</file>