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32"/>
        <w:rPr>
          <w:rFonts w:ascii="Times New Roman"/>
          <w:sz w:val="40"/>
        </w:rPr>
      </w:pPr>
    </w:p>
    <w:p>
      <w:pPr>
        <w:pStyle w:val="Title"/>
      </w:pPr>
      <w:r>
        <w:rPr/>
        <w:drawing>
          <wp:anchor distT="0" distB="0" distL="0" distR="0" allowOverlap="1" layoutInCell="1" locked="0" behindDoc="0" simplePos="0" relativeHeight="15729152">
            <wp:simplePos x="0" y="0"/>
            <wp:positionH relativeFrom="page">
              <wp:posOffset>878586</wp:posOffset>
            </wp:positionH>
            <wp:positionV relativeFrom="paragraph">
              <wp:posOffset>-438379</wp:posOffset>
            </wp:positionV>
            <wp:extent cx="1733537" cy="74295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733537" cy="742950"/>
                    </a:xfrm>
                    <a:prstGeom prst="rect">
                      <a:avLst/>
                    </a:prstGeom>
                  </pic:spPr>
                </pic:pic>
              </a:graphicData>
            </a:graphic>
          </wp:anchor>
        </w:drawing>
      </w:r>
      <w:r>
        <w:rPr/>
        <w:t>Position</w:t>
      </w:r>
      <w:r>
        <w:rPr>
          <w:spacing w:val="-19"/>
        </w:rPr>
        <w:t> </w:t>
      </w:r>
      <w:r>
        <w:rPr>
          <w:spacing w:val="-2"/>
        </w:rPr>
        <w:t>description</w:t>
      </w:r>
    </w:p>
    <w:p>
      <w:pPr>
        <w:pStyle w:val="BodyText"/>
        <w:spacing w:before="10"/>
        <w:rPr>
          <w:b/>
          <w:sz w:val="20"/>
        </w:rPr>
      </w:pPr>
    </w:p>
    <w:tbl>
      <w:tblPr>
        <w:tblW w:w="0" w:type="auto"/>
        <w:jc w:val="left"/>
        <w:tblInd w:w="15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998"/>
        <w:gridCol w:w="6201"/>
      </w:tblGrid>
      <w:tr>
        <w:trPr>
          <w:trHeight w:val="601" w:hRule="atLeast"/>
        </w:trPr>
        <w:tc>
          <w:tcPr>
            <w:tcW w:w="9199" w:type="dxa"/>
            <w:gridSpan w:val="2"/>
            <w:tcBorders>
              <w:top w:val="nil"/>
              <w:bottom w:val="nil"/>
            </w:tcBorders>
            <w:shd w:val="clear" w:color="auto" w:fill="18ABB5"/>
          </w:tcPr>
          <w:p>
            <w:pPr>
              <w:pStyle w:val="TableParagraph"/>
              <w:spacing w:before="139"/>
              <w:rPr>
                <w:b/>
                <w:sz w:val="28"/>
              </w:rPr>
            </w:pPr>
            <w:r>
              <w:rPr>
                <w:b/>
                <w:color w:val="FFFFFF"/>
                <w:sz w:val="28"/>
              </w:rPr>
              <w:t>Water</w:t>
            </w:r>
            <w:r>
              <w:rPr>
                <w:b/>
                <w:color w:val="FFFFFF"/>
                <w:spacing w:val="-14"/>
                <w:sz w:val="28"/>
              </w:rPr>
              <w:t> </w:t>
            </w:r>
            <w:r>
              <w:rPr>
                <w:b/>
                <w:color w:val="FFFFFF"/>
                <w:sz w:val="28"/>
              </w:rPr>
              <w:t>&amp;</w:t>
            </w:r>
            <w:r>
              <w:rPr>
                <w:b/>
                <w:color w:val="FFFFFF"/>
                <w:spacing w:val="-15"/>
                <w:sz w:val="28"/>
              </w:rPr>
              <w:t> </w:t>
            </w:r>
            <w:r>
              <w:rPr>
                <w:b/>
                <w:color w:val="FFFFFF"/>
                <w:sz w:val="28"/>
              </w:rPr>
              <w:t>Sewer</w:t>
            </w:r>
            <w:r>
              <w:rPr>
                <w:b/>
                <w:color w:val="FFFFFF"/>
                <w:spacing w:val="-13"/>
                <w:sz w:val="28"/>
              </w:rPr>
              <w:t> </w:t>
            </w:r>
            <w:r>
              <w:rPr>
                <w:b/>
                <w:color w:val="FFFFFF"/>
                <w:sz w:val="28"/>
              </w:rPr>
              <w:t>Development</w:t>
            </w:r>
            <w:r>
              <w:rPr>
                <w:b/>
                <w:color w:val="FFFFFF"/>
                <w:spacing w:val="-13"/>
                <w:sz w:val="28"/>
              </w:rPr>
              <w:t> </w:t>
            </w:r>
            <w:r>
              <w:rPr>
                <w:b/>
                <w:color w:val="FFFFFF"/>
                <w:sz w:val="28"/>
              </w:rPr>
              <w:t>Administration</w:t>
            </w:r>
            <w:r>
              <w:rPr>
                <w:b/>
                <w:color w:val="FFFFFF"/>
                <w:spacing w:val="-14"/>
                <w:sz w:val="28"/>
              </w:rPr>
              <w:t> </w:t>
            </w:r>
            <w:r>
              <w:rPr>
                <w:b/>
                <w:color w:val="FFFFFF"/>
                <w:spacing w:val="-2"/>
                <w:sz w:val="28"/>
              </w:rPr>
              <w:t>Officer</w:t>
            </w:r>
          </w:p>
        </w:tc>
      </w:tr>
      <w:tr>
        <w:trPr>
          <w:trHeight w:val="412" w:hRule="atLeast"/>
        </w:trPr>
        <w:tc>
          <w:tcPr>
            <w:tcW w:w="2998" w:type="dxa"/>
            <w:tcBorders>
              <w:top w:val="nil"/>
            </w:tcBorders>
          </w:tcPr>
          <w:p>
            <w:pPr>
              <w:pStyle w:val="TableParagraph"/>
              <w:spacing w:before="99"/>
              <w:rPr>
                <w:sz w:val="22"/>
              </w:rPr>
            </w:pPr>
            <w:r>
              <w:rPr>
                <w:spacing w:val="-2"/>
                <w:sz w:val="22"/>
              </w:rPr>
              <w:t>Division:</w:t>
            </w:r>
          </w:p>
        </w:tc>
        <w:tc>
          <w:tcPr>
            <w:tcW w:w="6201" w:type="dxa"/>
            <w:tcBorders>
              <w:top w:val="nil"/>
            </w:tcBorders>
          </w:tcPr>
          <w:p>
            <w:pPr>
              <w:pStyle w:val="TableParagraph"/>
              <w:spacing w:before="79"/>
              <w:ind w:left="106"/>
              <w:rPr>
                <w:b/>
                <w:sz w:val="22"/>
              </w:rPr>
            </w:pPr>
            <w:r>
              <w:rPr>
                <w:b/>
                <w:sz w:val="22"/>
              </w:rPr>
              <w:t>Infrastructure</w:t>
            </w:r>
            <w:r>
              <w:rPr>
                <w:b/>
                <w:spacing w:val="-11"/>
                <w:sz w:val="22"/>
              </w:rPr>
              <w:t> </w:t>
            </w:r>
            <w:r>
              <w:rPr>
                <w:b/>
                <w:sz w:val="22"/>
              </w:rPr>
              <w:t>&amp;</w:t>
            </w:r>
            <w:r>
              <w:rPr>
                <w:b/>
                <w:spacing w:val="-12"/>
                <w:sz w:val="22"/>
              </w:rPr>
              <w:t> </w:t>
            </w:r>
            <w:r>
              <w:rPr>
                <w:b/>
                <w:sz w:val="22"/>
              </w:rPr>
              <w:t>Engineering</w:t>
            </w:r>
            <w:r>
              <w:rPr>
                <w:b/>
                <w:spacing w:val="-10"/>
                <w:sz w:val="22"/>
              </w:rPr>
              <w:t> </w:t>
            </w:r>
            <w:r>
              <w:rPr>
                <w:b/>
                <w:spacing w:val="-2"/>
                <w:sz w:val="22"/>
              </w:rPr>
              <w:t>Services</w:t>
            </w:r>
          </w:p>
        </w:tc>
      </w:tr>
      <w:tr>
        <w:trPr>
          <w:trHeight w:val="411" w:hRule="atLeast"/>
        </w:trPr>
        <w:tc>
          <w:tcPr>
            <w:tcW w:w="2998" w:type="dxa"/>
          </w:tcPr>
          <w:p>
            <w:pPr>
              <w:pStyle w:val="TableParagraph"/>
              <w:spacing w:before="99"/>
              <w:rPr>
                <w:sz w:val="22"/>
              </w:rPr>
            </w:pPr>
            <w:r>
              <w:rPr>
                <w:spacing w:val="-2"/>
                <w:sz w:val="22"/>
              </w:rPr>
              <w:t>Department:</w:t>
            </w:r>
          </w:p>
        </w:tc>
        <w:tc>
          <w:tcPr>
            <w:tcW w:w="6201" w:type="dxa"/>
          </w:tcPr>
          <w:p>
            <w:pPr>
              <w:pStyle w:val="TableParagraph"/>
              <w:spacing w:before="79"/>
              <w:ind w:left="106"/>
              <w:rPr>
                <w:b/>
                <w:sz w:val="22"/>
              </w:rPr>
            </w:pPr>
            <w:r>
              <w:rPr>
                <w:b/>
                <w:sz w:val="22"/>
              </w:rPr>
              <w:t>Water</w:t>
            </w:r>
            <w:r>
              <w:rPr>
                <w:b/>
                <w:spacing w:val="-7"/>
                <w:sz w:val="22"/>
              </w:rPr>
              <w:t> </w:t>
            </w:r>
            <w:r>
              <w:rPr>
                <w:b/>
                <w:sz w:val="22"/>
              </w:rPr>
              <w:t>Planning</w:t>
            </w:r>
            <w:r>
              <w:rPr>
                <w:b/>
                <w:spacing w:val="-6"/>
                <w:sz w:val="22"/>
              </w:rPr>
              <w:t> </w:t>
            </w:r>
            <w:r>
              <w:rPr>
                <w:b/>
                <w:sz w:val="22"/>
              </w:rPr>
              <w:t>&amp;</w:t>
            </w:r>
            <w:r>
              <w:rPr>
                <w:b/>
                <w:spacing w:val="-6"/>
                <w:sz w:val="22"/>
              </w:rPr>
              <w:t> </w:t>
            </w:r>
            <w:r>
              <w:rPr>
                <w:b/>
                <w:spacing w:val="-2"/>
                <w:sz w:val="22"/>
              </w:rPr>
              <w:t>Assets</w:t>
            </w:r>
          </w:p>
        </w:tc>
      </w:tr>
      <w:tr>
        <w:trPr>
          <w:trHeight w:val="384" w:hRule="atLeast"/>
        </w:trPr>
        <w:tc>
          <w:tcPr>
            <w:tcW w:w="2998" w:type="dxa"/>
          </w:tcPr>
          <w:p>
            <w:pPr>
              <w:pStyle w:val="TableParagraph"/>
              <w:spacing w:before="71"/>
              <w:rPr>
                <w:sz w:val="22"/>
              </w:rPr>
            </w:pPr>
            <w:r>
              <w:rPr>
                <w:sz w:val="22"/>
              </w:rPr>
              <w:t>Reports</w:t>
            </w:r>
            <w:r>
              <w:rPr>
                <w:spacing w:val="-9"/>
                <w:sz w:val="22"/>
              </w:rPr>
              <w:t> </w:t>
            </w:r>
            <w:r>
              <w:rPr>
                <w:spacing w:val="-5"/>
                <w:sz w:val="22"/>
              </w:rPr>
              <w:t>to:</w:t>
            </w:r>
          </w:p>
        </w:tc>
        <w:tc>
          <w:tcPr>
            <w:tcW w:w="6201" w:type="dxa"/>
          </w:tcPr>
          <w:p>
            <w:pPr>
              <w:pStyle w:val="TableParagraph"/>
              <w:spacing w:before="65"/>
              <w:ind w:left="106"/>
              <w:rPr>
                <w:b/>
                <w:sz w:val="22"/>
              </w:rPr>
            </w:pPr>
            <w:r>
              <w:rPr>
                <w:b/>
                <w:sz w:val="22"/>
              </w:rPr>
              <w:t>Coordinator</w:t>
            </w:r>
            <w:r>
              <w:rPr>
                <w:b/>
                <w:spacing w:val="-10"/>
                <w:sz w:val="22"/>
              </w:rPr>
              <w:t> </w:t>
            </w:r>
            <w:r>
              <w:rPr>
                <w:b/>
                <w:sz w:val="22"/>
              </w:rPr>
              <w:t>Water</w:t>
            </w:r>
            <w:r>
              <w:rPr>
                <w:b/>
                <w:spacing w:val="-10"/>
                <w:sz w:val="22"/>
              </w:rPr>
              <w:t> </w:t>
            </w:r>
            <w:r>
              <w:rPr>
                <w:b/>
                <w:sz w:val="22"/>
              </w:rPr>
              <w:t>Development</w:t>
            </w:r>
            <w:r>
              <w:rPr>
                <w:b/>
                <w:spacing w:val="-9"/>
                <w:sz w:val="22"/>
              </w:rPr>
              <w:t> </w:t>
            </w:r>
            <w:r>
              <w:rPr>
                <w:b/>
                <w:sz w:val="22"/>
              </w:rPr>
              <w:t>&amp;</w:t>
            </w:r>
            <w:r>
              <w:rPr>
                <w:b/>
                <w:spacing w:val="-9"/>
                <w:sz w:val="22"/>
              </w:rPr>
              <w:t> </w:t>
            </w:r>
            <w:r>
              <w:rPr>
                <w:b/>
                <w:spacing w:val="-2"/>
                <w:sz w:val="22"/>
              </w:rPr>
              <w:t>Assessment</w:t>
            </w:r>
          </w:p>
        </w:tc>
      </w:tr>
      <w:tr>
        <w:trPr>
          <w:trHeight w:val="411" w:hRule="atLeast"/>
        </w:trPr>
        <w:tc>
          <w:tcPr>
            <w:tcW w:w="2998" w:type="dxa"/>
          </w:tcPr>
          <w:p>
            <w:pPr>
              <w:pStyle w:val="TableParagraph"/>
              <w:spacing w:before="99"/>
              <w:rPr>
                <w:sz w:val="22"/>
              </w:rPr>
            </w:pPr>
            <w:r>
              <w:rPr>
                <w:sz w:val="22"/>
              </w:rPr>
              <w:t>Number</w:t>
            </w:r>
            <w:r>
              <w:rPr>
                <w:spacing w:val="-6"/>
                <w:sz w:val="22"/>
              </w:rPr>
              <w:t> </w:t>
            </w:r>
            <w:r>
              <w:rPr>
                <w:sz w:val="22"/>
              </w:rPr>
              <w:t>of</w:t>
            </w:r>
            <w:r>
              <w:rPr>
                <w:spacing w:val="-5"/>
                <w:sz w:val="22"/>
              </w:rPr>
              <w:t> </w:t>
            </w:r>
            <w:r>
              <w:rPr>
                <w:sz w:val="22"/>
              </w:rPr>
              <w:t>direct</w:t>
            </w:r>
            <w:r>
              <w:rPr>
                <w:spacing w:val="-6"/>
                <w:sz w:val="22"/>
              </w:rPr>
              <w:t> </w:t>
            </w:r>
            <w:r>
              <w:rPr>
                <w:spacing w:val="-2"/>
                <w:sz w:val="22"/>
              </w:rPr>
              <w:t>reports:</w:t>
            </w:r>
          </w:p>
        </w:tc>
        <w:tc>
          <w:tcPr>
            <w:tcW w:w="6201" w:type="dxa"/>
          </w:tcPr>
          <w:p>
            <w:pPr>
              <w:pStyle w:val="TableParagraph"/>
              <w:spacing w:before="80"/>
              <w:ind w:left="106"/>
              <w:rPr>
                <w:b/>
                <w:sz w:val="22"/>
              </w:rPr>
            </w:pPr>
            <w:r>
              <w:rPr>
                <w:b/>
                <w:spacing w:val="-10"/>
                <w:sz w:val="22"/>
              </w:rPr>
              <w:t>0</w:t>
            </w:r>
          </w:p>
        </w:tc>
      </w:tr>
      <w:tr>
        <w:trPr>
          <w:trHeight w:val="412" w:hRule="atLeast"/>
        </w:trPr>
        <w:tc>
          <w:tcPr>
            <w:tcW w:w="2998" w:type="dxa"/>
          </w:tcPr>
          <w:p>
            <w:pPr>
              <w:pStyle w:val="TableParagraph"/>
              <w:spacing w:before="99"/>
              <w:rPr>
                <w:sz w:val="22"/>
              </w:rPr>
            </w:pPr>
            <w:r>
              <w:rPr>
                <w:spacing w:val="-2"/>
                <w:sz w:val="22"/>
              </w:rPr>
              <w:t>Location:</w:t>
            </w:r>
          </w:p>
        </w:tc>
        <w:tc>
          <w:tcPr>
            <w:tcW w:w="6201" w:type="dxa"/>
          </w:tcPr>
          <w:p>
            <w:pPr>
              <w:pStyle w:val="TableParagraph"/>
              <w:spacing w:before="80"/>
              <w:ind w:left="106"/>
              <w:rPr>
                <w:b/>
                <w:sz w:val="22"/>
              </w:rPr>
            </w:pPr>
            <w:r>
              <w:rPr>
                <w:b/>
                <w:sz w:val="22"/>
              </w:rPr>
              <w:t>Yalawanyi</w:t>
            </w:r>
            <w:r>
              <w:rPr>
                <w:b/>
                <w:spacing w:val="-11"/>
                <w:sz w:val="22"/>
              </w:rPr>
              <w:t> </w:t>
            </w:r>
            <w:r>
              <w:rPr>
                <w:b/>
                <w:sz w:val="22"/>
              </w:rPr>
              <w:t>Ganya,</w:t>
            </w:r>
            <w:r>
              <w:rPr>
                <w:b/>
                <w:spacing w:val="-10"/>
                <w:sz w:val="22"/>
              </w:rPr>
              <w:t> </w:t>
            </w:r>
            <w:r>
              <w:rPr>
                <w:b/>
                <w:spacing w:val="-4"/>
                <w:sz w:val="22"/>
              </w:rPr>
              <w:t>Taree</w:t>
            </w:r>
          </w:p>
        </w:tc>
      </w:tr>
      <w:tr>
        <w:trPr>
          <w:trHeight w:val="439" w:hRule="atLeast"/>
        </w:trPr>
        <w:tc>
          <w:tcPr>
            <w:tcW w:w="2998" w:type="dxa"/>
            <w:tcBorders>
              <w:bottom w:val="single" w:sz="8" w:space="0" w:color="4F81BC"/>
            </w:tcBorders>
          </w:tcPr>
          <w:p>
            <w:pPr>
              <w:pStyle w:val="TableParagraph"/>
              <w:spacing w:before="127"/>
              <w:rPr>
                <w:sz w:val="22"/>
              </w:rPr>
            </w:pPr>
            <w:r>
              <w:rPr>
                <w:spacing w:val="-2"/>
                <w:sz w:val="22"/>
              </w:rPr>
              <w:t>Grade:</w:t>
            </w:r>
          </w:p>
        </w:tc>
        <w:tc>
          <w:tcPr>
            <w:tcW w:w="6201" w:type="dxa"/>
            <w:tcBorders>
              <w:bottom w:val="single" w:sz="8" w:space="0" w:color="4F81BC"/>
            </w:tcBorders>
          </w:tcPr>
          <w:p>
            <w:pPr>
              <w:pStyle w:val="TableParagraph"/>
              <w:spacing w:before="93"/>
              <w:ind w:left="106"/>
              <w:rPr>
                <w:b/>
                <w:sz w:val="22"/>
              </w:rPr>
            </w:pPr>
            <w:r>
              <w:rPr>
                <w:b/>
                <w:spacing w:val="-10"/>
                <w:sz w:val="22"/>
              </w:rPr>
              <w:t>6</w:t>
            </w:r>
          </w:p>
        </w:tc>
      </w:tr>
      <w:tr>
        <w:trPr>
          <w:trHeight w:val="438" w:hRule="atLeast"/>
        </w:trPr>
        <w:tc>
          <w:tcPr>
            <w:tcW w:w="2998" w:type="dxa"/>
            <w:tcBorders>
              <w:top w:val="single" w:sz="8" w:space="0" w:color="4F81BC"/>
              <w:left w:val="single" w:sz="8" w:space="0" w:color="4F81BC"/>
              <w:bottom w:val="single" w:sz="8" w:space="0" w:color="4F81BC"/>
            </w:tcBorders>
          </w:tcPr>
          <w:p>
            <w:pPr>
              <w:pStyle w:val="TableParagraph"/>
              <w:spacing w:before="125"/>
              <w:rPr>
                <w:sz w:val="22"/>
              </w:rPr>
            </w:pPr>
            <w:r>
              <w:rPr>
                <w:sz w:val="22"/>
              </w:rPr>
              <w:t>Employment</w:t>
            </w:r>
            <w:r>
              <w:rPr>
                <w:spacing w:val="-15"/>
                <w:sz w:val="22"/>
              </w:rPr>
              <w:t> </w:t>
            </w:r>
            <w:r>
              <w:rPr>
                <w:spacing w:val="-2"/>
                <w:sz w:val="22"/>
              </w:rPr>
              <w:t>status:</w:t>
            </w:r>
          </w:p>
        </w:tc>
        <w:tc>
          <w:tcPr>
            <w:tcW w:w="6201" w:type="dxa"/>
            <w:tcBorders>
              <w:top w:val="single" w:sz="8" w:space="0" w:color="4F81BC"/>
              <w:bottom w:val="single" w:sz="8" w:space="0" w:color="4F81BC"/>
              <w:right w:val="single" w:sz="8" w:space="0" w:color="4F81BC"/>
            </w:tcBorders>
          </w:tcPr>
          <w:p>
            <w:pPr>
              <w:pStyle w:val="TableParagraph"/>
              <w:spacing w:before="93"/>
              <w:ind w:left="106"/>
              <w:rPr>
                <w:b/>
                <w:sz w:val="22"/>
              </w:rPr>
            </w:pPr>
            <w:r>
              <w:rPr>
                <w:b/>
                <w:sz w:val="22"/>
              </w:rPr>
              <w:t>Permanent</w:t>
            </w:r>
            <w:r>
              <w:rPr>
                <w:b/>
                <w:spacing w:val="-9"/>
                <w:sz w:val="22"/>
              </w:rPr>
              <w:t> </w:t>
            </w:r>
            <w:r>
              <w:rPr>
                <w:b/>
                <w:sz w:val="22"/>
              </w:rPr>
              <w:t>Full</w:t>
            </w:r>
            <w:r>
              <w:rPr>
                <w:b/>
                <w:spacing w:val="-9"/>
                <w:sz w:val="22"/>
              </w:rPr>
              <w:t> </w:t>
            </w:r>
            <w:r>
              <w:rPr>
                <w:b/>
                <w:spacing w:val="-4"/>
                <w:sz w:val="22"/>
              </w:rPr>
              <w:t>Time</w:t>
            </w:r>
          </w:p>
        </w:tc>
      </w:tr>
      <w:tr>
        <w:trPr>
          <w:trHeight w:val="439" w:hRule="atLeast"/>
        </w:trPr>
        <w:tc>
          <w:tcPr>
            <w:tcW w:w="2998" w:type="dxa"/>
            <w:tcBorders>
              <w:top w:val="single" w:sz="8" w:space="0" w:color="4F81BC"/>
              <w:bottom w:val="single" w:sz="8" w:space="0" w:color="4F81BC"/>
            </w:tcBorders>
          </w:tcPr>
          <w:p>
            <w:pPr>
              <w:pStyle w:val="TableParagraph"/>
              <w:spacing w:before="127"/>
              <w:rPr>
                <w:sz w:val="22"/>
              </w:rPr>
            </w:pPr>
            <w:r>
              <w:rPr>
                <w:sz w:val="22"/>
              </w:rPr>
              <w:t>Hours</w:t>
            </w:r>
            <w:r>
              <w:rPr>
                <w:spacing w:val="-5"/>
                <w:sz w:val="22"/>
              </w:rPr>
              <w:t> </w:t>
            </w:r>
            <w:r>
              <w:rPr>
                <w:sz w:val="22"/>
              </w:rPr>
              <w:t>of</w:t>
            </w:r>
            <w:r>
              <w:rPr>
                <w:spacing w:val="-4"/>
                <w:sz w:val="22"/>
              </w:rPr>
              <w:t> </w:t>
            </w:r>
            <w:r>
              <w:rPr>
                <w:spacing w:val="-2"/>
                <w:sz w:val="22"/>
              </w:rPr>
              <w:t>work:</w:t>
            </w:r>
          </w:p>
        </w:tc>
        <w:tc>
          <w:tcPr>
            <w:tcW w:w="6201" w:type="dxa"/>
            <w:tcBorders>
              <w:top w:val="single" w:sz="8" w:space="0" w:color="4F81BC"/>
              <w:bottom w:val="single" w:sz="8" w:space="0" w:color="4F81BC"/>
            </w:tcBorders>
          </w:tcPr>
          <w:p>
            <w:pPr>
              <w:pStyle w:val="TableParagraph"/>
              <w:spacing w:before="93"/>
              <w:ind w:left="106"/>
              <w:rPr>
                <w:b/>
                <w:sz w:val="22"/>
              </w:rPr>
            </w:pPr>
            <w:r>
              <w:rPr>
                <w:b/>
                <w:spacing w:val="-5"/>
                <w:sz w:val="22"/>
              </w:rPr>
              <w:t>35</w:t>
            </w:r>
          </w:p>
        </w:tc>
      </w:tr>
      <w:tr>
        <w:trPr>
          <w:trHeight w:val="439" w:hRule="atLeast"/>
        </w:trPr>
        <w:tc>
          <w:tcPr>
            <w:tcW w:w="2998" w:type="dxa"/>
            <w:tcBorders>
              <w:top w:val="single" w:sz="8" w:space="0" w:color="4F81BC"/>
              <w:left w:val="single" w:sz="8" w:space="0" w:color="4F81BC"/>
              <w:bottom w:val="single" w:sz="8" w:space="0" w:color="4F81BC"/>
            </w:tcBorders>
          </w:tcPr>
          <w:p>
            <w:pPr>
              <w:pStyle w:val="TableParagraph"/>
              <w:spacing w:before="125"/>
              <w:rPr>
                <w:sz w:val="22"/>
              </w:rPr>
            </w:pPr>
            <w:r>
              <w:rPr>
                <w:sz w:val="22"/>
              </w:rPr>
              <w:t>Date</w:t>
            </w:r>
            <w:r>
              <w:rPr>
                <w:spacing w:val="-6"/>
                <w:sz w:val="22"/>
              </w:rPr>
              <w:t> </w:t>
            </w:r>
            <w:r>
              <w:rPr>
                <w:spacing w:val="-2"/>
                <w:sz w:val="22"/>
              </w:rPr>
              <w:t>approved:</w:t>
            </w:r>
          </w:p>
        </w:tc>
        <w:tc>
          <w:tcPr>
            <w:tcW w:w="6201" w:type="dxa"/>
            <w:tcBorders>
              <w:top w:val="single" w:sz="8" w:space="0" w:color="4F81BC"/>
              <w:bottom w:val="single" w:sz="8" w:space="0" w:color="4F81BC"/>
              <w:right w:val="single" w:sz="8" w:space="0" w:color="4F81BC"/>
            </w:tcBorders>
          </w:tcPr>
          <w:p>
            <w:pPr>
              <w:pStyle w:val="TableParagraph"/>
              <w:spacing w:before="93"/>
              <w:ind w:left="106"/>
              <w:rPr>
                <w:b/>
                <w:sz w:val="22"/>
              </w:rPr>
            </w:pPr>
            <w:r>
              <w:rPr>
                <w:b/>
                <w:sz w:val="22"/>
              </w:rPr>
              <w:t>February</w:t>
            </w:r>
            <w:r>
              <w:rPr>
                <w:b/>
                <w:spacing w:val="-12"/>
                <w:sz w:val="22"/>
              </w:rPr>
              <w:t> </w:t>
            </w:r>
            <w:r>
              <w:rPr>
                <w:b/>
                <w:spacing w:val="-4"/>
                <w:sz w:val="22"/>
              </w:rPr>
              <w:t>2024</w:t>
            </w:r>
          </w:p>
        </w:tc>
      </w:tr>
    </w:tbl>
    <w:p>
      <w:pPr>
        <w:pStyle w:val="Heading1"/>
        <w:spacing w:before="255"/>
      </w:pPr>
      <w:r>
        <w:rPr>
          <w:color w:val="18ABB5"/>
        </w:rPr>
        <w:t>Our</w:t>
      </w:r>
      <w:r>
        <w:rPr>
          <w:color w:val="18ABB5"/>
          <w:spacing w:val="-1"/>
        </w:rPr>
        <w:t> </w:t>
      </w:r>
      <w:r>
        <w:rPr>
          <w:color w:val="18ABB5"/>
          <w:spacing w:val="-2"/>
        </w:rPr>
        <w:t>Mission</w:t>
      </w:r>
    </w:p>
    <w:p>
      <w:pPr>
        <w:pStyle w:val="BodyText"/>
        <w:spacing w:before="239"/>
        <w:ind w:left="138"/>
      </w:pPr>
      <w:r>
        <w:rPr/>
        <w:t>“We</w:t>
      </w:r>
      <w:r>
        <w:rPr>
          <w:spacing w:val="-5"/>
        </w:rPr>
        <w:t> </w:t>
      </w:r>
      <w:r>
        <w:rPr/>
        <w:t>deliver</w:t>
      </w:r>
      <w:r>
        <w:rPr>
          <w:spacing w:val="-7"/>
        </w:rPr>
        <w:t> </w:t>
      </w:r>
      <w:r>
        <w:rPr/>
        <w:t>benefits</w:t>
      </w:r>
      <w:r>
        <w:rPr>
          <w:spacing w:val="-5"/>
        </w:rPr>
        <w:t> </w:t>
      </w:r>
      <w:r>
        <w:rPr/>
        <w:t>for</w:t>
      </w:r>
      <w:r>
        <w:rPr>
          <w:spacing w:val="-7"/>
        </w:rPr>
        <w:t> </w:t>
      </w:r>
      <w:r>
        <w:rPr/>
        <w:t>our</w:t>
      </w:r>
      <w:r>
        <w:rPr>
          <w:spacing w:val="-5"/>
        </w:rPr>
        <w:t> </w:t>
      </w:r>
      <w:r>
        <w:rPr/>
        <w:t>community</w:t>
      </w:r>
      <w:r>
        <w:rPr>
          <w:spacing w:val="-5"/>
        </w:rPr>
        <w:t> </w:t>
      </w:r>
      <w:r>
        <w:rPr/>
        <w:t>in</w:t>
      </w:r>
      <w:r>
        <w:rPr>
          <w:spacing w:val="-5"/>
        </w:rPr>
        <w:t> </w:t>
      </w:r>
      <w:r>
        <w:rPr/>
        <w:t>a</w:t>
      </w:r>
      <w:r>
        <w:rPr>
          <w:spacing w:val="-5"/>
        </w:rPr>
        <w:t> </w:t>
      </w:r>
      <w:r>
        <w:rPr/>
        <w:t>way</w:t>
      </w:r>
      <w:r>
        <w:rPr>
          <w:spacing w:val="-5"/>
        </w:rPr>
        <w:t> </w:t>
      </w:r>
      <w:r>
        <w:rPr/>
        <w:t>that</w:t>
      </w:r>
      <w:r>
        <w:rPr>
          <w:spacing w:val="-5"/>
        </w:rPr>
        <w:t> </w:t>
      </w:r>
      <w:r>
        <w:rPr/>
        <w:t>adds</w:t>
      </w:r>
      <w:r>
        <w:rPr>
          <w:spacing w:val="-5"/>
        </w:rPr>
        <w:t> </w:t>
      </w:r>
      <w:r>
        <w:rPr/>
        <w:t>value</w:t>
      </w:r>
      <w:r>
        <w:rPr>
          <w:spacing w:val="-5"/>
        </w:rPr>
        <w:t> </w:t>
      </w:r>
      <w:r>
        <w:rPr/>
        <w:t>and</w:t>
      </w:r>
      <w:r>
        <w:rPr>
          <w:spacing w:val="-5"/>
        </w:rPr>
        <w:t> </w:t>
      </w:r>
      <w:r>
        <w:rPr/>
        <w:t>builds</w:t>
      </w:r>
      <w:r>
        <w:rPr>
          <w:spacing w:val="-5"/>
        </w:rPr>
        <w:t> </w:t>
      </w:r>
      <w:r>
        <w:rPr>
          <w:spacing w:val="-2"/>
        </w:rPr>
        <w:t>trust”.</w:t>
      </w:r>
    </w:p>
    <w:p>
      <w:pPr>
        <w:pStyle w:val="Heading1"/>
        <w:spacing w:before="241"/>
      </w:pPr>
      <w:r>
        <w:rPr>
          <w:color w:val="18ABB5"/>
        </w:rPr>
        <w:t>Our</w:t>
      </w:r>
      <w:r>
        <w:rPr>
          <w:color w:val="18ABB5"/>
          <w:spacing w:val="-3"/>
        </w:rPr>
        <w:t> </w:t>
      </w:r>
      <w:r>
        <w:rPr>
          <w:color w:val="18ABB5"/>
          <w:spacing w:val="-2"/>
        </w:rPr>
        <w:t>Values</w:t>
      </w:r>
    </w:p>
    <w:p>
      <w:pPr>
        <w:pStyle w:val="BodyText"/>
        <w:spacing w:before="238"/>
        <w:ind w:left="138" w:right="297"/>
        <w:jc w:val="both"/>
      </w:pPr>
      <w:r>
        <w:rPr/>
        <w:t>Organisational</w:t>
      </w:r>
      <w:r>
        <w:rPr>
          <w:spacing w:val="-2"/>
        </w:rPr>
        <w:t> </w:t>
      </w:r>
      <w:r>
        <w:rPr/>
        <w:t>values</w:t>
      </w:r>
      <w:r>
        <w:rPr>
          <w:spacing w:val="-2"/>
        </w:rPr>
        <w:t> </w:t>
      </w:r>
      <w:r>
        <w:rPr/>
        <w:t>are</w:t>
      </w:r>
      <w:r>
        <w:rPr>
          <w:spacing w:val="-2"/>
        </w:rPr>
        <w:t> </w:t>
      </w:r>
      <w:r>
        <w:rPr/>
        <w:t>a</w:t>
      </w:r>
      <w:r>
        <w:rPr>
          <w:spacing w:val="-2"/>
        </w:rPr>
        <w:t> </w:t>
      </w:r>
      <w:r>
        <w:rPr/>
        <w:t>critical</w:t>
      </w:r>
      <w:r>
        <w:rPr>
          <w:spacing w:val="-2"/>
        </w:rPr>
        <w:t> </w:t>
      </w:r>
      <w:r>
        <w:rPr/>
        <w:t>component</w:t>
      </w:r>
      <w:r>
        <w:rPr>
          <w:spacing w:val="-2"/>
        </w:rPr>
        <w:t> </w:t>
      </w:r>
      <w:r>
        <w:rPr/>
        <w:t>of</w:t>
      </w:r>
      <w:r>
        <w:rPr>
          <w:spacing w:val="-2"/>
        </w:rPr>
        <w:t> </w:t>
      </w:r>
      <w:r>
        <w:rPr/>
        <w:t>our</w:t>
      </w:r>
      <w:r>
        <w:rPr>
          <w:spacing w:val="-2"/>
        </w:rPr>
        <w:t> </w:t>
      </w:r>
      <w:r>
        <w:rPr/>
        <w:t>organisational</w:t>
      </w:r>
      <w:r>
        <w:rPr>
          <w:spacing w:val="-2"/>
        </w:rPr>
        <w:t> </w:t>
      </w:r>
      <w:r>
        <w:rPr/>
        <w:t>culture.</w:t>
      </w:r>
      <w:r>
        <w:rPr>
          <w:spacing w:val="-2"/>
        </w:rPr>
        <w:t> </w:t>
      </w:r>
      <w:r>
        <w:rPr/>
        <w:t>Council</w:t>
      </w:r>
      <w:r>
        <w:rPr>
          <w:spacing w:val="-2"/>
        </w:rPr>
        <w:t> </w:t>
      </w:r>
      <w:r>
        <w:rPr/>
        <w:t>staff</w:t>
      </w:r>
      <w:r>
        <w:rPr>
          <w:spacing w:val="-2"/>
        </w:rPr>
        <w:t> </w:t>
      </w:r>
      <w:r>
        <w:rPr/>
        <w:t>and management have created and adopted the following set of organisational values which help guide our decisions and behaviours.</w:t>
      </w:r>
    </w:p>
    <w:p>
      <w:pPr>
        <w:pStyle w:val="BodyText"/>
        <w:rPr>
          <w:sz w:val="20"/>
        </w:rPr>
      </w:pPr>
    </w:p>
    <w:p>
      <w:pPr>
        <w:pStyle w:val="BodyText"/>
        <w:rPr>
          <w:sz w:val="20"/>
        </w:rPr>
      </w:pPr>
    </w:p>
    <w:p>
      <w:pPr>
        <w:pStyle w:val="BodyText"/>
        <w:spacing w:before="80"/>
        <w:rPr>
          <w:sz w:val="20"/>
        </w:rPr>
      </w:pPr>
    </w:p>
    <w:tbl>
      <w:tblPr>
        <w:tblW w:w="0" w:type="auto"/>
        <w:jc w:val="left"/>
        <w:tblInd w:w="15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top w:w="0" w:type="dxa"/>
          <w:left w:w="0" w:type="dxa"/>
          <w:bottom w:w="0" w:type="dxa"/>
          <w:right w:w="0" w:type="dxa"/>
        </w:tblCellMar>
        <w:tblLook w:val="01E0"/>
      </w:tblPr>
      <w:tblGrid>
        <w:gridCol w:w="2011"/>
        <w:gridCol w:w="7187"/>
      </w:tblGrid>
      <w:tr>
        <w:trPr>
          <w:trHeight w:val="566" w:hRule="atLeast"/>
        </w:trPr>
        <w:tc>
          <w:tcPr>
            <w:tcW w:w="2011" w:type="dxa"/>
            <w:tcBorders>
              <w:right w:val="nil"/>
            </w:tcBorders>
          </w:tcPr>
          <w:p>
            <w:pPr>
              <w:pStyle w:val="TableParagraph"/>
              <w:spacing w:before="157"/>
              <w:rPr>
                <w:b/>
                <w:sz w:val="22"/>
              </w:rPr>
            </w:pPr>
            <w:r>
              <w:rPr>
                <w:b/>
                <w:spacing w:val="-2"/>
                <w:sz w:val="22"/>
              </w:rPr>
              <w:t>Wellbeing</w:t>
            </w:r>
          </w:p>
        </w:tc>
        <w:tc>
          <w:tcPr>
            <w:tcW w:w="7187" w:type="dxa"/>
            <w:tcBorders>
              <w:left w:val="nil"/>
            </w:tcBorders>
          </w:tcPr>
          <w:p>
            <w:pPr>
              <w:pStyle w:val="TableParagraph"/>
              <w:spacing w:before="157"/>
              <w:ind w:left="482"/>
              <w:rPr>
                <w:sz w:val="22"/>
              </w:rPr>
            </w:pPr>
            <w:r>
              <w:rPr>
                <w:sz w:val="22"/>
              </w:rPr>
              <w:t>We</w:t>
            </w:r>
            <w:r>
              <w:rPr>
                <w:spacing w:val="-7"/>
                <w:sz w:val="22"/>
              </w:rPr>
              <w:t> </w:t>
            </w:r>
            <w:r>
              <w:rPr>
                <w:sz w:val="22"/>
              </w:rPr>
              <w:t>value</w:t>
            </w:r>
            <w:r>
              <w:rPr>
                <w:spacing w:val="-6"/>
                <w:sz w:val="22"/>
              </w:rPr>
              <w:t> </w:t>
            </w:r>
            <w:r>
              <w:rPr>
                <w:sz w:val="22"/>
              </w:rPr>
              <w:t>safety,</w:t>
            </w:r>
            <w:r>
              <w:rPr>
                <w:spacing w:val="-7"/>
                <w:sz w:val="22"/>
              </w:rPr>
              <w:t> </w:t>
            </w:r>
            <w:r>
              <w:rPr>
                <w:sz w:val="22"/>
              </w:rPr>
              <w:t>security,</w:t>
            </w:r>
            <w:r>
              <w:rPr>
                <w:spacing w:val="-6"/>
                <w:sz w:val="22"/>
              </w:rPr>
              <w:t> </w:t>
            </w:r>
            <w:r>
              <w:rPr>
                <w:sz w:val="22"/>
              </w:rPr>
              <w:t>health</w:t>
            </w:r>
            <w:r>
              <w:rPr>
                <w:spacing w:val="-7"/>
                <w:sz w:val="22"/>
              </w:rPr>
              <w:t> </w:t>
            </w:r>
            <w:r>
              <w:rPr>
                <w:sz w:val="22"/>
              </w:rPr>
              <w:t>and</w:t>
            </w:r>
            <w:r>
              <w:rPr>
                <w:spacing w:val="-6"/>
                <w:sz w:val="22"/>
              </w:rPr>
              <w:t> </w:t>
            </w:r>
            <w:r>
              <w:rPr>
                <w:spacing w:val="-2"/>
                <w:sz w:val="22"/>
              </w:rPr>
              <w:t>happiness</w:t>
            </w:r>
          </w:p>
        </w:tc>
      </w:tr>
      <w:tr>
        <w:trPr>
          <w:trHeight w:val="566" w:hRule="atLeast"/>
        </w:trPr>
        <w:tc>
          <w:tcPr>
            <w:tcW w:w="2011" w:type="dxa"/>
            <w:tcBorders>
              <w:right w:val="nil"/>
            </w:tcBorders>
          </w:tcPr>
          <w:p>
            <w:pPr>
              <w:pStyle w:val="TableParagraph"/>
              <w:spacing w:before="157"/>
              <w:rPr>
                <w:b/>
                <w:sz w:val="22"/>
              </w:rPr>
            </w:pPr>
            <w:r>
              <w:rPr>
                <w:b/>
                <w:spacing w:val="-2"/>
                <w:sz w:val="22"/>
              </w:rPr>
              <w:t>Integrity</w:t>
            </w:r>
          </w:p>
        </w:tc>
        <w:tc>
          <w:tcPr>
            <w:tcW w:w="7187" w:type="dxa"/>
            <w:tcBorders>
              <w:left w:val="nil"/>
            </w:tcBorders>
          </w:tcPr>
          <w:p>
            <w:pPr>
              <w:pStyle w:val="TableParagraph"/>
              <w:spacing w:before="157"/>
              <w:ind w:left="482"/>
              <w:rPr>
                <w:sz w:val="22"/>
              </w:rPr>
            </w:pPr>
            <w:r>
              <w:rPr>
                <w:sz w:val="22"/>
              </w:rPr>
              <w:t>We</w:t>
            </w:r>
            <w:r>
              <w:rPr>
                <w:spacing w:val="-5"/>
                <w:sz w:val="22"/>
              </w:rPr>
              <w:t> </w:t>
            </w:r>
            <w:r>
              <w:rPr>
                <w:sz w:val="22"/>
              </w:rPr>
              <w:t>are</w:t>
            </w:r>
            <w:r>
              <w:rPr>
                <w:spacing w:val="-5"/>
                <w:sz w:val="22"/>
              </w:rPr>
              <w:t> </w:t>
            </w:r>
            <w:r>
              <w:rPr>
                <w:sz w:val="22"/>
              </w:rPr>
              <w:t>open,</w:t>
            </w:r>
            <w:r>
              <w:rPr>
                <w:spacing w:val="-5"/>
                <w:sz w:val="22"/>
              </w:rPr>
              <w:t> </w:t>
            </w:r>
            <w:r>
              <w:rPr>
                <w:sz w:val="22"/>
              </w:rPr>
              <w:t>honest,</w:t>
            </w:r>
            <w:r>
              <w:rPr>
                <w:spacing w:val="-5"/>
                <w:sz w:val="22"/>
              </w:rPr>
              <w:t> </w:t>
            </w:r>
            <w:r>
              <w:rPr>
                <w:sz w:val="22"/>
              </w:rPr>
              <w:t>accountable</w:t>
            </w:r>
            <w:r>
              <w:rPr>
                <w:spacing w:val="-6"/>
                <w:sz w:val="22"/>
              </w:rPr>
              <w:t> </w:t>
            </w:r>
            <w:r>
              <w:rPr>
                <w:sz w:val="22"/>
              </w:rPr>
              <w:t>and</w:t>
            </w:r>
            <w:r>
              <w:rPr>
                <w:spacing w:val="-5"/>
                <w:sz w:val="22"/>
              </w:rPr>
              <w:t> </w:t>
            </w:r>
            <w:r>
              <w:rPr>
                <w:sz w:val="22"/>
              </w:rPr>
              <w:t>take</w:t>
            </w:r>
            <w:r>
              <w:rPr>
                <w:spacing w:val="-5"/>
                <w:sz w:val="22"/>
              </w:rPr>
              <w:t> </w:t>
            </w:r>
            <w:r>
              <w:rPr>
                <w:sz w:val="22"/>
              </w:rPr>
              <w:t>pride</w:t>
            </w:r>
            <w:r>
              <w:rPr>
                <w:spacing w:val="-4"/>
                <w:sz w:val="22"/>
              </w:rPr>
              <w:t> </w:t>
            </w:r>
            <w:r>
              <w:rPr>
                <w:sz w:val="22"/>
              </w:rPr>
              <w:t>in</w:t>
            </w:r>
            <w:r>
              <w:rPr>
                <w:spacing w:val="-5"/>
                <w:sz w:val="22"/>
              </w:rPr>
              <w:t> </w:t>
            </w:r>
            <w:r>
              <w:rPr>
                <w:sz w:val="22"/>
              </w:rPr>
              <w:t>all</w:t>
            </w:r>
            <w:r>
              <w:rPr>
                <w:spacing w:val="-5"/>
                <w:sz w:val="22"/>
              </w:rPr>
              <w:t> </w:t>
            </w:r>
            <w:r>
              <w:rPr>
                <w:sz w:val="22"/>
              </w:rPr>
              <w:t>we</w:t>
            </w:r>
            <w:r>
              <w:rPr>
                <w:spacing w:val="-6"/>
                <w:sz w:val="22"/>
              </w:rPr>
              <w:t> </w:t>
            </w:r>
            <w:r>
              <w:rPr>
                <w:spacing w:val="-5"/>
                <w:sz w:val="22"/>
              </w:rPr>
              <w:t>do</w:t>
            </w:r>
          </w:p>
        </w:tc>
      </w:tr>
      <w:tr>
        <w:trPr>
          <w:trHeight w:val="566" w:hRule="atLeast"/>
        </w:trPr>
        <w:tc>
          <w:tcPr>
            <w:tcW w:w="2011" w:type="dxa"/>
            <w:tcBorders>
              <w:right w:val="nil"/>
            </w:tcBorders>
          </w:tcPr>
          <w:p>
            <w:pPr>
              <w:pStyle w:val="TableParagraph"/>
              <w:spacing w:before="157"/>
              <w:rPr>
                <w:b/>
                <w:sz w:val="22"/>
              </w:rPr>
            </w:pPr>
            <w:r>
              <w:rPr>
                <w:b/>
                <w:spacing w:val="-2"/>
                <w:sz w:val="22"/>
              </w:rPr>
              <w:t>Sustainability</w:t>
            </w:r>
          </w:p>
        </w:tc>
        <w:tc>
          <w:tcPr>
            <w:tcW w:w="7187" w:type="dxa"/>
            <w:tcBorders>
              <w:left w:val="nil"/>
            </w:tcBorders>
          </w:tcPr>
          <w:p>
            <w:pPr>
              <w:pStyle w:val="TableParagraph"/>
              <w:spacing w:before="31"/>
              <w:ind w:left="482"/>
              <w:rPr>
                <w:sz w:val="22"/>
              </w:rPr>
            </w:pPr>
            <w:r>
              <w:rPr>
                <w:sz w:val="22"/>
              </w:rPr>
              <w:t>We</w:t>
            </w:r>
            <w:r>
              <w:rPr>
                <w:spacing w:val="-6"/>
                <w:sz w:val="22"/>
              </w:rPr>
              <w:t> </w:t>
            </w:r>
            <w:r>
              <w:rPr>
                <w:sz w:val="22"/>
              </w:rPr>
              <w:t>use</w:t>
            </w:r>
            <w:r>
              <w:rPr>
                <w:spacing w:val="-6"/>
                <w:sz w:val="22"/>
              </w:rPr>
              <w:t> </w:t>
            </w:r>
            <w:r>
              <w:rPr>
                <w:sz w:val="22"/>
              </w:rPr>
              <w:t>efficiencies,</w:t>
            </w:r>
            <w:r>
              <w:rPr>
                <w:spacing w:val="-7"/>
                <w:sz w:val="22"/>
              </w:rPr>
              <w:t> </w:t>
            </w:r>
            <w:r>
              <w:rPr>
                <w:sz w:val="22"/>
              </w:rPr>
              <w:t>innovation</w:t>
            </w:r>
            <w:r>
              <w:rPr>
                <w:spacing w:val="-6"/>
                <w:sz w:val="22"/>
              </w:rPr>
              <w:t> </w:t>
            </w:r>
            <w:r>
              <w:rPr>
                <w:sz w:val="22"/>
              </w:rPr>
              <w:t>and</w:t>
            </w:r>
            <w:r>
              <w:rPr>
                <w:spacing w:val="-6"/>
                <w:sz w:val="22"/>
              </w:rPr>
              <w:t> </w:t>
            </w:r>
            <w:r>
              <w:rPr>
                <w:sz w:val="22"/>
              </w:rPr>
              <w:t>cooperation</w:t>
            </w:r>
            <w:r>
              <w:rPr>
                <w:spacing w:val="-6"/>
                <w:sz w:val="22"/>
              </w:rPr>
              <w:t> </w:t>
            </w:r>
            <w:r>
              <w:rPr>
                <w:sz w:val="22"/>
              </w:rPr>
              <w:t>to</w:t>
            </w:r>
            <w:r>
              <w:rPr>
                <w:spacing w:val="-6"/>
                <w:sz w:val="22"/>
              </w:rPr>
              <w:t> </w:t>
            </w:r>
            <w:r>
              <w:rPr>
                <w:sz w:val="22"/>
              </w:rPr>
              <w:t>achieve sustainable results</w:t>
            </w:r>
          </w:p>
        </w:tc>
      </w:tr>
      <w:tr>
        <w:trPr>
          <w:trHeight w:val="568" w:hRule="atLeast"/>
        </w:trPr>
        <w:tc>
          <w:tcPr>
            <w:tcW w:w="2011" w:type="dxa"/>
            <w:tcBorders>
              <w:right w:val="nil"/>
            </w:tcBorders>
          </w:tcPr>
          <w:p>
            <w:pPr>
              <w:pStyle w:val="TableParagraph"/>
              <w:spacing w:before="158"/>
              <w:rPr>
                <w:b/>
                <w:sz w:val="22"/>
              </w:rPr>
            </w:pPr>
            <w:r>
              <w:rPr>
                <w:b/>
                <w:spacing w:val="-2"/>
                <w:sz w:val="22"/>
              </w:rPr>
              <w:t>Respect</w:t>
            </w:r>
          </w:p>
        </w:tc>
        <w:tc>
          <w:tcPr>
            <w:tcW w:w="7187" w:type="dxa"/>
            <w:tcBorders>
              <w:left w:val="nil"/>
            </w:tcBorders>
          </w:tcPr>
          <w:p>
            <w:pPr>
              <w:pStyle w:val="TableParagraph"/>
              <w:spacing w:before="31"/>
              <w:ind w:left="482"/>
              <w:rPr>
                <w:sz w:val="22"/>
              </w:rPr>
            </w:pPr>
            <w:r>
              <w:rPr>
                <w:sz w:val="22"/>
              </w:rPr>
              <w:t>We</w:t>
            </w:r>
            <w:r>
              <w:rPr>
                <w:spacing w:val="-5"/>
                <w:sz w:val="22"/>
              </w:rPr>
              <w:t> </w:t>
            </w:r>
            <w:r>
              <w:rPr>
                <w:sz w:val="22"/>
              </w:rPr>
              <w:t>work</w:t>
            </w:r>
            <w:r>
              <w:rPr>
                <w:spacing w:val="-5"/>
                <w:sz w:val="22"/>
              </w:rPr>
              <w:t> </w:t>
            </w:r>
            <w:r>
              <w:rPr>
                <w:sz w:val="22"/>
              </w:rPr>
              <w:t>together</w:t>
            </w:r>
            <w:r>
              <w:rPr>
                <w:spacing w:val="-5"/>
                <w:sz w:val="22"/>
              </w:rPr>
              <w:t> </w:t>
            </w:r>
            <w:r>
              <w:rPr>
                <w:sz w:val="22"/>
              </w:rPr>
              <w:t>respectfully</w:t>
            </w:r>
            <w:r>
              <w:rPr>
                <w:spacing w:val="-5"/>
                <w:sz w:val="22"/>
              </w:rPr>
              <w:t> </w:t>
            </w:r>
            <w:r>
              <w:rPr>
                <w:sz w:val="22"/>
              </w:rPr>
              <w:t>ensuring</w:t>
            </w:r>
            <w:r>
              <w:rPr>
                <w:spacing w:val="-5"/>
                <w:sz w:val="22"/>
              </w:rPr>
              <w:t> </w:t>
            </w:r>
            <w:r>
              <w:rPr>
                <w:sz w:val="22"/>
              </w:rPr>
              <w:t>inclusion,</w:t>
            </w:r>
            <w:r>
              <w:rPr>
                <w:spacing w:val="-6"/>
                <w:sz w:val="22"/>
              </w:rPr>
              <w:t> </w:t>
            </w:r>
            <w:r>
              <w:rPr>
                <w:sz w:val="22"/>
              </w:rPr>
              <w:t>equality</w:t>
            </w:r>
            <w:r>
              <w:rPr>
                <w:spacing w:val="-5"/>
                <w:sz w:val="22"/>
              </w:rPr>
              <w:t> </w:t>
            </w:r>
            <w:r>
              <w:rPr>
                <w:sz w:val="22"/>
              </w:rPr>
              <w:t>and</w:t>
            </w:r>
            <w:r>
              <w:rPr>
                <w:spacing w:val="-5"/>
                <w:sz w:val="22"/>
              </w:rPr>
              <w:t> </w:t>
            </w:r>
            <w:r>
              <w:rPr>
                <w:sz w:val="22"/>
              </w:rPr>
              <w:t>open </w:t>
            </w:r>
            <w:r>
              <w:rPr>
                <w:spacing w:val="-2"/>
                <w:sz w:val="22"/>
              </w:rPr>
              <w:t>communication</w:t>
            </w:r>
          </w:p>
        </w:tc>
      </w:tr>
    </w:tbl>
    <w:p>
      <w:pPr>
        <w:pStyle w:val="Heading1"/>
        <w:spacing w:before="242"/>
        <w:jc w:val="both"/>
      </w:pPr>
      <w:r>
        <w:rPr>
          <w:color w:val="18ABB5"/>
        </w:rPr>
        <w:t>Position</w:t>
      </w:r>
      <w:r>
        <w:rPr>
          <w:color w:val="18ABB5"/>
          <w:spacing w:val="-4"/>
        </w:rPr>
        <w:t> </w:t>
      </w:r>
      <w:r>
        <w:rPr>
          <w:color w:val="18ABB5"/>
          <w:spacing w:val="-2"/>
        </w:rPr>
        <w:t>Overview</w:t>
      </w:r>
    </w:p>
    <w:p>
      <w:pPr>
        <w:pStyle w:val="BodyText"/>
        <w:spacing w:before="253"/>
        <w:ind w:left="138" w:right="683"/>
        <w:jc w:val="both"/>
      </w:pPr>
      <w:r>
        <w:rPr/>
        <w:t>This</w:t>
      </w:r>
      <w:r>
        <w:rPr>
          <w:spacing w:val="-3"/>
        </w:rPr>
        <w:t> </w:t>
      </w:r>
      <w:r>
        <w:rPr/>
        <w:t>position</w:t>
      </w:r>
      <w:r>
        <w:rPr>
          <w:spacing w:val="-3"/>
        </w:rPr>
        <w:t> </w:t>
      </w:r>
      <w:r>
        <w:rPr/>
        <w:t>sits</w:t>
      </w:r>
      <w:r>
        <w:rPr>
          <w:spacing w:val="-3"/>
        </w:rPr>
        <w:t> </w:t>
      </w:r>
      <w:r>
        <w:rPr/>
        <w:t>within</w:t>
      </w:r>
      <w:r>
        <w:rPr>
          <w:spacing w:val="-6"/>
        </w:rPr>
        <w:t> </w:t>
      </w:r>
      <w:r>
        <w:rPr/>
        <w:t>the</w:t>
      </w:r>
      <w:r>
        <w:rPr>
          <w:spacing w:val="-3"/>
        </w:rPr>
        <w:t> </w:t>
      </w:r>
      <w:r>
        <w:rPr/>
        <w:t>Water</w:t>
      </w:r>
      <w:r>
        <w:rPr>
          <w:spacing w:val="-3"/>
        </w:rPr>
        <w:t> </w:t>
      </w:r>
      <w:r>
        <w:rPr/>
        <w:t>Planning</w:t>
      </w:r>
      <w:r>
        <w:rPr>
          <w:spacing w:val="-3"/>
        </w:rPr>
        <w:t> </w:t>
      </w:r>
      <w:r>
        <w:rPr/>
        <w:t>&amp;</w:t>
      </w:r>
      <w:r>
        <w:rPr>
          <w:spacing w:val="-3"/>
        </w:rPr>
        <w:t> </w:t>
      </w:r>
      <w:r>
        <w:rPr/>
        <w:t>Assets</w:t>
      </w:r>
      <w:r>
        <w:rPr>
          <w:spacing w:val="-3"/>
        </w:rPr>
        <w:t> </w:t>
      </w:r>
      <w:r>
        <w:rPr/>
        <w:t>department</w:t>
      </w:r>
      <w:r>
        <w:rPr>
          <w:spacing w:val="-3"/>
        </w:rPr>
        <w:t> </w:t>
      </w:r>
      <w:r>
        <w:rPr/>
        <w:t>of</w:t>
      </w:r>
      <w:r>
        <w:rPr>
          <w:spacing w:val="-3"/>
        </w:rPr>
        <w:t> </w:t>
      </w:r>
      <w:r>
        <w:rPr/>
        <w:t>the</w:t>
      </w:r>
      <w:r>
        <w:rPr>
          <w:spacing w:val="-3"/>
        </w:rPr>
        <w:t> </w:t>
      </w:r>
      <w:r>
        <w:rPr/>
        <w:t>Infrastructure</w:t>
      </w:r>
      <w:r>
        <w:rPr>
          <w:spacing w:val="-3"/>
        </w:rPr>
        <w:t> </w:t>
      </w:r>
      <w:r>
        <w:rPr/>
        <w:t>and Engineering</w:t>
      </w:r>
      <w:r>
        <w:rPr>
          <w:spacing w:val="-5"/>
        </w:rPr>
        <w:t> </w:t>
      </w:r>
      <w:r>
        <w:rPr/>
        <w:t>Services</w:t>
      </w:r>
      <w:r>
        <w:rPr>
          <w:spacing w:val="-4"/>
        </w:rPr>
        <w:t> </w:t>
      </w:r>
      <w:r>
        <w:rPr/>
        <w:t>Division</w:t>
      </w:r>
      <w:r>
        <w:rPr>
          <w:spacing w:val="-4"/>
        </w:rPr>
        <w:t> </w:t>
      </w:r>
      <w:r>
        <w:rPr/>
        <w:t>and</w:t>
      </w:r>
      <w:r>
        <w:rPr>
          <w:spacing w:val="-5"/>
        </w:rPr>
        <w:t> </w:t>
      </w:r>
      <w:r>
        <w:rPr/>
        <w:t>is</w:t>
      </w:r>
      <w:r>
        <w:rPr>
          <w:spacing w:val="-5"/>
        </w:rPr>
        <w:t> </w:t>
      </w:r>
      <w:r>
        <w:rPr/>
        <w:t>responsible</w:t>
      </w:r>
      <w:r>
        <w:rPr>
          <w:spacing w:val="-5"/>
        </w:rPr>
        <w:t> </w:t>
      </w:r>
      <w:r>
        <w:rPr/>
        <w:t>for</w:t>
      </w:r>
      <w:r>
        <w:rPr>
          <w:spacing w:val="-4"/>
        </w:rPr>
        <w:t> </w:t>
      </w:r>
      <w:r>
        <w:rPr/>
        <w:t>providing</w:t>
      </w:r>
      <w:r>
        <w:rPr>
          <w:spacing w:val="-3"/>
        </w:rPr>
        <w:t> </w:t>
      </w:r>
      <w:r>
        <w:rPr/>
        <w:t>professional</w:t>
      </w:r>
      <w:r>
        <w:rPr>
          <w:spacing w:val="-4"/>
        </w:rPr>
        <w:t> </w:t>
      </w:r>
      <w:r>
        <w:rPr/>
        <w:t>administrative support across the Water Development &amp; Assessment team. The Administration</w:t>
      </w:r>
    </w:p>
    <w:p>
      <w:pPr>
        <w:pStyle w:val="BodyText"/>
        <w:ind w:left="138" w:right="379"/>
      </w:pPr>
      <w:r>
        <w:rPr/>
        <w:t>Officer is responsible for services including correspondence, reports, agendas, minute taking,</w:t>
      </w:r>
      <w:r>
        <w:rPr>
          <w:spacing w:val="-3"/>
        </w:rPr>
        <w:t> </w:t>
      </w:r>
      <w:r>
        <w:rPr/>
        <w:t>invoice</w:t>
      </w:r>
      <w:r>
        <w:rPr>
          <w:spacing w:val="-3"/>
        </w:rPr>
        <w:t> </w:t>
      </w:r>
      <w:r>
        <w:rPr/>
        <w:t>/</w:t>
      </w:r>
      <w:r>
        <w:rPr>
          <w:spacing w:val="-4"/>
        </w:rPr>
        <w:t> </w:t>
      </w:r>
      <w:r>
        <w:rPr/>
        <w:t>purchasing</w:t>
      </w:r>
      <w:r>
        <w:rPr>
          <w:spacing w:val="-3"/>
        </w:rPr>
        <w:t> </w:t>
      </w:r>
      <w:r>
        <w:rPr/>
        <w:t>functions</w:t>
      </w:r>
      <w:r>
        <w:rPr>
          <w:spacing w:val="-3"/>
        </w:rPr>
        <w:t> </w:t>
      </w:r>
      <w:r>
        <w:rPr/>
        <w:t>in</w:t>
      </w:r>
      <w:r>
        <w:rPr>
          <w:spacing w:val="-4"/>
        </w:rPr>
        <w:t> </w:t>
      </w:r>
      <w:r>
        <w:rPr/>
        <w:t>Technology</w:t>
      </w:r>
      <w:r>
        <w:rPr>
          <w:spacing w:val="-3"/>
        </w:rPr>
        <w:t> </w:t>
      </w:r>
      <w:r>
        <w:rPr/>
        <w:t>One,</w:t>
      </w:r>
      <w:r>
        <w:rPr>
          <w:spacing w:val="-3"/>
        </w:rPr>
        <w:t> </w:t>
      </w:r>
      <w:r>
        <w:rPr/>
        <w:t>maintaining</w:t>
      </w:r>
      <w:r>
        <w:rPr>
          <w:spacing w:val="-4"/>
        </w:rPr>
        <w:t> </w:t>
      </w:r>
      <w:r>
        <w:rPr/>
        <w:t>data</w:t>
      </w:r>
      <w:r>
        <w:rPr>
          <w:spacing w:val="-3"/>
        </w:rPr>
        <w:t> </w:t>
      </w:r>
      <w:r>
        <w:rPr/>
        <w:t>registers</w:t>
      </w:r>
      <w:r>
        <w:rPr>
          <w:spacing w:val="-4"/>
        </w:rPr>
        <w:t> </w:t>
      </w:r>
      <w:r>
        <w:rPr/>
        <w:t>and compiling bulk documentation for grants and submissions.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6"/>
        <w:rPr>
          <w:sz w:val="20"/>
        </w:rPr>
      </w:pPr>
      <w:r>
        <w:rPr/>
        <w:drawing>
          <wp:anchor distT="0" distB="0" distL="0" distR="0" allowOverlap="1" layoutInCell="1" locked="0" behindDoc="1" simplePos="0" relativeHeight="487587840">
            <wp:simplePos x="0" y="0"/>
            <wp:positionH relativeFrom="page">
              <wp:posOffset>900430</wp:posOffset>
            </wp:positionH>
            <wp:positionV relativeFrom="paragraph">
              <wp:posOffset>203359</wp:posOffset>
            </wp:positionV>
            <wp:extent cx="5708356" cy="41148"/>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5708356" cy="41148"/>
                    </a:xfrm>
                    <a:prstGeom prst="rect">
                      <a:avLst/>
                    </a:prstGeom>
                  </pic:spPr>
                </pic:pic>
              </a:graphicData>
            </a:graphic>
          </wp:anchor>
        </w:drawing>
      </w:r>
    </w:p>
    <w:p>
      <w:pPr>
        <w:tabs>
          <w:tab w:pos="8287" w:val="left" w:leader="none"/>
        </w:tabs>
        <w:spacing w:before="119"/>
        <w:ind w:left="138" w:right="0" w:firstLine="0"/>
        <w:jc w:val="left"/>
        <w:rPr>
          <w:sz w:val="18"/>
        </w:rPr>
      </w:pPr>
      <w:r>
        <w:rPr>
          <w:sz w:val="18"/>
        </w:rPr>
        <w:t>Position</w:t>
      </w:r>
      <w:r>
        <w:rPr>
          <w:spacing w:val="-7"/>
          <w:sz w:val="18"/>
        </w:rPr>
        <w:t> </w:t>
      </w:r>
      <w:r>
        <w:rPr>
          <w:sz w:val="18"/>
        </w:rPr>
        <w:t>description</w:t>
      </w:r>
      <w:r>
        <w:rPr>
          <w:spacing w:val="-3"/>
          <w:sz w:val="18"/>
        </w:rPr>
        <w:t> </w:t>
      </w:r>
      <w:r>
        <w:rPr>
          <w:sz w:val="18"/>
        </w:rPr>
        <w:t>–</w:t>
      </w:r>
      <w:r>
        <w:rPr>
          <w:spacing w:val="-5"/>
          <w:sz w:val="18"/>
        </w:rPr>
        <w:t> </w:t>
      </w:r>
      <w:r>
        <w:rPr>
          <w:sz w:val="18"/>
        </w:rPr>
        <w:t>Water</w:t>
      </w:r>
      <w:r>
        <w:rPr>
          <w:spacing w:val="-2"/>
          <w:sz w:val="18"/>
        </w:rPr>
        <w:t> </w:t>
      </w:r>
      <w:r>
        <w:rPr>
          <w:sz w:val="18"/>
        </w:rPr>
        <w:t>&amp;</w:t>
      </w:r>
      <w:r>
        <w:rPr>
          <w:spacing w:val="-3"/>
          <w:sz w:val="18"/>
        </w:rPr>
        <w:t> </w:t>
      </w:r>
      <w:r>
        <w:rPr>
          <w:sz w:val="18"/>
        </w:rPr>
        <w:t>Sewer</w:t>
      </w:r>
      <w:r>
        <w:rPr>
          <w:spacing w:val="-4"/>
          <w:sz w:val="18"/>
        </w:rPr>
        <w:t> </w:t>
      </w:r>
      <w:r>
        <w:rPr>
          <w:sz w:val="18"/>
        </w:rPr>
        <w:t>Development</w:t>
      </w:r>
      <w:r>
        <w:rPr>
          <w:spacing w:val="-3"/>
          <w:sz w:val="18"/>
        </w:rPr>
        <w:t> </w:t>
      </w:r>
      <w:r>
        <w:rPr>
          <w:sz w:val="18"/>
        </w:rPr>
        <w:t>Administration</w:t>
      </w:r>
      <w:r>
        <w:rPr>
          <w:spacing w:val="-4"/>
          <w:sz w:val="18"/>
        </w:rPr>
        <w:t> </w:t>
      </w:r>
      <w:r>
        <w:rPr>
          <w:spacing w:val="-2"/>
          <w:sz w:val="18"/>
        </w:rPr>
        <w:t>Officer</w:t>
      </w:r>
      <w:r>
        <w:rPr>
          <w:sz w:val="18"/>
        </w:rPr>
        <w:tab/>
        <w:t>Page</w:t>
      </w:r>
      <w:r>
        <w:rPr>
          <w:spacing w:val="-2"/>
          <w:sz w:val="18"/>
        </w:rPr>
        <w:t> </w:t>
      </w:r>
      <w:r>
        <w:rPr>
          <w:color w:val="2B569A"/>
          <w:sz w:val="18"/>
          <w:shd w:fill="E6E6E6" w:color="auto" w:val="clear"/>
        </w:rPr>
        <w:t>1</w:t>
      </w:r>
      <w:r>
        <w:rPr>
          <w:color w:val="2B569A"/>
          <w:spacing w:val="-2"/>
          <w:sz w:val="18"/>
        </w:rPr>
        <w:t> </w:t>
      </w:r>
      <w:r>
        <w:rPr>
          <w:color w:val="000000"/>
          <w:sz w:val="18"/>
        </w:rPr>
        <w:t>of</w:t>
      </w:r>
      <w:r>
        <w:rPr>
          <w:color w:val="000000"/>
          <w:spacing w:val="-1"/>
          <w:sz w:val="18"/>
        </w:rPr>
        <w:t> </w:t>
      </w:r>
      <w:r>
        <w:rPr>
          <w:color w:val="2B569A"/>
          <w:spacing w:val="-10"/>
          <w:sz w:val="18"/>
          <w:shd w:fill="E6E6E6" w:color="auto" w:val="clear"/>
        </w:rPr>
        <w:t>4</w:t>
      </w:r>
    </w:p>
    <w:p>
      <w:pPr>
        <w:spacing w:after="0"/>
        <w:jc w:val="left"/>
        <w:rPr>
          <w:sz w:val="18"/>
        </w:rPr>
        <w:sectPr>
          <w:type w:val="continuous"/>
          <w:pgSz w:w="11910" w:h="16840"/>
          <w:pgMar w:top="700" w:bottom="280" w:left="1280" w:right="1120"/>
        </w:sectPr>
      </w:pPr>
    </w:p>
    <w:p>
      <w:pPr>
        <w:pStyle w:val="Heading1"/>
      </w:pPr>
      <w:r>
        <w:rPr/>
        <mc:AlternateContent>
          <mc:Choice Requires="wps">
            <w:drawing>
              <wp:anchor distT="0" distB="0" distL="0" distR="0" allowOverlap="1" layoutInCell="1" locked="0" behindDoc="1" simplePos="0" relativeHeight="487381504">
                <wp:simplePos x="0" y="0"/>
                <wp:positionH relativeFrom="page">
                  <wp:posOffset>6373367</wp:posOffset>
                </wp:positionH>
                <wp:positionV relativeFrom="page">
                  <wp:posOffset>10200131</wp:posOffset>
                </wp:positionV>
                <wp:extent cx="63500" cy="13208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3500" cy="132080"/>
                        </a:xfrm>
                        <a:custGeom>
                          <a:avLst/>
                          <a:gdLst/>
                          <a:ahLst/>
                          <a:cxnLst/>
                          <a:rect l="l" t="t" r="r" b="b"/>
                          <a:pathLst>
                            <a:path w="63500" h="132080">
                              <a:moveTo>
                                <a:pt x="63246" y="0"/>
                              </a:moveTo>
                              <a:lnTo>
                                <a:pt x="0" y="0"/>
                              </a:lnTo>
                              <a:lnTo>
                                <a:pt x="0" y="131825"/>
                              </a:lnTo>
                              <a:lnTo>
                                <a:pt x="63246" y="131825"/>
                              </a:lnTo>
                              <a:lnTo>
                                <a:pt x="63246"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01.839996pt;margin-top:803.159973pt;width:4.980pt;height:10.38pt;mso-position-horizontal-relative:page;mso-position-vertical-relative:page;z-index:-15934976" id="docshape1" filled="true" fillcolor="#e6e6e6" stroked="false">
                <v:fill type="solid"/>
                <w10:wrap type="none"/>
              </v:rect>
            </w:pict>
          </mc:Fallback>
        </mc:AlternateContent>
      </w:r>
      <w:r>
        <w:rPr/>
        <mc:AlternateContent>
          <mc:Choice Requires="wps">
            <w:drawing>
              <wp:anchor distT="0" distB="0" distL="0" distR="0" allowOverlap="1" layoutInCell="1" locked="0" behindDoc="1" simplePos="0" relativeHeight="487382016">
                <wp:simplePos x="0" y="0"/>
                <wp:positionH relativeFrom="page">
                  <wp:posOffset>6595871</wp:posOffset>
                </wp:positionH>
                <wp:positionV relativeFrom="page">
                  <wp:posOffset>10200131</wp:posOffset>
                </wp:positionV>
                <wp:extent cx="64135" cy="13208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4135" cy="132080"/>
                        </a:xfrm>
                        <a:custGeom>
                          <a:avLst/>
                          <a:gdLst/>
                          <a:ahLst/>
                          <a:cxnLst/>
                          <a:rect l="l" t="t" r="r" b="b"/>
                          <a:pathLst>
                            <a:path w="64135" h="132080">
                              <a:moveTo>
                                <a:pt x="64007" y="0"/>
                              </a:moveTo>
                              <a:lnTo>
                                <a:pt x="0" y="0"/>
                              </a:lnTo>
                              <a:lnTo>
                                <a:pt x="0" y="131825"/>
                              </a:lnTo>
                              <a:lnTo>
                                <a:pt x="64007" y="131825"/>
                              </a:lnTo>
                              <a:lnTo>
                                <a:pt x="64007" y="0"/>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rect style="position:absolute;margin-left:519.359985pt;margin-top:803.159973pt;width:5.04pt;height:10.38pt;mso-position-horizontal-relative:page;mso-position-vertical-relative:page;z-index:-15934464" id="docshape2" filled="true" fillcolor="#e6e6e6" stroked="false">
                <v:fill type="solid"/>
                <w10:wrap type="none"/>
              </v:rect>
            </w:pict>
          </mc:Fallback>
        </mc:AlternateContent>
      </w:r>
      <w:r>
        <w:rPr>
          <w:color w:val="18ABB5"/>
        </w:rPr>
        <w:t>Key</w:t>
      </w:r>
      <w:r>
        <w:rPr>
          <w:color w:val="18ABB5"/>
          <w:spacing w:val="-4"/>
        </w:rPr>
        <w:t> </w:t>
      </w:r>
      <w:r>
        <w:rPr>
          <w:color w:val="18ABB5"/>
        </w:rPr>
        <w:t>Accountabilities</w:t>
      </w:r>
      <w:r>
        <w:rPr>
          <w:color w:val="18ABB5"/>
          <w:spacing w:val="-4"/>
        </w:rPr>
        <w:t> </w:t>
      </w:r>
      <w:r>
        <w:rPr>
          <w:color w:val="18ABB5"/>
        </w:rPr>
        <w:t>&amp;</w:t>
      </w:r>
      <w:r>
        <w:rPr>
          <w:color w:val="18ABB5"/>
          <w:spacing w:val="-4"/>
        </w:rPr>
        <w:t> </w:t>
      </w:r>
      <w:r>
        <w:rPr>
          <w:color w:val="18ABB5"/>
          <w:spacing w:val="-2"/>
        </w:rPr>
        <w:t>Duties</w:t>
      </w:r>
    </w:p>
    <w:p>
      <w:pPr>
        <w:pStyle w:val="ListParagraph"/>
        <w:numPr>
          <w:ilvl w:val="0"/>
          <w:numId w:val="1"/>
        </w:numPr>
        <w:tabs>
          <w:tab w:pos="498" w:val="left" w:leader="none"/>
        </w:tabs>
        <w:spacing w:line="240" w:lineRule="auto" w:before="59" w:after="0"/>
        <w:ind w:left="498" w:right="1109" w:hanging="360"/>
        <w:jc w:val="left"/>
        <w:rPr>
          <w:sz w:val="22"/>
        </w:rPr>
      </w:pPr>
      <w:r>
        <w:rPr>
          <w:sz w:val="22"/>
        </w:rPr>
        <w:t>Provide</w:t>
      </w:r>
      <w:r>
        <w:rPr>
          <w:spacing w:val="-4"/>
          <w:sz w:val="22"/>
        </w:rPr>
        <w:t> </w:t>
      </w:r>
      <w:r>
        <w:rPr>
          <w:sz w:val="22"/>
        </w:rPr>
        <w:t>professional</w:t>
      </w:r>
      <w:r>
        <w:rPr>
          <w:spacing w:val="-4"/>
          <w:sz w:val="22"/>
        </w:rPr>
        <w:t> </w:t>
      </w:r>
      <w:r>
        <w:rPr>
          <w:sz w:val="22"/>
        </w:rPr>
        <w:t>administrative</w:t>
      </w:r>
      <w:r>
        <w:rPr>
          <w:spacing w:val="-5"/>
          <w:sz w:val="22"/>
        </w:rPr>
        <w:t> </w:t>
      </w:r>
      <w:r>
        <w:rPr>
          <w:sz w:val="22"/>
        </w:rPr>
        <w:t>and</w:t>
      </w:r>
      <w:r>
        <w:rPr>
          <w:spacing w:val="-4"/>
          <w:sz w:val="22"/>
        </w:rPr>
        <w:t> </w:t>
      </w:r>
      <w:r>
        <w:rPr>
          <w:sz w:val="22"/>
        </w:rPr>
        <w:t>office</w:t>
      </w:r>
      <w:r>
        <w:rPr>
          <w:spacing w:val="-4"/>
          <w:sz w:val="22"/>
        </w:rPr>
        <w:t> </w:t>
      </w:r>
      <w:r>
        <w:rPr>
          <w:sz w:val="22"/>
        </w:rPr>
        <w:t>management</w:t>
      </w:r>
      <w:r>
        <w:rPr>
          <w:spacing w:val="-4"/>
          <w:sz w:val="22"/>
        </w:rPr>
        <w:t> </w:t>
      </w:r>
      <w:r>
        <w:rPr>
          <w:sz w:val="22"/>
        </w:rPr>
        <w:t>support</w:t>
      </w:r>
      <w:r>
        <w:rPr>
          <w:spacing w:val="-4"/>
          <w:sz w:val="22"/>
        </w:rPr>
        <w:t> </w:t>
      </w:r>
      <w:r>
        <w:rPr>
          <w:sz w:val="22"/>
        </w:rPr>
        <w:t>for</w:t>
      </w:r>
      <w:r>
        <w:rPr>
          <w:spacing w:val="-4"/>
          <w:sz w:val="22"/>
        </w:rPr>
        <w:t> </w:t>
      </w:r>
      <w:r>
        <w:rPr>
          <w:sz w:val="22"/>
        </w:rPr>
        <w:t>the</w:t>
      </w:r>
      <w:r>
        <w:rPr>
          <w:spacing w:val="-4"/>
          <w:sz w:val="22"/>
        </w:rPr>
        <w:t> </w:t>
      </w:r>
      <w:r>
        <w:rPr>
          <w:sz w:val="22"/>
        </w:rPr>
        <w:t>Water Development &amp; Assessment team.</w:t>
      </w:r>
    </w:p>
    <w:p>
      <w:pPr>
        <w:pStyle w:val="ListParagraph"/>
        <w:numPr>
          <w:ilvl w:val="0"/>
          <w:numId w:val="1"/>
        </w:numPr>
        <w:tabs>
          <w:tab w:pos="498" w:val="left" w:leader="none"/>
        </w:tabs>
        <w:spacing w:line="240" w:lineRule="auto" w:before="0" w:after="0"/>
        <w:ind w:left="498" w:right="620" w:hanging="360"/>
        <w:jc w:val="left"/>
        <w:rPr>
          <w:sz w:val="22"/>
        </w:rPr>
      </w:pPr>
      <w:r>
        <w:rPr>
          <w:sz w:val="22"/>
        </w:rPr>
        <w:t>Provide</w:t>
      </w:r>
      <w:r>
        <w:rPr>
          <w:spacing w:val="-4"/>
          <w:sz w:val="22"/>
        </w:rPr>
        <w:t> </w:t>
      </w:r>
      <w:r>
        <w:rPr>
          <w:sz w:val="22"/>
        </w:rPr>
        <w:t>a</w:t>
      </w:r>
      <w:r>
        <w:rPr>
          <w:spacing w:val="-4"/>
          <w:sz w:val="22"/>
        </w:rPr>
        <w:t> </w:t>
      </w:r>
      <w:r>
        <w:rPr>
          <w:sz w:val="22"/>
        </w:rPr>
        <w:t>professional</w:t>
      </w:r>
      <w:r>
        <w:rPr>
          <w:spacing w:val="-5"/>
          <w:sz w:val="22"/>
        </w:rPr>
        <w:t> </w:t>
      </w:r>
      <w:r>
        <w:rPr>
          <w:sz w:val="22"/>
        </w:rPr>
        <w:t>administrative</w:t>
      </w:r>
      <w:r>
        <w:rPr>
          <w:spacing w:val="-4"/>
          <w:sz w:val="22"/>
        </w:rPr>
        <w:t> </w:t>
      </w:r>
      <w:r>
        <w:rPr>
          <w:sz w:val="22"/>
        </w:rPr>
        <w:t>support</w:t>
      </w:r>
      <w:r>
        <w:rPr>
          <w:spacing w:val="-4"/>
          <w:sz w:val="22"/>
        </w:rPr>
        <w:t> </w:t>
      </w:r>
      <w:r>
        <w:rPr>
          <w:sz w:val="22"/>
        </w:rPr>
        <w:t>service,</w:t>
      </w:r>
      <w:r>
        <w:rPr>
          <w:spacing w:val="-4"/>
          <w:sz w:val="22"/>
        </w:rPr>
        <w:t> </w:t>
      </w:r>
      <w:r>
        <w:rPr>
          <w:sz w:val="22"/>
        </w:rPr>
        <w:t>including</w:t>
      </w:r>
      <w:r>
        <w:rPr>
          <w:spacing w:val="-4"/>
          <w:sz w:val="22"/>
        </w:rPr>
        <w:t> </w:t>
      </w:r>
      <w:r>
        <w:rPr>
          <w:sz w:val="22"/>
        </w:rPr>
        <w:t>dealing</w:t>
      </w:r>
      <w:r>
        <w:rPr>
          <w:spacing w:val="-5"/>
          <w:sz w:val="22"/>
        </w:rPr>
        <w:t> </w:t>
      </w:r>
      <w:r>
        <w:rPr>
          <w:sz w:val="22"/>
        </w:rPr>
        <w:t>with</w:t>
      </w:r>
      <w:r>
        <w:rPr>
          <w:spacing w:val="-4"/>
          <w:sz w:val="22"/>
        </w:rPr>
        <w:t> </w:t>
      </w:r>
      <w:r>
        <w:rPr>
          <w:sz w:val="22"/>
        </w:rPr>
        <w:t>telephone and customer enquiries and relaying all messages and information to relevant staff.</w:t>
      </w:r>
    </w:p>
    <w:p>
      <w:pPr>
        <w:pStyle w:val="ListParagraph"/>
        <w:numPr>
          <w:ilvl w:val="0"/>
          <w:numId w:val="1"/>
        </w:numPr>
        <w:tabs>
          <w:tab w:pos="495" w:val="left" w:leader="none"/>
        </w:tabs>
        <w:spacing w:line="240" w:lineRule="auto" w:before="57" w:after="0"/>
        <w:ind w:left="495" w:right="620" w:hanging="358"/>
        <w:jc w:val="left"/>
        <w:rPr>
          <w:sz w:val="22"/>
        </w:rPr>
      </w:pPr>
      <w:r>
        <w:rPr>
          <w:sz w:val="22"/>
        </w:rPr>
        <w:t>Administration</w:t>
      </w:r>
      <w:r>
        <w:rPr>
          <w:spacing w:val="-4"/>
          <w:sz w:val="22"/>
        </w:rPr>
        <w:t> </w:t>
      </w:r>
      <w:r>
        <w:rPr>
          <w:sz w:val="22"/>
        </w:rPr>
        <w:t>of</w:t>
      </w:r>
      <w:r>
        <w:rPr>
          <w:spacing w:val="-4"/>
          <w:sz w:val="22"/>
        </w:rPr>
        <w:t> </w:t>
      </w:r>
      <w:r>
        <w:rPr>
          <w:sz w:val="22"/>
        </w:rPr>
        <w:t>sewer</w:t>
      </w:r>
      <w:r>
        <w:rPr>
          <w:spacing w:val="-4"/>
          <w:sz w:val="22"/>
        </w:rPr>
        <w:t> </w:t>
      </w:r>
      <w:r>
        <w:rPr>
          <w:sz w:val="22"/>
        </w:rPr>
        <w:t>drainage</w:t>
      </w:r>
      <w:r>
        <w:rPr>
          <w:spacing w:val="-4"/>
          <w:sz w:val="22"/>
        </w:rPr>
        <w:t> </w:t>
      </w:r>
      <w:r>
        <w:rPr>
          <w:sz w:val="22"/>
        </w:rPr>
        <w:t>diagrams,</w:t>
      </w:r>
      <w:r>
        <w:rPr>
          <w:spacing w:val="-4"/>
          <w:sz w:val="22"/>
        </w:rPr>
        <w:t> </w:t>
      </w:r>
      <w:r>
        <w:rPr>
          <w:sz w:val="22"/>
        </w:rPr>
        <w:t>including</w:t>
      </w:r>
      <w:r>
        <w:rPr>
          <w:spacing w:val="-4"/>
          <w:sz w:val="22"/>
        </w:rPr>
        <w:t> </w:t>
      </w:r>
      <w:r>
        <w:rPr>
          <w:sz w:val="22"/>
        </w:rPr>
        <w:t>issuing</w:t>
      </w:r>
      <w:r>
        <w:rPr>
          <w:spacing w:val="-5"/>
          <w:sz w:val="22"/>
        </w:rPr>
        <w:t> </w:t>
      </w:r>
      <w:r>
        <w:rPr>
          <w:sz w:val="22"/>
        </w:rPr>
        <w:t>to</w:t>
      </w:r>
      <w:r>
        <w:rPr>
          <w:spacing w:val="-4"/>
          <w:sz w:val="22"/>
        </w:rPr>
        <w:t> </w:t>
      </w:r>
      <w:r>
        <w:rPr>
          <w:sz w:val="22"/>
        </w:rPr>
        <w:t>external</w:t>
      </w:r>
      <w:r>
        <w:rPr>
          <w:spacing w:val="-4"/>
          <w:sz w:val="22"/>
        </w:rPr>
        <w:t> </w:t>
      </w:r>
      <w:r>
        <w:rPr>
          <w:sz w:val="22"/>
        </w:rPr>
        <w:t>customers</w:t>
      </w:r>
      <w:r>
        <w:rPr>
          <w:spacing w:val="-4"/>
          <w:sz w:val="22"/>
        </w:rPr>
        <w:t> </w:t>
      </w:r>
      <w:r>
        <w:rPr>
          <w:sz w:val="22"/>
        </w:rPr>
        <w:t>for conveyancing and plumbing improvement/renovation purposes.</w:t>
      </w:r>
    </w:p>
    <w:p>
      <w:pPr>
        <w:pStyle w:val="ListParagraph"/>
        <w:numPr>
          <w:ilvl w:val="0"/>
          <w:numId w:val="1"/>
        </w:numPr>
        <w:tabs>
          <w:tab w:pos="495" w:val="left" w:leader="none"/>
        </w:tabs>
        <w:spacing w:line="240" w:lineRule="auto" w:before="59" w:after="0"/>
        <w:ind w:left="495" w:right="0" w:hanging="357"/>
        <w:jc w:val="left"/>
        <w:rPr>
          <w:sz w:val="22"/>
        </w:rPr>
      </w:pPr>
      <w:r>
        <w:rPr>
          <w:sz w:val="22"/>
        </w:rPr>
        <w:t>Administration</w:t>
      </w:r>
      <w:r>
        <w:rPr>
          <w:spacing w:val="-8"/>
          <w:sz w:val="22"/>
        </w:rPr>
        <w:t> </w:t>
      </w:r>
      <w:r>
        <w:rPr>
          <w:sz w:val="22"/>
        </w:rPr>
        <w:t>of</w:t>
      </w:r>
      <w:r>
        <w:rPr>
          <w:spacing w:val="-8"/>
          <w:sz w:val="22"/>
        </w:rPr>
        <w:t> </w:t>
      </w:r>
      <w:r>
        <w:rPr>
          <w:sz w:val="22"/>
        </w:rPr>
        <w:t>water</w:t>
      </w:r>
      <w:r>
        <w:rPr>
          <w:spacing w:val="-8"/>
          <w:sz w:val="22"/>
        </w:rPr>
        <w:t> </w:t>
      </w:r>
      <w:r>
        <w:rPr>
          <w:sz w:val="22"/>
        </w:rPr>
        <w:t>and</w:t>
      </w:r>
      <w:r>
        <w:rPr>
          <w:spacing w:val="-8"/>
          <w:sz w:val="22"/>
        </w:rPr>
        <w:t> </w:t>
      </w:r>
      <w:r>
        <w:rPr>
          <w:sz w:val="22"/>
        </w:rPr>
        <w:t>sewer</w:t>
      </w:r>
      <w:r>
        <w:rPr>
          <w:spacing w:val="-8"/>
          <w:sz w:val="22"/>
        </w:rPr>
        <w:t> </w:t>
      </w:r>
      <w:r>
        <w:rPr>
          <w:sz w:val="22"/>
        </w:rPr>
        <w:t>development</w:t>
      </w:r>
      <w:r>
        <w:rPr>
          <w:spacing w:val="-8"/>
          <w:sz w:val="22"/>
        </w:rPr>
        <w:t> </w:t>
      </w:r>
      <w:r>
        <w:rPr>
          <w:sz w:val="22"/>
        </w:rPr>
        <w:t>related</w:t>
      </w:r>
      <w:r>
        <w:rPr>
          <w:spacing w:val="-8"/>
          <w:sz w:val="22"/>
        </w:rPr>
        <w:t> </w:t>
      </w:r>
      <w:r>
        <w:rPr>
          <w:spacing w:val="-2"/>
          <w:sz w:val="22"/>
        </w:rPr>
        <w:t>applications.</w:t>
      </w:r>
    </w:p>
    <w:p>
      <w:pPr>
        <w:pStyle w:val="ListParagraph"/>
        <w:numPr>
          <w:ilvl w:val="0"/>
          <w:numId w:val="1"/>
        </w:numPr>
        <w:tabs>
          <w:tab w:pos="495" w:val="left" w:leader="none"/>
        </w:tabs>
        <w:spacing w:line="240" w:lineRule="auto" w:before="58" w:after="0"/>
        <w:ind w:left="495" w:right="1026" w:hanging="358"/>
        <w:jc w:val="left"/>
        <w:rPr>
          <w:sz w:val="22"/>
        </w:rPr>
      </w:pPr>
      <w:r>
        <w:rPr>
          <w:sz w:val="22"/>
        </w:rPr>
        <w:t>Draft</w:t>
      </w:r>
      <w:r>
        <w:rPr>
          <w:spacing w:val="-4"/>
          <w:sz w:val="22"/>
        </w:rPr>
        <w:t> </w:t>
      </w:r>
      <w:r>
        <w:rPr>
          <w:sz w:val="22"/>
        </w:rPr>
        <w:t>and</w:t>
      </w:r>
      <w:r>
        <w:rPr>
          <w:spacing w:val="-4"/>
          <w:sz w:val="22"/>
        </w:rPr>
        <w:t> </w:t>
      </w:r>
      <w:r>
        <w:rPr>
          <w:sz w:val="22"/>
        </w:rPr>
        <w:t>sign</w:t>
      </w:r>
      <w:r>
        <w:rPr>
          <w:spacing w:val="-4"/>
          <w:sz w:val="22"/>
        </w:rPr>
        <w:t> </w:t>
      </w:r>
      <w:r>
        <w:rPr>
          <w:sz w:val="22"/>
        </w:rPr>
        <w:t>correspondence,</w:t>
      </w:r>
      <w:r>
        <w:rPr>
          <w:spacing w:val="-4"/>
          <w:sz w:val="22"/>
        </w:rPr>
        <w:t> </w:t>
      </w:r>
      <w:r>
        <w:rPr>
          <w:sz w:val="22"/>
        </w:rPr>
        <w:t>prepare</w:t>
      </w:r>
      <w:r>
        <w:rPr>
          <w:spacing w:val="-4"/>
          <w:sz w:val="22"/>
        </w:rPr>
        <w:t> </w:t>
      </w:r>
      <w:r>
        <w:rPr>
          <w:sz w:val="22"/>
        </w:rPr>
        <w:t>reports</w:t>
      </w:r>
      <w:r>
        <w:rPr>
          <w:spacing w:val="-5"/>
          <w:sz w:val="22"/>
        </w:rPr>
        <w:t> </w:t>
      </w:r>
      <w:r>
        <w:rPr>
          <w:sz w:val="22"/>
        </w:rPr>
        <w:t>and</w:t>
      </w:r>
      <w:r>
        <w:rPr>
          <w:spacing w:val="-4"/>
          <w:sz w:val="22"/>
        </w:rPr>
        <w:t> </w:t>
      </w:r>
      <w:r>
        <w:rPr>
          <w:sz w:val="22"/>
        </w:rPr>
        <w:t>agendas,</w:t>
      </w:r>
      <w:r>
        <w:rPr>
          <w:spacing w:val="-4"/>
          <w:sz w:val="22"/>
        </w:rPr>
        <w:t> </w:t>
      </w:r>
      <w:r>
        <w:rPr>
          <w:sz w:val="22"/>
        </w:rPr>
        <w:t>and</w:t>
      </w:r>
      <w:r>
        <w:rPr>
          <w:spacing w:val="-4"/>
          <w:sz w:val="22"/>
        </w:rPr>
        <w:t> </w:t>
      </w:r>
      <w:r>
        <w:rPr>
          <w:sz w:val="22"/>
        </w:rPr>
        <w:t>record</w:t>
      </w:r>
      <w:r>
        <w:rPr>
          <w:spacing w:val="-4"/>
          <w:sz w:val="22"/>
        </w:rPr>
        <w:t> </w:t>
      </w:r>
      <w:r>
        <w:rPr>
          <w:sz w:val="22"/>
        </w:rPr>
        <w:t>meeting minutes as required.</w:t>
      </w:r>
    </w:p>
    <w:p>
      <w:pPr>
        <w:pStyle w:val="ListParagraph"/>
        <w:numPr>
          <w:ilvl w:val="0"/>
          <w:numId w:val="1"/>
        </w:numPr>
        <w:tabs>
          <w:tab w:pos="495" w:val="left" w:leader="none"/>
        </w:tabs>
        <w:spacing w:line="268" w:lineRule="exact" w:before="0" w:after="0"/>
        <w:ind w:left="495" w:right="0" w:hanging="357"/>
        <w:jc w:val="left"/>
        <w:rPr>
          <w:sz w:val="22"/>
        </w:rPr>
      </w:pPr>
      <w:r>
        <w:rPr>
          <w:sz w:val="22"/>
        </w:rPr>
        <w:t>Process</w:t>
      </w:r>
      <w:r>
        <w:rPr>
          <w:spacing w:val="-9"/>
          <w:sz w:val="22"/>
        </w:rPr>
        <w:t> </w:t>
      </w:r>
      <w:r>
        <w:rPr>
          <w:sz w:val="22"/>
        </w:rPr>
        <w:t>routine</w:t>
      </w:r>
      <w:r>
        <w:rPr>
          <w:spacing w:val="-9"/>
          <w:sz w:val="22"/>
        </w:rPr>
        <w:t> </w:t>
      </w:r>
      <w:r>
        <w:rPr>
          <w:sz w:val="22"/>
        </w:rPr>
        <w:t>financial</w:t>
      </w:r>
      <w:r>
        <w:rPr>
          <w:spacing w:val="-10"/>
          <w:sz w:val="22"/>
        </w:rPr>
        <w:t> </w:t>
      </w:r>
      <w:r>
        <w:rPr>
          <w:sz w:val="22"/>
        </w:rPr>
        <w:t>transactions</w:t>
      </w:r>
      <w:r>
        <w:rPr>
          <w:spacing w:val="-9"/>
          <w:sz w:val="22"/>
        </w:rPr>
        <w:t> </w:t>
      </w:r>
      <w:r>
        <w:rPr>
          <w:sz w:val="22"/>
        </w:rPr>
        <w:t>and</w:t>
      </w:r>
      <w:r>
        <w:rPr>
          <w:spacing w:val="-8"/>
          <w:sz w:val="22"/>
        </w:rPr>
        <w:t> </w:t>
      </w:r>
      <w:r>
        <w:rPr>
          <w:sz w:val="22"/>
        </w:rPr>
        <w:t>purchase</w:t>
      </w:r>
      <w:r>
        <w:rPr>
          <w:spacing w:val="-9"/>
          <w:sz w:val="22"/>
        </w:rPr>
        <w:t> </w:t>
      </w:r>
      <w:r>
        <w:rPr>
          <w:sz w:val="22"/>
        </w:rPr>
        <w:t>orders,</w:t>
      </w:r>
      <w:r>
        <w:rPr>
          <w:spacing w:val="-9"/>
          <w:sz w:val="22"/>
        </w:rPr>
        <w:t> </w:t>
      </w:r>
      <w:r>
        <w:rPr>
          <w:sz w:val="22"/>
        </w:rPr>
        <w:t>following</w:t>
      </w:r>
      <w:r>
        <w:rPr>
          <w:spacing w:val="-9"/>
          <w:sz w:val="22"/>
        </w:rPr>
        <w:t> </w:t>
      </w:r>
      <w:r>
        <w:rPr>
          <w:sz w:val="22"/>
        </w:rPr>
        <w:t>approval</w:t>
      </w:r>
      <w:r>
        <w:rPr>
          <w:spacing w:val="-9"/>
          <w:sz w:val="22"/>
        </w:rPr>
        <w:t> </w:t>
      </w:r>
      <w:r>
        <w:rPr>
          <w:spacing w:val="-2"/>
          <w:sz w:val="22"/>
        </w:rPr>
        <w:t>process.</w:t>
      </w:r>
    </w:p>
    <w:p>
      <w:pPr>
        <w:pStyle w:val="ListParagraph"/>
        <w:numPr>
          <w:ilvl w:val="0"/>
          <w:numId w:val="1"/>
        </w:numPr>
        <w:tabs>
          <w:tab w:pos="495" w:val="left" w:leader="none"/>
        </w:tabs>
        <w:spacing w:line="269" w:lineRule="exact" w:before="0" w:after="0"/>
        <w:ind w:left="495" w:right="0" w:hanging="357"/>
        <w:jc w:val="left"/>
        <w:rPr>
          <w:sz w:val="22"/>
        </w:rPr>
      </w:pPr>
      <w:r>
        <w:rPr>
          <w:sz w:val="22"/>
        </w:rPr>
        <w:t>Undertake</w:t>
      </w:r>
      <w:r>
        <w:rPr>
          <w:spacing w:val="-8"/>
          <w:sz w:val="22"/>
        </w:rPr>
        <w:t> </w:t>
      </w:r>
      <w:r>
        <w:rPr>
          <w:sz w:val="22"/>
        </w:rPr>
        <w:t>general</w:t>
      </w:r>
      <w:r>
        <w:rPr>
          <w:spacing w:val="-8"/>
          <w:sz w:val="22"/>
        </w:rPr>
        <w:t> </w:t>
      </w:r>
      <w:r>
        <w:rPr>
          <w:sz w:val="22"/>
        </w:rPr>
        <w:t>office</w:t>
      </w:r>
      <w:r>
        <w:rPr>
          <w:spacing w:val="-9"/>
          <w:sz w:val="22"/>
        </w:rPr>
        <w:t> </w:t>
      </w:r>
      <w:r>
        <w:rPr>
          <w:spacing w:val="-2"/>
          <w:sz w:val="22"/>
        </w:rPr>
        <w:t>duties.</w:t>
      </w:r>
    </w:p>
    <w:p>
      <w:pPr>
        <w:pStyle w:val="ListParagraph"/>
        <w:numPr>
          <w:ilvl w:val="0"/>
          <w:numId w:val="1"/>
        </w:numPr>
        <w:tabs>
          <w:tab w:pos="498" w:val="left" w:leader="none"/>
        </w:tabs>
        <w:spacing w:line="240" w:lineRule="auto" w:before="58" w:after="0"/>
        <w:ind w:left="498" w:right="297" w:hanging="360"/>
        <w:jc w:val="left"/>
        <w:rPr>
          <w:sz w:val="22"/>
        </w:rPr>
      </w:pPr>
      <w:r>
        <w:rPr>
          <w:sz w:val="22"/>
        </w:rPr>
        <w:t>Provide a high level of customer service to the community, internal customers, and other </w:t>
      </w:r>
      <w:r>
        <w:rPr>
          <w:spacing w:val="-2"/>
          <w:sz w:val="22"/>
        </w:rPr>
        <w:t>stakeholders.</w:t>
      </w:r>
    </w:p>
    <w:p>
      <w:pPr>
        <w:pStyle w:val="ListParagraph"/>
        <w:numPr>
          <w:ilvl w:val="0"/>
          <w:numId w:val="1"/>
        </w:numPr>
        <w:tabs>
          <w:tab w:pos="498" w:val="left" w:leader="none"/>
        </w:tabs>
        <w:spacing w:line="240" w:lineRule="auto" w:before="58" w:after="0"/>
        <w:ind w:left="498" w:right="486" w:hanging="360"/>
        <w:jc w:val="left"/>
        <w:rPr>
          <w:sz w:val="22"/>
        </w:rPr>
      </w:pPr>
      <w:r>
        <w:rPr>
          <w:sz w:val="22"/>
        </w:rPr>
        <w:t>Assist</w:t>
      </w:r>
      <w:r>
        <w:rPr>
          <w:spacing w:val="-4"/>
          <w:sz w:val="22"/>
        </w:rPr>
        <w:t> </w:t>
      </w:r>
      <w:r>
        <w:rPr>
          <w:sz w:val="22"/>
        </w:rPr>
        <w:t>other</w:t>
      </w:r>
      <w:r>
        <w:rPr>
          <w:spacing w:val="-6"/>
          <w:sz w:val="22"/>
        </w:rPr>
        <w:t> </w:t>
      </w:r>
      <w:r>
        <w:rPr>
          <w:sz w:val="22"/>
        </w:rPr>
        <w:t>Business</w:t>
      </w:r>
      <w:r>
        <w:rPr>
          <w:spacing w:val="-4"/>
          <w:sz w:val="22"/>
        </w:rPr>
        <w:t> </w:t>
      </w:r>
      <w:r>
        <w:rPr>
          <w:sz w:val="22"/>
        </w:rPr>
        <w:t>Facilitation</w:t>
      </w:r>
      <w:r>
        <w:rPr>
          <w:spacing w:val="-4"/>
          <w:sz w:val="22"/>
        </w:rPr>
        <w:t> </w:t>
      </w:r>
      <w:r>
        <w:rPr>
          <w:sz w:val="22"/>
        </w:rPr>
        <w:t>Officers</w:t>
      </w:r>
      <w:r>
        <w:rPr>
          <w:spacing w:val="-4"/>
          <w:sz w:val="22"/>
        </w:rPr>
        <w:t> </w:t>
      </w:r>
      <w:r>
        <w:rPr>
          <w:sz w:val="22"/>
        </w:rPr>
        <w:t>and</w:t>
      </w:r>
      <w:r>
        <w:rPr>
          <w:spacing w:val="-4"/>
          <w:sz w:val="22"/>
        </w:rPr>
        <w:t> </w:t>
      </w:r>
      <w:r>
        <w:rPr>
          <w:sz w:val="22"/>
        </w:rPr>
        <w:t>Administration</w:t>
      </w:r>
      <w:r>
        <w:rPr>
          <w:spacing w:val="-5"/>
          <w:sz w:val="22"/>
        </w:rPr>
        <w:t> </w:t>
      </w:r>
      <w:r>
        <w:rPr>
          <w:sz w:val="22"/>
        </w:rPr>
        <w:t>Officers</w:t>
      </w:r>
      <w:r>
        <w:rPr>
          <w:spacing w:val="-4"/>
          <w:sz w:val="22"/>
        </w:rPr>
        <w:t> </w:t>
      </w:r>
      <w:r>
        <w:rPr>
          <w:sz w:val="22"/>
        </w:rPr>
        <w:t>within</w:t>
      </w:r>
      <w:r>
        <w:rPr>
          <w:spacing w:val="-4"/>
          <w:sz w:val="22"/>
        </w:rPr>
        <w:t> </w:t>
      </w:r>
      <w:r>
        <w:rPr>
          <w:sz w:val="22"/>
        </w:rPr>
        <w:t>the</w:t>
      </w:r>
      <w:r>
        <w:rPr>
          <w:spacing w:val="-4"/>
          <w:sz w:val="22"/>
        </w:rPr>
        <w:t> </w:t>
      </w:r>
      <w:r>
        <w:rPr>
          <w:sz w:val="22"/>
        </w:rPr>
        <w:t>division as required.</w:t>
      </w:r>
    </w:p>
    <w:p>
      <w:pPr>
        <w:pStyle w:val="ListParagraph"/>
        <w:numPr>
          <w:ilvl w:val="0"/>
          <w:numId w:val="1"/>
        </w:numPr>
        <w:tabs>
          <w:tab w:pos="498" w:val="left" w:leader="none"/>
        </w:tabs>
        <w:spacing w:line="240" w:lineRule="auto" w:before="59" w:after="0"/>
        <w:ind w:left="498" w:right="296" w:hanging="360"/>
        <w:jc w:val="both"/>
        <w:rPr>
          <w:sz w:val="22"/>
        </w:rPr>
      </w:pPr>
      <w:r>
        <w:rPr>
          <w:sz w:val="22"/>
        </w:rPr>
        <w:t>Work Health &amp; Safety - All Council staff are accountable for ensuring that they fulfil their specific responsibilities, duties and due diligence requirements under the NSW Work, Health</w:t>
      </w:r>
      <w:r>
        <w:rPr>
          <w:spacing w:val="-16"/>
          <w:sz w:val="22"/>
        </w:rPr>
        <w:t> </w:t>
      </w:r>
      <w:r>
        <w:rPr>
          <w:sz w:val="22"/>
        </w:rPr>
        <w:t>&amp;</w:t>
      </w:r>
      <w:r>
        <w:rPr>
          <w:spacing w:val="-15"/>
          <w:sz w:val="22"/>
        </w:rPr>
        <w:t> </w:t>
      </w:r>
      <w:r>
        <w:rPr>
          <w:sz w:val="22"/>
        </w:rPr>
        <w:t>Safety</w:t>
      </w:r>
      <w:r>
        <w:rPr>
          <w:spacing w:val="-15"/>
          <w:sz w:val="22"/>
        </w:rPr>
        <w:t> </w:t>
      </w:r>
      <w:r>
        <w:rPr>
          <w:sz w:val="22"/>
        </w:rPr>
        <w:t>legislation.</w:t>
      </w:r>
      <w:r>
        <w:rPr>
          <w:spacing w:val="-16"/>
          <w:sz w:val="22"/>
        </w:rPr>
        <w:t> </w:t>
      </w:r>
      <w:r>
        <w:rPr>
          <w:sz w:val="22"/>
        </w:rPr>
        <w:t>Staff</w:t>
      </w:r>
      <w:r>
        <w:rPr>
          <w:spacing w:val="-15"/>
          <w:sz w:val="22"/>
        </w:rPr>
        <w:t> </w:t>
      </w:r>
      <w:r>
        <w:rPr>
          <w:sz w:val="22"/>
        </w:rPr>
        <w:t>are</w:t>
      </w:r>
      <w:r>
        <w:rPr>
          <w:spacing w:val="-14"/>
          <w:sz w:val="22"/>
        </w:rPr>
        <w:t> </w:t>
      </w:r>
      <w:r>
        <w:rPr>
          <w:sz w:val="22"/>
        </w:rPr>
        <w:t>also</w:t>
      </w:r>
      <w:r>
        <w:rPr>
          <w:spacing w:val="-15"/>
          <w:sz w:val="22"/>
        </w:rPr>
        <w:t> </w:t>
      </w:r>
      <w:r>
        <w:rPr>
          <w:sz w:val="22"/>
        </w:rPr>
        <w:t>required</w:t>
      </w:r>
      <w:r>
        <w:rPr>
          <w:spacing w:val="-15"/>
          <w:sz w:val="22"/>
        </w:rPr>
        <w:t> </w:t>
      </w:r>
      <w:r>
        <w:rPr>
          <w:sz w:val="22"/>
        </w:rPr>
        <w:t>to</w:t>
      </w:r>
      <w:r>
        <w:rPr>
          <w:spacing w:val="-15"/>
          <w:sz w:val="22"/>
        </w:rPr>
        <w:t> </w:t>
      </w:r>
      <w:r>
        <w:rPr>
          <w:sz w:val="22"/>
        </w:rPr>
        <w:t>adhere</w:t>
      </w:r>
      <w:r>
        <w:rPr>
          <w:spacing w:val="-14"/>
          <w:sz w:val="22"/>
        </w:rPr>
        <w:t> </w:t>
      </w:r>
      <w:r>
        <w:rPr>
          <w:sz w:val="22"/>
        </w:rPr>
        <w:t>to</w:t>
      </w:r>
      <w:r>
        <w:rPr>
          <w:spacing w:val="-16"/>
          <w:sz w:val="22"/>
        </w:rPr>
        <w:t> </w:t>
      </w:r>
      <w:r>
        <w:rPr>
          <w:sz w:val="22"/>
        </w:rPr>
        <w:t>Council's</w:t>
      </w:r>
      <w:r>
        <w:rPr>
          <w:spacing w:val="-14"/>
          <w:sz w:val="22"/>
        </w:rPr>
        <w:t> </w:t>
      </w:r>
      <w:r>
        <w:rPr>
          <w:sz w:val="22"/>
        </w:rPr>
        <w:t>relevant</w:t>
      </w:r>
      <w:r>
        <w:rPr>
          <w:spacing w:val="-15"/>
          <w:sz w:val="22"/>
        </w:rPr>
        <w:t> </w:t>
      </w:r>
      <w:r>
        <w:rPr>
          <w:sz w:val="22"/>
        </w:rPr>
        <w:t>safe</w:t>
      </w:r>
      <w:r>
        <w:rPr>
          <w:spacing w:val="-15"/>
          <w:sz w:val="22"/>
        </w:rPr>
        <w:t> </w:t>
      </w:r>
      <w:r>
        <w:rPr>
          <w:sz w:val="22"/>
        </w:rPr>
        <w:t>work instructions, policies and procedures.</w:t>
      </w:r>
    </w:p>
    <w:p>
      <w:pPr>
        <w:pStyle w:val="ListParagraph"/>
        <w:numPr>
          <w:ilvl w:val="0"/>
          <w:numId w:val="1"/>
        </w:numPr>
        <w:tabs>
          <w:tab w:pos="498" w:val="left" w:leader="none"/>
        </w:tabs>
        <w:spacing w:line="240" w:lineRule="auto" w:before="57" w:after="0"/>
        <w:ind w:left="498" w:right="297" w:hanging="360"/>
        <w:jc w:val="both"/>
        <w:rPr>
          <w:sz w:val="22"/>
        </w:rPr>
      </w:pPr>
      <w:r>
        <w:rPr>
          <w:sz w:val="22"/>
        </w:rPr>
        <w:t>Equal</w:t>
      </w:r>
      <w:r>
        <w:rPr>
          <w:spacing w:val="-15"/>
          <w:sz w:val="22"/>
        </w:rPr>
        <w:t> </w:t>
      </w:r>
      <w:r>
        <w:rPr>
          <w:sz w:val="22"/>
        </w:rPr>
        <w:t>Employment</w:t>
      </w:r>
      <w:r>
        <w:rPr>
          <w:spacing w:val="-15"/>
          <w:sz w:val="22"/>
        </w:rPr>
        <w:t> </w:t>
      </w:r>
      <w:r>
        <w:rPr>
          <w:sz w:val="22"/>
        </w:rPr>
        <w:t>Opportunity</w:t>
      </w:r>
      <w:r>
        <w:rPr>
          <w:spacing w:val="-15"/>
          <w:sz w:val="22"/>
        </w:rPr>
        <w:t> </w:t>
      </w:r>
      <w:r>
        <w:rPr>
          <w:sz w:val="22"/>
        </w:rPr>
        <w:t>(EEO)</w:t>
      </w:r>
      <w:r>
        <w:rPr>
          <w:spacing w:val="-15"/>
          <w:sz w:val="22"/>
        </w:rPr>
        <w:t> </w:t>
      </w:r>
      <w:r>
        <w:rPr>
          <w:sz w:val="22"/>
        </w:rPr>
        <w:t>-</w:t>
      </w:r>
      <w:r>
        <w:rPr>
          <w:spacing w:val="-14"/>
          <w:sz w:val="22"/>
        </w:rPr>
        <w:t> </w:t>
      </w:r>
      <w:r>
        <w:rPr>
          <w:sz w:val="22"/>
        </w:rPr>
        <w:t>All</w:t>
      </w:r>
      <w:r>
        <w:rPr>
          <w:spacing w:val="-15"/>
          <w:sz w:val="22"/>
        </w:rPr>
        <w:t> </w:t>
      </w:r>
      <w:r>
        <w:rPr>
          <w:sz w:val="22"/>
        </w:rPr>
        <w:t>Council</w:t>
      </w:r>
      <w:r>
        <w:rPr>
          <w:spacing w:val="-15"/>
          <w:sz w:val="22"/>
        </w:rPr>
        <w:t> </w:t>
      </w:r>
      <w:r>
        <w:rPr>
          <w:sz w:val="22"/>
        </w:rPr>
        <w:t>staff</w:t>
      </w:r>
      <w:r>
        <w:rPr>
          <w:spacing w:val="-15"/>
          <w:sz w:val="22"/>
        </w:rPr>
        <w:t> </w:t>
      </w:r>
      <w:r>
        <w:rPr>
          <w:sz w:val="22"/>
        </w:rPr>
        <w:t>are</w:t>
      </w:r>
      <w:r>
        <w:rPr>
          <w:spacing w:val="-15"/>
          <w:sz w:val="22"/>
        </w:rPr>
        <w:t> </w:t>
      </w:r>
      <w:r>
        <w:rPr>
          <w:sz w:val="22"/>
        </w:rPr>
        <w:t>required</w:t>
      </w:r>
      <w:r>
        <w:rPr>
          <w:spacing w:val="-15"/>
          <w:sz w:val="22"/>
        </w:rPr>
        <w:t> </w:t>
      </w:r>
      <w:r>
        <w:rPr>
          <w:sz w:val="22"/>
        </w:rPr>
        <w:t>to</w:t>
      </w:r>
      <w:r>
        <w:rPr>
          <w:spacing w:val="-15"/>
          <w:sz w:val="22"/>
        </w:rPr>
        <w:t> </w:t>
      </w:r>
      <w:r>
        <w:rPr>
          <w:sz w:val="22"/>
        </w:rPr>
        <w:t>adhere</w:t>
      </w:r>
      <w:r>
        <w:rPr>
          <w:spacing w:val="-15"/>
          <w:sz w:val="22"/>
        </w:rPr>
        <w:t> </w:t>
      </w:r>
      <w:r>
        <w:rPr>
          <w:sz w:val="22"/>
        </w:rPr>
        <w:t>to</w:t>
      </w:r>
      <w:r>
        <w:rPr>
          <w:spacing w:val="-15"/>
          <w:sz w:val="22"/>
        </w:rPr>
        <w:t> </w:t>
      </w:r>
      <w:r>
        <w:rPr>
          <w:sz w:val="22"/>
        </w:rPr>
        <w:t>Council's EEO policies and procedures.</w:t>
      </w:r>
    </w:p>
    <w:p>
      <w:pPr>
        <w:pStyle w:val="ListParagraph"/>
        <w:numPr>
          <w:ilvl w:val="0"/>
          <w:numId w:val="1"/>
        </w:numPr>
        <w:tabs>
          <w:tab w:pos="498" w:val="left" w:leader="none"/>
        </w:tabs>
        <w:spacing w:line="240" w:lineRule="auto" w:before="59" w:after="0"/>
        <w:ind w:left="498" w:right="298" w:hanging="360"/>
        <w:jc w:val="both"/>
        <w:rPr>
          <w:sz w:val="22"/>
        </w:rPr>
      </w:pPr>
      <w:r>
        <w:rPr>
          <w:sz w:val="22"/>
        </w:rPr>
        <w:t>Delegations - All Council staff are required to comply with the financial and operational delegations issued to them as per Council's delegations register.</w:t>
      </w:r>
    </w:p>
    <w:p>
      <w:pPr>
        <w:pStyle w:val="ListParagraph"/>
        <w:numPr>
          <w:ilvl w:val="0"/>
          <w:numId w:val="1"/>
        </w:numPr>
        <w:tabs>
          <w:tab w:pos="498" w:val="left" w:leader="none"/>
        </w:tabs>
        <w:spacing w:line="240" w:lineRule="auto" w:before="58" w:after="0"/>
        <w:ind w:left="498" w:right="347" w:hanging="360"/>
        <w:jc w:val="both"/>
        <w:rPr>
          <w:sz w:val="22"/>
        </w:rPr>
      </w:pPr>
      <w:r>
        <w:rPr>
          <w:sz w:val="22"/>
        </w:rPr>
        <w:t>Demonstrate</w:t>
      </w:r>
      <w:r>
        <w:rPr>
          <w:spacing w:val="-4"/>
          <w:sz w:val="22"/>
        </w:rPr>
        <w:t> </w:t>
      </w:r>
      <w:r>
        <w:rPr>
          <w:sz w:val="22"/>
        </w:rPr>
        <w:t>commitment</w:t>
      </w:r>
      <w:r>
        <w:rPr>
          <w:spacing w:val="-4"/>
          <w:sz w:val="22"/>
        </w:rPr>
        <w:t> </w:t>
      </w:r>
      <w:r>
        <w:rPr>
          <w:sz w:val="22"/>
        </w:rPr>
        <w:t>to</w:t>
      </w:r>
      <w:r>
        <w:rPr>
          <w:spacing w:val="-4"/>
          <w:sz w:val="22"/>
        </w:rPr>
        <w:t> </w:t>
      </w:r>
      <w:r>
        <w:rPr>
          <w:sz w:val="22"/>
        </w:rPr>
        <w:t>identifying</w:t>
      </w:r>
      <w:r>
        <w:rPr>
          <w:spacing w:val="-4"/>
          <w:sz w:val="22"/>
        </w:rPr>
        <w:t> </w:t>
      </w:r>
      <w:r>
        <w:rPr>
          <w:sz w:val="22"/>
        </w:rPr>
        <w:t>and</w:t>
      </w:r>
      <w:r>
        <w:rPr>
          <w:spacing w:val="-4"/>
          <w:sz w:val="22"/>
        </w:rPr>
        <w:t> </w:t>
      </w:r>
      <w:r>
        <w:rPr>
          <w:sz w:val="22"/>
        </w:rPr>
        <w:t>following</w:t>
      </w:r>
      <w:r>
        <w:rPr>
          <w:spacing w:val="-4"/>
          <w:sz w:val="22"/>
        </w:rPr>
        <w:t> </w:t>
      </w:r>
      <w:r>
        <w:rPr>
          <w:sz w:val="22"/>
        </w:rPr>
        <w:t>MidCoast</w:t>
      </w:r>
      <w:r>
        <w:rPr>
          <w:spacing w:val="-4"/>
          <w:sz w:val="22"/>
        </w:rPr>
        <w:t> </w:t>
      </w:r>
      <w:r>
        <w:rPr>
          <w:sz w:val="22"/>
        </w:rPr>
        <w:t>Council’s</w:t>
      </w:r>
      <w:r>
        <w:rPr>
          <w:spacing w:val="-4"/>
          <w:sz w:val="22"/>
        </w:rPr>
        <w:t> </w:t>
      </w:r>
      <w:r>
        <w:rPr>
          <w:sz w:val="22"/>
        </w:rPr>
        <w:t>values,</w:t>
      </w:r>
      <w:r>
        <w:rPr>
          <w:spacing w:val="-4"/>
          <w:sz w:val="22"/>
        </w:rPr>
        <w:t> </w:t>
      </w:r>
      <w:r>
        <w:rPr>
          <w:sz w:val="22"/>
        </w:rPr>
        <w:t>policies and procedures.</w:t>
      </w:r>
    </w:p>
    <w:p>
      <w:pPr>
        <w:pStyle w:val="ListParagraph"/>
        <w:numPr>
          <w:ilvl w:val="0"/>
          <w:numId w:val="1"/>
        </w:numPr>
        <w:tabs>
          <w:tab w:pos="497" w:val="left" w:leader="none"/>
        </w:tabs>
        <w:spacing w:line="240" w:lineRule="auto" w:before="58" w:after="0"/>
        <w:ind w:left="497" w:right="0" w:hanging="359"/>
        <w:jc w:val="both"/>
        <w:rPr>
          <w:sz w:val="22"/>
        </w:rPr>
      </w:pPr>
      <w:r>
        <w:rPr>
          <w:sz w:val="22"/>
        </w:rPr>
        <w:t>Support</w:t>
      </w:r>
      <w:r>
        <w:rPr>
          <w:spacing w:val="-6"/>
          <w:sz w:val="22"/>
        </w:rPr>
        <w:t> </w:t>
      </w:r>
      <w:r>
        <w:rPr>
          <w:sz w:val="22"/>
        </w:rPr>
        <w:t>and</w:t>
      </w:r>
      <w:r>
        <w:rPr>
          <w:spacing w:val="-6"/>
          <w:sz w:val="22"/>
        </w:rPr>
        <w:t> </w:t>
      </w:r>
      <w:r>
        <w:rPr>
          <w:sz w:val="22"/>
        </w:rPr>
        <w:t>contribute</w:t>
      </w:r>
      <w:r>
        <w:rPr>
          <w:spacing w:val="-6"/>
          <w:sz w:val="22"/>
        </w:rPr>
        <w:t> </w:t>
      </w:r>
      <w:r>
        <w:rPr>
          <w:sz w:val="22"/>
        </w:rPr>
        <w:t>to</w:t>
      </w:r>
      <w:r>
        <w:rPr>
          <w:spacing w:val="-6"/>
          <w:sz w:val="22"/>
        </w:rPr>
        <w:t> </w:t>
      </w:r>
      <w:r>
        <w:rPr>
          <w:sz w:val="22"/>
        </w:rPr>
        <w:t>a</w:t>
      </w:r>
      <w:r>
        <w:rPr>
          <w:spacing w:val="-6"/>
          <w:sz w:val="22"/>
        </w:rPr>
        <w:t> </w:t>
      </w:r>
      <w:r>
        <w:rPr>
          <w:sz w:val="22"/>
        </w:rPr>
        <w:t>culture</w:t>
      </w:r>
      <w:r>
        <w:rPr>
          <w:spacing w:val="-6"/>
          <w:sz w:val="22"/>
        </w:rPr>
        <w:t> </w:t>
      </w:r>
      <w:r>
        <w:rPr>
          <w:sz w:val="22"/>
        </w:rPr>
        <w:t>of</w:t>
      </w:r>
      <w:r>
        <w:rPr>
          <w:spacing w:val="-6"/>
          <w:sz w:val="22"/>
        </w:rPr>
        <w:t> </w:t>
      </w:r>
      <w:r>
        <w:rPr>
          <w:sz w:val="22"/>
        </w:rPr>
        <w:t>continuous</w:t>
      </w:r>
      <w:r>
        <w:rPr>
          <w:spacing w:val="-7"/>
          <w:sz w:val="22"/>
        </w:rPr>
        <w:t> </w:t>
      </w:r>
      <w:r>
        <w:rPr>
          <w:spacing w:val="-2"/>
          <w:sz w:val="22"/>
        </w:rPr>
        <w:t>improvement.</w:t>
      </w:r>
    </w:p>
    <w:p>
      <w:pPr>
        <w:pStyle w:val="Heading1"/>
        <w:spacing w:before="239"/>
      </w:pPr>
      <w:r>
        <w:rPr>
          <w:color w:val="18ABB5"/>
        </w:rPr>
        <w:t>Selection</w:t>
      </w:r>
      <w:r>
        <w:rPr>
          <w:color w:val="18ABB5"/>
          <w:spacing w:val="-5"/>
        </w:rPr>
        <w:t> </w:t>
      </w:r>
      <w:r>
        <w:rPr>
          <w:color w:val="18ABB5"/>
          <w:spacing w:val="-2"/>
        </w:rPr>
        <w:t>Criteria</w:t>
      </w:r>
    </w:p>
    <w:p>
      <w:pPr>
        <w:pStyle w:val="ListParagraph"/>
        <w:numPr>
          <w:ilvl w:val="1"/>
          <w:numId w:val="1"/>
        </w:numPr>
        <w:tabs>
          <w:tab w:pos="850" w:val="left" w:leader="none"/>
          <w:tab w:pos="852" w:val="left" w:leader="none"/>
        </w:tabs>
        <w:spacing w:line="240" w:lineRule="auto" w:before="119" w:after="0"/>
        <w:ind w:left="852" w:right="296" w:hanging="358"/>
        <w:jc w:val="left"/>
        <w:rPr>
          <w:sz w:val="22"/>
        </w:rPr>
      </w:pPr>
      <w:r>
        <w:rPr>
          <w:sz w:val="22"/>
        </w:rPr>
        <w:t>Tertiary</w:t>
      </w:r>
      <w:r>
        <w:rPr>
          <w:spacing w:val="80"/>
          <w:w w:val="150"/>
          <w:sz w:val="22"/>
        </w:rPr>
        <w:t> </w:t>
      </w:r>
      <w:r>
        <w:rPr>
          <w:sz w:val="22"/>
        </w:rPr>
        <w:t>qualifications</w:t>
      </w:r>
      <w:r>
        <w:rPr>
          <w:spacing w:val="80"/>
          <w:w w:val="150"/>
          <w:sz w:val="22"/>
        </w:rPr>
        <w:t> </w:t>
      </w:r>
      <w:r>
        <w:rPr>
          <w:sz w:val="22"/>
        </w:rPr>
        <w:t>in</w:t>
      </w:r>
      <w:r>
        <w:rPr>
          <w:spacing w:val="80"/>
          <w:w w:val="150"/>
          <w:sz w:val="22"/>
        </w:rPr>
        <w:t> </w:t>
      </w:r>
      <w:r>
        <w:rPr>
          <w:sz w:val="22"/>
        </w:rPr>
        <w:t>Business</w:t>
      </w:r>
      <w:r>
        <w:rPr>
          <w:spacing w:val="80"/>
          <w:w w:val="150"/>
          <w:sz w:val="22"/>
        </w:rPr>
        <w:t> </w:t>
      </w:r>
      <w:r>
        <w:rPr>
          <w:sz w:val="22"/>
        </w:rPr>
        <w:t>/</w:t>
      </w:r>
      <w:r>
        <w:rPr>
          <w:spacing w:val="80"/>
          <w:w w:val="150"/>
          <w:sz w:val="22"/>
        </w:rPr>
        <w:t> </w:t>
      </w:r>
      <w:r>
        <w:rPr>
          <w:sz w:val="22"/>
        </w:rPr>
        <w:t>Administration</w:t>
      </w:r>
      <w:r>
        <w:rPr>
          <w:spacing w:val="80"/>
          <w:w w:val="150"/>
          <w:sz w:val="22"/>
        </w:rPr>
        <w:t> </w:t>
      </w:r>
      <w:r>
        <w:rPr>
          <w:sz w:val="22"/>
        </w:rPr>
        <w:t>or</w:t>
      </w:r>
      <w:r>
        <w:rPr>
          <w:spacing w:val="80"/>
          <w:w w:val="150"/>
          <w:sz w:val="22"/>
        </w:rPr>
        <w:t> </w:t>
      </w:r>
      <w:r>
        <w:rPr>
          <w:sz w:val="22"/>
        </w:rPr>
        <w:t>related</w:t>
      </w:r>
      <w:r>
        <w:rPr>
          <w:spacing w:val="80"/>
          <w:w w:val="150"/>
          <w:sz w:val="22"/>
        </w:rPr>
        <w:t> </w:t>
      </w:r>
      <w:r>
        <w:rPr>
          <w:sz w:val="22"/>
        </w:rPr>
        <w:t>certificate</w:t>
      </w:r>
      <w:r>
        <w:rPr>
          <w:spacing w:val="80"/>
          <w:w w:val="150"/>
          <w:sz w:val="22"/>
        </w:rPr>
        <w:t> </w:t>
      </w:r>
      <w:r>
        <w:rPr>
          <w:sz w:val="22"/>
        </w:rPr>
        <w:t>with demonstrated experience in an administrative / customer service role.</w:t>
      </w:r>
    </w:p>
    <w:p>
      <w:pPr>
        <w:pStyle w:val="ListParagraph"/>
        <w:numPr>
          <w:ilvl w:val="1"/>
          <w:numId w:val="1"/>
        </w:numPr>
        <w:tabs>
          <w:tab w:pos="850" w:val="left" w:leader="none"/>
          <w:tab w:pos="852" w:val="left" w:leader="none"/>
        </w:tabs>
        <w:spacing w:line="240" w:lineRule="auto" w:before="40" w:after="0"/>
        <w:ind w:left="852" w:right="296" w:hanging="358"/>
        <w:jc w:val="left"/>
        <w:rPr>
          <w:sz w:val="22"/>
        </w:rPr>
      </w:pPr>
      <w:r>
        <w:rPr>
          <w:sz w:val="22"/>
        </w:rPr>
        <w:t>Solid</w:t>
      </w:r>
      <w:r>
        <w:rPr>
          <w:spacing w:val="31"/>
          <w:sz w:val="22"/>
        </w:rPr>
        <w:t> </w:t>
      </w:r>
      <w:r>
        <w:rPr>
          <w:sz w:val="22"/>
        </w:rPr>
        <w:t>working</w:t>
      </w:r>
      <w:r>
        <w:rPr>
          <w:spacing w:val="31"/>
          <w:sz w:val="22"/>
        </w:rPr>
        <w:t> </w:t>
      </w:r>
      <w:r>
        <w:rPr>
          <w:sz w:val="22"/>
        </w:rPr>
        <w:t>knowledge</w:t>
      </w:r>
      <w:r>
        <w:rPr>
          <w:spacing w:val="31"/>
          <w:sz w:val="22"/>
        </w:rPr>
        <w:t> </w:t>
      </w:r>
      <w:r>
        <w:rPr>
          <w:sz w:val="22"/>
        </w:rPr>
        <w:t>of</w:t>
      </w:r>
      <w:r>
        <w:rPr>
          <w:spacing w:val="31"/>
          <w:sz w:val="22"/>
        </w:rPr>
        <w:t> </w:t>
      </w:r>
      <w:r>
        <w:rPr>
          <w:sz w:val="22"/>
        </w:rPr>
        <w:t>MS</w:t>
      </w:r>
      <w:r>
        <w:rPr>
          <w:spacing w:val="31"/>
          <w:sz w:val="22"/>
        </w:rPr>
        <w:t> </w:t>
      </w:r>
      <w:r>
        <w:rPr>
          <w:sz w:val="22"/>
        </w:rPr>
        <w:t>Office</w:t>
      </w:r>
      <w:r>
        <w:rPr>
          <w:spacing w:val="31"/>
          <w:sz w:val="22"/>
        </w:rPr>
        <w:t> </w:t>
      </w:r>
      <w:r>
        <w:rPr>
          <w:sz w:val="22"/>
        </w:rPr>
        <w:t>(Word,</w:t>
      </w:r>
      <w:r>
        <w:rPr>
          <w:spacing w:val="30"/>
          <w:sz w:val="22"/>
        </w:rPr>
        <w:t> </w:t>
      </w:r>
      <w:r>
        <w:rPr>
          <w:sz w:val="22"/>
        </w:rPr>
        <w:t>Excel,</w:t>
      </w:r>
      <w:r>
        <w:rPr>
          <w:spacing w:val="31"/>
          <w:sz w:val="22"/>
        </w:rPr>
        <w:t> </w:t>
      </w:r>
      <w:r>
        <w:rPr>
          <w:sz w:val="22"/>
        </w:rPr>
        <w:t>PowerPoint).</w:t>
      </w:r>
      <w:r>
        <w:rPr>
          <w:spacing w:val="31"/>
          <w:sz w:val="22"/>
        </w:rPr>
        <w:t> </w:t>
      </w:r>
      <w:r>
        <w:rPr>
          <w:sz w:val="22"/>
        </w:rPr>
        <w:t>Experience</w:t>
      </w:r>
      <w:r>
        <w:rPr>
          <w:spacing w:val="31"/>
          <w:sz w:val="22"/>
        </w:rPr>
        <w:t> </w:t>
      </w:r>
      <w:r>
        <w:rPr>
          <w:sz w:val="22"/>
        </w:rPr>
        <w:t>with Electronic</w:t>
      </w:r>
      <w:r>
        <w:rPr>
          <w:spacing w:val="-16"/>
          <w:sz w:val="22"/>
        </w:rPr>
        <w:t> </w:t>
      </w:r>
      <w:r>
        <w:rPr>
          <w:sz w:val="22"/>
        </w:rPr>
        <w:t>Document</w:t>
      </w:r>
      <w:r>
        <w:rPr>
          <w:spacing w:val="-15"/>
          <w:sz w:val="22"/>
        </w:rPr>
        <w:t> </w:t>
      </w:r>
      <w:r>
        <w:rPr>
          <w:sz w:val="22"/>
        </w:rPr>
        <w:t>Management</w:t>
      </w:r>
      <w:r>
        <w:rPr>
          <w:spacing w:val="-15"/>
          <w:sz w:val="22"/>
        </w:rPr>
        <w:t> </w:t>
      </w:r>
      <w:r>
        <w:rPr>
          <w:sz w:val="22"/>
        </w:rPr>
        <w:t>Systems</w:t>
      </w:r>
      <w:r>
        <w:rPr>
          <w:spacing w:val="-16"/>
          <w:sz w:val="22"/>
        </w:rPr>
        <w:t> </w:t>
      </w:r>
      <w:r>
        <w:rPr>
          <w:sz w:val="22"/>
        </w:rPr>
        <w:t>and</w:t>
      </w:r>
      <w:r>
        <w:rPr>
          <w:spacing w:val="-15"/>
          <w:sz w:val="22"/>
        </w:rPr>
        <w:t> </w:t>
      </w:r>
      <w:r>
        <w:rPr>
          <w:sz w:val="22"/>
        </w:rPr>
        <w:t>mapping</w:t>
      </w:r>
      <w:r>
        <w:rPr>
          <w:spacing w:val="-15"/>
          <w:sz w:val="22"/>
        </w:rPr>
        <w:t> </w:t>
      </w:r>
      <w:r>
        <w:rPr>
          <w:sz w:val="22"/>
        </w:rPr>
        <w:t>software</w:t>
      </w:r>
      <w:r>
        <w:rPr>
          <w:spacing w:val="-15"/>
          <w:sz w:val="22"/>
        </w:rPr>
        <w:t> </w:t>
      </w:r>
      <w:r>
        <w:rPr>
          <w:sz w:val="22"/>
        </w:rPr>
        <w:t>would</w:t>
      </w:r>
      <w:r>
        <w:rPr>
          <w:spacing w:val="-16"/>
          <w:sz w:val="22"/>
        </w:rPr>
        <w:t> </w:t>
      </w:r>
      <w:r>
        <w:rPr>
          <w:sz w:val="22"/>
        </w:rPr>
        <w:t>be</w:t>
      </w:r>
      <w:r>
        <w:rPr>
          <w:spacing w:val="-15"/>
          <w:sz w:val="22"/>
        </w:rPr>
        <w:t> </w:t>
      </w:r>
      <w:r>
        <w:rPr>
          <w:sz w:val="22"/>
        </w:rPr>
        <w:t>desirable.</w:t>
      </w:r>
    </w:p>
    <w:p>
      <w:pPr>
        <w:pStyle w:val="ListParagraph"/>
        <w:numPr>
          <w:ilvl w:val="1"/>
          <w:numId w:val="1"/>
        </w:numPr>
        <w:tabs>
          <w:tab w:pos="850" w:val="left" w:leader="none"/>
        </w:tabs>
        <w:spacing w:line="240" w:lineRule="auto" w:before="40" w:after="0"/>
        <w:ind w:left="850" w:right="0" w:hanging="356"/>
        <w:jc w:val="left"/>
        <w:rPr>
          <w:sz w:val="22"/>
        </w:rPr>
      </w:pPr>
      <w:r>
        <w:rPr>
          <w:sz w:val="22"/>
        </w:rPr>
        <w:t>High</w:t>
      </w:r>
      <w:r>
        <w:rPr>
          <w:spacing w:val="-6"/>
          <w:sz w:val="22"/>
        </w:rPr>
        <w:t> </w:t>
      </w:r>
      <w:r>
        <w:rPr>
          <w:sz w:val="22"/>
        </w:rPr>
        <w:t>level</w:t>
      </w:r>
      <w:r>
        <w:rPr>
          <w:spacing w:val="-6"/>
          <w:sz w:val="22"/>
        </w:rPr>
        <w:t> </w:t>
      </w:r>
      <w:r>
        <w:rPr>
          <w:sz w:val="22"/>
        </w:rPr>
        <w:t>digital</w:t>
      </w:r>
      <w:r>
        <w:rPr>
          <w:spacing w:val="-6"/>
          <w:sz w:val="22"/>
        </w:rPr>
        <w:t> </w:t>
      </w:r>
      <w:r>
        <w:rPr>
          <w:sz w:val="22"/>
        </w:rPr>
        <w:t>literacy</w:t>
      </w:r>
      <w:r>
        <w:rPr>
          <w:spacing w:val="-6"/>
          <w:sz w:val="22"/>
        </w:rPr>
        <w:t> </w:t>
      </w:r>
      <w:r>
        <w:rPr>
          <w:sz w:val="22"/>
        </w:rPr>
        <w:t>and</w:t>
      </w:r>
      <w:r>
        <w:rPr>
          <w:spacing w:val="-6"/>
          <w:sz w:val="22"/>
        </w:rPr>
        <w:t> </w:t>
      </w:r>
      <w:r>
        <w:rPr>
          <w:sz w:val="22"/>
        </w:rPr>
        <w:t>data</w:t>
      </w:r>
      <w:r>
        <w:rPr>
          <w:spacing w:val="-5"/>
          <w:sz w:val="22"/>
        </w:rPr>
        <w:t> </w:t>
      </w:r>
      <w:r>
        <w:rPr>
          <w:sz w:val="22"/>
        </w:rPr>
        <w:t>entry</w:t>
      </w:r>
      <w:r>
        <w:rPr>
          <w:spacing w:val="-6"/>
          <w:sz w:val="22"/>
        </w:rPr>
        <w:t> </w:t>
      </w:r>
      <w:r>
        <w:rPr>
          <w:spacing w:val="-2"/>
          <w:sz w:val="22"/>
        </w:rPr>
        <w:t>skills.</w:t>
      </w:r>
    </w:p>
    <w:p>
      <w:pPr>
        <w:pStyle w:val="ListParagraph"/>
        <w:numPr>
          <w:ilvl w:val="1"/>
          <w:numId w:val="1"/>
        </w:numPr>
        <w:tabs>
          <w:tab w:pos="849" w:val="left" w:leader="none"/>
          <w:tab w:pos="851" w:val="left" w:leader="none"/>
        </w:tabs>
        <w:spacing w:line="240" w:lineRule="auto" w:before="40" w:after="0"/>
        <w:ind w:left="851" w:right="298" w:hanging="358"/>
        <w:jc w:val="left"/>
        <w:rPr>
          <w:sz w:val="22"/>
        </w:rPr>
      </w:pPr>
      <w:r>
        <w:rPr>
          <w:sz w:val="22"/>
        </w:rPr>
        <w:t>Understanding</w:t>
      </w:r>
      <w:r>
        <w:rPr>
          <w:spacing w:val="-1"/>
          <w:sz w:val="22"/>
        </w:rPr>
        <w:t> </w:t>
      </w:r>
      <w:r>
        <w:rPr>
          <w:sz w:val="22"/>
        </w:rPr>
        <w:t>of</w:t>
      </w:r>
      <w:r>
        <w:rPr>
          <w:spacing w:val="-1"/>
          <w:sz w:val="22"/>
        </w:rPr>
        <w:t> </w:t>
      </w:r>
      <w:r>
        <w:rPr>
          <w:sz w:val="22"/>
        </w:rPr>
        <w:t>Technology One</w:t>
      </w:r>
      <w:r>
        <w:rPr>
          <w:spacing w:val="-1"/>
          <w:sz w:val="22"/>
        </w:rPr>
        <w:t> </w:t>
      </w:r>
      <w:r>
        <w:rPr>
          <w:sz w:val="22"/>
        </w:rPr>
        <w:t>or</w:t>
      </w:r>
      <w:r>
        <w:rPr>
          <w:spacing w:val="-1"/>
          <w:sz w:val="22"/>
        </w:rPr>
        <w:t> </w:t>
      </w:r>
      <w:r>
        <w:rPr>
          <w:sz w:val="22"/>
        </w:rPr>
        <w:t>relevant</w:t>
      </w:r>
      <w:r>
        <w:rPr>
          <w:spacing w:val="-1"/>
          <w:sz w:val="22"/>
        </w:rPr>
        <w:t> </w:t>
      </w:r>
      <w:r>
        <w:rPr>
          <w:sz w:val="22"/>
        </w:rPr>
        <w:t>corporate</w:t>
      </w:r>
      <w:r>
        <w:rPr>
          <w:spacing w:val="-1"/>
          <w:sz w:val="22"/>
        </w:rPr>
        <w:t> </w:t>
      </w:r>
      <w:r>
        <w:rPr>
          <w:sz w:val="22"/>
        </w:rPr>
        <w:t>systems and</w:t>
      </w:r>
      <w:r>
        <w:rPr>
          <w:spacing w:val="-1"/>
          <w:sz w:val="22"/>
        </w:rPr>
        <w:t> </w:t>
      </w:r>
      <w:r>
        <w:rPr>
          <w:sz w:val="22"/>
        </w:rPr>
        <w:t>experience</w:t>
      </w:r>
      <w:r>
        <w:rPr>
          <w:spacing w:val="-1"/>
          <w:sz w:val="22"/>
        </w:rPr>
        <w:t> </w:t>
      </w:r>
      <w:r>
        <w:rPr>
          <w:sz w:val="22"/>
        </w:rPr>
        <w:t>with purchase order processing.</w:t>
      </w:r>
    </w:p>
    <w:p>
      <w:pPr>
        <w:pStyle w:val="ListParagraph"/>
        <w:numPr>
          <w:ilvl w:val="1"/>
          <w:numId w:val="1"/>
        </w:numPr>
        <w:tabs>
          <w:tab w:pos="850" w:val="left" w:leader="none"/>
        </w:tabs>
        <w:spacing w:line="240" w:lineRule="auto" w:before="40" w:after="0"/>
        <w:ind w:left="850" w:right="0" w:hanging="356"/>
        <w:jc w:val="left"/>
        <w:rPr>
          <w:sz w:val="22"/>
        </w:rPr>
      </w:pPr>
      <w:r>
        <w:rPr>
          <w:sz w:val="22"/>
        </w:rPr>
        <w:t>Strong</w:t>
      </w:r>
      <w:r>
        <w:rPr>
          <w:spacing w:val="-9"/>
          <w:sz w:val="22"/>
        </w:rPr>
        <w:t> </w:t>
      </w:r>
      <w:r>
        <w:rPr>
          <w:sz w:val="22"/>
        </w:rPr>
        <w:t>written</w:t>
      </w:r>
      <w:r>
        <w:rPr>
          <w:spacing w:val="-9"/>
          <w:sz w:val="22"/>
        </w:rPr>
        <w:t> </w:t>
      </w:r>
      <w:r>
        <w:rPr>
          <w:sz w:val="22"/>
        </w:rPr>
        <w:t>and</w:t>
      </w:r>
      <w:r>
        <w:rPr>
          <w:spacing w:val="-8"/>
          <w:sz w:val="22"/>
        </w:rPr>
        <w:t> </w:t>
      </w:r>
      <w:r>
        <w:rPr>
          <w:sz w:val="22"/>
        </w:rPr>
        <w:t>verbal</w:t>
      </w:r>
      <w:r>
        <w:rPr>
          <w:spacing w:val="-9"/>
          <w:sz w:val="22"/>
        </w:rPr>
        <w:t> </w:t>
      </w:r>
      <w:r>
        <w:rPr>
          <w:sz w:val="22"/>
        </w:rPr>
        <w:t>communication</w:t>
      </w:r>
      <w:r>
        <w:rPr>
          <w:spacing w:val="-8"/>
          <w:sz w:val="22"/>
        </w:rPr>
        <w:t> </w:t>
      </w:r>
      <w:r>
        <w:rPr>
          <w:sz w:val="22"/>
        </w:rPr>
        <w:t>and</w:t>
      </w:r>
      <w:r>
        <w:rPr>
          <w:spacing w:val="-9"/>
          <w:sz w:val="22"/>
        </w:rPr>
        <w:t> </w:t>
      </w:r>
      <w:r>
        <w:rPr>
          <w:sz w:val="22"/>
        </w:rPr>
        <w:t>interpersonal</w:t>
      </w:r>
      <w:r>
        <w:rPr>
          <w:spacing w:val="-9"/>
          <w:sz w:val="22"/>
        </w:rPr>
        <w:t> </w:t>
      </w:r>
      <w:r>
        <w:rPr>
          <w:spacing w:val="-2"/>
          <w:sz w:val="22"/>
        </w:rPr>
        <w:t>skills.</w:t>
      </w:r>
    </w:p>
    <w:p>
      <w:pPr>
        <w:pStyle w:val="ListParagraph"/>
        <w:numPr>
          <w:ilvl w:val="1"/>
          <w:numId w:val="1"/>
        </w:numPr>
        <w:tabs>
          <w:tab w:pos="850" w:val="left" w:leader="none"/>
        </w:tabs>
        <w:spacing w:line="240" w:lineRule="auto" w:before="39" w:after="0"/>
        <w:ind w:left="850" w:right="0" w:hanging="356"/>
        <w:jc w:val="left"/>
        <w:rPr>
          <w:sz w:val="22"/>
        </w:rPr>
      </w:pPr>
      <w:r>
        <w:rPr>
          <w:sz w:val="22"/>
        </w:rPr>
        <w:t>Possess</w:t>
      </w:r>
      <w:r>
        <w:rPr>
          <w:spacing w:val="-6"/>
          <w:sz w:val="22"/>
        </w:rPr>
        <w:t> </w:t>
      </w:r>
      <w:r>
        <w:rPr>
          <w:sz w:val="22"/>
        </w:rPr>
        <w:t>a</w:t>
      </w:r>
      <w:r>
        <w:rPr>
          <w:spacing w:val="-6"/>
          <w:sz w:val="22"/>
        </w:rPr>
        <w:t> </w:t>
      </w:r>
      <w:r>
        <w:rPr>
          <w:sz w:val="22"/>
        </w:rPr>
        <w:t>high</w:t>
      </w:r>
      <w:r>
        <w:rPr>
          <w:spacing w:val="-6"/>
          <w:sz w:val="22"/>
        </w:rPr>
        <w:t> </w:t>
      </w:r>
      <w:r>
        <w:rPr>
          <w:sz w:val="22"/>
        </w:rPr>
        <w:t>level</w:t>
      </w:r>
      <w:r>
        <w:rPr>
          <w:spacing w:val="-6"/>
          <w:sz w:val="22"/>
        </w:rPr>
        <w:t> </w:t>
      </w:r>
      <w:r>
        <w:rPr>
          <w:sz w:val="22"/>
        </w:rPr>
        <w:t>of</w:t>
      </w:r>
      <w:r>
        <w:rPr>
          <w:spacing w:val="-6"/>
          <w:sz w:val="22"/>
        </w:rPr>
        <w:t> </w:t>
      </w:r>
      <w:r>
        <w:rPr>
          <w:sz w:val="22"/>
        </w:rPr>
        <w:t>self-awareness</w:t>
      </w:r>
      <w:r>
        <w:rPr>
          <w:spacing w:val="-5"/>
          <w:sz w:val="22"/>
        </w:rPr>
        <w:t> </w:t>
      </w:r>
      <w:r>
        <w:rPr>
          <w:sz w:val="22"/>
        </w:rPr>
        <w:t>and</w:t>
      </w:r>
      <w:r>
        <w:rPr>
          <w:spacing w:val="-6"/>
          <w:sz w:val="22"/>
        </w:rPr>
        <w:t> </w:t>
      </w:r>
      <w:r>
        <w:rPr>
          <w:sz w:val="22"/>
        </w:rPr>
        <w:t>an</w:t>
      </w:r>
      <w:r>
        <w:rPr>
          <w:spacing w:val="-6"/>
          <w:sz w:val="22"/>
        </w:rPr>
        <w:t> </w:t>
      </w:r>
      <w:r>
        <w:rPr>
          <w:sz w:val="22"/>
        </w:rPr>
        <w:t>interest</w:t>
      </w:r>
      <w:r>
        <w:rPr>
          <w:spacing w:val="-6"/>
          <w:sz w:val="22"/>
        </w:rPr>
        <w:t> </w:t>
      </w:r>
      <w:r>
        <w:rPr>
          <w:sz w:val="22"/>
        </w:rPr>
        <w:t>in</w:t>
      </w:r>
      <w:r>
        <w:rPr>
          <w:spacing w:val="-6"/>
          <w:sz w:val="22"/>
        </w:rPr>
        <w:t> </w:t>
      </w:r>
      <w:r>
        <w:rPr>
          <w:sz w:val="22"/>
        </w:rPr>
        <w:t>learning</w:t>
      </w:r>
      <w:r>
        <w:rPr>
          <w:spacing w:val="-6"/>
          <w:sz w:val="22"/>
        </w:rPr>
        <w:t> </w:t>
      </w:r>
      <w:r>
        <w:rPr>
          <w:sz w:val="22"/>
        </w:rPr>
        <w:t>new</w:t>
      </w:r>
      <w:r>
        <w:rPr>
          <w:spacing w:val="-6"/>
          <w:sz w:val="22"/>
        </w:rPr>
        <w:t> </w:t>
      </w:r>
      <w:r>
        <w:rPr>
          <w:spacing w:val="-2"/>
          <w:sz w:val="22"/>
        </w:rPr>
        <w:t>things.</w:t>
      </w:r>
    </w:p>
    <w:p>
      <w:pPr>
        <w:pStyle w:val="ListParagraph"/>
        <w:numPr>
          <w:ilvl w:val="1"/>
          <w:numId w:val="1"/>
        </w:numPr>
        <w:tabs>
          <w:tab w:pos="849" w:val="left" w:leader="none"/>
          <w:tab w:pos="851" w:val="left" w:leader="none"/>
        </w:tabs>
        <w:spacing w:line="240" w:lineRule="auto" w:before="40" w:after="0"/>
        <w:ind w:left="851" w:right="297" w:hanging="358"/>
        <w:jc w:val="both"/>
        <w:rPr>
          <w:sz w:val="22"/>
        </w:rPr>
      </w:pPr>
      <w:r>
        <w:rPr>
          <w:sz w:val="22"/>
        </w:rPr>
        <w:t>Demonstrated ability to develop and maintain constructive relationships and partnerships, both internally and externally, that contribute to the achievement of organisational outcomes.</w:t>
      </w:r>
    </w:p>
    <w:p>
      <w:pPr>
        <w:pStyle w:val="ListParagraph"/>
        <w:numPr>
          <w:ilvl w:val="1"/>
          <w:numId w:val="1"/>
        </w:numPr>
        <w:tabs>
          <w:tab w:pos="849" w:val="left" w:leader="none"/>
          <w:tab w:pos="851" w:val="left" w:leader="none"/>
        </w:tabs>
        <w:spacing w:line="240" w:lineRule="auto" w:before="40" w:after="0"/>
        <w:ind w:left="851" w:right="299" w:hanging="358"/>
        <w:jc w:val="both"/>
        <w:rPr>
          <w:sz w:val="22"/>
        </w:rPr>
      </w:pPr>
      <w:r>
        <w:rPr>
          <w:sz w:val="22"/>
        </w:rPr>
        <w:t>Outcome focused with an ability to solve problems. Demonstrated ability to meet the focus capability requirements of this position as defined in the position capabilities.</w:t>
      </w:r>
    </w:p>
    <w:p>
      <w:pPr>
        <w:pStyle w:val="ListParagraph"/>
        <w:numPr>
          <w:ilvl w:val="1"/>
          <w:numId w:val="1"/>
        </w:numPr>
        <w:tabs>
          <w:tab w:pos="850" w:val="left" w:leader="none"/>
        </w:tabs>
        <w:spacing w:line="240" w:lineRule="auto" w:before="40" w:after="0"/>
        <w:ind w:left="850" w:right="0" w:hanging="356"/>
        <w:jc w:val="both"/>
        <w:rPr>
          <w:sz w:val="22"/>
        </w:rPr>
      </w:pPr>
      <w:r>
        <w:rPr>
          <w:sz w:val="22"/>
        </w:rPr>
        <w:t>A</w:t>
      </w:r>
      <w:r>
        <w:rPr>
          <w:spacing w:val="-8"/>
          <w:sz w:val="22"/>
        </w:rPr>
        <w:t> </w:t>
      </w:r>
      <w:r>
        <w:rPr>
          <w:sz w:val="22"/>
        </w:rPr>
        <w:t>current</w:t>
      </w:r>
      <w:r>
        <w:rPr>
          <w:spacing w:val="-5"/>
          <w:sz w:val="22"/>
        </w:rPr>
        <w:t> </w:t>
      </w:r>
      <w:r>
        <w:rPr>
          <w:sz w:val="22"/>
        </w:rPr>
        <w:t>Class</w:t>
      </w:r>
      <w:r>
        <w:rPr>
          <w:spacing w:val="-5"/>
          <w:sz w:val="22"/>
        </w:rPr>
        <w:t> </w:t>
      </w:r>
      <w:r>
        <w:rPr>
          <w:sz w:val="22"/>
        </w:rPr>
        <w:t>C</w:t>
      </w:r>
      <w:r>
        <w:rPr>
          <w:spacing w:val="-5"/>
          <w:sz w:val="22"/>
        </w:rPr>
        <w:t> </w:t>
      </w:r>
      <w:r>
        <w:rPr>
          <w:sz w:val="22"/>
        </w:rPr>
        <w:t>drivers</w:t>
      </w:r>
      <w:r>
        <w:rPr>
          <w:spacing w:val="-5"/>
          <w:sz w:val="22"/>
        </w:rPr>
        <w:t> </w:t>
      </w:r>
      <w:r>
        <w:rPr>
          <w:spacing w:val="-2"/>
          <w:sz w:val="22"/>
        </w:rPr>
        <w:t>licence.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5"/>
        <w:rPr>
          <w:sz w:val="20"/>
        </w:rPr>
      </w:pPr>
      <w:r>
        <w:rPr/>
        <w:drawing>
          <wp:anchor distT="0" distB="0" distL="0" distR="0" allowOverlap="1" layoutInCell="1" locked="0" behindDoc="1" simplePos="0" relativeHeight="487588864">
            <wp:simplePos x="0" y="0"/>
            <wp:positionH relativeFrom="page">
              <wp:posOffset>900430</wp:posOffset>
            </wp:positionH>
            <wp:positionV relativeFrom="paragraph">
              <wp:posOffset>247296</wp:posOffset>
            </wp:positionV>
            <wp:extent cx="5708356" cy="41148"/>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5708356" cy="41148"/>
                    </a:xfrm>
                    <a:prstGeom prst="rect">
                      <a:avLst/>
                    </a:prstGeom>
                  </pic:spPr>
                </pic:pic>
              </a:graphicData>
            </a:graphic>
          </wp:anchor>
        </w:drawing>
      </w:r>
    </w:p>
    <w:p>
      <w:pPr>
        <w:tabs>
          <w:tab w:pos="8287" w:val="left" w:leader="none"/>
        </w:tabs>
        <w:spacing w:before="119"/>
        <w:ind w:left="138" w:right="0" w:firstLine="0"/>
        <w:jc w:val="left"/>
        <w:rPr>
          <w:sz w:val="18"/>
        </w:rPr>
      </w:pPr>
      <w:r>
        <w:rPr>
          <w:sz w:val="18"/>
        </w:rPr>
        <w:t>Position</w:t>
      </w:r>
      <w:r>
        <w:rPr>
          <w:spacing w:val="-7"/>
          <w:sz w:val="18"/>
        </w:rPr>
        <w:t> </w:t>
      </w:r>
      <w:r>
        <w:rPr>
          <w:sz w:val="18"/>
        </w:rPr>
        <w:t>description</w:t>
      </w:r>
      <w:r>
        <w:rPr>
          <w:spacing w:val="-4"/>
          <w:sz w:val="18"/>
        </w:rPr>
        <w:t> </w:t>
      </w:r>
      <w:r>
        <w:rPr>
          <w:sz w:val="18"/>
        </w:rPr>
        <w:t>–</w:t>
      </w:r>
      <w:r>
        <w:rPr>
          <w:spacing w:val="-4"/>
          <w:sz w:val="18"/>
        </w:rPr>
        <w:t> </w:t>
      </w:r>
      <w:r>
        <w:rPr>
          <w:sz w:val="18"/>
        </w:rPr>
        <w:t>Water</w:t>
      </w:r>
      <w:r>
        <w:rPr>
          <w:spacing w:val="-2"/>
          <w:sz w:val="18"/>
        </w:rPr>
        <w:t> </w:t>
      </w:r>
      <w:r>
        <w:rPr>
          <w:sz w:val="18"/>
        </w:rPr>
        <w:t>&amp;</w:t>
      </w:r>
      <w:r>
        <w:rPr>
          <w:spacing w:val="-3"/>
          <w:sz w:val="18"/>
        </w:rPr>
        <w:t> </w:t>
      </w:r>
      <w:r>
        <w:rPr>
          <w:sz w:val="18"/>
        </w:rPr>
        <w:t>Sewer</w:t>
      </w:r>
      <w:r>
        <w:rPr>
          <w:spacing w:val="-4"/>
          <w:sz w:val="18"/>
        </w:rPr>
        <w:t> </w:t>
      </w:r>
      <w:r>
        <w:rPr>
          <w:sz w:val="18"/>
        </w:rPr>
        <w:t>Development</w:t>
      </w:r>
      <w:r>
        <w:rPr>
          <w:spacing w:val="-3"/>
          <w:sz w:val="18"/>
        </w:rPr>
        <w:t> </w:t>
      </w:r>
      <w:r>
        <w:rPr>
          <w:sz w:val="18"/>
        </w:rPr>
        <w:t>Administration</w:t>
      </w:r>
      <w:r>
        <w:rPr>
          <w:spacing w:val="-4"/>
          <w:sz w:val="18"/>
        </w:rPr>
        <w:t> </w:t>
      </w:r>
      <w:r>
        <w:rPr>
          <w:spacing w:val="-2"/>
          <w:sz w:val="18"/>
        </w:rPr>
        <w:t>Officer</w:t>
      </w:r>
      <w:r>
        <w:rPr>
          <w:sz w:val="18"/>
        </w:rPr>
        <w:tab/>
        <w:t>Page</w:t>
      </w:r>
      <w:r>
        <w:rPr>
          <w:spacing w:val="-2"/>
          <w:sz w:val="18"/>
        </w:rPr>
        <w:t> </w:t>
      </w:r>
      <w:r>
        <w:rPr>
          <w:color w:val="2B569A"/>
          <w:sz w:val="18"/>
        </w:rPr>
        <w:t>2</w:t>
      </w:r>
      <w:r>
        <w:rPr>
          <w:color w:val="2B569A"/>
          <w:spacing w:val="-2"/>
          <w:sz w:val="18"/>
        </w:rPr>
        <w:t> </w:t>
      </w:r>
      <w:r>
        <w:rPr>
          <w:sz w:val="18"/>
        </w:rPr>
        <w:t>of</w:t>
      </w:r>
      <w:r>
        <w:rPr>
          <w:spacing w:val="-1"/>
          <w:sz w:val="18"/>
        </w:rPr>
        <w:t> </w:t>
      </w:r>
      <w:r>
        <w:rPr>
          <w:color w:val="2B569A"/>
          <w:spacing w:val="-10"/>
          <w:sz w:val="18"/>
        </w:rPr>
        <w:t>4</w:t>
      </w:r>
    </w:p>
    <w:p>
      <w:pPr>
        <w:spacing w:after="0"/>
        <w:jc w:val="left"/>
        <w:rPr>
          <w:sz w:val="18"/>
        </w:rPr>
        <w:sectPr>
          <w:pgSz w:w="11910" w:h="16840"/>
          <w:pgMar w:top="1080" w:bottom="280" w:left="1280" w:right="1120"/>
        </w:sectPr>
      </w:pPr>
    </w:p>
    <w:p>
      <w:pPr>
        <w:pStyle w:val="Heading1"/>
        <w:jc w:val="both"/>
      </w:pPr>
      <w:r>
        <w:rPr>
          <w:color w:val="18ABB5"/>
        </w:rPr>
        <w:t>Position</w:t>
      </w:r>
      <w:r>
        <w:rPr>
          <w:color w:val="18ABB5"/>
          <w:spacing w:val="-4"/>
        </w:rPr>
        <w:t> </w:t>
      </w:r>
      <w:r>
        <w:rPr>
          <w:color w:val="18ABB5"/>
          <w:spacing w:val="-2"/>
        </w:rPr>
        <w:t>Capabilities</w:t>
      </w:r>
    </w:p>
    <w:p>
      <w:pPr>
        <w:pStyle w:val="BodyText"/>
        <w:spacing w:before="240"/>
        <w:ind w:left="138" w:right="295"/>
        <w:jc w:val="both"/>
      </w:pPr>
      <w:r>
        <w:rPr/>
        <w:t>The</w:t>
      </w:r>
      <w:r>
        <w:rPr>
          <w:spacing w:val="-16"/>
        </w:rPr>
        <w:t> </w:t>
      </w:r>
      <w:r>
        <w:rPr/>
        <w:t>Local</w:t>
      </w:r>
      <w:r>
        <w:rPr>
          <w:spacing w:val="-15"/>
        </w:rPr>
        <w:t> </w:t>
      </w:r>
      <w:r>
        <w:rPr/>
        <w:t>Government</w:t>
      </w:r>
      <w:r>
        <w:rPr>
          <w:spacing w:val="-15"/>
        </w:rPr>
        <w:t> </w:t>
      </w:r>
      <w:r>
        <w:rPr/>
        <w:t>Capability</w:t>
      </w:r>
      <w:r>
        <w:rPr>
          <w:spacing w:val="-16"/>
        </w:rPr>
        <w:t> </w:t>
      </w:r>
      <w:r>
        <w:rPr/>
        <w:t>Framework</w:t>
      </w:r>
      <w:r>
        <w:rPr>
          <w:spacing w:val="-15"/>
        </w:rPr>
        <w:t> </w:t>
      </w:r>
      <w:r>
        <w:rPr/>
        <w:t>describes</w:t>
      </w:r>
      <w:r>
        <w:rPr>
          <w:spacing w:val="-15"/>
        </w:rPr>
        <w:t> </w:t>
      </w:r>
      <w:r>
        <w:rPr/>
        <w:t>the</w:t>
      </w:r>
      <w:r>
        <w:rPr>
          <w:spacing w:val="-15"/>
        </w:rPr>
        <w:t> </w:t>
      </w:r>
      <w:r>
        <w:rPr/>
        <w:t>core</w:t>
      </w:r>
      <w:r>
        <w:rPr>
          <w:spacing w:val="-16"/>
        </w:rPr>
        <w:t> </w:t>
      </w:r>
      <w:r>
        <w:rPr/>
        <w:t>knowledge,</w:t>
      </w:r>
      <w:r>
        <w:rPr>
          <w:spacing w:val="-15"/>
        </w:rPr>
        <w:t> </w:t>
      </w:r>
      <w:r>
        <w:rPr/>
        <w:t>skills</w:t>
      </w:r>
      <w:r>
        <w:rPr>
          <w:spacing w:val="-15"/>
        </w:rPr>
        <w:t> </w:t>
      </w:r>
      <w:r>
        <w:rPr/>
        <w:t>and</w:t>
      </w:r>
      <w:r>
        <w:rPr>
          <w:spacing w:val="-16"/>
        </w:rPr>
        <w:t> </w:t>
      </w:r>
      <w:r>
        <w:rPr/>
        <w:t>abilities expressed as behaviours, which set out clear expectations about performance in local government:</w:t>
      </w:r>
      <w:r>
        <w:rPr>
          <w:spacing w:val="-4"/>
        </w:rPr>
        <w:t> </w:t>
      </w:r>
      <w:r>
        <w:rPr/>
        <w:t>“how</w:t>
      </w:r>
      <w:r>
        <w:rPr>
          <w:spacing w:val="-5"/>
        </w:rPr>
        <w:t> </w:t>
      </w:r>
      <w:r>
        <w:rPr/>
        <w:t>we</w:t>
      </w:r>
      <w:r>
        <w:rPr>
          <w:spacing w:val="-4"/>
        </w:rPr>
        <w:t> </w:t>
      </w:r>
      <w:r>
        <w:rPr/>
        <w:t>do</w:t>
      </w:r>
      <w:r>
        <w:rPr>
          <w:spacing w:val="-4"/>
        </w:rPr>
        <w:t> </w:t>
      </w:r>
      <w:r>
        <w:rPr/>
        <w:t>things</w:t>
      </w:r>
      <w:r>
        <w:rPr>
          <w:spacing w:val="-4"/>
        </w:rPr>
        <w:t> </w:t>
      </w:r>
      <w:r>
        <w:rPr/>
        <w:t>around</w:t>
      </w:r>
      <w:r>
        <w:rPr>
          <w:spacing w:val="-4"/>
        </w:rPr>
        <w:t> </w:t>
      </w:r>
      <w:r>
        <w:rPr/>
        <w:t>here”.</w:t>
      </w:r>
      <w:r>
        <w:rPr>
          <w:spacing w:val="-4"/>
        </w:rPr>
        <w:t> </w:t>
      </w:r>
      <w:r>
        <w:rPr/>
        <w:t>It</w:t>
      </w:r>
      <w:r>
        <w:rPr>
          <w:spacing w:val="-4"/>
        </w:rPr>
        <w:t> </w:t>
      </w:r>
      <w:r>
        <w:rPr/>
        <w:t>builds</w:t>
      </w:r>
      <w:r>
        <w:rPr>
          <w:spacing w:val="-4"/>
        </w:rPr>
        <w:t> </w:t>
      </w:r>
      <w:r>
        <w:rPr/>
        <w:t>on</w:t>
      </w:r>
      <w:r>
        <w:rPr>
          <w:spacing w:val="-4"/>
        </w:rPr>
        <w:t> </w:t>
      </w:r>
      <w:r>
        <w:rPr/>
        <w:t>organisational</w:t>
      </w:r>
      <w:r>
        <w:rPr>
          <w:spacing w:val="-5"/>
        </w:rPr>
        <w:t> </w:t>
      </w:r>
      <w:r>
        <w:rPr/>
        <w:t>values</w:t>
      </w:r>
      <w:r>
        <w:rPr>
          <w:spacing w:val="-1"/>
        </w:rPr>
        <w:t> </w:t>
      </w:r>
      <w:r>
        <w:rPr/>
        <w:t>and</w:t>
      </w:r>
      <w:r>
        <w:rPr>
          <w:spacing w:val="-6"/>
        </w:rPr>
        <w:t> </w:t>
      </w:r>
      <w:r>
        <w:rPr/>
        <w:t>creates</w:t>
      </w:r>
      <w:r>
        <w:rPr>
          <w:spacing w:val="-4"/>
        </w:rPr>
        <w:t> </w:t>
      </w:r>
      <w:r>
        <w:rPr/>
        <w:t>a common sense of purpose.</w:t>
      </w:r>
    </w:p>
    <w:p>
      <w:pPr>
        <w:pStyle w:val="BodyText"/>
        <w:spacing w:before="240"/>
        <w:ind w:left="138" w:right="294"/>
        <w:jc w:val="both"/>
      </w:pPr>
      <w:r>
        <w:rPr/>
        <w:t>More detailed descriptors of capabilities are available at: </w:t>
      </w:r>
      <w:hyperlink r:id="rId8">
        <w:r>
          <w:rPr>
            <w:color w:val="0000FF"/>
            <w:u w:val="single" w:color="0000FF"/>
          </w:rPr>
          <w:t>http://capability.lgnsw.org.au/?staff-</w:t>
        </w:r>
      </w:hyperlink>
      <w:r>
        <w:rPr>
          <w:color w:val="0000FF"/>
        </w:rPr>
        <w:t> </w:t>
      </w:r>
      <w:hyperlink r:id="rId8">
        <w:r>
          <w:rPr>
            <w:color w:val="0000FF"/>
            <w:spacing w:val="-2"/>
            <w:u w:val="single" w:color="0000FF"/>
          </w:rPr>
          <w:t>member</w:t>
        </w:r>
      </w:hyperlink>
    </w:p>
    <w:p>
      <w:pPr>
        <w:pStyle w:val="BodyText"/>
        <w:spacing w:before="240"/>
        <w:ind w:left="138" w:right="379"/>
      </w:pPr>
      <w:r>
        <w:rPr/>
        <w:t>Below is the full list of capabilities and the level required for this position. The capabilities in bold are the focus capabilities for this position.</w:t>
      </w:r>
    </w:p>
    <w:p>
      <w:pPr>
        <w:pStyle w:val="BodyText"/>
        <w:rPr>
          <w:sz w:val="20"/>
        </w:rPr>
      </w:pPr>
    </w:p>
    <w:p>
      <w:pPr>
        <w:pStyle w:val="BodyText"/>
        <w:spacing w:before="19"/>
        <w:rPr>
          <w:sz w:val="20"/>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4"/>
        <w:gridCol w:w="3751"/>
        <w:gridCol w:w="3275"/>
      </w:tblGrid>
      <w:tr>
        <w:trPr>
          <w:trHeight w:val="414" w:hRule="atLeast"/>
        </w:trPr>
        <w:tc>
          <w:tcPr>
            <w:tcW w:w="9070" w:type="dxa"/>
            <w:gridSpan w:val="3"/>
            <w:tcBorders>
              <w:bottom w:val="single" w:sz="8" w:space="0" w:color="000000"/>
            </w:tcBorders>
            <w:shd w:val="clear" w:color="auto" w:fill="6C276A"/>
          </w:tcPr>
          <w:p>
            <w:pPr>
              <w:pStyle w:val="TableParagraph"/>
              <w:spacing w:before="118"/>
              <w:ind w:left="56"/>
              <w:rPr>
                <w:b/>
                <w:sz w:val="20"/>
              </w:rPr>
            </w:pPr>
            <w:r>
              <w:rPr>
                <w:b/>
                <w:color w:val="FFFFFF"/>
                <w:sz w:val="20"/>
              </w:rPr>
              <w:t>Local</w:t>
            </w:r>
            <w:r>
              <w:rPr>
                <w:b/>
                <w:color w:val="FFFFFF"/>
                <w:spacing w:val="-7"/>
                <w:sz w:val="20"/>
              </w:rPr>
              <w:t> </w:t>
            </w:r>
            <w:r>
              <w:rPr>
                <w:b/>
                <w:color w:val="FFFFFF"/>
                <w:sz w:val="20"/>
              </w:rPr>
              <w:t>Government</w:t>
            </w:r>
            <w:r>
              <w:rPr>
                <w:b/>
                <w:color w:val="FFFFFF"/>
                <w:spacing w:val="-7"/>
                <w:sz w:val="20"/>
              </w:rPr>
              <w:t> </w:t>
            </w:r>
            <w:r>
              <w:rPr>
                <w:b/>
                <w:color w:val="FFFFFF"/>
                <w:sz w:val="20"/>
              </w:rPr>
              <w:t>Capability</w:t>
            </w:r>
            <w:r>
              <w:rPr>
                <w:b/>
                <w:color w:val="FFFFFF"/>
                <w:spacing w:val="-6"/>
                <w:sz w:val="20"/>
              </w:rPr>
              <w:t> </w:t>
            </w:r>
            <w:r>
              <w:rPr>
                <w:b/>
                <w:color w:val="FFFFFF"/>
                <w:spacing w:val="-2"/>
                <w:sz w:val="20"/>
              </w:rPr>
              <w:t>Framework</w:t>
            </w:r>
          </w:p>
        </w:tc>
      </w:tr>
      <w:tr>
        <w:trPr>
          <w:trHeight w:val="381" w:hRule="atLeast"/>
        </w:trPr>
        <w:tc>
          <w:tcPr>
            <w:tcW w:w="2044" w:type="dxa"/>
            <w:tcBorders>
              <w:top w:val="single" w:sz="8" w:space="0" w:color="000000"/>
              <w:bottom w:val="single" w:sz="12" w:space="0" w:color="000000"/>
            </w:tcBorders>
            <w:shd w:val="clear" w:color="auto" w:fill="BBBDC0"/>
          </w:tcPr>
          <w:p>
            <w:pPr>
              <w:pStyle w:val="TableParagraph"/>
              <w:spacing w:before="100"/>
              <w:ind w:left="56"/>
              <w:rPr>
                <w:b/>
                <w:sz w:val="20"/>
              </w:rPr>
            </w:pPr>
            <w:r>
              <w:rPr/>
              <mc:AlternateContent>
                <mc:Choice Requires="wps">
                  <w:drawing>
                    <wp:anchor distT="0" distB="0" distL="0" distR="0" allowOverlap="1" layoutInCell="1" locked="0" behindDoc="1" simplePos="0" relativeHeight="487382528">
                      <wp:simplePos x="0" y="0"/>
                      <wp:positionH relativeFrom="column">
                        <wp:posOffset>304038</wp:posOffset>
                      </wp:positionH>
                      <wp:positionV relativeFrom="paragraph">
                        <wp:posOffset>337983</wp:posOffset>
                      </wp:positionV>
                      <wp:extent cx="724535" cy="78168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724535" cy="781685"/>
                                <a:chExt cx="724535" cy="781685"/>
                              </a:xfrm>
                            </wpg:grpSpPr>
                            <pic:pic>
                              <pic:nvPicPr>
                                <pic:cNvPr id="10" name="Image 10"/>
                                <pic:cNvPicPr/>
                              </pic:nvPicPr>
                              <pic:blipFill>
                                <a:blip r:embed="rId9" cstate="print"/>
                                <a:stretch>
                                  <a:fillRect/>
                                </a:stretch>
                              </pic:blipFill>
                              <pic:spPr>
                                <a:xfrm>
                                  <a:off x="0" y="0"/>
                                  <a:ext cx="724324" cy="781050"/>
                                </a:xfrm>
                                <a:prstGeom prst="rect">
                                  <a:avLst/>
                                </a:prstGeom>
                              </pic:spPr>
                            </pic:pic>
                          </wpg:wgp>
                        </a:graphicData>
                      </a:graphic>
                    </wp:anchor>
                  </w:drawing>
                </mc:Choice>
                <mc:Fallback>
                  <w:pict>
                    <v:group style="position:absolute;margin-left:23.940001pt;margin-top:26.612898pt;width:57.05pt;height:61.55pt;mso-position-horizontal-relative:column;mso-position-vertical-relative:paragraph;z-index:-15933952" id="docshapegroup5" coordorigin="479,532" coordsize="1141,1231">
                      <v:shape style="position:absolute;left:478;top:532;width:1141;height:1230" type="#_x0000_t75" id="docshape6" stroked="false">
                        <v:imagedata r:id="rId9" o:title=""/>
                      </v:shape>
                      <w10:wrap type="none"/>
                    </v:group>
                  </w:pict>
                </mc:Fallback>
              </mc:AlternateContent>
            </w:r>
            <w:r>
              <w:rPr>
                <w:b/>
                <w:sz w:val="20"/>
              </w:rPr>
              <w:t>Capability</w:t>
            </w:r>
            <w:r>
              <w:rPr>
                <w:b/>
                <w:spacing w:val="-7"/>
                <w:sz w:val="20"/>
              </w:rPr>
              <w:t> </w:t>
            </w:r>
            <w:r>
              <w:rPr>
                <w:b/>
                <w:spacing w:val="-2"/>
                <w:sz w:val="20"/>
              </w:rPr>
              <w:t>Group</w:t>
            </w:r>
          </w:p>
        </w:tc>
        <w:tc>
          <w:tcPr>
            <w:tcW w:w="3751" w:type="dxa"/>
            <w:tcBorders>
              <w:top w:val="single" w:sz="8" w:space="0" w:color="000000"/>
              <w:bottom w:val="single" w:sz="12" w:space="0" w:color="000000"/>
            </w:tcBorders>
            <w:shd w:val="clear" w:color="auto" w:fill="BBBDC0"/>
          </w:tcPr>
          <w:p>
            <w:pPr>
              <w:pStyle w:val="TableParagraph"/>
              <w:spacing w:before="100"/>
              <w:ind w:left="55"/>
              <w:rPr>
                <w:b/>
                <w:sz w:val="20"/>
              </w:rPr>
            </w:pPr>
            <w:r>
              <w:rPr>
                <w:b/>
                <w:sz w:val="20"/>
              </w:rPr>
              <w:t>Capability</w:t>
            </w:r>
            <w:r>
              <w:rPr>
                <w:b/>
                <w:spacing w:val="-6"/>
                <w:sz w:val="20"/>
              </w:rPr>
              <w:t> </w:t>
            </w:r>
            <w:r>
              <w:rPr>
                <w:b/>
                <w:spacing w:val="-4"/>
                <w:sz w:val="20"/>
              </w:rPr>
              <w:t>Name</w:t>
            </w:r>
          </w:p>
        </w:tc>
        <w:tc>
          <w:tcPr>
            <w:tcW w:w="3275" w:type="dxa"/>
            <w:tcBorders>
              <w:top w:val="single" w:sz="8" w:space="0" w:color="000000"/>
              <w:bottom w:val="single" w:sz="12" w:space="0" w:color="000000"/>
            </w:tcBorders>
            <w:shd w:val="clear" w:color="auto" w:fill="BBBDC0"/>
          </w:tcPr>
          <w:p>
            <w:pPr>
              <w:pStyle w:val="TableParagraph"/>
              <w:spacing w:before="100"/>
              <w:ind w:left="548"/>
              <w:rPr>
                <w:b/>
                <w:sz w:val="20"/>
              </w:rPr>
            </w:pPr>
            <w:r>
              <w:rPr>
                <w:b/>
                <w:spacing w:val="-2"/>
                <w:sz w:val="20"/>
              </w:rPr>
              <w:t>Level</w:t>
            </w:r>
          </w:p>
        </w:tc>
      </w:tr>
      <w:tr>
        <w:trPr>
          <w:trHeight w:val="381" w:hRule="atLeast"/>
        </w:trPr>
        <w:tc>
          <w:tcPr>
            <w:tcW w:w="2044" w:type="dxa"/>
            <w:tcBorders>
              <w:top w:val="single" w:sz="12" w:space="0" w:color="000000"/>
            </w:tcBorders>
          </w:tcPr>
          <w:p>
            <w:pPr>
              <w:pStyle w:val="TableParagraph"/>
              <w:ind w:left="0"/>
              <w:rPr>
                <w:rFonts w:ascii="Times New Roman"/>
                <w:sz w:val="20"/>
              </w:rPr>
            </w:pPr>
          </w:p>
        </w:tc>
        <w:tc>
          <w:tcPr>
            <w:tcW w:w="3751" w:type="dxa"/>
            <w:tcBorders>
              <w:top w:val="single" w:sz="12" w:space="0" w:color="000000"/>
              <w:bottom w:val="single" w:sz="8" w:space="0" w:color="BBBDC0"/>
            </w:tcBorders>
          </w:tcPr>
          <w:p>
            <w:pPr>
              <w:pStyle w:val="TableParagraph"/>
              <w:spacing w:before="94"/>
              <w:ind w:left="55"/>
              <w:rPr>
                <w:b/>
                <w:sz w:val="20"/>
              </w:rPr>
            </w:pPr>
            <w:r>
              <w:rPr>
                <w:b/>
                <w:sz w:val="20"/>
              </w:rPr>
              <w:t>Manage</w:t>
            </w:r>
            <w:r>
              <w:rPr>
                <w:b/>
                <w:spacing w:val="-6"/>
                <w:sz w:val="20"/>
              </w:rPr>
              <w:t> </w:t>
            </w:r>
            <w:r>
              <w:rPr>
                <w:b/>
                <w:spacing w:val="-4"/>
                <w:sz w:val="20"/>
              </w:rPr>
              <w:t>Self</w:t>
            </w:r>
          </w:p>
        </w:tc>
        <w:tc>
          <w:tcPr>
            <w:tcW w:w="3275" w:type="dxa"/>
            <w:tcBorders>
              <w:top w:val="single" w:sz="24" w:space="0" w:color="000000"/>
              <w:bottom w:val="single" w:sz="8" w:space="0" w:color="BBBDC0"/>
            </w:tcBorders>
          </w:tcPr>
          <w:p>
            <w:pPr>
              <w:pStyle w:val="TableParagraph"/>
              <w:spacing w:before="94"/>
              <w:ind w:left="548"/>
              <w:rPr>
                <w:b/>
                <w:sz w:val="20"/>
              </w:rPr>
            </w:pPr>
            <w:r>
              <w:rPr>
                <w:b/>
                <w:spacing w:val="-2"/>
                <w:sz w:val="20"/>
              </w:rPr>
              <w:t>Intermediate</w:t>
            </w:r>
          </w:p>
        </w:tc>
      </w:tr>
      <w:tr>
        <w:trPr>
          <w:trHeight w:val="396"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09"/>
              <w:ind w:left="55"/>
              <w:rPr>
                <w:sz w:val="20"/>
              </w:rPr>
            </w:pPr>
            <w:r>
              <w:rPr>
                <w:sz w:val="20"/>
              </w:rPr>
              <w:t>Display</w:t>
            </w:r>
            <w:r>
              <w:rPr>
                <w:spacing w:val="-5"/>
                <w:sz w:val="20"/>
              </w:rPr>
              <w:t> </w:t>
            </w:r>
            <w:r>
              <w:rPr>
                <w:sz w:val="20"/>
              </w:rPr>
              <w:t>Resilience</w:t>
            </w:r>
            <w:r>
              <w:rPr>
                <w:spacing w:val="-5"/>
                <w:sz w:val="20"/>
              </w:rPr>
              <w:t> </w:t>
            </w:r>
            <w:r>
              <w:rPr>
                <w:sz w:val="20"/>
              </w:rPr>
              <w:t>and</w:t>
            </w:r>
            <w:r>
              <w:rPr>
                <w:spacing w:val="-4"/>
                <w:sz w:val="20"/>
              </w:rPr>
              <w:t> </w:t>
            </w:r>
            <w:r>
              <w:rPr>
                <w:spacing w:val="-2"/>
                <w:sz w:val="20"/>
              </w:rPr>
              <w:t>Adaptability</w:t>
            </w:r>
          </w:p>
        </w:tc>
        <w:tc>
          <w:tcPr>
            <w:tcW w:w="3275" w:type="dxa"/>
            <w:tcBorders>
              <w:top w:val="single" w:sz="8" w:space="0" w:color="BBBDC0"/>
              <w:bottom w:val="single" w:sz="8" w:space="0" w:color="BBBDC0"/>
            </w:tcBorders>
          </w:tcPr>
          <w:p>
            <w:pPr>
              <w:pStyle w:val="TableParagraph"/>
              <w:spacing w:before="90"/>
              <w:ind w:left="548"/>
              <w:rPr>
                <w:sz w:val="20"/>
              </w:rPr>
            </w:pPr>
            <w:r>
              <w:rPr>
                <w:spacing w:val="-2"/>
                <w:sz w:val="20"/>
              </w:rPr>
              <w:t>Intermediate</w:t>
            </w:r>
          </w:p>
        </w:tc>
      </w:tr>
      <w:tr>
        <w:trPr>
          <w:trHeight w:val="397"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09"/>
              <w:ind w:left="55"/>
              <w:rPr>
                <w:sz w:val="20"/>
              </w:rPr>
            </w:pPr>
            <w:r>
              <w:rPr>
                <w:sz w:val="20"/>
              </w:rPr>
              <w:t>Act</w:t>
            </w:r>
            <w:r>
              <w:rPr>
                <w:spacing w:val="-3"/>
                <w:sz w:val="20"/>
              </w:rPr>
              <w:t> </w:t>
            </w:r>
            <w:r>
              <w:rPr>
                <w:sz w:val="20"/>
              </w:rPr>
              <w:t>with</w:t>
            </w:r>
            <w:r>
              <w:rPr>
                <w:spacing w:val="-2"/>
                <w:sz w:val="20"/>
              </w:rPr>
              <w:t> Integrity</w:t>
            </w:r>
          </w:p>
        </w:tc>
        <w:tc>
          <w:tcPr>
            <w:tcW w:w="3275" w:type="dxa"/>
            <w:tcBorders>
              <w:top w:val="single" w:sz="8" w:space="0" w:color="BBBDC0"/>
              <w:bottom w:val="single" w:sz="8" w:space="0" w:color="BBBDC0"/>
            </w:tcBorders>
          </w:tcPr>
          <w:p>
            <w:pPr>
              <w:pStyle w:val="TableParagraph"/>
              <w:spacing w:before="91"/>
              <w:ind w:left="548"/>
              <w:rPr>
                <w:sz w:val="20"/>
              </w:rPr>
            </w:pPr>
            <w:r>
              <w:rPr>
                <w:spacing w:val="-2"/>
                <w:sz w:val="20"/>
              </w:rPr>
              <w:t>Intermediate</w:t>
            </w:r>
          </w:p>
        </w:tc>
      </w:tr>
      <w:tr>
        <w:trPr>
          <w:trHeight w:val="396" w:hRule="atLeast"/>
        </w:trPr>
        <w:tc>
          <w:tcPr>
            <w:tcW w:w="2044" w:type="dxa"/>
            <w:tcBorders>
              <w:bottom w:val="single" w:sz="12" w:space="0" w:color="000000"/>
            </w:tcBorders>
          </w:tcPr>
          <w:p>
            <w:pPr>
              <w:pStyle w:val="TableParagraph"/>
              <w:spacing w:before="84"/>
              <w:ind w:left="234"/>
              <w:rPr>
                <w:b/>
                <w:sz w:val="18"/>
              </w:rPr>
            </w:pPr>
            <w:r>
              <w:rPr/>
              <mc:AlternateContent>
                <mc:Choice Requires="wps">
                  <w:drawing>
                    <wp:anchor distT="0" distB="0" distL="0" distR="0" allowOverlap="1" layoutInCell="1" locked="0" behindDoc="1" simplePos="0" relativeHeight="487383040">
                      <wp:simplePos x="0" y="0"/>
                      <wp:positionH relativeFrom="column">
                        <wp:posOffset>284988</wp:posOffset>
                      </wp:positionH>
                      <wp:positionV relativeFrom="paragraph">
                        <wp:posOffset>366873</wp:posOffset>
                      </wp:positionV>
                      <wp:extent cx="762000" cy="74358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762000" cy="743585"/>
                                <a:chExt cx="762000" cy="743585"/>
                              </a:xfrm>
                            </wpg:grpSpPr>
                            <pic:pic>
                              <pic:nvPicPr>
                                <pic:cNvPr id="12" name="Image 12"/>
                                <pic:cNvPicPr/>
                              </pic:nvPicPr>
                              <pic:blipFill>
                                <a:blip r:embed="rId10" cstate="print"/>
                                <a:stretch>
                                  <a:fillRect/>
                                </a:stretch>
                              </pic:blipFill>
                              <pic:spPr>
                                <a:xfrm>
                                  <a:off x="0" y="0"/>
                                  <a:ext cx="761776" cy="742950"/>
                                </a:xfrm>
                                <a:prstGeom prst="rect">
                                  <a:avLst/>
                                </a:prstGeom>
                              </pic:spPr>
                            </pic:pic>
                          </wpg:wgp>
                        </a:graphicData>
                      </a:graphic>
                    </wp:anchor>
                  </w:drawing>
                </mc:Choice>
                <mc:Fallback>
                  <w:pict>
                    <v:group style="position:absolute;margin-left:22.440001pt;margin-top:28.887714pt;width:60pt;height:58.55pt;mso-position-horizontal-relative:column;mso-position-vertical-relative:paragraph;z-index:-15933440" id="docshapegroup7" coordorigin="449,578" coordsize="1200,1171">
                      <v:shape style="position:absolute;left:448;top:577;width:1200;height:1170" type="#_x0000_t75" id="docshape8" stroked="false">
                        <v:imagedata r:id="rId10" o:title=""/>
                      </v:shape>
                      <w10:wrap type="none"/>
                    </v:group>
                  </w:pict>
                </mc:Fallback>
              </mc:AlternateContent>
            </w:r>
            <w:r>
              <w:rPr>
                <w:b/>
                <w:sz w:val="18"/>
              </w:rPr>
              <w:t>Personal</w:t>
            </w:r>
            <w:r>
              <w:rPr>
                <w:b/>
                <w:spacing w:val="-7"/>
                <w:sz w:val="18"/>
              </w:rPr>
              <w:t> </w:t>
            </w:r>
            <w:r>
              <w:rPr>
                <w:b/>
                <w:spacing w:val="-2"/>
                <w:sz w:val="18"/>
              </w:rPr>
              <w:t>attributes</w:t>
            </w:r>
          </w:p>
        </w:tc>
        <w:tc>
          <w:tcPr>
            <w:tcW w:w="3751" w:type="dxa"/>
            <w:tcBorders>
              <w:top w:val="single" w:sz="8" w:space="0" w:color="BBBDC0"/>
              <w:bottom w:val="single" w:sz="12" w:space="0" w:color="000000"/>
            </w:tcBorders>
          </w:tcPr>
          <w:p>
            <w:pPr>
              <w:pStyle w:val="TableParagraph"/>
              <w:spacing w:before="109"/>
              <w:ind w:left="55"/>
              <w:rPr>
                <w:sz w:val="20"/>
              </w:rPr>
            </w:pPr>
            <w:r>
              <w:rPr>
                <w:sz w:val="20"/>
              </w:rPr>
              <w:t>Demonstrate</w:t>
            </w:r>
            <w:r>
              <w:rPr>
                <w:spacing w:val="-8"/>
                <w:sz w:val="20"/>
              </w:rPr>
              <w:t> </w:t>
            </w:r>
            <w:r>
              <w:rPr>
                <w:spacing w:val="-2"/>
                <w:sz w:val="20"/>
              </w:rPr>
              <w:t>Accountability</w:t>
            </w:r>
          </w:p>
        </w:tc>
        <w:tc>
          <w:tcPr>
            <w:tcW w:w="3275" w:type="dxa"/>
            <w:tcBorders>
              <w:top w:val="single" w:sz="8" w:space="0" w:color="BBBDC0"/>
              <w:bottom w:val="single" w:sz="12" w:space="0" w:color="000000"/>
            </w:tcBorders>
          </w:tcPr>
          <w:p>
            <w:pPr>
              <w:pStyle w:val="TableParagraph"/>
              <w:spacing w:before="90"/>
              <w:ind w:left="548"/>
              <w:rPr>
                <w:sz w:val="20"/>
              </w:rPr>
            </w:pPr>
            <w:r>
              <w:rPr>
                <w:spacing w:val="-2"/>
                <w:sz w:val="20"/>
              </w:rPr>
              <w:t>Intermediate</w:t>
            </w:r>
          </w:p>
        </w:tc>
      </w:tr>
      <w:tr>
        <w:trPr>
          <w:trHeight w:val="396" w:hRule="atLeast"/>
        </w:trPr>
        <w:tc>
          <w:tcPr>
            <w:tcW w:w="2044" w:type="dxa"/>
            <w:tcBorders>
              <w:top w:val="single" w:sz="12" w:space="0" w:color="000000"/>
            </w:tcBorders>
          </w:tcPr>
          <w:p>
            <w:pPr>
              <w:pStyle w:val="TableParagraph"/>
              <w:ind w:left="0"/>
              <w:rPr>
                <w:rFonts w:ascii="Times New Roman"/>
                <w:sz w:val="20"/>
              </w:rPr>
            </w:pPr>
          </w:p>
        </w:tc>
        <w:tc>
          <w:tcPr>
            <w:tcW w:w="3751" w:type="dxa"/>
            <w:tcBorders>
              <w:top w:val="single" w:sz="12" w:space="0" w:color="000000"/>
              <w:bottom w:val="single" w:sz="8" w:space="0" w:color="BBBDC0"/>
            </w:tcBorders>
          </w:tcPr>
          <w:p>
            <w:pPr>
              <w:pStyle w:val="TableParagraph"/>
              <w:spacing w:before="110"/>
              <w:ind w:left="55"/>
              <w:rPr>
                <w:sz w:val="20"/>
              </w:rPr>
            </w:pPr>
            <w:r>
              <w:rPr>
                <w:sz w:val="20"/>
              </w:rPr>
              <w:t>Communicate</w:t>
            </w:r>
            <w:r>
              <w:rPr>
                <w:spacing w:val="-5"/>
                <w:sz w:val="20"/>
              </w:rPr>
              <w:t> </w:t>
            </w:r>
            <w:r>
              <w:rPr>
                <w:sz w:val="20"/>
              </w:rPr>
              <w:t>and</w:t>
            </w:r>
            <w:r>
              <w:rPr>
                <w:spacing w:val="-4"/>
                <w:sz w:val="20"/>
              </w:rPr>
              <w:t> </w:t>
            </w:r>
            <w:r>
              <w:rPr>
                <w:spacing w:val="-2"/>
                <w:sz w:val="20"/>
              </w:rPr>
              <w:t>Engage</w:t>
            </w:r>
          </w:p>
        </w:tc>
        <w:tc>
          <w:tcPr>
            <w:tcW w:w="3275" w:type="dxa"/>
            <w:tcBorders>
              <w:top w:val="single" w:sz="12" w:space="0" w:color="000000"/>
              <w:bottom w:val="single" w:sz="8" w:space="0" w:color="BBBDC0"/>
            </w:tcBorders>
          </w:tcPr>
          <w:p>
            <w:pPr>
              <w:pStyle w:val="TableParagraph"/>
              <w:spacing w:before="110"/>
              <w:ind w:left="548"/>
              <w:rPr>
                <w:sz w:val="20"/>
              </w:rPr>
            </w:pPr>
            <w:r>
              <w:rPr>
                <w:spacing w:val="-2"/>
                <w:sz w:val="20"/>
              </w:rPr>
              <w:t>Intermediate</w:t>
            </w:r>
          </w:p>
        </w:tc>
      </w:tr>
      <w:tr>
        <w:trPr>
          <w:trHeight w:val="407"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20"/>
              <w:ind w:left="55"/>
              <w:rPr>
                <w:b/>
                <w:sz w:val="20"/>
              </w:rPr>
            </w:pPr>
            <w:r>
              <w:rPr>
                <w:b/>
                <w:sz w:val="20"/>
              </w:rPr>
              <w:t>Community</w:t>
            </w:r>
            <w:r>
              <w:rPr>
                <w:b/>
                <w:spacing w:val="-5"/>
                <w:sz w:val="20"/>
              </w:rPr>
              <w:t> </w:t>
            </w:r>
            <w:r>
              <w:rPr>
                <w:b/>
                <w:sz w:val="20"/>
              </w:rPr>
              <w:t>and</w:t>
            </w:r>
            <w:r>
              <w:rPr>
                <w:b/>
                <w:spacing w:val="-4"/>
                <w:sz w:val="20"/>
              </w:rPr>
              <w:t> </w:t>
            </w:r>
            <w:r>
              <w:rPr>
                <w:b/>
                <w:sz w:val="20"/>
              </w:rPr>
              <w:t>Customer</w:t>
            </w:r>
            <w:r>
              <w:rPr>
                <w:b/>
                <w:spacing w:val="-4"/>
                <w:sz w:val="20"/>
              </w:rPr>
              <w:t> </w:t>
            </w:r>
            <w:r>
              <w:rPr>
                <w:b/>
                <w:spacing w:val="-2"/>
                <w:sz w:val="20"/>
              </w:rPr>
              <w:t>Focus</w:t>
            </w:r>
          </w:p>
        </w:tc>
        <w:tc>
          <w:tcPr>
            <w:tcW w:w="3275" w:type="dxa"/>
            <w:tcBorders>
              <w:top w:val="single" w:sz="8" w:space="0" w:color="BBBDC0"/>
              <w:bottom w:val="single" w:sz="8" w:space="0" w:color="BBBDC0"/>
            </w:tcBorders>
          </w:tcPr>
          <w:p>
            <w:pPr>
              <w:pStyle w:val="TableParagraph"/>
              <w:spacing w:before="120"/>
              <w:ind w:left="548"/>
              <w:rPr>
                <w:b/>
                <w:sz w:val="20"/>
              </w:rPr>
            </w:pPr>
            <w:r>
              <w:rPr>
                <w:b/>
                <w:spacing w:val="-2"/>
                <w:sz w:val="20"/>
              </w:rPr>
              <w:t>Intermediate</w:t>
            </w:r>
          </w:p>
        </w:tc>
      </w:tr>
      <w:tr>
        <w:trPr>
          <w:trHeight w:val="407"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19"/>
              <w:ind w:left="55"/>
              <w:rPr>
                <w:sz w:val="20"/>
              </w:rPr>
            </w:pPr>
            <w:r>
              <w:rPr>
                <w:sz w:val="20"/>
              </w:rPr>
              <w:t>Work</w:t>
            </w:r>
            <w:r>
              <w:rPr>
                <w:spacing w:val="-3"/>
                <w:sz w:val="20"/>
              </w:rPr>
              <w:t> </w:t>
            </w:r>
            <w:r>
              <w:rPr>
                <w:spacing w:val="-2"/>
                <w:sz w:val="20"/>
              </w:rPr>
              <w:t>Collaboratively</w:t>
            </w:r>
          </w:p>
        </w:tc>
        <w:tc>
          <w:tcPr>
            <w:tcW w:w="3275" w:type="dxa"/>
            <w:tcBorders>
              <w:top w:val="single" w:sz="8" w:space="0" w:color="BBBDC0"/>
              <w:bottom w:val="single" w:sz="8" w:space="0" w:color="BBBDC0"/>
            </w:tcBorders>
          </w:tcPr>
          <w:p>
            <w:pPr>
              <w:pStyle w:val="TableParagraph"/>
              <w:spacing w:before="119"/>
              <w:ind w:left="548"/>
              <w:rPr>
                <w:sz w:val="20"/>
              </w:rPr>
            </w:pPr>
            <w:r>
              <w:rPr>
                <w:spacing w:val="-2"/>
                <w:sz w:val="20"/>
              </w:rPr>
              <w:t>Intermediate</w:t>
            </w:r>
          </w:p>
        </w:tc>
      </w:tr>
      <w:tr>
        <w:trPr>
          <w:trHeight w:val="407" w:hRule="atLeast"/>
        </w:trPr>
        <w:tc>
          <w:tcPr>
            <w:tcW w:w="2044" w:type="dxa"/>
            <w:tcBorders>
              <w:bottom w:val="single" w:sz="12" w:space="0" w:color="000000"/>
            </w:tcBorders>
          </w:tcPr>
          <w:p>
            <w:pPr>
              <w:pStyle w:val="TableParagraph"/>
              <w:spacing w:before="49"/>
              <w:ind w:left="459"/>
              <w:rPr>
                <w:b/>
                <w:sz w:val="18"/>
              </w:rPr>
            </w:pPr>
            <w:r>
              <w:rPr/>
              <mc:AlternateContent>
                <mc:Choice Requires="wps">
                  <w:drawing>
                    <wp:anchor distT="0" distB="0" distL="0" distR="0" allowOverlap="1" layoutInCell="1" locked="0" behindDoc="1" simplePos="0" relativeHeight="487383552">
                      <wp:simplePos x="0" y="0"/>
                      <wp:positionH relativeFrom="column">
                        <wp:posOffset>304038</wp:posOffset>
                      </wp:positionH>
                      <wp:positionV relativeFrom="paragraph">
                        <wp:posOffset>341056</wp:posOffset>
                      </wp:positionV>
                      <wp:extent cx="723900" cy="80010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723900" cy="800100"/>
                                <a:chExt cx="723900" cy="800100"/>
                              </a:xfrm>
                            </wpg:grpSpPr>
                            <pic:pic>
                              <pic:nvPicPr>
                                <pic:cNvPr id="14" name="Image 14"/>
                                <pic:cNvPicPr/>
                              </pic:nvPicPr>
                              <pic:blipFill>
                                <a:blip r:embed="rId11" cstate="print"/>
                                <a:stretch>
                                  <a:fillRect/>
                                </a:stretch>
                              </pic:blipFill>
                              <pic:spPr>
                                <a:xfrm>
                                  <a:off x="0" y="0"/>
                                  <a:ext cx="723900" cy="800100"/>
                                </a:xfrm>
                                <a:prstGeom prst="rect">
                                  <a:avLst/>
                                </a:prstGeom>
                              </pic:spPr>
                            </pic:pic>
                          </wpg:wgp>
                        </a:graphicData>
                      </a:graphic>
                    </wp:anchor>
                  </w:drawing>
                </mc:Choice>
                <mc:Fallback>
                  <w:pict>
                    <v:group style="position:absolute;margin-left:23.940001pt;margin-top:26.854881pt;width:57pt;height:63pt;mso-position-horizontal-relative:column;mso-position-vertical-relative:paragraph;z-index:-15932928" id="docshapegroup9" coordorigin="479,537" coordsize="1140,1260">
                      <v:shape style="position:absolute;left:478;top:537;width:1140;height:1260" type="#_x0000_t75" id="docshape10" stroked="false">
                        <v:imagedata r:id="rId11" o:title=""/>
                      </v:shape>
                      <w10:wrap type="none"/>
                    </v:group>
                  </w:pict>
                </mc:Fallback>
              </mc:AlternateContent>
            </w:r>
            <w:r>
              <w:rPr>
                <w:b/>
                <w:spacing w:val="-2"/>
                <w:sz w:val="18"/>
              </w:rPr>
              <w:t>Relationships</w:t>
            </w:r>
          </w:p>
        </w:tc>
        <w:tc>
          <w:tcPr>
            <w:tcW w:w="3751" w:type="dxa"/>
            <w:tcBorders>
              <w:top w:val="single" w:sz="8" w:space="0" w:color="BBBDC0"/>
              <w:bottom w:val="single" w:sz="12" w:space="0" w:color="000000"/>
            </w:tcBorders>
          </w:tcPr>
          <w:p>
            <w:pPr>
              <w:pStyle w:val="TableParagraph"/>
              <w:spacing w:before="119"/>
              <w:ind w:left="55"/>
              <w:rPr>
                <w:sz w:val="20"/>
              </w:rPr>
            </w:pPr>
            <w:r>
              <w:rPr>
                <w:sz w:val="20"/>
              </w:rPr>
              <w:t>Influence</w:t>
            </w:r>
            <w:r>
              <w:rPr>
                <w:spacing w:val="-4"/>
                <w:sz w:val="20"/>
              </w:rPr>
              <w:t> </w:t>
            </w:r>
            <w:r>
              <w:rPr>
                <w:sz w:val="20"/>
              </w:rPr>
              <w:t>and</w:t>
            </w:r>
            <w:r>
              <w:rPr>
                <w:spacing w:val="-3"/>
                <w:sz w:val="20"/>
              </w:rPr>
              <w:t> </w:t>
            </w:r>
            <w:r>
              <w:rPr>
                <w:spacing w:val="-2"/>
                <w:sz w:val="20"/>
              </w:rPr>
              <w:t>Negotiate</w:t>
            </w:r>
          </w:p>
        </w:tc>
        <w:tc>
          <w:tcPr>
            <w:tcW w:w="3275" w:type="dxa"/>
            <w:tcBorders>
              <w:top w:val="single" w:sz="8" w:space="0" w:color="BBBDC0"/>
              <w:bottom w:val="single" w:sz="12" w:space="0" w:color="000000"/>
            </w:tcBorders>
          </w:tcPr>
          <w:p>
            <w:pPr>
              <w:pStyle w:val="TableParagraph"/>
              <w:spacing w:before="119"/>
              <w:ind w:left="548"/>
              <w:rPr>
                <w:sz w:val="20"/>
              </w:rPr>
            </w:pPr>
            <w:r>
              <w:rPr>
                <w:spacing w:val="-2"/>
                <w:sz w:val="20"/>
              </w:rPr>
              <w:t>Foundational</w:t>
            </w:r>
          </w:p>
        </w:tc>
      </w:tr>
      <w:tr>
        <w:trPr>
          <w:trHeight w:val="395" w:hRule="atLeast"/>
        </w:trPr>
        <w:tc>
          <w:tcPr>
            <w:tcW w:w="2044" w:type="dxa"/>
            <w:tcBorders>
              <w:top w:val="single" w:sz="12" w:space="0" w:color="000000"/>
            </w:tcBorders>
          </w:tcPr>
          <w:p>
            <w:pPr>
              <w:pStyle w:val="TableParagraph"/>
              <w:ind w:left="0"/>
              <w:rPr>
                <w:rFonts w:ascii="Times New Roman"/>
                <w:sz w:val="20"/>
              </w:rPr>
            </w:pPr>
          </w:p>
        </w:tc>
        <w:tc>
          <w:tcPr>
            <w:tcW w:w="3751" w:type="dxa"/>
            <w:tcBorders>
              <w:top w:val="single" w:sz="12" w:space="0" w:color="000000"/>
              <w:bottom w:val="single" w:sz="8" w:space="0" w:color="BBBDC0"/>
            </w:tcBorders>
          </w:tcPr>
          <w:p>
            <w:pPr>
              <w:pStyle w:val="TableParagraph"/>
              <w:spacing w:before="108"/>
              <w:ind w:left="56"/>
              <w:rPr>
                <w:b/>
                <w:sz w:val="20"/>
              </w:rPr>
            </w:pPr>
            <w:r>
              <w:rPr>
                <w:b/>
                <w:sz w:val="20"/>
              </w:rPr>
              <w:t>Plan</w:t>
            </w:r>
            <w:r>
              <w:rPr>
                <w:b/>
                <w:spacing w:val="-2"/>
                <w:sz w:val="20"/>
              </w:rPr>
              <w:t> </w:t>
            </w:r>
            <w:r>
              <w:rPr>
                <w:b/>
                <w:sz w:val="20"/>
              </w:rPr>
              <w:t>and</w:t>
            </w:r>
            <w:r>
              <w:rPr>
                <w:b/>
                <w:spacing w:val="-2"/>
                <w:sz w:val="20"/>
              </w:rPr>
              <w:t> Prioritise</w:t>
            </w:r>
          </w:p>
        </w:tc>
        <w:tc>
          <w:tcPr>
            <w:tcW w:w="3275" w:type="dxa"/>
            <w:tcBorders>
              <w:top w:val="single" w:sz="12" w:space="0" w:color="000000"/>
              <w:bottom w:val="single" w:sz="8" w:space="0" w:color="BBBDC0"/>
            </w:tcBorders>
          </w:tcPr>
          <w:p>
            <w:pPr>
              <w:pStyle w:val="TableParagraph"/>
              <w:spacing w:before="108"/>
              <w:ind w:left="548"/>
              <w:rPr>
                <w:b/>
                <w:sz w:val="20"/>
              </w:rPr>
            </w:pPr>
            <w:r>
              <w:rPr>
                <w:b/>
                <w:spacing w:val="-4"/>
                <w:sz w:val="20"/>
              </w:rPr>
              <w:t>Adept</w:t>
            </w:r>
          </w:p>
        </w:tc>
      </w:tr>
      <w:tr>
        <w:trPr>
          <w:trHeight w:val="397"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10"/>
              <w:ind w:left="55"/>
              <w:rPr>
                <w:sz w:val="20"/>
              </w:rPr>
            </w:pPr>
            <w:r>
              <w:rPr>
                <w:sz w:val="20"/>
              </w:rPr>
              <w:t>Think</w:t>
            </w:r>
            <w:r>
              <w:rPr>
                <w:spacing w:val="-3"/>
                <w:sz w:val="20"/>
              </w:rPr>
              <w:t> </w:t>
            </w:r>
            <w:r>
              <w:rPr>
                <w:sz w:val="20"/>
              </w:rPr>
              <w:t>and</w:t>
            </w:r>
            <w:r>
              <w:rPr>
                <w:spacing w:val="-3"/>
                <w:sz w:val="20"/>
              </w:rPr>
              <w:t> </w:t>
            </w:r>
            <w:r>
              <w:rPr>
                <w:sz w:val="20"/>
              </w:rPr>
              <w:t>Solve</w:t>
            </w:r>
            <w:r>
              <w:rPr>
                <w:spacing w:val="-2"/>
                <w:sz w:val="20"/>
              </w:rPr>
              <w:t> Problems</w:t>
            </w:r>
          </w:p>
        </w:tc>
        <w:tc>
          <w:tcPr>
            <w:tcW w:w="3275" w:type="dxa"/>
            <w:tcBorders>
              <w:top w:val="single" w:sz="8" w:space="0" w:color="BBBDC0"/>
              <w:bottom w:val="single" w:sz="8" w:space="0" w:color="BBBDC0"/>
            </w:tcBorders>
          </w:tcPr>
          <w:p>
            <w:pPr>
              <w:pStyle w:val="TableParagraph"/>
              <w:spacing w:before="110"/>
              <w:ind w:left="548"/>
              <w:rPr>
                <w:sz w:val="20"/>
              </w:rPr>
            </w:pPr>
            <w:r>
              <w:rPr>
                <w:spacing w:val="-2"/>
                <w:sz w:val="20"/>
              </w:rPr>
              <w:t>Intermediate</w:t>
            </w:r>
          </w:p>
        </w:tc>
      </w:tr>
      <w:tr>
        <w:trPr>
          <w:trHeight w:val="407"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19"/>
              <w:ind w:left="55"/>
              <w:rPr>
                <w:sz w:val="20"/>
              </w:rPr>
            </w:pPr>
            <w:r>
              <w:rPr>
                <w:sz w:val="20"/>
              </w:rPr>
              <w:t>Create</w:t>
            </w:r>
            <w:r>
              <w:rPr>
                <w:spacing w:val="-3"/>
                <w:sz w:val="20"/>
              </w:rPr>
              <w:t> </w:t>
            </w:r>
            <w:r>
              <w:rPr>
                <w:sz w:val="20"/>
              </w:rPr>
              <w:t>and</w:t>
            </w:r>
            <w:r>
              <w:rPr>
                <w:spacing w:val="-2"/>
                <w:sz w:val="20"/>
              </w:rPr>
              <w:t> Innovate</w:t>
            </w:r>
          </w:p>
        </w:tc>
        <w:tc>
          <w:tcPr>
            <w:tcW w:w="3275" w:type="dxa"/>
            <w:tcBorders>
              <w:top w:val="single" w:sz="8" w:space="0" w:color="BBBDC0"/>
              <w:bottom w:val="single" w:sz="8" w:space="0" w:color="BBBDC0"/>
            </w:tcBorders>
          </w:tcPr>
          <w:p>
            <w:pPr>
              <w:pStyle w:val="TableParagraph"/>
              <w:spacing w:before="119"/>
              <w:ind w:left="548"/>
              <w:rPr>
                <w:sz w:val="20"/>
              </w:rPr>
            </w:pPr>
            <w:r>
              <w:rPr>
                <w:spacing w:val="-2"/>
                <w:sz w:val="20"/>
              </w:rPr>
              <w:t>Intermediate</w:t>
            </w:r>
          </w:p>
        </w:tc>
      </w:tr>
      <w:tr>
        <w:trPr>
          <w:trHeight w:val="407" w:hRule="atLeast"/>
        </w:trPr>
        <w:tc>
          <w:tcPr>
            <w:tcW w:w="2044" w:type="dxa"/>
            <w:tcBorders>
              <w:bottom w:val="single" w:sz="12" w:space="0" w:color="000000"/>
            </w:tcBorders>
          </w:tcPr>
          <w:p>
            <w:pPr>
              <w:pStyle w:val="TableParagraph"/>
              <w:spacing w:before="98"/>
              <w:ind w:left="723"/>
              <w:rPr>
                <w:b/>
                <w:sz w:val="18"/>
              </w:rPr>
            </w:pPr>
            <w:r>
              <w:rPr/>
              <mc:AlternateContent>
                <mc:Choice Requires="wps">
                  <w:drawing>
                    <wp:anchor distT="0" distB="0" distL="0" distR="0" allowOverlap="1" layoutInCell="1" locked="0" behindDoc="1" simplePos="0" relativeHeight="487384064">
                      <wp:simplePos x="0" y="0"/>
                      <wp:positionH relativeFrom="column">
                        <wp:posOffset>284988</wp:posOffset>
                      </wp:positionH>
                      <wp:positionV relativeFrom="paragraph">
                        <wp:posOffset>359980</wp:posOffset>
                      </wp:positionV>
                      <wp:extent cx="762000" cy="76200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762000" cy="762000"/>
                                <a:chExt cx="762000" cy="762000"/>
                              </a:xfrm>
                            </wpg:grpSpPr>
                            <pic:pic>
                              <pic:nvPicPr>
                                <pic:cNvPr id="16" name="Image 16"/>
                                <pic:cNvPicPr/>
                              </pic:nvPicPr>
                              <pic:blipFill>
                                <a:blip r:embed="rId12" cstate="print"/>
                                <a:stretch>
                                  <a:fillRect/>
                                </a:stretch>
                              </pic:blipFill>
                              <pic:spPr>
                                <a:xfrm>
                                  <a:off x="0" y="0"/>
                                  <a:ext cx="761999" cy="762000"/>
                                </a:xfrm>
                                <a:prstGeom prst="rect">
                                  <a:avLst/>
                                </a:prstGeom>
                              </pic:spPr>
                            </pic:pic>
                          </wpg:wgp>
                        </a:graphicData>
                      </a:graphic>
                    </wp:anchor>
                  </w:drawing>
                </mc:Choice>
                <mc:Fallback>
                  <w:pict>
                    <v:group style="position:absolute;margin-left:22.440001pt;margin-top:28.344896pt;width:60pt;height:60pt;mso-position-horizontal-relative:column;mso-position-vertical-relative:paragraph;z-index:-15932416" id="docshapegroup11" coordorigin="449,567" coordsize="1200,1200">
                      <v:shape style="position:absolute;left:448;top:566;width:1200;height:1200" type="#_x0000_t75" id="docshape12" stroked="false">
                        <v:imagedata r:id="rId12" o:title=""/>
                      </v:shape>
                      <w10:wrap type="none"/>
                    </v:group>
                  </w:pict>
                </mc:Fallback>
              </mc:AlternateContent>
            </w:r>
            <w:r>
              <w:rPr>
                <w:b/>
                <w:spacing w:val="-2"/>
                <w:sz w:val="18"/>
              </w:rPr>
              <w:t>Results</w:t>
            </w:r>
          </w:p>
        </w:tc>
        <w:tc>
          <w:tcPr>
            <w:tcW w:w="3751" w:type="dxa"/>
            <w:tcBorders>
              <w:top w:val="single" w:sz="8" w:space="0" w:color="BBBDC0"/>
              <w:bottom w:val="single" w:sz="12" w:space="0" w:color="000000"/>
            </w:tcBorders>
          </w:tcPr>
          <w:p>
            <w:pPr>
              <w:pStyle w:val="TableParagraph"/>
              <w:spacing w:before="119"/>
              <w:ind w:left="55"/>
              <w:rPr>
                <w:sz w:val="20"/>
              </w:rPr>
            </w:pPr>
            <w:r>
              <w:rPr>
                <w:sz w:val="20"/>
              </w:rPr>
              <w:t>Deliver</w:t>
            </w:r>
            <w:r>
              <w:rPr>
                <w:spacing w:val="-5"/>
                <w:sz w:val="20"/>
              </w:rPr>
              <w:t> </w:t>
            </w:r>
            <w:r>
              <w:rPr>
                <w:spacing w:val="-2"/>
                <w:sz w:val="20"/>
              </w:rPr>
              <w:t>Results</w:t>
            </w:r>
          </w:p>
        </w:tc>
        <w:tc>
          <w:tcPr>
            <w:tcW w:w="3275" w:type="dxa"/>
            <w:tcBorders>
              <w:top w:val="single" w:sz="8" w:space="0" w:color="BBBDC0"/>
              <w:bottom w:val="single" w:sz="12" w:space="0" w:color="000000"/>
            </w:tcBorders>
          </w:tcPr>
          <w:p>
            <w:pPr>
              <w:pStyle w:val="TableParagraph"/>
              <w:spacing w:before="119"/>
              <w:ind w:left="548"/>
              <w:rPr>
                <w:sz w:val="20"/>
              </w:rPr>
            </w:pPr>
            <w:r>
              <w:rPr>
                <w:spacing w:val="-2"/>
                <w:sz w:val="20"/>
              </w:rPr>
              <w:t>Intermediate</w:t>
            </w:r>
          </w:p>
        </w:tc>
      </w:tr>
      <w:tr>
        <w:trPr>
          <w:trHeight w:val="395" w:hRule="atLeast"/>
        </w:trPr>
        <w:tc>
          <w:tcPr>
            <w:tcW w:w="2044" w:type="dxa"/>
            <w:tcBorders>
              <w:top w:val="single" w:sz="12" w:space="0" w:color="000000"/>
            </w:tcBorders>
          </w:tcPr>
          <w:p>
            <w:pPr>
              <w:pStyle w:val="TableParagraph"/>
              <w:ind w:left="0"/>
              <w:rPr>
                <w:rFonts w:ascii="Times New Roman"/>
                <w:sz w:val="20"/>
              </w:rPr>
            </w:pPr>
          </w:p>
        </w:tc>
        <w:tc>
          <w:tcPr>
            <w:tcW w:w="3751" w:type="dxa"/>
            <w:tcBorders>
              <w:top w:val="single" w:sz="12" w:space="0" w:color="000000"/>
              <w:bottom w:val="single" w:sz="8" w:space="0" w:color="BBBDC0"/>
            </w:tcBorders>
          </w:tcPr>
          <w:p>
            <w:pPr>
              <w:pStyle w:val="TableParagraph"/>
              <w:spacing w:before="109"/>
              <w:ind w:left="55"/>
              <w:rPr>
                <w:sz w:val="20"/>
              </w:rPr>
            </w:pPr>
            <w:r>
              <w:rPr>
                <w:spacing w:val="-2"/>
                <w:sz w:val="20"/>
              </w:rPr>
              <w:t>Finance</w:t>
            </w:r>
          </w:p>
        </w:tc>
        <w:tc>
          <w:tcPr>
            <w:tcW w:w="3275" w:type="dxa"/>
            <w:tcBorders>
              <w:top w:val="single" w:sz="12" w:space="0" w:color="000000"/>
              <w:bottom w:val="single" w:sz="8" w:space="0" w:color="BBBDC0"/>
            </w:tcBorders>
          </w:tcPr>
          <w:p>
            <w:pPr>
              <w:pStyle w:val="TableParagraph"/>
              <w:spacing w:before="90"/>
              <w:ind w:left="548"/>
              <w:rPr>
                <w:sz w:val="20"/>
              </w:rPr>
            </w:pPr>
            <w:r>
              <w:rPr>
                <w:spacing w:val="-2"/>
                <w:sz w:val="20"/>
              </w:rPr>
              <w:t>Intermediate</w:t>
            </w:r>
          </w:p>
        </w:tc>
      </w:tr>
      <w:tr>
        <w:trPr>
          <w:trHeight w:val="397"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11"/>
              <w:ind w:left="55"/>
              <w:rPr>
                <w:sz w:val="20"/>
              </w:rPr>
            </w:pPr>
            <w:r>
              <w:rPr>
                <w:sz w:val="20"/>
              </w:rPr>
              <w:t>Assets</w:t>
            </w:r>
            <w:r>
              <w:rPr>
                <w:spacing w:val="-2"/>
                <w:sz w:val="20"/>
              </w:rPr>
              <w:t> </w:t>
            </w:r>
            <w:r>
              <w:rPr>
                <w:sz w:val="20"/>
              </w:rPr>
              <w:t>and</w:t>
            </w:r>
            <w:r>
              <w:rPr>
                <w:spacing w:val="-2"/>
                <w:sz w:val="20"/>
              </w:rPr>
              <w:t> Tools</w:t>
            </w:r>
          </w:p>
        </w:tc>
        <w:tc>
          <w:tcPr>
            <w:tcW w:w="3275" w:type="dxa"/>
            <w:tcBorders>
              <w:top w:val="single" w:sz="8" w:space="0" w:color="BBBDC0"/>
              <w:bottom w:val="single" w:sz="8" w:space="0" w:color="BBBDC0"/>
            </w:tcBorders>
          </w:tcPr>
          <w:p>
            <w:pPr>
              <w:pStyle w:val="TableParagraph"/>
              <w:spacing w:before="91"/>
              <w:ind w:left="548"/>
              <w:rPr>
                <w:sz w:val="20"/>
              </w:rPr>
            </w:pPr>
            <w:r>
              <w:rPr>
                <w:spacing w:val="-2"/>
                <w:sz w:val="20"/>
              </w:rPr>
              <w:t>Intermediate</w:t>
            </w:r>
          </w:p>
        </w:tc>
      </w:tr>
      <w:tr>
        <w:trPr>
          <w:trHeight w:val="407" w:hRule="atLeast"/>
        </w:trPr>
        <w:tc>
          <w:tcPr>
            <w:tcW w:w="2044" w:type="dxa"/>
          </w:tcPr>
          <w:p>
            <w:pPr>
              <w:pStyle w:val="TableParagraph"/>
              <w:ind w:left="0"/>
              <w:rPr>
                <w:rFonts w:ascii="Times New Roman"/>
                <w:sz w:val="20"/>
              </w:rPr>
            </w:pPr>
          </w:p>
        </w:tc>
        <w:tc>
          <w:tcPr>
            <w:tcW w:w="3751" w:type="dxa"/>
            <w:tcBorders>
              <w:top w:val="single" w:sz="8" w:space="0" w:color="BBBDC0"/>
              <w:bottom w:val="single" w:sz="8" w:space="0" w:color="BBBDC0"/>
            </w:tcBorders>
          </w:tcPr>
          <w:p>
            <w:pPr>
              <w:pStyle w:val="TableParagraph"/>
              <w:spacing w:before="119"/>
              <w:ind w:left="55"/>
              <w:rPr>
                <w:b/>
                <w:sz w:val="20"/>
              </w:rPr>
            </w:pPr>
            <w:r>
              <w:rPr>
                <w:b/>
                <w:sz w:val="20"/>
              </w:rPr>
              <w:t>Technology</w:t>
            </w:r>
            <w:r>
              <w:rPr>
                <w:b/>
                <w:spacing w:val="-5"/>
                <w:sz w:val="20"/>
              </w:rPr>
              <w:t> </w:t>
            </w:r>
            <w:r>
              <w:rPr>
                <w:b/>
                <w:sz w:val="20"/>
              </w:rPr>
              <w:t>and</w:t>
            </w:r>
            <w:r>
              <w:rPr>
                <w:b/>
                <w:spacing w:val="-3"/>
                <w:sz w:val="20"/>
              </w:rPr>
              <w:t> </w:t>
            </w:r>
            <w:r>
              <w:rPr>
                <w:b/>
                <w:spacing w:val="-2"/>
                <w:sz w:val="20"/>
              </w:rPr>
              <w:t>Information</w:t>
            </w:r>
          </w:p>
        </w:tc>
        <w:tc>
          <w:tcPr>
            <w:tcW w:w="3275" w:type="dxa"/>
            <w:tcBorders>
              <w:top w:val="single" w:sz="8" w:space="0" w:color="BBBDC0"/>
              <w:bottom w:val="single" w:sz="8" w:space="0" w:color="BBBDC0"/>
            </w:tcBorders>
          </w:tcPr>
          <w:p>
            <w:pPr>
              <w:pStyle w:val="TableParagraph"/>
              <w:spacing w:before="119"/>
              <w:ind w:left="548"/>
              <w:rPr>
                <w:b/>
                <w:sz w:val="20"/>
              </w:rPr>
            </w:pPr>
            <w:r>
              <w:rPr>
                <w:b/>
                <w:spacing w:val="-2"/>
                <w:sz w:val="20"/>
              </w:rPr>
              <w:t>Intermediate</w:t>
            </w:r>
          </w:p>
        </w:tc>
      </w:tr>
      <w:tr>
        <w:trPr>
          <w:trHeight w:val="407" w:hRule="atLeast"/>
        </w:trPr>
        <w:tc>
          <w:tcPr>
            <w:tcW w:w="2044" w:type="dxa"/>
            <w:tcBorders>
              <w:bottom w:val="single" w:sz="12" w:space="0" w:color="000000"/>
            </w:tcBorders>
          </w:tcPr>
          <w:p>
            <w:pPr>
              <w:pStyle w:val="TableParagraph"/>
              <w:spacing w:before="68"/>
              <w:ind w:left="589"/>
              <w:rPr>
                <w:b/>
                <w:sz w:val="18"/>
              </w:rPr>
            </w:pPr>
            <w:r>
              <w:rPr>
                <w:b/>
                <w:spacing w:val="-2"/>
                <w:sz w:val="18"/>
              </w:rPr>
              <w:t>Resources</w:t>
            </w:r>
          </w:p>
        </w:tc>
        <w:tc>
          <w:tcPr>
            <w:tcW w:w="3751" w:type="dxa"/>
            <w:tcBorders>
              <w:top w:val="single" w:sz="8" w:space="0" w:color="BBBDC0"/>
              <w:bottom w:val="single" w:sz="12" w:space="0" w:color="000000"/>
            </w:tcBorders>
          </w:tcPr>
          <w:p>
            <w:pPr>
              <w:pStyle w:val="TableParagraph"/>
              <w:spacing w:before="119"/>
              <w:ind w:left="55"/>
              <w:rPr>
                <w:sz w:val="20"/>
              </w:rPr>
            </w:pPr>
            <w:r>
              <w:rPr>
                <w:sz w:val="20"/>
              </w:rPr>
              <w:t>Procurement</w:t>
            </w:r>
            <w:r>
              <w:rPr>
                <w:spacing w:val="-6"/>
                <w:sz w:val="20"/>
              </w:rPr>
              <w:t> </w:t>
            </w:r>
            <w:r>
              <w:rPr>
                <w:sz w:val="20"/>
              </w:rPr>
              <w:t>and</w:t>
            </w:r>
            <w:r>
              <w:rPr>
                <w:spacing w:val="-3"/>
                <w:sz w:val="20"/>
              </w:rPr>
              <w:t> </w:t>
            </w:r>
            <w:r>
              <w:rPr>
                <w:spacing w:val="-2"/>
                <w:sz w:val="20"/>
              </w:rPr>
              <w:t>Contracts</w:t>
            </w:r>
          </w:p>
        </w:tc>
        <w:tc>
          <w:tcPr>
            <w:tcW w:w="3275" w:type="dxa"/>
            <w:tcBorders>
              <w:top w:val="single" w:sz="8" w:space="0" w:color="BBBDC0"/>
              <w:bottom w:val="single" w:sz="12" w:space="0" w:color="000000"/>
            </w:tcBorders>
          </w:tcPr>
          <w:p>
            <w:pPr>
              <w:pStyle w:val="TableParagraph"/>
              <w:spacing w:before="119"/>
              <w:ind w:left="548"/>
              <w:rPr>
                <w:sz w:val="20"/>
              </w:rPr>
            </w:pPr>
            <w:r>
              <w:rPr>
                <w:spacing w:val="-2"/>
                <w:sz w:val="20"/>
              </w:rPr>
              <w:t>Intermediate</w:t>
            </w:r>
          </w:p>
        </w:tc>
      </w:tr>
    </w:tbl>
    <w:p>
      <w:pPr>
        <w:spacing w:after="0"/>
        <w:rPr>
          <w:sz w:val="20"/>
        </w:rPr>
        <w:sectPr>
          <w:footerReference w:type="default" r:id="rId7"/>
          <w:pgSz w:w="11910" w:h="16840"/>
          <w:pgMar w:header="0" w:footer="679" w:top="1080" w:bottom="860" w:left="1280" w:right="1120"/>
          <w:pgNumType w:start="3"/>
        </w:sectPr>
      </w:pPr>
    </w:p>
    <w:tbl>
      <w:tblPr>
        <w:tblW w:w="0" w:type="auto"/>
        <w:jc w:val="left"/>
        <w:tblInd w:w="15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6346"/>
        <w:gridCol w:w="2853"/>
      </w:tblGrid>
      <w:tr>
        <w:trPr>
          <w:trHeight w:val="660" w:hRule="atLeast"/>
        </w:trPr>
        <w:tc>
          <w:tcPr>
            <w:tcW w:w="9199" w:type="dxa"/>
            <w:gridSpan w:val="2"/>
            <w:tcBorders>
              <w:bottom w:val="nil"/>
            </w:tcBorders>
            <w:shd w:val="clear" w:color="auto" w:fill="18ABB5"/>
          </w:tcPr>
          <w:p>
            <w:pPr>
              <w:pStyle w:val="TableParagraph"/>
              <w:spacing w:before="246"/>
              <w:rPr>
                <w:b/>
                <w:sz w:val="24"/>
              </w:rPr>
            </w:pPr>
            <w:r>
              <w:rPr>
                <w:b/>
                <w:color w:val="FFFFFF"/>
                <w:spacing w:val="-2"/>
                <w:sz w:val="24"/>
              </w:rPr>
              <w:t>ACKNOWLEDGEMENT</w:t>
            </w:r>
          </w:p>
        </w:tc>
      </w:tr>
      <w:tr>
        <w:trPr>
          <w:trHeight w:val="1745" w:hRule="atLeast"/>
        </w:trPr>
        <w:tc>
          <w:tcPr>
            <w:tcW w:w="9199" w:type="dxa"/>
            <w:gridSpan w:val="2"/>
            <w:tcBorders>
              <w:top w:val="nil"/>
              <w:left w:val="single" w:sz="8" w:space="0" w:color="18ABB5"/>
              <w:bottom w:val="single" w:sz="8" w:space="0" w:color="18ABB5"/>
              <w:right w:val="single" w:sz="8" w:space="0" w:color="18ABB5"/>
            </w:tcBorders>
          </w:tcPr>
          <w:p>
            <w:pPr>
              <w:pStyle w:val="TableParagraph"/>
              <w:spacing w:before="241"/>
              <w:ind w:right="89"/>
              <w:jc w:val="both"/>
              <w:rPr>
                <w:sz w:val="22"/>
              </w:rPr>
            </w:pPr>
            <w:r>
              <w:rPr>
                <w:sz w:val="22"/>
              </w:rPr>
              <w:t>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behaviours is expected at MidCoast Council.</w:t>
            </w:r>
          </w:p>
        </w:tc>
      </w:tr>
      <w:tr>
        <w:trPr>
          <w:trHeight w:val="1238" w:hRule="atLeast"/>
        </w:trPr>
        <w:tc>
          <w:tcPr>
            <w:tcW w:w="9199" w:type="dxa"/>
            <w:gridSpan w:val="2"/>
            <w:tcBorders>
              <w:top w:val="single" w:sz="8" w:space="0" w:color="18ABB5"/>
              <w:left w:val="single" w:sz="8" w:space="0" w:color="18ABB5"/>
              <w:bottom w:val="single" w:sz="8" w:space="0" w:color="18ABB5"/>
              <w:right w:val="single" w:sz="8" w:space="0" w:color="18ABB5"/>
            </w:tcBorders>
          </w:tcPr>
          <w:p>
            <w:pPr>
              <w:pStyle w:val="TableParagraph"/>
              <w:spacing w:before="239"/>
              <w:ind w:right="88"/>
              <w:jc w:val="both"/>
              <w:rPr>
                <w:sz w:val="22"/>
              </w:rPr>
            </w:pPr>
            <w:r>
              <w:rPr>
                <w:sz w:val="22"/>
              </w:rPr>
              <w:t>I have signed below in acknowledgement of reading, understanding and accepting the contents of this document.</w:t>
            </w:r>
            <w:r>
              <w:rPr>
                <w:spacing w:val="40"/>
                <w:sz w:val="22"/>
              </w:rPr>
              <w:t> </w:t>
            </w:r>
            <w:r>
              <w:rPr>
                <w:sz w:val="22"/>
              </w:rPr>
              <w:t>I accept that, with consultation, my duties may be modified by MidCoast Council from time to time as necessary.</w:t>
            </w:r>
          </w:p>
        </w:tc>
      </w:tr>
      <w:tr>
        <w:trPr>
          <w:trHeight w:val="624" w:hRule="atLeast"/>
        </w:trPr>
        <w:tc>
          <w:tcPr>
            <w:tcW w:w="6346" w:type="dxa"/>
            <w:tcBorders>
              <w:top w:val="single" w:sz="8" w:space="0" w:color="18ABB5"/>
              <w:left w:val="single" w:sz="8" w:space="0" w:color="18ABB5"/>
              <w:bottom w:val="single" w:sz="8" w:space="0" w:color="18ABB5"/>
              <w:right w:val="single" w:sz="8" w:space="0" w:color="18ABB5"/>
            </w:tcBorders>
          </w:tcPr>
          <w:p>
            <w:pPr>
              <w:pStyle w:val="TableParagraph"/>
              <w:spacing w:before="131"/>
              <w:rPr>
                <w:sz w:val="22"/>
              </w:rPr>
            </w:pPr>
            <w:r>
              <w:rPr>
                <w:sz w:val="22"/>
              </w:rPr>
              <w:t>Employee's</w:t>
            </w:r>
            <w:r>
              <w:rPr>
                <w:spacing w:val="-14"/>
                <w:sz w:val="22"/>
              </w:rPr>
              <w:t> </w:t>
            </w:r>
            <w:r>
              <w:rPr>
                <w:spacing w:val="-2"/>
                <w:sz w:val="22"/>
              </w:rPr>
              <w:t>Signature:</w:t>
            </w:r>
          </w:p>
        </w:tc>
        <w:tc>
          <w:tcPr>
            <w:tcW w:w="2853" w:type="dxa"/>
            <w:tcBorders>
              <w:top w:val="single" w:sz="8" w:space="0" w:color="18ABB5"/>
              <w:left w:val="single" w:sz="8" w:space="0" w:color="18ABB5"/>
              <w:bottom w:val="single" w:sz="8" w:space="0" w:color="18ABB5"/>
              <w:right w:val="single" w:sz="8" w:space="0" w:color="18ABB5"/>
            </w:tcBorders>
          </w:tcPr>
          <w:p>
            <w:pPr>
              <w:pStyle w:val="TableParagraph"/>
              <w:spacing w:before="131"/>
              <w:ind w:left="768"/>
              <w:rPr>
                <w:sz w:val="22"/>
              </w:rPr>
            </w:pPr>
            <w:r>
              <w:rPr>
                <w:spacing w:val="-2"/>
                <w:sz w:val="22"/>
              </w:rPr>
              <w:t>Date:</w:t>
            </w:r>
          </w:p>
        </w:tc>
      </w:tr>
    </w:tbl>
    <w:p>
      <w:pPr>
        <w:pStyle w:val="BodyText"/>
        <w:rPr>
          <w:sz w:val="20"/>
        </w:rPr>
      </w:pPr>
    </w:p>
    <w:p>
      <w:pPr>
        <w:pStyle w:val="BodyText"/>
        <w:spacing w:before="93"/>
        <w:rPr>
          <w:sz w:val="20"/>
        </w:rPr>
      </w:pPr>
    </w:p>
    <w:tbl>
      <w:tblPr>
        <w:tblW w:w="0" w:type="auto"/>
        <w:jc w:val="left"/>
        <w:tblInd w:w="15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6573"/>
        <w:gridCol w:w="2661"/>
      </w:tblGrid>
      <w:tr>
        <w:trPr>
          <w:trHeight w:val="651" w:hRule="atLeast"/>
        </w:trPr>
        <w:tc>
          <w:tcPr>
            <w:tcW w:w="9234" w:type="dxa"/>
            <w:gridSpan w:val="2"/>
            <w:tcBorders>
              <w:bottom w:val="nil"/>
            </w:tcBorders>
            <w:shd w:val="clear" w:color="auto" w:fill="18ABB5"/>
          </w:tcPr>
          <w:p>
            <w:pPr>
              <w:pStyle w:val="TableParagraph"/>
              <w:spacing w:before="247"/>
              <w:rPr>
                <w:b/>
                <w:sz w:val="24"/>
              </w:rPr>
            </w:pPr>
            <w:r>
              <w:rPr>
                <w:b/>
                <w:color w:val="FFFFFF"/>
                <w:sz w:val="24"/>
              </w:rPr>
              <w:t>HR</w:t>
            </w:r>
            <w:r>
              <w:rPr>
                <w:b/>
                <w:color w:val="FFFFFF"/>
                <w:spacing w:val="-3"/>
                <w:sz w:val="24"/>
              </w:rPr>
              <w:t> </w:t>
            </w:r>
            <w:r>
              <w:rPr>
                <w:b/>
                <w:color w:val="FFFFFF"/>
                <w:sz w:val="24"/>
              </w:rPr>
              <w:t>USE</w:t>
            </w:r>
            <w:r>
              <w:rPr>
                <w:b/>
                <w:color w:val="FFFFFF"/>
                <w:spacing w:val="-1"/>
                <w:sz w:val="24"/>
              </w:rPr>
              <w:t> </w:t>
            </w:r>
            <w:r>
              <w:rPr>
                <w:b/>
                <w:color w:val="FFFFFF"/>
                <w:spacing w:val="-4"/>
                <w:sz w:val="24"/>
              </w:rPr>
              <w:t>ONLY</w:t>
            </w:r>
          </w:p>
        </w:tc>
      </w:tr>
      <w:tr>
        <w:trPr>
          <w:trHeight w:val="833" w:hRule="atLeast"/>
        </w:trPr>
        <w:tc>
          <w:tcPr>
            <w:tcW w:w="6573" w:type="dxa"/>
            <w:tcBorders>
              <w:top w:val="single" w:sz="8" w:space="0" w:color="18ABB5"/>
              <w:left w:val="single" w:sz="8" w:space="0" w:color="18ABB5"/>
              <w:bottom w:val="single" w:sz="8" w:space="0" w:color="18ABB5"/>
              <w:right w:val="nil"/>
            </w:tcBorders>
          </w:tcPr>
          <w:p>
            <w:pPr>
              <w:pStyle w:val="TableParagraph"/>
              <w:spacing w:before="87"/>
              <w:ind w:left="0"/>
              <w:rPr>
                <w:sz w:val="22"/>
              </w:rPr>
            </w:pPr>
          </w:p>
          <w:p>
            <w:pPr>
              <w:pStyle w:val="TableParagraph"/>
              <w:rPr>
                <w:sz w:val="22"/>
              </w:rPr>
            </w:pPr>
            <w:r>
              <w:rPr>
                <w:sz w:val="22"/>
              </w:rPr>
              <w:t>Is</w:t>
            </w:r>
            <w:r>
              <w:rPr>
                <w:spacing w:val="-6"/>
                <w:sz w:val="22"/>
              </w:rPr>
              <w:t> </w:t>
            </w:r>
            <w:r>
              <w:rPr>
                <w:sz w:val="22"/>
              </w:rPr>
              <w:t>a</w:t>
            </w:r>
            <w:r>
              <w:rPr>
                <w:spacing w:val="-5"/>
                <w:sz w:val="22"/>
              </w:rPr>
              <w:t> </w:t>
            </w:r>
            <w:r>
              <w:rPr>
                <w:sz w:val="22"/>
              </w:rPr>
              <w:t>Working</w:t>
            </w:r>
            <w:r>
              <w:rPr>
                <w:spacing w:val="-6"/>
                <w:sz w:val="22"/>
              </w:rPr>
              <w:t> </w:t>
            </w:r>
            <w:r>
              <w:rPr>
                <w:sz w:val="22"/>
              </w:rPr>
              <w:t>with</w:t>
            </w:r>
            <w:r>
              <w:rPr>
                <w:spacing w:val="-6"/>
                <w:sz w:val="22"/>
              </w:rPr>
              <w:t> </w:t>
            </w:r>
            <w:r>
              <w:rPr>
                <w:sz w:val="22"/>
              </w:rPr>
              <w:t>Children</w:t>
            </w:r>
            <w:r>
              <w:rPr>
                <w:spacing w:val="-5"/>
                <w:sz w:val="22"/>
              </w:rPr>
              <w:t> </w:t>
            </w:r>
            <w:r>
              <w:rPr>
                <w:sz w:val="22"/>
              </w:rPr>
              <w:t>Check</w:t>
            </w:r>
            <w:r>
              <w:rPr>
                <w:spacing w:val="-4"/>
                <w:sz w:val="22"/>
              </w:rPr>
              <w:t> </w:t>
            </w:r>
            <w:r>
              <w:rPr>
                <w:sz w:val="22"/>
              </w:rPr>
              <w:t>required</w:t>
            </w:r>
            <w:r>
              <w:rPr>
                <w:spacing w:val="-5"/>
                <w:sz w:val="22"/>
              </w:rPr>
              <w:t> </w:t>
            </w:r>
            <w:r>
              <w:rPr>
                <w:sz w:val="22"/>
              </w:rPr>
              <w:t>for</w:t>
            </w:r>
            <w:r>
              <w:rPr>
                <w:spacing w:val="-6"/>
                <w:sz w:val="22"/>
              </w:rPr>
              <w:t> </w:t>
            </w:r>
            <w:r>
              <w:rPr>
                <w:sz w:val="22"/>
              </w:rPr>
              <w:t>this</w:t>
            </w:r>
            <w:r>
              <w:rPr>
                <w:spacing w:val="-6"/>
                <w:sz w:val="22"/>
              </w:rPr>
              <w:t> </w:t>
            </w:r>
            <w:r>
              <w:rPr>
                <w:spacing w:val="-2"/>
                <w:sz w:val="22"/>
              </w:rPr>
              <w:t>position?</w:t>
            </w:r>
          </w:p>
        </w:tc>
        <w:tc>
          <w:tcPr>
            <w:tcW w:w="2661" w:type="dxa"/>
            <w:tcBorders>
              <w:top w:val="single" w:sz="8" w:space="0" w:color="18ABB5"/>
              <w:left w:val="nil"/>
              <w:bottom w:val="single" w:sz="8" w:space="0" w:color="18ABB5"/>
              <w:right w:val="single" w:sz="8" w:space="0" w:color="18ABB5"/>
            </w:tcBorders>
          </w:tcPr>
          <w:p>
            <w:pPr>
              <w:pStyle w:val="TableParagraph"/>
              <w:spacing w:before="229"/>
              <w:ind w:left="0" w:right="273"/>
              <w:jc w:val="right"/>
              <w:rPr>
                <w:rFonts w:ascii="MS Gothic" w:hAnsi="MS Gothic"/>
                <w:b/>
                <w:sz w:val="28"/>
              </w:rPr>
            </w:pPr>
            <w:r>
              <w:rPr>
                <w:b/>
                <w:sz w:val="22"/>
              </w:rPr>
              <w:t>Yes</w:t>
            </w:r>
            <w:r>
              <w:rPr>
                <w:b/>
                <w:spacing w:val="-2"/>
                <w:sz w:val="22"/>
              </w:rPr>
              <w:t> </w:t>
            </w:r>
            <w:r>
              <w:rPr>
                <w:rFonts w:ascii="MS Gothic" w:hAnsi="MS Gothic"/>
                <w:b/>
                <w:sz w:val="28"/>
              </w:rPr>
              <w:t>☐</w:t>
            </w:r>
            <w:r>
              <w:rPr>
                <w:rFonts w:ascii="MS Gothic" w:hAnsi="MS Gothic"/>
                <w:b/>
                <w:spacing w:val="8"/>
                <w:sz w:val="28"/>
              </w:rPr>
              <w:t>  </w:t>
            </w:r>
            <w:r>
              <w:rPr>
                <w:b/>
                <w:sz w:val="22"/>
              </w:rPr>
              <w:t>No</w:t>
            </w:r>
            <w:r>
              <w:rPr>
                <w:b/>
                <w:spacing w:val="-1"/>
                <w:sz w:val="22"/>
              </w:rPr>
              <w:t> </w:t>
            </w:r>
            <w:r>
              <w:rPr>
                <w:rFonts w:ascii="MS Gothic" w:hAnsi="MS Gothic"/>
                <w:b/>
                <w:spacing w:val="-10"/>
                <w:sz w:val="28"/>
              </w:rPr>
              <w:t>☒</w:t>
            </w:r>
          </w:p>
        </w:tc>
      </w:tr>
      <w:tr>
        <w:trPr>
          <w:trHeight w:val="844" w:hRule="atLeast"/>
        </w:trPr>
        <w:tc>
          <w:tcPr>
            <w:tcW w:w="6573" w:type="dxa"/>
            <w:tcBorders>
              <w:top w:val="single" w:sz="8" w:space="0" w:color="18ABB5"/>
              <w:left w:val="single" w:sz="8" w:space="0" w:color="18ABB5"/>
              <w:bottom w:val="single" w:sz="8" w:space="0" w:color="18ABB5"/>
              <w:right w:val="nil"/>
            </w:tcBorders>
          </w:tcPr>
          <w:p>
            <w:pPr>
              <w:pStyle w:val="TableParagraph"/>
              <w:spacing w:before="43"/>
              <w:ind w:left="0"/>
              <w:rPr>
                <w:sz w:val="22"/>
              </w:rPr>
            </w:pPr>
          </w:p>
          <w:p>
            <w:pPr>
              <w:pStyle w:val="TableParagraph"/>
              <w:rPr>
                <w:sz w:val="22"/>
              </w:rPr>
            </w:pPr>
            <w:r>
              <w:rPr>
                <w:sz w:val="22"/>
              </w:rPr>
              <w:t>Is</w:t>
            </w:r>
            <w:r>
              <w:rPr>
                <w:spacing w:val="-5"/>
                <w:sz w:val="22"/>
              </w:rPr>
              <w:t> </w:t>
            </w:r>
            <w:r>
              <w:rPr>
                <w:sz w:val="22"/>
              </w:rPr>
              <w:t>a</w:t>
            </w:r>
            <w:r>
              <w:rPr>
                <w:spacing w:val="-5"/>
                <w:sz w:val="22"/>
              </w:rPr>
              <w:t> </w:t>
            </w:r>
            <w:r>
              <w:rPr>
                <w:sz w:val="22"/>
              </w:rPr>
              <w:t>criminal</w:t>
            </w:r>
            <w:r>
              <w:rPr>
                <w:spacing w:val="-6"/>
                <w:sz w:val="22"/>
              </w:rPr>
              <w:t> </w:t>
            </w:r>
            <w:r>
              <w:rPr>
                <w:sz w:val="22"/>
              </w:rPr>
              <w:t>record</w:t>
            </w:r>
            <w:r>
              <w:rPr>
                <w:spacing w:val="-5"/>
                <w:sz w:val="22"/>
              </w:rPr>
              <w:t> </w:t>
            </w:r>
            <w:r>
              <w:rPr>
                <w:sz w:val="22"/>
              </w:rPr>
              <w:t>check</w:t>
            </w:r>
            <w:r>
              <w:rPr>
                <w:spacing w:val="-5"/>
                <w:sz w:val="22"/>
              </w:rPr>
              <w:t> </w:t>
            </w:r>
            <w:r>
              <w:rPr>
                <w:sz w:val="22"/>
              </w:rPr>
              <w:t>required</w:t>
            </w:r>
            <w:r>
              <w:rPr>
                <w:spacing w:val="-5"/>
                <w:sz w:val="22"/>
              </w:rPr>
              <w:t> </w:t>
            </w:r>
            <w:r>
              <w:rPr>
                <w:sz w:val="22"/>
              </w:rPr>
              <w:t>for</w:t>
            </w:r>
            <w:r>
              <w:rPr>
                <w:spacing w:val="-5"/>
                <w:sz w:val="22"/>
              </w:rPr>
              <w:t> </w:t>
            </w:r>
            <w:r>
              <w:rPr>
                <w:sz w:val="22"/>
              </w:rPr>
              <w:t>this</w:t>
            </w:r>
            <w:r>
              <w:rPr>
                <w:spacing w:val="-5"/>
                <w:sz w:val="22"/>
              </w:rPr>
              <w:t> </w:t>
            </w:r>
            <w:r>
              <w:rPr>
                <w:spacing w:val="-2"/>
                <w:sz w:val="22"/>
              </w:rPr>
              <w:t>position?</w:t>
            </w:r>
          </w:p>
        </w:tc>
        <w:tc>
          <w:tcPr>
            <w:tcW w:w="2661" w:type="dxa"/>
            <w:tcBorders>
              <w:top w:val="single" w:sz="8" w:space="0" w:color="18ABB5"/>
              <w:left w:val="nil"/>
              <w:bottom w:val="single" w:sz="8" w:space="0" w:color="18ABB5"/>
              <w:right w:val="single" w:sz="8" w:space="0" w:color="18ABB5"/>
            </w:tcBorders>
          </w:tcPr>
          <w:p>
            <w:pPr>
              <w:pStyle w:val="TableParagraph"/>
              <w:spacing w:before="238"/>
              <w:ind w:left="0" w:right="212"/>
              <w:jc w:val="right"/>
              <w:rPr>
                <w:rFonts w:ascii="MS Gothic" w:hAnsi="MS Gothic"/>
                <w:b/>
                <w:sz w:val="28"/>
              </w:rPr>
            </w:pPr>
            <w:r>
              <w:rPr>
                <w:b/>
                <w:sz w:val="22"/>
              </w:rPr>
              <w:t>Yes</w:t>
            </w:r>
            <w:r>
              <w:rPr>
                <w:b/>
                <w:spacing w:val="-2"/>
                <w:sz w:val="22"/>
              </w:rPr>
              <w:t> </w:t>
            </w:r>
            <w:r>
              <w:rPr>
                <w:rFonts w:ascii="MS Gothic" w:hAnsi="MS Gothic"/>
                <w:b/>
                <w:sz w:val="28"/>
              </w:rPr>
              <w:t>☒</w:t>
            </w:r>
            <w:r>
              <w:rPr>
                <w:rFonts w:ascii="MS Gothic" w:hAnsi="MS Gothic"/>
                <w:b/>
                <w:spacing w:val="9"/>
                <w:sz w:val="28"/>
              </w:rPr>
              <w:t>  </w:t>
            </w:r>
            <w:r>
              <w:rPr>
                <w:b/>
                <w:sz w:val="22"/>
              </w:rPr>
              <w:t>No</w:t>
            </w:r>
            <w:r>
              <w:rPr>
                <w:b/>
                <w:spacing w:val="58"/>
                <w:sz w:val="22"/>
              </w:rPr>
              <w:t> </w:t>
            </w:r>
            <w:r>
              <w:rPr>
                <w:rFonts w:ascii="MS Gothic" w:hAnsi="MS Gothic"/>
                <w:b/>
                <w:spacing w:val="-10"/>
                <w:sz w:val="28"/>
              </w:rPr>
              <w:t>☐</w:t>
            </w:r>
          </w:p>
        </w:tc>
      </w:tr>
    </w:tbl>
    <w:sectPr>
      <w:pgSz w:w="11910" w:h="16840"/>
      <w:pgMar w:header="0" w:footer="679" w:top="1600" w:bottom="860" w:left="128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S Gothic">
    <w:altName w:val="MS Gothic"/>
    <w:charset w:val="0"/>
    <w:family w:val="modern"/>
    <w:pitch w:val="fixed"/>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79968">
          <wp:simplePos x="0" y="0"/>
          <wp:positionH relativeFrom="page">
            <wp:posOffset>900430</wp:posOffset>
          </wp:positionH>
          <wp:positionV relativeFrom="page">
            <wp:posOffset>10083177</wp:posOffset>
          </wp:positionV>
          <wp:extent cx="5759450" cy="41516"/>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5759450" cy="41516"/>
                  </a:xfrm>
                  <a:prstGeom prst="rect">
                    <a:avLst/>
                  </a:prstGeom>
                </pic:spPr>
              </pic:pic>
            </a:graphicData>
          </a:graphic>
        </wp:anchor>
      </w:drawing>
    </w:r>
    <w:r>
      <w:rPr/>
      <mc:AlternateContent>
        <mc:Choice Requires="wps">
          <w:drawing>
            <wp:anchor distT="0" distB="0" distL="0" distR="0" allowOverlap="1" layoutInCell="1" locked="0" behindDoc="1" simplePos="0" relativeHeight="487380480">
              <wp:simplePos x="0" y="0"/>
              <wp:positionH relativeFrom="page">
                <wp:posOffset>887983</wp:posOffset>
              </wp:positionH>
              <wp:positionV relativeFrom="page">
                <wp:posOffset>10191401</wp:posOffset>
              </wp:positionV>
              <wp:extent cx="3740785" cy="1536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740785" cy="153670"/>
                      </a:xfrm>
                      <a:prstGeom prst="rect">
                        <a:avLst/>
                      </a:prstGeom>
                    </wps:spPr>
                    <wps:txbx>
                      <w:txbxContent>
                        <w:p>
                          <w:pPr>
                            <w:spacing w:before="14"/>
                            <w:ind w:left="20" w:right="0" w:firstLine="0"/>
                            <w:jc w:val="left"/>
                            <w:rPr>
                              <w:sz w:val="18"/>
                            </w:rPr>
                          </w:pPr>
                          <w:r>
                            <w:rPr>
                              <w:sz w:val="18"/>
                            </w:rPr>
                            <w:t>Position</w:t>
                          </w:r>
                          <w:r>
                            <w:rPr>
                              <w:spacing w:val="-7"/>
                              <w:sz w:val="18"/>
                            </w:rPr>
                            <w:t> </w:t>
                          </w:r>
                          <w:r>
                            <w:rPr>
                              <w:sz w:val="18"/>
                            </w:rPr>
                            <w:t>description</w:t>
                          </w:r>
                          <w:r>
                            <w:rPr>
                              <w:spacing w:val="-4"/>
                              <w:sz w:val="18"/>
                            </w:rPr>
                            <w:t> </w:t>
                          </w:r>
                          <w:r>
                            <w:rPr>
                              <w:sz w:val="18"/>
                            </w:rPr>
                            <w:t>–</w:t>
                          </w:r>
                          <w:r>
                            <w:rPr>
                              <w:spacing w:val="-4"/>
                              <w:sz w:val="18"/>
                            </w:rPr>
                            <w:t> </w:t>
                          </w:r>
                          <w:r>
                            <w:rPr>
                              <w:sz w:val="18"/>
                            </w:rPr>
                            <w:t>Water</w:t>
                          </w:r>
                          <w:r>
                            <w:rPr>
                              <w:spacing w:val="-2"/>
                              <w:sz w:val="18"/>
                            </w:rPr>
                            <w:t> </w:t>
                          </w:r>
                          <w:r>
                            <w:rPr>
                              <w:sz w:val="18"/>
                            </w:rPr>
                            <w:t>&amp;</w:t>
                          </w:r>
                          <w:r>
                            <w:rPr>
                              <w:spacing w:val="-3"/>
                              <w:sz w:val="18"/>
                            </w:rPr>
                            <w:t> </w:t>
                          </w:r>
                          <w:r>
                            <w:rPr>
                              <w:sz w:val="18"/>
                            </w:rPr>
                            <w:t>Sewer</w:t>
                          </w:r>
                          <w:r>
                            <w:rPr>
                              <w:spacing w:val="-4"/>
                              <w:sz w:val="18"/>
                            </w:rPr>
                            <w:t> </w:t>
                          </w:r>
                          <w:r>
                            <w:rPr>
                              <w:sz w:val="18"/>
                            </w:rPr>
                            <w:t>Development</w:t>
                          </w:r>
                          <w:r>
                            <w:rPr>
                              <w:spacing w:val="-3"/>
                              <w:sz w:val="18"/>
                            </w:rPr>
                            <w:t> </w:t>
                          </w:r>
                          <w:r>
                            <w:rPr>
                              <w:sz w:val="18"/>
                            </w:rPr>
                            <w:t>Administration</w:t>
                          </w:r>
                          <w:r>
                            <w:rPr>
                              <w:spacing w:val="-4"/>
                              <w:sz w:val="18"/>
                            </w:rPr>
                            <w:t> </w:t>
                          </w:r>
                          <w:r>
                            <w:rPr>
                              <w:spacing w:val="-2"/>
                              <w:sz w:val="18"/>
                            </w:rPr>
                            <w:t>Officer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19998pt;margin-top:802.472534pt;width:294.55pt;height:12.1pt;mso-position-horizontal-relative:page;mso-position-vertical-relative:page;z-index:-15936000" type="#_x0000_t202" id="docshape3" filled="false" stroked="false">
              <v:textbox inset="0,0,0,0">
                <w:txbxContent>
                  <w:p>
                    <w:pPr>
                      <w:spacing w:before="14"/>
                      <w:ind w:left="20" w:right="0" w:firstLine="0"/>
                      <w:jc w:val="left"/>
                      <w:rPr>
                        <w:sz w:val="18"/>
                      </w:rPr>
                    </w:pPr>
                    <w:r>
                      <w:rPr>
                        <w:sz w:val="18"/>
                      </w:rPr>
                      <w:t>Position</w:t>
                    </w:r>
                    <w:r>
                      <w:rPr>
                        <w:spacing w:val="-7"/>
                        <w:sz w:val="18"/>
                      </w:rPr>
                      <w:t> </w:t>
                    </w:r>
                    <w:r>
                      <w:rPr>
                        <w:sz w:val="18"/>
                      </w:rPr>
                      <w:t>description</w:t>
                    </w:r>
                    <w:r>
                      <w:rPr>
                        <w:spacing w:val="-4"/>
                        <w:sz w:val="18"/>
                      </w:rPr>
                      <w:t> </w:t>
                    </w:r>
                    <w:r>
                      <w:rPr>
                        <w:sz w:val="18"/>
                      </w:rPr>
                      <w:t>–</w:t>
                    </w:r>
                    <w:r>
                      <w:rPr>
                        <w:spacing w:val="-4"/>
                        <w:sz w:val="18"/>
                      </w:rPr>
                      <w:t> </w:t>
                    </w:r>
                    <w:r>
                      <w:rPr>
                        <w:sz w:val="18"/>
                      </w:rPr>
                      <w:t>Water</w:t>
                    </w:r>
                    <w:r>
                      <w:rPr>
                        <w:spacing w:val="-2"/>
                        <w:sz w:val="18"/>
                      </w:rPr>
                      <w:t> </w:t>
                    </w:r>
                    <w:r>
                      <w:rPr>
                        <w:sz w:val="18"/>
                      </w:rPr>
                      <w:t>&amp;</w:t>
                    </w:r>
                    <w:r>
                      <w:rPr>
                        <w:spacing w:val="-3"/>
                        <w:sz w:val="18"/>
                      </w:rPr>
                      <w:t> </w:t>
                    </w:r>
                    <w:r>
                      <w:rPr>
                        <w:sz w:val="18"/>
                      </w:rPr>
                      <w:t>Sewer</w:t>
                    </w:r>
                    <w:r>
                      <w:rPr>
                        <w:spacing w:val="-4"/>
                        <w:sz w:val="18"/>
                      </w:rPr>
                      <w:t> </w:t>
                    </w:r>
                    <w:r>
                      <w:rPr>
                        <w:sz w:val="18"/>
                      </w:rPr>
                      <w:t>Development</w:t>
                    </w:r>
                    <w:r>
                      <w:rPr>
                        <w:spacing w:val="-3"/>
                        <w:sz w:val="18"/>
                      </w:rPr>
                      <w:t> </w:t>
                    </w:r>
                    <w:r>
                      <w:rPr>
                        <w:sz w:val="18"/>
                      </w:rPr>
                      <w:t>Administration</w:t>
                    </w:r>
                    <w:r>
                      <w:rPr>
                        <w:spacing w:val="-4"/>
                        <w:sz w:val="18"/>
                      </w:rPr>
                      <w:t> </w:t>
                    </w:r>
                    <w:r>
                      <w:rPr>
                        <w:spacing w:val="-2"/>
                        <w:sz w:val="18"/>
                      </w:rPr>
                      <w:t>Officer</w:t>
                    </w:r>
                  </w:p>
                </w:txbxContent>
              </v:textbox>
              <w10:wrap type="none"/>
            </v:shape>
          </w:pict>
        </mc:Fallback>
      </mc:AlternateContent>
    </w:r>
    <w:r>
      <w:rPr/>
      <mc:AlternateContent>
        <mc:Choice Requires="wps">
          <w:drawing>
            <wp:anchor distT="0" distB="0" distL="0" distR="0" allowOverlap="1" layoutInCell="1" locked="0" behindDoc="1" simplePos="0" relativeHeight="487380992">
              <wp:simplePos x="0" y="0"/>
              <wp:positionH relativeFrom="page">
                <wp:posOffset>6062688</wp:posOffset>
              </wp:positionH>
              <wp:positionV relativeFrom="page">
                <wp:posOffset>10191401</wp:posOffset>
              </wp:positionV>
              <wp:extent cx="609600" cy="15367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609600" cy="153670"/>
                      </a:xfrm>
                      <a:prstGeom prst="rect">
                        <a:avLst/>
                      </a:prstGeom>
                    </wps:spPr>
                    <wps:txbx>
                      <w:txbxContent>
                        <w:p>
                          <w:pPr>
                            <w:spacing w:before="14"/>
                            <w:ind w:left="20" w:right="0" w:firstLine="0"/>
                            <w:jc w:val="left"/>
                            <w:rPr>
                              <w:sz w:val="18"/>
                            </w:rPr>
                          </w:pPr>
                          <w:r>
                            <w:rPr>
                              <w:sz w:val="18"/>
                            </w:rPr>
                            <w:t>Page</w:t>
                          </w:r>
                          <w:r>
                            <w:rPr>
                              <w:spacing w:val="-2"/>
                              <w:sz w:val="18"/>
                            </w:rPr>
                            <w:t> </w:t>
                          </w:r>
                          <w:r>
                            <w:rPr>
                              <w:color w:val="2B569A"/>
                              <w:sz w:val="18"/>
                              <w:shd w:fill="E6E6E6" w:color="auto" w:val="clear"/>
                            </w:rPr>
                            <w:fldChar w:fldCharType="begin"/>
                          </w:r>
                          <w:r>
                            <w:rPr>
                              <w:color w:val="2B569A"/>
                              <w:sz w:val="18"/>
                              <w:shd w:fill="E6E6E6" w:color="auto" w:val="clear"/>
                            </w:rPr>
                            <w:instrText> PAGE </w:instrText>
                          </w:r>
                          <w:r>
                            <w:rPr>
                              <w:color w:val="2B569A"/>
                              <w:sz w:val="18"/>
                              <w:shd w:fill="E6E6E6" w:color="auto" w:val="clear"/>
                            </w:rPr>
                            <w:fldChar w:fldCharType="separate"/>
                          </w:r>
                          <w:r>
                            <w:rPr>
                              <w:color w:val="2B569A"/>
                              <w:sz w:val="18"/>
                              <w:shd w:fill="E6E6E6" w:color="auto" w:val="clear"/>
                            </w:rPr>
                            <w:t>4</w:t>
                          </w:r>
                          <w:r>
                            <w:rPr>
                              <w:color w:val="2B569A"/>
                              <w:sz w:val="18"/>
                              <w:shd w:fill="E6E6E6" w:color="auto" w:val="clear"/>
                            </w:rPr>
                            <w:fldChar w:fldCharType="end"/>
                          </w:r>
                          <w:r>
                            <w:rPr>
                              <w:color w:val="2B569A"/>
                              <w:spacing w:val="-2"/>
                              <w:sz w:val="18"/>
                            </w:rPr>
                            <w:t> </w:t>
                          </w:r>
                          <w:r>
                            <w:rPr>
                              <w:color w:val="000000"/>
                              <w:sz w:val="18"/>
                            </w:rPr>
                            <w:t>of</w:t>
                          </w:r>
                          <w:r>
                            <w:rPr>
                              <w:color w:val="000000"/>
                              <w:spacing w:val="-1"/>
                              <w:sz w:val="18"/>
                            </w:rPr>
                            <w:t> </w:t>
                          </w:r>
                          <w:r>
                            <w:rPr>
                              <w:color w:val="2B569A"/>
                              <w:spacing w:val="-10"/>
                              <w:sz w:val="18"/>
                              <w:shd w:fill="E6E6E6" w:color="auto" w:val="clear"/>
                            </w:rPr>
                            <w:fldChar w:fldCharType="begin"/>
                          </w:r>
                          <w:r>
                            <w:rPr>
                              <w:color w:val="2B569A"/>
                              <w:spacing w:val="-10"/>
                              <w:sz w:val="18"/>
                              <w:shd w:fill="E6E6E6" w:color="auto" w:val="clear"/>
                            </w:rPr>
                            <w:instrText> NUMPAGES </w:instrText>
                          </w:r>
                          <w:r>
                            <w:rPr>
                              <w:color w:val="2B569A"/>
                              <w:spacing w:val="-10"/>
                              <w:sz w:val="18"/>
                              <w:shd w:fill="E6E6E6" w:color="auto" w:val="clear"/>
                            </w:rPr>
                            <w:fldChar w:fldCharType="separate"/>
                          </w:r>
                          <w:r>
                            <w:rPr>
                              <w:color w:val="2B569A"/>
                              <w:spacing w:val="-10"/>
                              <w:sz w:val="18"/>
                              <w:shd w:fill="E6E6E6" w:color="auto" w:val="clear"/>
                            </w:rPr>
                            <w:t>4</w:t>
                          </w:r>
                          <w:r>
                            <w:rPr>
                              <w:color w:val="2B569A"/>
                              <w:spacing w:val="-10"/>
                              <w:sz w:val="18"/>
                              <w:shd w:fill="E6E6E6" w:color="auto" w:val="clear"/>
                            </w:rPr>
                            <w:fldChar w:fldCharType="end"/>
                          </w:r>
                        </w:p>
                      </w:txbxContent>
                    </wps:txbx>
                    <wps:bodyPr wrap="square" lIns="0" tIns="0" rIns="0" bIns="0" rtlCol="0">
                      <a:noAutofit/>
                    </wps:bodyPr>
                  </wps:wsp>
                </a:graphicData>
              </a:graphic>
            </wp:anchor>
          </w:drawing>
        </mc:Choice>
        <mc:Fallback>
          <w:pict>
            <v:shape style="position:absolute;margin-left:477.377014pt;margin-top:802.472534pt;width:48pt;height:12.1pt;mso-position-horizontal-relative:page;mso-position-vertical-relative:page;z-index:-15935488" type="#_x0000_t202" id="docshape4" filled="false" stroked="false">
              <v:textbox inset="0,0,0,0">
                <w:txbxContent>
                  <w:p>
                    <w:pPr>
                      <w:spacing w:before="14"/>
                      <w:ind w:left="20" w:right="0" w:firstLine="0"/>
                      <w:jc w:val="left"/>
                      <w:rPr>
                        <w:sz w:val="18"/>
                      </w:rPr>
                    </w:pPr>
                    <w:r>
                      <w:rPr>
                        <w:sz w:val="18"/>
                      </w:rPr>
                      <w:t>Page</w:t>
                    </w:r>
                    <w:r>
                      <w:rPr>
                        <w:spacing w:val="-2"/>
                        <w:sz w:val="18"/>
                      </w:rPr>
                      <w:t> </w:t>
                    </w:r>
                    <w:r>
                      <w:rPr>
                        <w:color w:val="2B569A"/>
                        <w:sz w:val="18"/>
                        <w:shd w:fill="E6E6E6" w:color="auto" w:val="clear"/>
                      </w:rPr>
                      <w:fldChar w:fldCharType="begin"/>
                    </w:r>
                    <w:r>
                      <w:rPr>
                        <w:color w:val="2B569A"/>
                        <w:sz w:val="18"/>
                        <w:shd w:fill="E6E6E6" w:color="auto" w:val="clear"/>
                      </w:rPr>
                      <w:instrText> PAGE </w:instrText>
                    </w:r>
                    <w:r>
                      <w:rPr>
                        <w:color w:val="2B569A"/>
                        <w:sz w:val="18"/>
                        <w:shd w:fill="E6E6E6" w:color="auto" w:val="clear"/>
                      </w:rPr>
                      <w:fldChar w:fldCharType="separate"/>
                    </w:r>
                    <w:r>
                      <w:rPr>
                        <w:color w:val="2B569A"/>
                        <w:sz w:val="18"/>
                        <w:shd w:fill="E6E6E6" w:color="auto" w:val="clear"/>
                      </w:rPr>
                      <w:t>4</w:t>
                    </w:r>
                    <w:r>
                      <w:rPr>
                        <w:color w:val="2B569A"/>
                        <w:sz w:val="18"/>
                        <w:shd w:fill="E6E6E6" w:color="auto" w:val="clear"/>
                      </w:rPr>
                      <w:fldChar w:fldCharType="end"/>
                    </w:r>
                    <w:r>
                      <w:rPr>
                        <w:color w:val="2B569A"/>
                        <w:spacing w:val="-2"/>
                        <w:sz w:val="18"/>
                      </w:rPr>
                      <w:t> </w:t>
                    </w:r>
                    <w:r>
                      <w:rPr>
                        <w:color w:val="000000"/>
                        <w:sz w:val="18"/>
                      </w:rPr>
                      <w:t>of</w:t>
                    </w:r>
                    <w:r>
                      <w:rPr>
                        <w:color w:val="000000"/>
                        <w:spacing w:val="-1"/>
                        <w:sz w:val="18"/>
                      </w:rPr>
                      <w:t> </w:t>
                    </w:r>
                    <w:r>
                      <w:rPr>
                        <w:color w:val="2B569A"/>
                        <w:spacing w:val="-10"/>
                        <w:sz w:val="18"/>
                        <w:shd w:fill="E6E6E6" w:color="auto" w:val="clear"/>
                      </w:rPr>
                      <w:fldChar w:fldCharType="begin"/>
                    </w:r>
                    <w:r>
                      <w:rPr>
                        <w:color w:val="2B569A"/>
                        <w:spacing w:val="-10"/>
                        <w:sz w:val="18"/>
                        <w:shd w:fill="E6E6E6" w:color="auto" w:val="clear"/>
                      </w:rPr>
                      <w:instrText> NUMPAGES </w:instrText>
                    </w:r>
                    <w:r>
                      <w:rPr>
                        <w:color w:val="2B569A"/>
                        <w:spacing w:val="-10"/>
                        <w:sz w:val="18"/>
                        <w:shd w:fill="E6E6E6" w:color="auto" w:val="clear"/>
                      </w:rPr>
                      <w:fldChar w:fldCharType="separate"/>
                    </w:r>
                    <w:r>
                      <w:rPr>
                        <w:color w:val="2B569A"/>
                        <w:spacing w:val="-10"/>
                        <w:sz w:val="18"/>
                        <w:shd w:fill="E6E6E6" w:color="auto" w:val="clear"/>
                      </w:rPr>
                      <w:t>4</w:t>
                    </w:r>
                    <w:r>
                      <w:rPr>
                        <w:color w:val="2B569A"/>
                        <w:spacing w:val="-10"/>
                        <w:sz w:val="18"/>
                        <w:shd w:fill="E6E6E6" w:color="auto" w:val="clear"/>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8" w:hanging="360"/>
      </w:pPr>
      <w:rPr>
        <w:rFonts w:hint="default" w:ascii="Symbol" w:hAnsi="Symbol" w:eastAsia="Symbol" w:cs="Symbol"/>
        <w:b w:val="0"/>
        <w:bCs w:val="0"/>
        <w:i w:val="0"/>
        <w:iCs w:val="0"/>
        <w:spacing w:val="0"/>
        <w:w w:val="99"/>
        <w:sz w:val="22"/>
        <w:szCs w:val="22"/>
        <w:lang w:val="en-US" w:eastAsia="en-US" w:bidi="ar-SA"/>
      </w:rPr>
    </w:lvl>
    <w:lvl w:ilvl="1">
      <w:start w:val="1"/>
      <w:numFmt w:val="decimal"/>
      <w:lvlText w:val="%2."/>
      <w:lvlJc w:val="left"/>
      <w:pPr>
        <w:ind w:left="852" w:hanging="358"/>
        <w:jc w:val="left"/>
      </w:pPr>
      <w:rPr>
        <w:rFonts w:hint="default" w:ascii="Arial" w:hAnsi="Arial" w:eastAsia="Arial" w:cs="Arial"/>
        <w:b w:val="0"/>
        <w:bCs w:val="0"/>
        <w:i w:val="0"/>
        <w:iCs w:val="0"/>
        <w:spacing w:val="0"/>
        <w:w w:val="99"/>
        <w:sz w:val="22"/>
        <w:szCs w:val="22"/>
        <w:lang w:val="en-US" w:eastAsia="en-US" w:bidi="ar-SA"/>
      </w:rPr>
    </w:lvl>
    <w:lvl w:ilvl="2">
      <w:start w:val="0"/>
      <w:numFmt w:val="bullet"/>
      <w:lvlText w:val="•"/>
      <w:lvlJc w:val="left"/>
      <w:pPr>
        <w:ind w:left="1820" w:hanging="358"/>
      </w:pPr>
      <w:rPr>
        <w:rFonts w:hint="default"/>
        <w:lang w:val="en-US" w:eastAsia="en-US" w:bidi="ar-SA"/>
      </w:rPr>
    </w:lvl>
    <w:lvl w:ilvl="3">
      <w:start w:val="0"/>
      <w:numFmt w:val="bullet"/>
      <w:lvlText w:val="•"/>
      <w:lvlJc w:val="left"/>
      <w:pPr>
        <w:ind w:left="2781" w:hanging="358"/>
      </w:pPr>
      <w:rPr>
        <w:rFonts w:hint="default"/>
        <w:lang w:val="en-US" w:eastAsia="en-US" w:bidi="ar-SA"/>
      </w:rPr>
    </w:lvl>
    <w:lvl w:ilvl="4">
      <w:start w:val="0"/>
      <w:numFmt w:val="bullet"/>
      <w:lvlText w:val="•"/>
      <w:lvlJc w:val="left"/>
      <w:pPr>
        <w:ind w:left="3742" w:hanging="358"/>
      </w:pPr>
      <w:rPr>
        <w:rFonts w:hint="default"/>
        <w:lang w:val="en-US" w:eastAsia="en-US" w:bidi="ar-SA"/>
      </w:rPr>
    </w:lvl>
    <w:lvl w:ilvl="5">
      <w:start w:val="0"/>
      <w:numFmt w:val="bullet"/>
      <w:lvlText w:val="•"/>
      <w:lvlJc w:val="left"/>
      <w:pPr>
        <w:ind w:left="4702" w:hanging="358"/>
      </w:pPr>
      <w:rPr>
        <w:rFonts w:hint="default"/>
        <w:lang w:val="en-US" w:eastAsia="en-US" w:bidi="ar-SA"/>
      </w:rPr>
    </w:lvl>
    <w:lvl w:ilvl="6">
      <w:start w:val="0"/>
      <w:numFmt w:val="bullet"/>
      <w:lvlText w:val="•"/>
      <w:lvlJc w:val="left"/>
      <w:pPr>
        <w:ind w:left="5663" w:hanging="358"/>
      </w:pPr>
      <w:rPr>
        <w:rFonts w:hint="default"/>
        <w:lang w:val="en-US" w:eastAsia="en-US" w:bidi="ar-SA"/>
      </w:rPr>
    </w:lvl>
    <w:lvl w:ilvl="7">
      <w:start w:val="0"/>
      <w:numFmt w:val="bullet"/>
      <w:lvlText w:val="•"/>
      <w:lvlJc w:val="left"/>
      <w:pPr>
        <w:ind w:left="6624" w:hanging="358"/>
      </w:pPr>
      <w:rPr>
        <w:rFonts w:hint="default"/>
        <w:lang w:val="en-US" w:eastAsia="en-US" w:bidi="ar-SA"/>
      </w:rPr>
    </w:lvl>
    <w:lvl w:ilvl="8">
      <w:start w:val="0"/>
      <w:numFmt w:val="bullet"/>
      <w:lvlText w:val="•"/>
      <w:lvlJc w:val="left"/>
      <w:pPr>
        <w:ind w:left="7584" w:hanging="35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81"/>
      <w:ind w:left="138"/>
      <w:outlineLvl w:val="1"/>
    </w:pPr>
    <w:rPr>
      <w:rFonts w:ascii="Arial" w:hAnsi="Arial" w:eastAsia="Arial" w:cs="Arial"/>
      <w:b/>
      <w:bCs/>
      <w:sz w:val="24"/>
      <w:szCs w:val="24"/>
      <w:lang w:val="en-US" w:eastAsia="en-US" w:bidi="ar-SA"/>
    </w:rPr>
  </w:style>
  <w:style w:styleId="Title" w:type="paragraph">
    <w:name w:val="Title"/>
    <w:basedOn w:val="Normal"/>
    <w:uiPriority w:val="1"/>
    <w:qFormat/>
    <w:pPr>
      <w:ind w:left="5245"/>
    </w:pPr>
    <w:rPr>
      <w:rFonts w:ascii="Arial" w:hAnsi="Arial" w:eastAsia="Arial" w:cs="Arial"/>
      <w:b/>
      <w:bCs/>
      <w:sz w:val="40"/>
      <w:szCs w:val="40"/>
      <w:lang w:val="en-US" w:eastAsia="en-US" w:bidi="ar-SA"/>
    </w:rPr>
  </w:style>
  <w:style w:styleId="ListParagraph" w:type="paragraph">
    <w:name w:val="List Paragraph"/>
    <w:basedOn w:val="Normal"/>
    <w:uiPriority w:val="1"/>
    <w:qFormat/>
    <w:pPr>
      <w:spacing w:before="40"/>
      <w:ind w:left="498" w:hanging="360"/>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http://capability.lgnsw.org.au/?staff-member"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Great Lakes Council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dcterms:created xsi:type="dcterms:W3CDTF">2024-03-04T00:50:50Z</dcterms:created>
  <dcterms:modified xsi:type="dcterms:W3CDTF">2024-03-04T00:50:50Z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0x010100D3F034C9F8E89B45818C77159A688D08</vt:lpwstr>
  </property>
  <property fmtid="{D5CDD505-2E9C-101B-9397-08002B2CF9AE}" pid="3" name="Created">
    <vt:filetime>2024-03-01T00:00:00Z</vt:filetime>
  </property>
  <property fmtid="{D5CDD505-2E9C-101B-9397-08002B2CF9AE}" pid="4" name="Creator">
    <vt:lpwstr>Acrobat PDFMaker 23 for Word</vt:lpwstr>
  </property>
  <property fmtid="{D5CDD505-2E9C-101B-9397-08002B2CF9AE}" pid="5" name="DWDocAuthor">
    <vt:lpwstr>Lori Salt</vt:lpwstr>
  </property>
  <property fmtid="{D5CDD505-2E9C-101B-9397-08002B2CF9AE}" pid="6" name="DWDocClass">
    <vt:lpwstr>HR Restricted Access</vt:lpwstr>
  </property>
  <property fmtid="{D5CDD505-2E9C-101B-9397-08002B2CF9AE}" pid="7" name="DWDocClassId">
    <vt:lpwstr>290</vt:lpwstr>
  </property>
  <property fmtid="{D5CDD505-2E9C-101B-9397-08002B2CF9AE}" pid="8" name="DWDocNo">
    <vt:lpwstr>2036724</vt:lpwstr>
  </property>
  <property fmtid="{D5CDD505-2E9C-101B-9397-08002B2CF9AE}" pid="9" name="DWDocPrecis">
    <vt:lpwstr>Position Descriptions - Planning &amp; Environmental Services - Planning - 149 Certificate Planner</vt:lpwstr>
  </property>
  <property fmtid="{D5CDD505-2E9C-101B-9397-08002B2CF9AE}" pid="10" name="DWDocSetID">
    <vt:lpwstr>1797800</vt:lpwstr>
  </property>
  <property fmtid="{D5CDD505-2E9C-101B-9397-08002B2CF9AE}" pid="11" name="DWDocType">
    <vt:lpwstr>Template</vt:lpwstr>
  </property>
  <property fmtid="{D5CDD505-2E9C-101B-9397-08002B2CF9AE}" pid="12" name="DWDocVersion">
    <vt:lpwstr>1</vt:lpwstr>
  </property>
  <property fmtid="{D5CDD505-2E9C-101B-9397-08002B2CF9AE}" pid="13" name="LastSaved">
    <vt:filetime>2024-03-04T00:00:00Z</vt:filetime>
  </property>
  <property fmtid="{D5CDD505-2E9C-101B-9397-08002B2CF9AE}" pid="14" name="MediaServiceImageTags">
    <vt:lpwstr/>
  </property>
  <property fmtid="{D5CDD505-2E9C-101B-9397-08002B2CF9AE}" pid="15" name="Producer">
    <vt:lpwstr>Adobe PDF Library 23.8.75</vt:lpwstr>
  </property>
  <property fmtid="{D5CDD505-2E9C-101B-9397-08002B2CF9AE}" pid="16" name="SourceModified">
    <vt:lpwstr>D:20240229191711</vt:lpwstr>
  </property>
</Properties>
</file>