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insideV w:val="single" w:sz="8" w:space="0" w:color="19ABB5"/>
        </w:tblBorders>
        <w:tblLook w:val="04A0" w:firstRow="1" w:lastRow="0" w:firstColumn="1" w:lastColumn="0" w:noHBand="0" w:noVBand="1"/>
      </w:tblPr>
      <w:tblGrid>
        <w:gridCol w:w="2997"/>
        <w:gridCol w:w="6201"/>
      </w:tblGrid>
      <w:tr w:rsidR="00593583" w:rsidRPr="000D1D68" w14:paraId="62541143" w14:textId="77777777" w:rsidTr="00B86D9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198" w:type="dxa"/>
            <w:gridSpan w:val="2"/>
            <w:shd w:val="clear" w:color="auto" w:fill="19ABB5"/>
            <w:vAlign w:val="center"/>
          </w:tcPr>
          <w:p w14:paraId="32117220" w14:textId="6252E60B" w:rsidR="00593583" w:rsidRPr="00593583" w:rsidRDefault="001E7296" w:rsidP="0001095C">
            <w:pPr>
              <w:tabs>
                <w:tab w:val="left" w:pos="2977"/>
              </w:tabs>
              <w:spacing w:before="120" w:after="120"/>
              <w:rPr>
                <w:rFonts w:ascii="Arial" w:hAnsi="Arial" w:cs="Arial"/>
                <w:sz w:val="22"/>
                <w:szCs w:val="23"/>
              </w:rPr>
            </w:pPr>
            <w:r>
              <w:rPr>
                <w:rFonts w:ascii="Arial" w:eastAsia="Arial" w:hAnsi="Arial" w:cs="Arial"/>
                <w:sz w:val="28"/>
                <w:szCs w:val="28"/>
                <w:lang w:eastAsia="en-US"/>
              </w:rPr>
              <w:t xml:space="preserve">Customer Service Officer – Gallery </w:t>
            </w:r>
            <w:r w:rsidR="0076315A">
              <w:rPr>
                <w:rFonts w:ascii="Arial" w:eastAsia="Arial" w:hAnsi="Arial" w:cs="Arial"/>
                <w:sz w:val="28"/>
                <w:szCs w:val="28"/>
                <w:lang w:eastAsia="en-US"/>
              </w:rPr>
              <w:t xml:space="preserve"> </w:t>
            </w:r>
            <w:r w:rsidR="00C53246">
              <w:rPr>
                <w:rFonts w:ascii="Arial" w:eastAsia="Arial" w:hAnsi="Arial" w:cs="Arial"/>
                <w:sz w:val="28"/>
                <w:szCs w:val="28"/>
                <w:lang w:eastAsia="en-US"/>
              </w:rPr>
              <w:t xml:space="preserve"> </w:t>
            </w:r>
          </w:p>
        </w:tc>
      </w:tr>
      <w:tr w:rsidR="00593583" w:rsidRPr="000D1D68" w14:paraId="102305CB"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4E2716CC"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Division:</w:t>
            </w:r>
          </w:p>
        </w:tc>
        <w:tc>
          <w:tcPr>
            <w:tcW w:w="6201" w:type="dxa"/>
            <w:tcBorders>
              <w:top w:val="none" w:sz="0" w:space="0" w:color="auto"/>
              <w:bottom w:val="none" w:sz="0" w:space="0" w:color="auto"/>
              <w:right w:val="none" w:sz="0" w:space="0" w:color="auto"/>
            </w:tcBorders>
            <w:vAlign w:val="center"/>
          </w:tcPr>
          <w:p w14:paraId="4CA279AF" w14:textId="09981D0D" w:rsidR="00593583" w:rsidRPr="00722928" w:rsidRDefault="001E7296"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fldChar w:fldCharType="begin">
                <w:ffData>
                  <w:name w:val="Text14"/>
                  <w:enabled/>
                  <w:calcOnExit w:val="0"/>
                  <w:textInput>
                    <w:default w:val="Liveable Communities"/>
                  </w:textInput>
                </w:ffData>
              </w:fldChar>
            </w:r>
            <w:bookmarkStart w:id="0" w:name="Text14"/>
            <w:r>
              <w:rPr>
                <w:rFonts w:ascii="Arial" w:hAnsi="Arial" w:cs="Arial"/>
                <w:b/>
                <w:sz w:val="22"/>
                <w:szCs w:val="23"/>
              </w:rPr>
              <w:instrText xml:space="preserve"> FORMTEXT </w:instrText>
            </w:r>
            <w:r>
              <w:rPr>
                <w:rFonts w:ascii="Arial" w:hAnsi="Arial" w:cs="Arial"/>
                <w:b/>
                <w:sz w:val="22"/>
                <w:szCs w:val="23"/>
              </w:rPr>
            </w:r>
            <w:r>
              <w:rPr>
                <w:rFonts w:ascii="Arial" w:hAnsi="Arial" w:cs="Arial"/>
                <w:b/>
                <w:sz w:val="22"/>
                <w:szCs w:val="23"/>
              </w:rPr>
              <w:fldChar w:fldCharType="separate"/>
            </w:r>
            <w:r>
              <w:rPr>
                <w:rFonts w:ascii="Arial" w:hAnsi="Arial" w:cs="Arial"/>
                <w:b/>
                <w:noProof/>
                <w:sz w:val="22"/>
                <w:szCs w:val="23"/>
              </w:rPr>
              <w:t>Liveable Communities</w:t>
            </w:r>
            <w:r>
              <w:rPr>
                <w:rFonts w:ascii="Arial" w:hAnsi="Arial" w:cs="Arial"/>
                <w:b/>
                <w:sz w:val="22"/>
                <w:szCs w:val="23"/>
              </w:rPr>
              <w:fldChar w:fldCharType="end"/>
            </w:r>
            <w:bookmarkEnd w:id="0"/>
          </w:p>
        </w:tc>
      </w:tr>
      <w:tr w:rsidR="00593583" w:rsidRPr="000D1D68" w14:paraId="795E3E92"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2AA200B5"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Department</w:t>
            </w:r>
            <w:r w:rsidRPr="003E317D">
              <w:rPr>
                <w:rFonts w:ascii="Arial" w:hAnsi="Arial" w:cs="Arial"/>
                <w:b w:val="0"/>
                <w:sz w:val="22"/>
                <w:szCs w:val="23"/>
              </w:rPr>
              <w:t>:</w:t>
            </w:r>
          </w:p>
        </w:tc>
        <w:tc>
          <w:tcPr>
            <w:tcW w:w="6201" w:type="dxa"/>
            <w:vAlign w:val="center"/>
          </w:tcPr>
          <w:p w14:paraId="2401EFEE" w14:textId="1E1939C4" w:rsidR="00593583" w:rsidRPr="00C53246" w:rsidRDefault="00CE53C2" w:rsidP="006B474A">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caps/>
                <w:sz w:val="22"/>
                <w:szCs w:val="23"/>
              </w:rPr>
            </w:pPr>
            <w:bookmarkStart w:id="1" w:name="_Hlk133584758"/>
            <w:r>
              <w:rPr>
                <w:rFonts w:ascii="Arial" w:hAnsi="Arial" w:cs="Arial"/>
                <w:b/>
                <w:sz w:val="22"/>
                <w:szCs w:val="23"/>
              </w:rPr>
              <w:t>Libraries, Community and Cultural Services</w:t>
            </w:r>
            <w:bookmarkEnd w:id="1"/>
          </w:p>
        </w:tc>
      </w:tr>
      <w:tr w:rsidR="00593583" w:rsidRPr="000D1D68" w14:paraId="3950B531" w14:textId="77777777" w:rsidTr="00B86D9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F936153"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Reports</w:t>
            </w:r>
            <w:r w:rsidRPr="003E317D">
              <w:rPr>
                <w:rFonts w:ascii="Arial" w:hAnsi="Arial" w:cs="Arial"/>
                <w:b w:val="0"/>
                <w:sz w:val="22"/>
                <w:szCs w:val="23"/>
              </w:rPr>
              <w:t xml:space="preserve"> to:</w:t>
            </w:r>
          </w:p>
        </w:tc>
        <w:tc>
          <w:tcPr>
            <w:tcW w:w="6201" w:type="dxa"/>
            <w:tcBorders>
              <w:top w:val="none" w:sz="0" w:space="0" w:color="auto"/>
              <w:bottom w:val="none" w:sz="0" w:space="0" w:color="auto"/>
              <w:right w:val="none" w:sz="0" w:space="0" w:color="auto"/>
            </w:tcBorders>
            <w:vAlign w:val="center"/>
          </w:tcPr>
          <w:p w14:paraId="44097169" w14:textId="026E49CA" w:rsidR="00593583" w:rsidRPr="00722928" w:rsidRDefault="00CE53C2"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fldChar w:fldCharType="begin">
                <w:ffData>
                  <w:name w:val=""/>
                  <w:enabled/>
                  <w:calcOnExit w:val="0"/>
                  <w:textInput>
                    <w:default w:val="Gallery Director"/>
                  </w:textInput>
                </w:ffData>
              </w:fldChar>
            </w:r>
            <w:r>
              <w:rPr>
                <w:rFonts w:ascii="Arial" w:hAnsi="Arial" w:cs="Arial"/>
                <w:b/>
                <w:sz w:val="22"/>
                <w:szCs w:val="23"/>
              </w:rPr>
              <w:instrText xml:space="preserve"> FORMTEXT </w:instrText>
            </w:r>
            <w:r>
              <w:rPr>
                <w:rFonts w:ascii="Arial" w:hAnsi="Arial" w:cs="Arial"/>
                <w:b/>
                <w:sz w:val="22"/>
                <w:szCs w:val="23"/>
              </w:rPr>
            </w:r>
            <w:r>
              <w:rPr>
                <w:rFonts w:ascii="Arial" w:hAnsi="Arial" w:cs="Arial"/>
                <w:b/>
                <w:sz w:val="22"/>
                <w:szCs w:val="23"/>
              </w:rPr>
              <w:fldChar w:fldCharType="separate"/>
            </w:r>
            <w:r>
              <w:rPr>
                <w:rFonts w:ascii="Arial" w:hAnsi="Arial" w:cs="Arial"/>
                <w:b/>
                <w:noProof/>
                <w:sz w:val="22"/>
                <w:szCs w:val="23"/>
              </w:rPr>
              <w:t>Gallery Director</w:t>
            </w:r>
            <w:r>
              <w:rPr>
                <w:rFonts w:ascii="Arial" w:hAnsi="Arial" w:cs="Arial"/>
                <w:b/>
                <w:sz w:val="22"/>
                <w:szCs w:val="23"/>
              </w:rPr>
              <w:fldChar w:fldCharType="end"/>
            </w:r>
          </w:p>
        </w:tc>
      </w:tr>
      <w:tr w:rsidR="00593583" w:rsidRPr="000D1D68" w14:paraId="3B396BCB"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843EFCA" w14:textId="1758E736" w:rsidR="00593583" w:rsidRPr="00722928" w:rsidRDefault="00C45418" w:rsidP="00C45418">
            <w:pPr>
              <w:tabs>
                <w:tab w:val="left" w:pos="2977"/>
              </w:tabs>
              <w:spacing w:after="60"/>
              <w:rPr>
                <w:rFonts w:ascii="Arial" w:hAnsi="Arial" w:cs="Arial"/>
                <w:b w:val="0"/>
                <w:sz w:val="22"/>
                <w:szCs w:val="23"/>
              </w:rPr>
            </w:pPr>
            <w:r>
              <w:rPr>
                <w:rFonts w:ascii="Arial" w:hAnsi="Arial" w:cs="Arial"/>
                <w:b w:val="0"/>
                <w:sz w:val="22"/>
                <w:szCs w:val="23"/>
              </w:rPr>
              <w:t>Number of direct</w:t>
            </w:r>
            <w:r w:rsidRPr="00722928">
              <w:rPr>
                <w:rFonts w:ascii="Arial" w:hAnsi="Arial" w:cs="Arial"/>
                <w:b w:val="0"/>
                <w:sz w:val="22"/>
                <w:szCs w:val="23"/>
              </w:rPr>
              <w:t xml:space="preserve"> </w:t>
            </w:r>
            <w:r w:rsidR="001C0FE9" w:rsidRPr="00722928">
              <w:rPr>
                <w:rFonts w:ascii="Arial" w:hAnsi="Arial" w:cs="Arial"/>
                <w:b w:val="0"/>
                <w:sz w:val="22"/>
                <w:szCs w:val="23"/>
              </w:rPr>
              <w:t>reports:</w:t>
            </w:r>
          </w:p>
        </w:tc>
        <w:tc>
          <w:tcPr>
            <w:tcW w:w="6201" w:type="dxa"/>
            <w:vAlign w:val="center"/>
          </w:tcPr>
          <w:p w14:paraId="1153142B" w14:textId="7EF600FB" w:rsidR="00593583" w:rsidRPr="00722928" w:rsidRDefault="001E7296" w:rsidP="00733B05">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fldChar w:fldCharType="begin">
                <w:ffData>
                  <w:name w:val=""/>
                  <w:enabled/>
                  <w:calcOnExit w:val="0"/>
                  <w:textInput>
                    <w:default w:val="Nil"/>
                  </w:textInput>
                </w:ffData>
              </w:fldChar>
            </w:r>
            <w:r>
              <w:rPr>
                <w:rFonts w:ascii="Arial" w:hAnsi="Arial" w:cs="Arial"/>
                <w:b/>
                <w:sz w:val="22"/>
                <w:szCs w:val="23"/>
              </w:rPr>
              <w:instrText xml:space="preserve"> FORMTEXT </w:instrText>
            </w:r>
            <w:r>
              <w:rPr>
                <w:rFonts w:ascii="Arial" w:hAnsi="Arial" w:cs="Arial"/>
                <w:b/>
                <w:sz w:val="22"/>
                <w:szCs w:val="23"/>
              </w:rPr>
            </w:r>
            <w:r>
              <w:rPr>
                <w:rFonts w:ascii="Arial" w:hAnsi="Arial" w:cs="Arial"/>
                <w:b/>
                <w:sz w:val="22"/>
                <w:szCs w:val="23"/>
              </w:rPr>
              <w:fldChar w:fldCharType="separate"/>
            </w:r>
            <w:r>
              <w:rPr>
                <w:rFonts w:ascii="Arial" w:hAnsi="Arial" w:cs="Arial"/>
                <w:b/>
                <w:noProof/>
                <w:sz w:val="22"/>
                <w:szCs w:val="23"/>
              </w:rPr>
              <w:t>Nil</w:t>
            </w:r>
            <w:r>
              <w:rPr>
                <w:rFonts w:ascii="Arial" w:hAnsi="Arial" w:cs="Arial"/>
                <w:b/>
                <w:sz w:val="22"/>
                <w:szCs w:val="23"/>
              </w:rPr>
              <w:fldChar w:fldCharType="end"/>
            </w:r>
          </w:p>
        </w:tc>
      </w:tr>
      <w:tr w:rsidR="00593583" w:rsidRPr="000D1D68" w14:paraId="1ABE1864"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4E9311A"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 xml:space="preserve">Location: </w:t>
            </w:r>
          </w:p>
        </w:tc>
        <w:tc>
          <w:tcPr>
            <w:tcW w:w="6201" w:type="dxa"/>
            <w:tcBorders>
              <w:top w:val="none" w:sz="0" w:space="0" w:color="auto"/>
              <w:bottom w:val="none" w:sz="0" w:space="0" w:color="auto"/>
              <w:right w:val="none" w:sz="0" w:space="0" w:color="auto"/>
            </w:tcBorders>
            <w:vAlign w:val="center"/>
          </w:tcPr>
          <w:p w14:paraId="210D6A92" w14:textId="0C117563" w:rsidR="00593583" w:rsidRPr="00722928" w:rsidRDefault="001E7296" w:rsidP="00AA1327">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fldChar w:fldCharType="begin">
                <w:ffData>
                  <w:name w:val=""/>
                  <w:enabled/>
                  <w:calcOnExit w:val="0"/>
                  <w:textInput>
                    <w:default w:val="Taree"/>
                  </w:textInput>
                </w:ffData>
              </w:fldChar>
            </w:r>
            <w:r>
              <w:rPr>
                <w:rFonts w:ascii="Arial" w:hAnsi="Arial" w:cs="Arial"/>
                <w:b/>
                <w:sz w:val="22"/>
                <w:szCs w:val="23"/>
              </w:rPr>
              <w:instrText xml:space="preserve"> FORMTEXT </w:instrText>
            </w:r>
            <w:r>
              <w:rPr>
                <w:rFonts w:ascii="Arial" w:hAnsi="Arial" w:cs="Arial"/>
                <w:b/>
                <w:sz w:val="22"/>
                <w:szCs w:val="23"/>
              </w:rPr>
            </w:r>
            <w:r>
              <w:rPr>
                <w:rFonts w:ascii="Arial" w:hAnsi="Arial" w:cs="Arial"/>
                <w:b/>
                <w:sz w:val="22"/>
                <w:szCs w:val="23"/>
              </w:rPr>
              <w:fldChar w:fldCharType="separate"/>
            </w:r>
            <w:r>
              <w:rPr>
                <w:rFonts w:ascii="Arial" w:hAnsi="Arial" w:cs="Arial"/>
                <w:b/>
                <w:noProof/>
                <w:sz w:val="22"/>
                <w:szCs w:val="23"/>
              </w:rPr>
              <w:t>Taree</w:t>
            </w:r>
            <w:r>
              <w:rPr>
                <w:rFonts w:ascii="Arial" w:hAnsi="Arial" w:cs="Arial"/>
                <w:b/>
                <w:sz w:val="22"/>
                <w:szCs w:val="23"/>
              </w:rPr>
              <w:fldChar w:fldCharType="end"/>
            </w:r>
          </w:p>
        </w:tc>
      </w:tr>
      <w:tr w:rsidR="00C45418" w:rsidRPr="000D1D68" w14:paraId="22493F00"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08C8D4B1" w14:textId="77777777" w:rsidR="00C45418" w:rsidRPr="00EF7172" w:rsidRDefault="00C45418" w:rsidP="00D70850">
            <w:pPr>
              <w:tabs>
                <w:tab w:val="left" w:pos="2977"/>
              </w:tabs>
              <w:spacing w:after="60"/>
              <w:rPr>
                <w:rFonts w:ascii="Arial" w:hAnsi="Arial" w:cs="Arial"/>
                <w:b w:val="0"/>
                <w:sz w:val="22"/>
                <w:szCs w:val="23"/>
              </w:rPr>
            </w:pPr>
            <w:r w:rsidRPr="00EF7172">
              <w:rPr>
                <w:rFonts w:ascii="Arial" w:hAnsi="Arial" w:cs="Arial"/>
                <w:b w:val="0"/>
                <w:sz w:val="22"/>
                <w:szCs w:val="23"/>
              </w:rPr>
              <w:t>Grade</w:t>
            </w:r>
            <w:r w:rsidR="00DC20F6" w:rsidRPr="00EF7172">
              <w:rPr>
                <w:rFonts w:ascii="Arial" w:hAnsi="Arial" w:cs="Arial"/>
                <w:b w:val="0"/>
                <w:sz w:val="22"/>
                <w:szCs w:val="23"/>
              </w:rPr>
              <w:t>:</w:t>
            </w:r>
          </w:p>
        </w:tc>
        <w:tc>
          <w:tcPr>
            <w:tcW w:w="6201" w:type="dxa"/>
            <w:vAlign w:val="center"/>
          </w:tcPr>
          <w:p w14:paraId="1B9445DF" w14:textId="627E94A5" w:rsidR="00C45418" w:rsidRPr="00722928" w:rsidRDefault="001E7296"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fldChar w:fldCharType="begin">
                <w:ffData>
                  <w:name w:val=""/>
                  <w:enabled/>
                  <w:calcOnExit w:val="0"/>
                  <w:textInput>
                    <w:default w:val="4"/>
                  </w:textInput>
                </w:ffData>
              </w:fldChar>
            </w:r>
            <w:r>
              <w:rPr>
                <w:rFonts w:ascii="Arial" w:hAnsi="Arial" w:cs="Arial"/>
                <w:b/>
                <w:sz w:val="22"/>
                <w:szCs w:val="23"/>
              </w:rPr>
              <w:instrText xml:space="preserve"> FORMTEXT </w:instrText>
            </w:r>
            <w:r>
              <w:rPr>
                <w:rFonts w:ascii="Arial" w:hAnsi="Arial" w:cs="Arial"/>
                <w:b/>
                <w:sz w:val="22"/>
                <w:szCs w:val="23"/>
              </w:rPr>
            </w:r>
            <w:r>
              <w:rPr>
                <w:rFonts w:ascii="Arial" w:hAnsi="Arial" w:cs="Arial"/>
                <w:b/>
                <w:sz w:val="22"/>
                <w:szCs w:val="23"/>
              </w:rPr>
              <w:fldChar w:fldCharType="separate"/>
            </w:r>
            <w:r>
              <w:rPr>
                <w:rFonts w:ascii="Arial" w:hAnsi="Arial" w:cs="Arial"/>
                <w:b/>
                <w:noProof/>
                <w:sz w:val="22"/>
                <w:szCs w:val="23"/>
              </w:rPr>
              <w:t>4</w:t>
            </w:r>
            <w:r>
              <w:rPr>
                <w:rFonts w:ascii="Arial" w:hAnsi="Arial" w:cs="Arial"/>
                <w:b/>
                <w:sz w:val="22"/>
                <w:szCs w:val="23"/>
              </w:rPr>
              <w:fldChar w:fldCharType="end"/>
            </w:r>
          </w:p>
        </w:tc>
      </w:tr>
      <w:tr w:rsidR="00E47C82" w:rsidRPr="000D1D68" w14:paraId="5970AB03" w14:textId="77777777" w:rsidTr="00886DB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F02A54F" w14:textId="77777777" w:rsidR="00E47C82" w:rsidRPr="00EF7172" w:rsidRDefault="00E47C82" w:rsidP="00C45418">
            <w:pPr>
              <w:tabs>
                <w:tab w:val="left" w:pos="2977"/>
              </w:tabs>
              <w:spacing w:after="60"/>
              <w:rPr>
                <w:rFonts w:ascii="Arial" w:hAnsi="Arial" w:cs="Arial"/>
                <w:b w:val="0"/>
                <w:sz w:val="22"/>
                <w:szCs w:val="23"/>
              </w:rPr>
            </w:pPr>
            <w:r w:rsidRPr="00EF7172">
              <w:rPr>
                <w:rFonts w:ascii="Arial" w:hAnsi="Arial" w:cs="Arial"/>
                <w:b w:val="0"/>
                <w:sz w:val="22"/>
                <w:szCs w:val="23"/>
              </w:rPr>
              <w:t>Employment status:</w:t>
            </w:r>
          </w:p>
        </w:tc>
        <w:tc>
          <w:tcPr>
            <w:tcW w:w="6201" w:type="dxa"/>
            <w:vAlign w:val="center"/>
          </w:tcPr>
          <w:p w14:paraId="538CBE62" w14:textId="402FE8B9" w:rsidR="00E47C82" w:rsidRPr="00722928" w:rsidRDefault="001E7296" w:rsidP="00C04046">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fldChar w:fldCharType="begin">
                <w:ffData>
                  <w:name w:val=""/>
                  <w:enabled/>
                  <w:calcOnExit w:val="0"/>
                  <w:textInput>
                    <w:default w:val="Casual"/>
                  </w:textInput>
                </w:ffData>
              </w:fldChar>
            </w:r>
            <w:r>
              <w:rPr>
                <w:rFonts w:ascii="Arial" w:hAnsi="Arial" w:cs="Arial"/>
                <w:b/>
                <w:sz w:val="22"/>
                <w:szCs w:val="23"/>
              </w:rPr>
              <w:instrText xml:space="preserve"> FORMTEXT </w:instrText>
            </w:r>
            <w:r>
              <w:rPr>
                <w:rFonts w:ascii="Arial" w:hAnsi="Arial" w:cs="Arial"/>
                <w:b/>
                <w:sz w:val="22"/>
                <w:szCs w:val="23"/>
              </w:rPr>
            </w:r>
            <w:r>
              <w:rPr>
                <w:rFonts w:ascii="Arial" w:hAnsi="Arial" w:cs="Arial"/>
                <w:b/>
                <w:sz w:val="22"/>
                <w:szCs w:val="23"/>
              </w:rPr>
              <w:fldChar w:fldCharType="separate"/>
            </w:r>
            <w:r>
              <w:rPr>
                <w:rFonts w:ascii="Arial" w:hAnsi="Arial" w:cs="Arial"/>
                <w:b/>
                <w:noProof/>
                <w:sz w:val="22"/>
                <w:szCs w:val="23"/>
              </w:rPr>
              <w:t>Casual</w:t>
            </w:r>
            <w:r>
              <w:rPr>
                <w:rFonts w:ascii="Arial" w:hAnsi="Arial" w:cs="Arial"/>
                <w:b/>
                <w:sz w:val="22"/>
                <w:szCs w:val="23"/>
              </w:rPr>
              <w:fldChar w:fldCharType="end"/>
            </w:r>
          </w:p>
        </w:tc>
      </w:tr>
      <w:tr w:rsidR="00C45418" w:rsidRPr="000D1D68" w14:paraId="49469B6D"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525D8421" w14:textId="77777777" w:rsidR="00C45418" w:rsidRPr="00EF7172" w:rsidRDefault="00C45418" w:rsidP="00C45418">
            <w:pPr>
              <w:tabs>
                <w:tab w:val="left" w:pos="2977"/>
              </w:tabs>
              <w:spacing w:after="60"/>
              <w:rPr>
                <w:rFonts w:ascii="Arial" w:hAnsi="Arial" w:cs="Arial"/>
                <w:b w:val="0"/>
                <w:sz w:val="22"/>
                <w:szCs w:val="23"/>
              </w:rPr>
            </w:pPr>
            <w:r w:rsidRPr="00EF7172">
              <w:rPr>
                <w:rFonts w:ascii="Arial" w:hAnsi="Arial" w:cs="Arial"/>
                <w:b w:val="0"/>
                <w:sz w:val="22"/>
                <w:szCs w:val="23"/>
              </w:rPr>
              <w:t>Hours of work</w:t>
            </w:r>
            <w:r w:rsidR="00DC20F6" w:rsidRPr="00EF7172">
              <w:rPr>
                <w:rFonts w:ascii="Arial" w:hAnsi="Arial" w:cs="Arial"/>
                <w:b w:val="0"/>
                <w:sz w:val="22"/>
                <w:szCs w:val="23"/>
              </w:rPr>
              <w:t>:</w:t>
            </w:r>
          </w:p>
        </w:tc>
        <w:tc>
          <w:tcPr>
            <w:tcW w:w="6201" w:type="dxa"/>
            <w:vAlign w:val="center"/>
          </w:tcPr>
          <w:p w14:paraId="68A2D15C" w14:textId="0A7A0611" w:rsidR="00C45418" w:rsidRPr="00722928" w:rsidRDefault="001E7296"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fldChar w:fldCharType="begin">
                <w:ffData>
                  <w:name w:val=""/>
                  <w:enabled/>
                  <w:calcOnExit w:val="0"/>
                  <w:textInput>
                    <w:default w:val="Varied "/>
                  </w:textInput>
                </w:ffData>
              </w:fldChar>
            </w:r>
            <w:r>
              <w:rPr>
                <w:rFonts w:ascii="Arial" w:hAnsi="Arial" w:cs="Arial"/>
                <w:b/>
                <w:sz w:val="22"/>
                <w:szCs w:val="23"/>
              </w:rPr>
              <w:instrText xml:space="preserve"> FORMTEXT </w:instrText>
            </w:r>
            <w:r>
              <w:rPr>
                <w:rFonts w:ascii="Arial" w:hAnsi="Arial" w:cs="Arial"/>
                <w:b/>
                <w:sz w:val="22"/>
                <w:szCs w:val="23"/>
              </w:rPr>
            </w:r>
            <w:r>
              <w:rPr>
                <w:rFonts w:ascii="Arial" w:hAnsi="Arial" w:cs="Arial"/>
                <w:b/>
                <w:sz w:val="22"/>
                <w:szCs w:val="23"/>
              </w:rPr>
              <w:fldChar w:fldCharType="separate"/>
            </w:r>
            <w:r>
              <w:rPr>
                <w:rFonts w:ascii="Arial" w:hAnsi="Arial" w:cs="Arial"/>
                <w:b/>
                <w:noProof/>
                <w:sz w:val="22"/>
                <w:szCs w:val="23"/>
              </w:rPr>
              <w:t xml:space="preserve">Varied </w:t>
            </w:r>
            <w:r>
              <w:rPr>
                <w:rFonts w:ascii="Arial" w:hAnsi="Arial" w:cs="Arial"/>
                <w:b/>
                <w:sz w:val="22"/>
                <w:szCs w:val="23"/>
              </w:rPr>
              <w:fldChar w:fldCharType="end"/>
            </w:r>
          </w:p>
        </w:tc>
      </w:tr>
      <w:tr w:rsidR="00593583" w:rsidRPr="000D1D68" w14:paraId="5BE6131F" w14:textId="77777777" w:rsidTr="00B86D9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34C578BE" w14:textId="77777777" w:rsidR="00593583" w:rsidRPr="00722928" w:rsidRDefault="001C0FE9" w:rsidP="00D70850">
            <w:pPr>
              <w:tabs>
                <w:tab w:val="left" w:pos="2977"/>
              </w:tabs>
              <w:spacing w:after="60"/>
              <w:rPr>
                <w:rFonts w:ascii="Arial" w:hAnsi="Arial" w:cs="Arial"/>
                <w:b w:val="0"/>
                <w:sz w:val="22"/>
                <w:szCs w:val="23"/>
              </w:rPr>
            </w:pPr>
            <w:r w:rsidRPr="00722928">
              <w:rPr>
                <w:rFonts w:ascii="Arial" w:hAnsi="Arial" w:cs="Arial"/>
                <w:b w:val="0"/>
                <w:sz w:val="22"/>
                <w:szCs w:val="23"/>
              </w:rPr>
              <w:t>Date</w:t>
            </w:r>
            <w:r>
              <w:rPr>
                <w:rFonts w:ascii="Arial" w:hAnsi="Arial" w:cs="Arial"/>
                <w:b w:val="0"/>
                <w:sz w:val="22"/>
                <w:szCs w:val="23"/>
              </w:rPr>
              <w:t xml:space="preserve"> approved</w:t>
            </w:r>
            <w:r w:rsidRPr="00722928">
              <w:rPr>
                <w:rFonts w:ascii="Arial" w:hAnsi="Arial" w:cs="Arial"/>
                <w:b w:val="0"/>
                <w:sz w:val="22"/>
                <w:szCs w:val="23"/>
              </w:rPr>
              <w:t xml:space="preserve">: </w:t>
            </w:r>
          </w:p>
        </w:tc>
        <w:tc>
          <w:tcPr>
            <w:tcW w:w="6201" w:type="dxa"/>
            <w:vAlign w:val="center"/>
          </w:tcPr>
          <w:p w14:paraId="16B5EA31" w14:textId="70E2E2C4" w:rsidR="00593583" w:rsidRPr="00722928" w:rsidRDefault="005047FA" w:rsidP="00FD3FD2">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July 2023</w:t>
            </w:r>
          </w:p>
        </w:tc>
      </w:tr>
    </w:tbl>
    <w:p w14:paraId="24786461" w14:textId="77777777" w:rsidR="00A61101" w:rsidRPr="00032610" w:rsidRDefault="00032610" w:rsidP="00EF230F">
      <w:pPr>
        <w:spacing w:before="240" w:after="120"/>
        <w:rPr>
          <w:rFonts w:ascii="Arial" w:hAnsi="Arial" w:cs="Arial"/>
          <w:b/>
          <w:color w:val="19ABB5"/>
          <w:sz w:val="24"/>
          <w:szCs w:val="16"/>
          <w:lang w:eastAsia="en-US"/>
        </w:rPr>
      </w:pPr>
      <w:r w:rsidRPr="00032610">
        <w:rPr>
          <w:rFonts w:ascii="Arial" w:hAnsi="Arial" w:cs="Arial"/>
          <w:b/>
          <w:color w:val="19ABB5"/>
          <w:sz w:val="24"/>
          <w:szCs w:val="16"/>
          <w:lang w:eastAsia="en-US"/>
        </w:rPr>
        <w:t>Our Mission</w:t>
      </w:r>
    </w:p>
    <w:p w14:paraId="39AFA818" w14:textId="77777777" w:rsidR="00A61101" w:rsidRDefault="00A61101" w:rsidP="00EF230F">
      <w:pPr>
        <w:spacing w:before="240" w:after="120"/>
        <w:rPr>
          <w:rFonts w:ascii="Arial" w:hAnsi="Arial" w:cs="Arial"/>
          <w:b/>
          <w:color w:val="3333CC"/>
          <w:sz w:val="24"/>
          <w:szCs w:val="16"/>
          <w:u w:val="single"/>
          <w:lang w:eastAsia="en-US"/>
        </w:rPr>
      </w:pPr>
      <w:r>
        <w:rPr>
          <w:rFonts w:ascii="Arial" w:hAnsi="Arial" w:cs="Arial"/>
          <w:sz w:val="22"/>
          <w:szCs w:val="22"/>
          <w:lang w:eastAsia="en-US"/>
        </w:rPr>
        <w:t>“We deliver benefits for our community in a way that adds value and builds trust”.</w:t>
      </w:r>
    </w:p>
    <w:p w14:paraId="22D065CE" w14:textId="77777777" w:rsidR="006B31AB" w:rsidRPr="00EF230F" w:rsidRDefault="00EF230F" w:rsidP="00EF230F">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Our Values</w:t>
      </w:r>
    </w:p>
    <w:p w14:paraId="2FDE5572" w14:textId="3140B218" w:rsidR="00D70850" w:rsidRDefault="006B31AB" w:rsidP="00EF230F">
      <w:pPr>
        <w:widowControl w:val="0"/>
        <w:spacing w:before="240"/>
        <w:jc w:val="both"/>
        <w:rPr>
          <w:rFonts w:ascii="Arial" w:hAnsi="Arial" w:cs="Arial"/>
          <w:sz w:val="22"/>
          <w:szCs w:val="22"/>
          <w:lang w:eastAsia="en-US"/>
        </w:rPr>
      </w:pPr>
      <w:r w:rsidRPr="00BF00A2">
        <w:rPr>
          <w:rFonts w:ascii="Arial" w:hAnsi="Arial" w:cs="Arial"/>
          <w:sz w:val="22"/>
          <w:szCs w:val="22"/>
          <w:lang w:eastAsia="en-US"/>
        </w:rPr>
        <w:t>Organisational values are a critical component of our organisational culture</w:t>
      </w:r>
      <w:r>
        <w:rPr>
          <w:rFonts w:ascii="Arial" w:hAnsi="Arial" w:cs="Arial"/>
          <w:sz w:val="22"/>
          <w:szCs w:val="22"/>
          <w:lang w:eastAsia="en-US"/>
        </w:rPr>
        <w:t>. Council staff and management have created and adopted the following set of organisational values which help gui</w:t>
      </w:r>
      <w:r w:rsidR="000B18E4">
        <w:rPr>
          <w:rFonts w:ascii="Arial" w:hAnsi="Arial" w:cs="Arial"/>
          <w:sz w:val="22"/>
          <w:szCs w:val="22"/>
          <w:lang w:eastAsia="en-US"/>
        </w:rPr>
        <w:t>de our decisions and behaviours</w:t>
      </w:r>
      <w:r w:rsidR="00AB00D4">
        <w:rPr>
          <w:rFonts w:ascii="Arial" w:hAnsi="Arial" w:cs="Arial"/>
          <w:sz w:val="22"/>
          <w:szCs w:val="22"/>
          <w:lang w:eastAsia="en-US"/>
        </w:rPr>
        <w:t>.</w:t>
      </w:r>
    </w:p>
    <w:p w14:paraId="7F80C66F" w14:textId="77777777" w:rsidR="006B31AB" w:rsidRDefault="006B31AB" w:rsidP="006B31AB">
      <w:pPr>
        <w:widowControl w:val="0"/>
        <w:jc w:val="both"/>
        <w:rPr>
          <w:rFonts w:ascii="Arial" w:hAnsi="Arial" w:cs="Arial"/>
          <w:b/>
          <w:color w:val="3333CC"/>
          <w:sz w:val="24"/>
          <w:szCs w:val="16"/>
          <w:u w:val="single"/>
          <w:lang w:eastAsia="en-US"/>
        </w:rPr>
      </w:pPr>
    </w:p>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tblBorders>
        <w:tblLook w:val="04A0" w:firstRow="1" w:lastRow="0" w:firstColumn="1" w:lastColumn="0" w:noHBand="0" w:noVBand="1"/>
      </w:tblPr>
      <w:tblGrid>
        <w:gridCol w:w="2376"/>
        <w:gridCol w:w="6822"/>
      </w:tblGrid>
      <w:tr w:rsidR="006B31AB" w:rsidRPr="002C606C" w14:paraId="77ECEA2D" w14:textId="77777777" w:rsidTr="00B86D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vAlign w:val="center"/>
          </w:tcPr>
          <w:p w14:paraId="0A49903B" w14:textId="77777777" w:rsidR="006B31AB" w:rsidRPr="000B18E4" w:rsidRDefault="006B31AB" w:rsidP="0019048F">
            <w:pPr>
              <w:rPr>
                <w:rFonts w:ascii="Arial" w:hAnsi="Arial" w:cs="Arial"/>
                <w:color w:val="auto"/>
                <w:sz w:val="22"/>
                <w:szCs w:val="22"/>
              </w:rPr>
            </w:pPr>
            <w:r w:rsidRPr="000B18E4">
              <w:rPr>
                <w:rFonts w:ascii="Arial" w:hAnsi="Arial" w:cs="Arial"/>
                <w:color w:val="auto"/>
                <w:sz w:val="22"/>
                <w:szCs w:val="22"/>
              </w:rPr>
              <w:t>Wellbeing</w:t>
            </w:r>
          </w:p>
        </w:tc>
        <w:tc>
          <w:tcPr>
            <w:tcW w:w="6822" w:type="dxa"/>
            <w:shd w:val="clear" w:color="auto" w:fill="auto"/>
            <w:vAlign w:val="center"/>
          </w:tcPr>
          <w:p w14:paraId="432EDD4F" w14:textId="77777777" w:rsidR="006B31AB" w:rsidRPr="000B18E4" w:rsidRDefault="006B31AB" w:rsidP="0019048F">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0B18E4">
              <w:rPr>
                <w:rFonts w:ascii="Arial" w:hAnsi="Arial" w:cs="Arial"/>
                <w:b w:val="0"/>
                <w:color w:val="auto"/>
                <w:sz w:val="22"/>
                <w:szCs w:val="22"/>
              </w:rPr>
              <w:t>We value safety, security, health and happiness</w:t>
            </w:r>
          </w:p>
        </w:tc>
      </w:tr>
      <w:tr w:rsidR="006B31AB" w:rsidRPr="002C606C" w14:paraId="51669199"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6E0AF51" w14:textId="77777777" w:rsidR="006B31AB" w:rsidRPr="000B18E4" w:rsidRDefault="00AB00D4" w:rsidP="00032610">
            <w:pPr>
              <w:rPr>
                <w:rFonts w:ascii="Arial" w:hAnsi="Arial" w:cs="Arial"/>
                <w:b w:val="0"/>
                <w:bCs w:val="0"/>
                <w:sz w:val="22"/>
                <w:szCs w:val="22"/>
              </w:rPr>
            </w:pPr>
            <w:r>
              <w:rPr>
                <w:rFonts w:ascii="Arial" w:hAnsi="Arial" w:cs="Arial"/>
                <w:sz w:val="22"/>
                <w:szCs w:val="22"/>
              </w:rPr>
              <w:t>Integrity</w:t>
            </w:r>
            <w:r w:rsidR="00032610">
              <w:rPr>
                <w:rFonts w:ascii="Arial" w:hAnsi="Arial" w:cs="Arial"/>
                <w:sz w:val="22"/>
                <w:szCs w:val="22"/>
              </w:rPr>
              <w:t xml:space="preserve">   </w:t>
            </w:r>
            <w:r w:rsidR="006565EA">
              <w:rPr>
                <w:rFonts w:ascii="Arial" w:hAnsi="Arial" w:cs="Arial"/>
                <w:sz w:val="22"/>
                <w:szCs w:val="22"/>
              </w:rPr>
              <w:t xml:space="preserve"> </w:t>
            </w:r>
          </w:p>
        </w:tc>
        <w:tc>
          <w:tcPr>
            <w:tcW w:w="6822" w:type="dxa"/>
            <w:tcBorders>
              <w:top w:val="none" w:sz="0" w:space="0" w:color="auto"/>
              <w:bottom w:val="none" w:sz="0" w:space="0" w:color="auto"/>
              <w:right w:val="none" w:sz="0" w:space="0" w:color="auto"/>
            </w:tcBorders>
            <w:vAlign w:val="center"/>
          </w:tcPr>
          <w:p w14:paraId="04B290B8"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are open, honest, accountable and take pride in all we do</w:t>
            </w:r>
          </w:p>
        </w:tc>
      </w:tr>
      <w:tr w:rsidR="006B31AB" w:rsidRPr="002C606C" w14:paraId="006C7E6E" w14:textId="77777777" w:rsidTr="00B86D97">
        <w:trPr>
          <w:trHeight w:val="567"/>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66EC819B"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Sustainability</w:t>
            </w:r>
          </w:p>
        </w:tc>
        <w:tc>
          <w:tcPr>
            <w:tcW w:w="6822" w:type="dxa"/>
            <w:vAlign w:val="center"/>
          </w:tcPr>
          <w:p w14:paraId="1A350E26" w14:textId="77777777" w:rsidR="006B31AB" w:rsidRPr="000B18E4" w:rsidRDefault="006B31AB" w:rsidP="0019048F">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use efficiencies, innovation and cooperation to achieve sustainable results</w:t>
            </w:r>
          </w:p>
        </w:tc>
      </w:tr>
      <w:tr w:rsidR="006B31AB" w:rsidRPr="002C606C" w14:paraId="1F7917FD"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D3B0565"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Respect</w:t>
            </w:r>
          </w:p>
        </w:tc>
        <w:tc>
          <w:tcPr>
            <w:tcW w:w="6822" w:type="dxa"/>
            <w:tcBorders>
              <w:top w:val="none" w:sz="0" w:space="0" w:color="auto"/>
              <w:bottom w:val="none" w:sz="0" w:space="0" w:color="auto"/>
              <w:right w:val="none" w:sz="0" w:space="0" w:color="auto"/>
            </w:tcBorders>
            <w:vAlign w:val="center"/>
          </w:tcPr>
          <w:p w14:paraId="3C4ADFD1"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work together respectfully ensuring inclusion, equality and open communication</w:t>
            </w:r>
          </w:p>
        </w:tc>
      </w:tr>
    </w:tbl>
    <w:p w14:paraId="12ACBCFA" w14:textId="77777777" w:rsidR="002129D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Overview  </w:t>
      </w:r>
    </w:p>
    <w:p w14:paraId="7C189EEA" w14:textId="4BB01803" w:rsidR="001E7296" w:rsidRPr="00096EC3" w:rsidRDefault="001E7296" w:rsidP="001E7296">
      <w:pPr>
        <w:spacing w:before="120" w:after="120"/>
        <w:jc w:val="both"/>
        <w:rPr>
          <w:rFonts w:ascii="Arial" w:hAnsi="Arial" w:cs="Arial"/>
          <w:sz w:val="22"/>
          <w:szCs w:val="22"/>
          <w:lang w:eastAsia="en-US"/>
        </w:rPr>
      </w:pPr>
      <w:r w:rsidRPr="00F83309">
        <w:rPr>
          <w:rFonts w:ascii="Arial" w:hAnsi="Arial" w:cs="Arial"/>
          <w:sz w:val="22"/>
          <w:szCs w:val="22"/>
          <w:lang w:eastAsia="en-US"/>
        </w:rPr>
        <w:t xml:space="preserve">This position sits within the </w:t>
      </w:r>
      <w:r w:rsidR="00CE53C2" w:rsidRPr="00CE53C2">
        <w:rPr>
          <w:rFonts w:ascii="Arial" w:hAnsi="Arial" w:cs="Arial"/>
          <w:sz w:val="22"/>
          <w:szCs w:val="22"/>
          <w:lang w:eastAsia="en-US"/>
        </w:rPr>
        <w:t xml:space="preserve">Libraries, Community and Cultural Services </w:t>
      </w:r>
      <w:r>
        <w:rPr>
          <w:rFonts w:ascii="Arial" w:hAnsi="Arial" w:cs="Arial"/>
          <w:sz w:val="22"/>
          <w:szCs w:val="22"/>
          <w:lang w:eastAsia="en-US"/>
        </w:rPr>
        <w:t xml:space="preserve">section </w:t>
      </w:r>
      <w:r w:rsidRPr="00F83309">
        <w:rPr>
          <w:rFonts w:ascii="Arial" w:hAnsi="Arial" w:cs="Arial"/>
          <w:sz w:val="22"/>
          <w:szCs w:val="22"/>
          <w:lang w:eastAsia="en-US"/>
        </w:rPr>
        <w:t xml:space="preserve">and is responsible for </w:t>
      </w:r>
      <w:r w:rsidRPr="00096EC3">
        <w:rPr>
          <w:rFonts w:ascii="Arial" w:hAnsi="Arial" w:cs="Arial"/>
          <w:bCs/>
          <w:sz w:val="22"/>
          <w:szCs w:val="22"/>
          <w:lang w:eastAsia="en-US"/>
        </w:rPr>
        <w:t>deliver</w:t>
      </w:r>
      <w:r>
        <w:rPr>
          <w:rFonts w:ascii="Arial" w:hAnsi="Arial" w:cs="Arial"/>
          <w:bCs/>
          <w:sz w:val="22"/>
          <w:szCs w:val="22"/>
          <w:lang w:eastAsia="en-US"/>
        </w:rPr>
        <w:t>y</w:t>
      </w:r>
      <w:r w:rsidRPr="00096EC3">
        <w:rPr>
          <w:rFonts w:ascii="Arial" w:hAnsi="Arial" w:cs="Arial"/>
          <w:bCs/>
          <w:sz w:val="22"/>
          <w:szCs w:val="22"/>
          <w:lang w:eastAsia="en-US"/>
        </w:rPr>
        <w:t xml:space="preserve"> </w:t>
      </w:r>
      <w:r>
        <w:rPr>
          <w:rFonts w:ascii="Arial" w:hAnsi="Arial" w:cs="Arial"/>
          <w:bCs/>
          <w:sz w:val="22"/>
          <w:szCs w:val="22"/>
          <w:lang w:eastAsia="en-US"/>
        </w:rPr>
        <w:t>of a</w:t>
      </w:r>
      <w:r w:rsidRPr="00096EC3">
        <w:rPr>
          <w:rFonts w:ascii="Arial" w:hAnsi="Arial" w:cs="Arial"/>
          <w:bCs/>
          <w:sz w:val="22"/>
          <w:szCs w:val="22"/>
          <w:lang w:eastAsia="en-US"/>
        </w:rPr>
        <w:t xml:space="preserve"> professional customer focused service at </w:t>
      </w:r>
      <w:r>
        <w:rPr>
          <w:rFonts w:ascii="Arial" w:hAnsi="Arial" w:cs="Arial"/>
          <w:bCs/>
          <w:sz w:val="22"/>
          <w:szCs w:val="22"/>
          <w:lang w:eastAsia="en-US"/>
        </w:rPr>
        <w:t>the</w:t>
      </w:r>
      <w:r w:rsidRPr="00096EC3">
        <w:rPr>
          <w:rFonts w:ascii="Arial" w:hAnsi="Arial" w:cs="Arial"/>
          <w:bCs/>
          <w:sz w:val="22"/>
          <w:szCs w:val="22"/>
          <w:lang w:eastAsia="en-US"/>
        </w:rPr>
        <w:t xml:space="preserve"> Manning Regional Art Gallery</w:t>
      </w:r>
      <w:r>
        <w:rPr>
          <w:rFonts w:ascii="Arial" w:hAnsi="Arial" w:cs="Arial"/>
          <w:bCs/>
          <w:sz w:val="22"/>
          <w:szCs w:val="22"/>
          <w:lang w:eastAsia="en-US"/>
        </w:rPr>
        <w:t xml:space="preserve">. </w:t>
      </w:r>
      <w:r>
        <w:rPr>
          <w:rFonts w:ascii="Arial" w:hAnsi="Arial" w:cs="Arial"/>
          <w:sz w:val="22"/>
          <w:szCs w:val="22"/>
          <w:lang w:eastAsia="en-US"/>
        </w:rPr>
        <w:t>The Customer Relations Officer i</w:t>
      </w:r>
      <w:r>
        <w:rPr>
          <w:rFonts w:ascii="Arial" w:hAnsi="Arial" w:cs="Arial"/>
          <w:bCs/>
          <w:sz w:val="22"/>
          <w:szCs w:val="23"/>
        </w:rPr>
        <w:t xml:space="preserve">s a </w:t>
      </w:r>
      <w:r w:rsidRPr="00096EC3">
        <w:rPr>
          <w:rFonts w:ascii="Arial" w:hAnsi="Arial" w:cs="Arial"/>
          <w:bCs/>
          <w:sz w:val="22"/>
          <w:szCs w:val="23"/>
        </w:rPr>
        <w:t xml:space="preserve">frontline customer engagement </w:t>
      </w:r>
      <w:r>
        <w:rPr>
          <w:rFonts w:ascii="Arial" w:hAnsi="Arial" w:cs="Arial"/>
          <w:bCs/>
          <w:sz w:val="22"/>
          <w:szCs w:val="23"/>
        </w:rPr>
        <w:t xml:space="preserve">personnel, </w:t>
      </w:r>
      <w:r w:rsidRPr="00096EC3">
        <w:rPr>
          <w:rFonts w:ascii="Arial" w:hAnsi="Arial" w:cs="Arial"/>
          <w:bCs/>
          <w:sz w:val="22"/>
          <w:szCs w:val="23"/>
        </w:rPr>
        <w:t>assisting the Gallery staff in any area of Art Gallery operations as required including supervision of Gallery on weekends, exhibition installation, data entry and events supervision</w:t>
      </w:r>
      <w:r>
        <w:rPr>
          <w:rFonts w:ascii="Arial" w:hAnsi="Arial" w:cs="Arial"/>
          <w:bCs/>
          <w:sz w:val="22"/>
          <w:szCs w:val="23"/>
        </w:rPr>
        <w:t xml:space="preserve">. </w:t>
      </w:r>
      <w:r w:rsidRPr="00096EC3">
        <w:rPr>
          <w:rFonts w:ascii="Arial" w:hAnsi="Arial" w:cs="Arial"/>
          <w:bCs/>
          <w:sz w:val="22"/>
          <w:szCs w:val="23"/>
        </w:rPr>
        <w:t xml:space="preserve"> </w:t>
      </w:r>
      <w:r>
        <w:rPr>
          <w:rFonts w:ascii="Arial" w:hAnsi="Arial" w:cs="Arial"/>
          <w:bCs/>
          <w:sz w:val="22"/>
          <w:szCs w:val="23"/>
        </w:rPr>
        <w:t>Interaction</w:t>
      </w:r>
      <w:r w:rsidRPr="00096EC3">
        <w:rPr>
          <w:rFonts w:ascii="Arial" w:hAnsi="Arial" w:cs="Arial"/>
          <w:bCs/>
          <w:sz w:val="22"/>
          <w:szCs w:val="23"/>
        </w:rPr>
        <w:t xml:space="preserve"> with our customers by phone, face to face and </w:t>
      </w:r>
      <w:r>
        <w:rPr>
          <w:rFonts w:ascii="Arial" w:hAnsi="Arial" w:cs="Arial"/>
          <w:bCs/>
          <w:sz w:val="22"/>
          <w:szCs w:val="23"/>
        </w:rPr>
        <w:t xml:space="preserve">electronically is essential to the position. </w:t>
      </w:r>
      <w:r w:rsidRPr="00096EC3">
        <w:rPr>
          <w:rFonts w:ascii="Arial" w:hAnsi="Arial" w:cs="Arial"/>
          <w:bCs/>
          <w:sz w:val="22"/>
          <w:szCs w:val="23"/>
        </w:rPr>
        <w:t xml:space="preserve"> </w:t>
      </w:r>
    </w:p>
    <w:p w14:paraId="65F890C0" w14:textId="51AC6A5F" w:rsidR="00A0698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Key Accountabilities &amp; Duties</w:t>
      </w:r>
    </w:p>
    <w:p w14:paraId="2BBE1F35" w14:textId="77777777" w:rsidR="001E7296" w:rsidRPr="00096EC3" w:rsidRDefault="001E7296" w:rsidP="001E7296">
      <w:pPr>
        <w:pStyle w:val="dot"/>
        <w:numPr>
          <w:ilvl w:val="0"/>
          <w:numId w:val="6"/>
        </w:numPr>
        <w:tabs>
          <w:tab w:val="clear" w:pos="34"/>
        </w:tabs>
        <w:rPr>
          <w:b w:val="0"/>
        </w:rPr>
      </w:pPr>
      <w:r w:rsidRPr="00096EC3">
        <w:rPr>
          <w:b w:val="0"/>
        </w:rPr>
        <w:t xml:space="preserve">Conduct interactions with customers professionally by clarifying and understanding the customer request, presenting options and explaining solutions. </w:t>
      </w:r>
    </w:p>
    <w:p w14:paraId="37C009D3" w14:textId="77777777" w:rsidR="001E7296" w:rsidRPr="00096EC3" w:rsidRDefault="001E7296" w:rsidP="001E7296">
      <w:pPr>
        <w:pStyle w:val="dot"/>
        <w:numPr>
          <w:ilvl w:val="0"/>
          <w:numId w:val="6"/>
        </w:numPr>
        <w:tabs>
          <w:tab w:val="clear" w:pos="34"/>
        </w:tabs>
        <w:spacing w:before="60"/>
        <w:rPr>
          <w:b w:val="0"/>
        </w:rPr>
      </w:pPr>
      <w:r w:rsidRPr="00096EC3">
        <w:rPr>
          <w:b w:val="0"/>
        </w:rPr>
        <w:t>Conduct transactions accurately and efficiently.</w:t>
      </w:r>
    </w:p>
    <w:p w14:paraId="5D45A7C3" w14:textId="77777777" w:rsidR="001E7296" w:rsidRPr="00096EC3" w:rsidRDefault="001E7296" w:rsidP="001E7296">
      <w:pPr>
        <w:pStyle w:val="dot"/>
        <w:numPr>
          <w:ilvl w:val="0"/>
          <w:numId w:val="6"/>
        </w:numPr>
        <w:tabs>
          <w:tab w:val="clear" w:pos="34"/>
        </w:tabs>
        <w:spacing w:before="60"/>
        <w:rPr>
          <w:b w:val="0"/>
        </w:rPr>
      </w:pPr>
      <w:r w:rsidRPr="00096EC3">
        <w:rPr>
          <w:b w:val="0"/>
        </w:rPr>
        <w:lastRenderedPageBreak/>
        <w:t>Promote Council’s brand by being positive, enthusiastic, engaging and consistently delivering quality services.</w:t>
      </w:r>
    </w:p>
    <w:p w14:paraId="5441C1F3" w14:textId="77777777" w:rsidR="001E7296" w:rsidRPr="00096EC3" w:rsidRDefault="001E7296" w:rsidP="001E7296">
      <w:pPr>
        <w:pStyle w:val="dot"/>
        <w:numPr>
          <w:ilvl w:val="0"/>
          <w:numId w:val="6"/>
        </w:numPr>
        <w:tabs>
          <w:tab w:val="clear" w:pos="34"/>
        </w:tabs>
        <w:spacing w:before="60"/>
        <w:rPr>
          <w:b w:val="0"/>
        </w:rPr>
      </w:pPr>
      <w:r w:rsidRPr="00096EC3">
        <w:rPr>
          <w:b w:val="0"/>
        </w:rPr>
        <w:t>Contribute to a positive team environment that is focused on continuous improvement.</w:t>
      </w:r>
    </w:p>
    <w:p w14:paraId="79BA6682" w14:textId="77777777" w:rsidR="001E7296" w:rsidRPr="00096EC3" w:rsidRDefault="001E7296" w:rsidP="001E7296">
      <w:pPr>
        <w:pStyle w:val="dot"/>
        <w:numPr>
          <w:ilvl w:val="0"/>
          <w:numId w:val="6"/>
        </w:numPr>
        <w:tabs>
          <w:tab w:val="clear" w:pos="34"/>
        </w:tabs>
        <w:spacing w:before="60"/>
        <w:rPr>
          <w:b w:val="0"/>
        </w:rPr>
      </w:pPr>
      <w:r w:rsidRPr="00096EC3">
        <w:rPr>
          <w:b w:val="0"/>
        </w:rPr>
        <w:t>Work collaboratively with other departments within Council to ensure customer needs are met.</w:t>
      </w:r>
    </w:p>
    <w:p w14:paraId="7EFB8441" w14:textId="1F992CB5" w:rsidR="001E7296" w:rsidRDefault="001E7296" w:rsidP="001E7296">
      <w:pPr>
        <w:pStyle w:val="ListParagraph"/>
        <w:numPr>
          <w:ilvl w:val="0"/>
          <w:numId w:val="6"/>
        </w:numPr>
        <w:spacing w:line="276" w:lineRule="auto"/>
        <w:jc w:val="both"/>
        <w:rPr>
          <w:rFonts w:cs="Arial"/>
          <w:szCs w:val="23"/>
        </w:rPr>
      </w:pPr>
      <w:r w:rsidRPr="00096EC3">
        <w:rPr>
          <w:rFonts w:cs="Arial"/>
          <w:szCs w:val="23"/>
        </w:rPr>
        <w:t>Manage t</w:t>
      </w:r>
      <w:r>
        <w:rPr>
          <w:rFonts w:cs="Arial"/>
          <w:szCs w:val="23"/>
        </w:rPr>
        <w:t>he Gallery on weekends, following</w:t>
      </w:r>
      <w:r w:rsidRPr="00096EC3">
        <w:rPr>
          <w:rFonts w:cs="Arial"/>
          <w:szCs w:val="23"/>
        </w:rPr>
        <w:t xml:space="preserve"> open and close procedures, volunteer management and cash handling. </w:t>
      </w:r>
    </w:p>
    <w:p w14:paraId="1C5C6810" w14:textId="77777777" w:rsidR="001E7296" w:rsidRPr="00D474CA" w:rsidRDefault="001E7296" w:rsidP="001E7296">
      <w:pPr>
        <w:numPr>
          <w:ilvl w:val="0"/>
          <w:numId w:val="6"/>
        </w:numPr>
        <w:tabs>
          <w:tab w:val="left" w:pos="709"/>
        </w:tabs>
        <w:spacing w:line="276" w:lineRule="auto"/>
        <w:jc w:val="both"/>
        <w:rPr>
          <w:rFonts w:ascii="Arial" w:hAnsi="Arial" w:cs="Arial"/>
          <w:sz w:val="22"/>
          <w:szCs w:val="22"/>
        </w:rPr>
      </w:pPr>
      <w:r w:rsidRPr="00386568">
        <w:rPr>
          <w:rFonts w:ascii="Arial" w:eastAsia="Calibri" w:hAnsi="Arial" w:cs="Arial"/>
          <w:sz w:val="22"/>
          <w:szCs w:val="22"/>
        </w:rPr>
        <w:t xml:space="preserve">Contribute to the delivery of </w:t>
      </w:r>
      <w:r>
        <w:rPr>
          <w:rFonts w:ascii="Arial" w:eastAsia="Calibri" w:hAnsi="Arial" w:cs="Arial"/>
          <w:sz w:val="22"/>
          <w:szCs w:val="22"/>
        </w:rPr>
        <w:t xml:space="preserve">organisational </w:t>
      </w:r>
      <w:r w:rsidRPr="00386568">
        <w:rPr>
          <w:rFonts w:ascii="Arial" w:eastAsia="Calibri" w:hAnsi="Arial" w:cs="Arial"/>
          <w:sz w:val="22"/>
          <w:szCs w:val="22"/>
        </w:rPr>
        <w:t xml:space="preserve">outcomes </w:t>
      </w:r>
      <w:r>
        <w:rPr>
          <w:rFonts w:ascii="Arial" w:eastAsia="Calibri" w:hAnsi="Arial" w:cs="Arial"/>
          <w:sz w:val="22"/>
          <w:szCs w:val="22"/>
        </w:rPr>
        <w:t>and the Operational Plan</w:t>
      </w:r>
      <w:r w:rsidRPr="00386568">
        <w:rPr>
          <w:rFonts w:ascii="Arial" w:eastAsia="Calibri" w:hAnsi="Arial" w:cs="Arial"/>
          <w:sz w:val="22"/>
          <w:szCs w:val="22"/>
        </w:rPr>
        <w:t>.</w:t>
      </w:r>
    </w:p>
    <w:p w14:paraId="2010EE41" w14:textId="77777777" w:rsidR="001E7296" w:rsidRDefault="001E7296" w:rsidP="001E7296">
      <w:pPr>
        <w:numPr>
          <w:ilvl w:val="0"/>
          <w:numId w:val="6"/>
        </w:numPr>
        <w:tabs>
          <w:tab w:val="left" w:pos="709"/>
        </w:tabs>
        <w:spacing w:line="276" w:lineRule="auto"/>
        <w:jc w:val="both"/>
        <w:rPr>
          <w:rFonts w:ascii="Arial" w:hAnsi="Arial" w:cs="Arial"/>
          <w:sz w:val="22"/>
          <w:szCs w:val="22"/>
        </w:rPr>
      </w:pPr>
      <w:r>
        <w:rPr>
          <w:rFonts w:ascii="Arial" w:hAnsi="Arial" w:cs="Arial"/>
          <w:sz w:val="22"/>
          <w:szCs w:val="22"/>
        </w:rPr>
        <w:t>Provide a high level of customer service to the community, internal customers and other stakeholders.</w:t>
      </w:r>
    </w:p>
    <w:p w14:paraId="4490EF2E" w14:textId="77777777" w:rsidR="001E7296" w:rsidRPr="00386568" w:rsidRDefault="001E7296" w:rsidP="001E7296">
      <w:pPr>
        <w:numPr>
          <w:ilvl w:val="0"/>
          <w:numId w:val="6"/>
        </w:numPr>
        <w:tabs>
          <w:tab w:val="left" w:pos="709"/>
        </w:tabs>
        <w:spacing w:line="276" w:lineRule="auto"/>
        <w:jc w:val="both"/>
        <w:rPr>
          <w:rFonts w:ascii="Arial" w:hAnsi="Arial" w:cs="Arial"/>
          <w:sz w:val="22"/>
          <w:szCs w:val="22"/>
        </w:rPr>
      </w:pPr>
      <w:r>
        <w:rPr>
          <w:rFonts w:ascii="Arial" w:hAnsi="Arial" w:cs="Arial"/>
          <w:sz w:val="22"/>
          <w:szCs w:val="22"/>
        </w:rPr>
        <w:t>Work collaboratively with others to deliver quality outcomes.</w:t>
      </w:r>
    </w:p>
    <w:p w14:paraId="0734A110" w14:textId="77777777" w:rsidR="001E7296" w:rsidRPr="00386568" w:rsidRDefault="001E7296" w:rsidP="001E7296">
      <w:pPr>
        <w:numPr>
          <w:ilvl w:val="0"/>
          <w:numId w:val="6"/>
        </w:numPr>
        <w:tabs>
          <w:tab w:val="left" w:pos="709"/>
        </w:tabs>
        <w:spacing w:line="276" w:lineRule="auto"/>
        <w:jc w:val="both"/>
        <w:rPr>
          <w:rFonts w:ascii="Arial" w:hAnsi="Arial" w:cs="Arial"/>
          <w:sz w:val="22"/>
          <w:szCs w:val="22"/>
        </w:rPr>
      </w:pPr>
      <w:r w:rsidRPr="00386568">
        <w:rPr>
          <w:rFonts w:ascii="Arial" w:eastAsia="Calibri" w:hAnsi="Arial" w:cs="Arial"/>
          <w:sz w:val="22"/>
          <w:szCs w:val="22"/>
        </w:rPr>
        <w:t>Ensure compliance with relevant legislation and statutory requirements.</w:t>
      </w:r>
    </w:p>
    <w:p w14:paraId="5254DAD8" w14:textId="30637F32" w:rsidR="001E7296" w:rsidRPr="001E7296" w:rsidRDefault="001E7296" w:rsidP="001E7296">
      <w:pPr>
        <w:numPr>
          <w:ilvl w:val="0"/>
          <w:numId w:val="6"/>
        </w:numPr>
        <w:tabs>
          <w:tab w:val="left" w:pos="709"/>
        </w:tabs>
        <w:spacing w:line="276" w:lineRule="auto"/>
        <w:jc w:val="both"/>
        <w:rPr>
          <w:rFonts w:ascii="Arial" w:hAnsi="Arial" w:cs="Arial"/>
          <w:sz w:val="22"/>
          <w:szCs w:val="22"/>
        </w:rPr>
      </w:pPr>
      <w:r w:rsidRPr="00386568">
        <w:rPr>
          <w:rFonts w:ascii="Arial" w:hAnsi="Arial" w:cs="Arial"/>
          <w:sz w:val="22"/>
          <w:szCs w:val="22"/>
        </w:rPr>
        <w:t xml:space="preserve">Support and contribute </w:t>
      </w:r>
      <w:r>
        <w:rPr>
          <w:rFonts w:ascii="Arial" w:hAnsi="Arial" w:cs="Arial"/>
          <w:sz w:val="22"/>
          <w:szCs w:val="22"/>
        </w:rPr>
        <w:t>to a culture of continuous improvement</w:t>
      </w:r>
      <w:r w:rsidR="00537BD7">
        <w:rPr>
          <w:rFonts w:ascii="Arial" w:hAnsi="Arial" w:cs="Arial"/>
          <w:sz w:val="22"/>
          <w:szCs w:val="22"/>
        </w:rPr>
        <w:t>.</w:t>
      </w:r>
    </w:p>
    <w:p w14:paraId="71D59B58" w14:textId="77777777" w:rsidR="009A0F56" w:rsidRDefault="009A0F56" w:rsidP="009A0F56">
      <w:pPr>
        <w:pStyle w:val="ListParagraph"/>
        <w:numPr>
          <w:ilvl w:val="0"/>
          <w:numId w:val="6"/>
        </w:numPr>
        <w:spacing w:before="120"/>
        <w:ind w:left="357" w:hanging="357"/>
        <w:contextualSpacing w:val="0"/>
        <w:jc w:val="both"/>
        <w:rPr>
          <w:rFonts w:cs="Arial"/>
        </w:rPr>
      </w:pPr>
      <w:r>
        <w:rPr>
          <w:rFonts w:cs="Arial"/>
        </w:rPr>
        <w:t>Work Health &amp; Safety - All Council staff are accountable for ensuring that they fulfil their specific responsibilities, duties and due diligence requirements under the NSW Work, Health &amp; Safety legislation. Staff are also required to adhere to Council's relevant safe work instructions, policies and procedures.</w:t>
      </w:r>
    </w:p>
    <w:p w14:paraId="2AB57342" w14:textId="77777777" w:rsidR="009A0F56" w:rsidRDefault="009A0F56" w:rsidP="009A0F56">
      <w:pPr>
        <w:pStyle w:val="ListParagraph"/>
        <w:numPr>
          <w:ilvl w:val="0"/>
          <w:numId w:val="6"/>
        </w:numPr>
        <w:spacing w:before="120"/>
        <w:ind w:left="357" w:hanging="357"/>
        <w:contextualSpacing w:val="0"/>
        <w:jc w:val="both"/>
        <w:rPr>
          <w:rFonts w:cs="Arial"/>
        </w:rPr>
      </w:pPr>
      <w:r>
        <w:rPr>
          <w:rFonts w:cs="Arial"/>
        </w:rPr>
        <w:t>Equal Employment Opportunity (EEO) - All Council staff are required to adhere to Council's EEO policies and procedures.</w:t>
      </w:r>
    </w:p>
    <w:p w14:paraId="0E138139" w14:textId="77777777" w:rsidR="009A0F56" w:rsidRDefault="009A0F56" w:rsidP="009A0F56">
      <w:pPr>
        <w:pStyle w:val="ListParagraph"/>
        <w:numPr>
          <w:ilvl w:val="0"/>
          <w:numId w:val="6"/>
        </w:numPr>
        <w:spacing w:before="120"/>
        <w:ind w:left="357" w:hanging="357"/>
        <w:contextualSpacing w:val="0"/>
        <w:jc w:val="both"/>
        <w:rPr>
          <w:rFonts w:cs="Arial"/>
        </w:rPr>
      </w:pPr>
      <w:r>
        <w:rPr>
          <w:rFonts w:cs="Arial"/>
        </w:rPr>
        <w:t>Delegations - All Council staff are required to comply with the financial and operational delegations issued to them as per Council's delegations register.</w:t>
      </w:r>
    </w:p>
    <w:p w14:paraId="1D511DCF" w14:textId="77777777" w:rsidR="009A0F56" w:rsidRDefault="009A0F56" w:rsidP="009A0F56">
      <w:pPr>
        <w:pStyle w:val="ListParagraph"/>
        <w:numPr>
          <w:ilvl w:val="0"/>
          <w:numId w:val="9"/>
        </w:numPr>
        <w:spacing w:before="120"/>
        <w:ind w:left="357" w:hanging="357"/>
        <w:contextualSpacing w:val="0"/>
        <w:jc w:val="both"/>
        <w:rPr>
          <w:rFonts w:cs="Arial"/>
        </w:rPr>
      </w:pPr>
      <w:r>
        <w:rPr>
          <w:rFonts w:cs="Arial"/>
        </w:rPr>
        <w:t>Other duties within the employee's skill, competence and training level, as required to meet business needs.</w:t>
      </w:r>
    </w:p>
    <w:p w14:paraId="46B561ED" w14:textId="77777777" w:rsidR="003E4E99" w:rsidRPr="00EF230F" w:rsidRDefault="00AA1327" w:rsidP="001C0FE9">
      <w:pPr>
        <w:spacing w:before="240" w:after="120"/>
        <w:rPr>
          <w:rFonts w:ascii="Arial" w:hAnsi="Arial" w:cs="Arial"/>
          <w:b/>
          <w:color w:val="19ABB5"/>
          <w:sz w:val="24"/>
          <w:szCs w:val="16"/>
          <w:lang w:eastAsia="en-US"/>
        </w:rPr>
      </w:pPr>
      <w:r>
        <w:rPr>
          <w:rFonts w:ascii="Arial" w:hAnsi="Arial" w:cs="Arial"/>
          <w:b/>
          <w:color w:val="19ABB5"/>
          <w:sz w:val="24"/>
          <w:szCs w:val="16"/>
          <w:lang w:eastAsia="en-US"/>
        </w:rPr>
        <w:t>Selection Criteria</w:t>
      </w:r>
    </w:p>
    <w:p w14:paraId="7DDD4A52" w14:textId="77777777" w:rsidR="001E7296" w:rsidRPr="00E26833" w:rsidRDefault="001E7296" w:rsidP="00537BD7">
      <w:pPr>
        <w:numPr>
          <w:ilvl w:val="0"/>
          <w:numId w:val="7"/>
        </w:numPr>
        <w:spacing w:before="120" w:after="120"/>
        <w:ind w:left="714" w:hanging="357"/>
        <w:rPr>
          <w:rFonts w:ascii="Arial" w:hAnsi="Arial" w:cs="Arial"/>
          <w:sz w:val="22"/>
          <w:szCs w:val="22"/>
        </w:rPr>
      </w:pPr>
      <w:r w:rsidRPr="00E26833">
        <w:rPr>
          <w:rFonts w:ascii="Arial" w:hAnsi="Arial" w:cs="Arial"/>
          <w:sz w:val="22"/>
          <w:szCs w:val="22"/>
        </w:rPr>
        <w:t>Clear and direct communication skills with the ability to clarify and understand the needs, and manage the expectations of, our diverse customer base.</w:t>
      </w:r>
    </w:p>
    <w:p w14:paraId="5AAFA1F8" w14:textId="77777777" w:rsidR="00537BD7" w:rsidRDefault="001E7296" w:rsidP="00537BD7">
      <w:pPr>
        <w:numPr>
          <w:ilvl w:val="0"/>
          <w:numId w:val="7"/>
        </w:numPr>
        <w:spacing w:before="60" w:after="120"/>
        <w:ind w:left="714" w:hanging="357"/>
        <w:rPr>
          <w:rFonts w:ascii="Arial" w:hAnsi="Arial" w:cs="Arial"/>
          <w:sz w:val="22"/>
          <w:szCs w:val="22"/>
        </w:rPr>
      </w:pPr>
      <w:r w:rsidRPr="00E26833">
        <w:rPr>
          <w:rFonts w:ascii="Arial" w:hAnsi="Arial" w:cs="Arial"/>
          <w:sz w:val="22"/>
          <w:szCs w:val="22"/>
        </w:rPr>
        <w:t>Ability to stay calm and focused while balancing the competing demands of a busy service point.</w:t>
      </w:r>
    </w:p>
    <w:p w14:paraId="1BF2C886" w14:textId="7E3BE43B" w:rsidR="001E7296" w:rsidRPr="00537BD7" w:rsidRDefault="001E7296" w:rsidP="00537BD7">
      <w:pPr>
        <w:numPr>
          <w:ilvl w:val="0"/>
          <w:numId w:val="7"/>
        </w:numPr>
        <w:spacing w:before="60" w:after="120"/>
        <w:ind w:left="714" w:hanging="357"/>
        <w:rPr>
          <w:rFonts w:ascii="Arial" w:hAnsi="Arial" w:cs="Arial"/>
          <w:sz w:val="22"/>
          <w:szCs w:val="22"/>
        </w:rPr>
      </w:pPr>
      <w:r w:rsidRPr="00537BD7">
        <w:rPr>
          <w:rFonts w:ascii="Arial" w:hAnsi="Arial" w:cs="Arial"/>
          <w:sz w:val="22"/>
          <w:szCs w:val="22"/>
        </w:rPr>
        <w:t>Friendly and enthusiastic, with a genuine interest in community life and community activities.</w:t>
      </w:r>
    </w:p>
    <w:p w14:paraId="4C037F84" w14:textId="25D39B8B" w:rsidR="001E7296" w:rsidRPr="00E26833" w:rsidRDefault="001E7296" w:rsidP="00537BD7">
      <w:pPr>
        <w:numPr>
          <w:ilvl w:val="0"/>
          <w:numId w:val="7"/>
        </w:numPr>
        <w:spacing w:before="60" w:after="120"/>
        <w:ind w:left="714" w:hanging="357"/>
        <w:rPr>
          <w:rFonts w:ascii="Arial" w:hAnsi="Arial" w:cs="Arial"/>
          <w:sz w:val="22"/>
          <w:szCs w:val="22"/>
        </w:rPr>
      </w:pPr>
      <w:r w:rsidRPr="00E26833">
        <w:rPr>
          <w:rFonts w:ascii="Arial" w:hAnsi="Arial" w:cs="Arial"/>
          <w:sz w:val="22"/>
          <w:szCs w:val="22"/>
        </w:rPr>
        <w:t xml:space="preserve">Outcome focused with an ability to solve problems on a </w:t>
      </w:r>
      <w:r w:rsidR="00537BD7" w:rsidRPr="00E26833">
        <w:rPr>
          <w:rFonts w:ascii="Arial" w:hAnsi="Arial" w:cs="Arial"/>
          <w:sz w:val="22"/>
          <w:szCs w:val="22"/>
        </w:rPr>
        <w:t>case-by-case</w:t>
      </w:r>
      <w:r w:rsidRPr="00E26833">
        <w:rPr>
          <w:rFonts w:ascii="Arial" w:hAnsi="Arial" w:cs="Arial"/>
          <w:sz w:val="22"/>
          <w:szCs w:val="22"/>
        </w:rPr>
        <w:t xml:space="preserve"> basis.</w:t>
      </w:r>
    </w:p>
    <w:p w14:paraId="3D3FC5B1" w14:textId="77777777" w:rsidR="001E7296" w:rsidRPr="00E26833" w:rsidRDefault="001E7296" w:rsidP="00537BD7">
      <w:pPr>
        <w:numPr>
          <w:ilvl w:val="0"/>
          <w:numId w:val="7"/>
        </w:numPr>
        <w:spacing w:before="60" w:after="120"/>
        <w:ind w:left="714" w:hanging="357"/>
        <w:rPr>
          <w:rFonts w:ascii="Arial" w:hAnsi="Arial" w:cs="Arial"/>
          <w:sz w:val="22"/>
          <w:szCs w:val="22"/>
        </w:rPr>
      </w:pPr>
      <w:r w:rsidRPr="00E26833">
        <w:rPr>
          <w:rFonts w:ascii="Arial" w:hAnsi="Arial" w:cs="Arial"/>
          <w:sz w:val="22"/>
          <w:szCs w:val="22"/>
        </w:rPr>
        <w:t>Resilience and an ability to think on your feet, multi-task and handle surprises in a positive and professional way.</w:t>
      </w:r>
    </w:p>
    <w:p w14:paraId="528FEFDD" w14:textId="77777777" w:rsidR="001E7296" w:rsidRPr="00E26833" w:rsidRDefault="001E7296" w:rsidP="00537BD7">
      <w:pPr>
        <w:numPr>
          <w:ilvl w:val="0"/>
          <w:numId w:val="7"/>
        </w:numPr>
        <w:spacing w:before="60" w:after="120"/>
        <w:ind w:left="714" w:hanging="357"/>
        <w:rPr>
          <w:rFonts w:ascii="Arial" w:hAnsi="Arial" w:cs="Arial"/>
          <w:sz w:val="22"/>
          <w:szCs w:val="22"/>
        </w:rPr>
      </w:pPr>
      <w:r w:rsidRPr="00E26833">
        <w:rPr>
          <w:rFonts w:ascii="Arial" w:hAnsi="Arial" w:cs="Arial"/>
          <w:sz w:val="22"/>
          <w:szCs w:val="22"/>
        </w:rPr>
        <w:t>Possess a high level of self-awareness and an interest in learning new things.</w:t>
      </w:r>
    </w:p>
    <w:p w14:paraId="76F1E5F2" w14:textId="77777777" w:rsidR="001E7296" w:rsidRPr="00E26833" w:rsidRDefault="001E7296" w:rsidP="00537BD7">
      <w:pPr>
        <w:numPr>
          <w:ilvl w:val="0"/>
          <w:numId w:val="7"/>
        </w:numPr>
        <w:spacing w:before="60" w:after="120"/>
        <w:ind w:left="714" w:hanging="357"/>
        <w:jc w:val="both"/>
        <w:rPr>
          <w:rFonts w:ascii="Arial" w:hAnsi="Arial" w:cs="Arial"/>
          <w:sz w:val="22"/>
          <w:szCs w:val="22"/>
          <w:lang w:val="en-US"/>
        </w:rPr>
      </w:pPr>
      <w:r w:rsidRPr="00E26833">
        <w:rPr>
          <w:rFonts w:ascii="Arial" w:hAnsi="Arial" w:cs="Arial"/>
          <w:sz w:val="22"/>
          <w:szCs w:val="22"/>
          <w:lang w:val="en-US"/>
        </w:rPr>
        <w:t xml:space="preserve">High level literacy, and digital literacy skills. </w:t>
      </w:r>
    </w:p>
    <w:p w14:paraId="390F6E00" w14:textId="77777777" w:rsidR="001E7296" w:rsidRDefault="001E7296" w:rsidP="00537BD7">
      <w:pPr>
        <w:numPr>
          <w:ilvl w:val="0"/>
          <w:numId w:val="7"/>
        </w:numPr>
        <w:spacing w:before="60" w:after="120"/>
        <w:ind w:left="714" w:hanging="357"/>
        <w:jc w:val="both"/>
        <w:rPr>
          <w:rFonts w:ascii="Arial" w:hAnsi="Arial" w:cs="Arial"/>
          <w:sz w:val="22"/>
          <w:szCs w:val="22"/>
          <w:lang w:val="en-US"/>
        </w:rPr>
      </w:pPr>
      <w:r w:rsidRPr="00E26833">
        <w:rPr>
          <w:rFonts w:ascii="Arial" w:hAnsi="Arial" w:cs="Arial"/>
          <w:sz w:val="22"/>
          <w:szCs w:val="22"/>
          <w:lang w:val="en-US"/>
        </w:rPr>
        <w:t>Experience in cash handling.</w:t>
      </w:r>
    </w:p>
    <w:p w14:paraId="2A83380A" w14:textId="77777777" w:rsidR="009A0F56" w:rsidRPr="00BD7BEF" w:rsidRDefault="009A0F56" w:rsidP="00537BD7">
      <w:pPr>
        <w:pStyle w:val="ListParagraph"/>
        <w:numPr>
          <w:ilvl w:val="0"/>
          <w:numId w:val="7"/>
        </w:numPr>
        <w:spacing w:before="120" w:after="120" w:line="276" w:lineRule="auto"/>
        <w:ind w:left="714" w:hanging="357"/>
        <w:contextualSpacing w:val="0"/>
        <w:jc w:val="both"/>
        <w:rPr>
          <w:rFonts w:cs="Arial"/>
          <w:szCs w:val="23"/>
        </w:rPr>
      </w:pPr>
      <w:r>
        <w:rPr>
          <w:rFonts w:cs="Arial"/>
        </w:rPr>
        <w:t xml:space="preserve">Demonstrated ability to develop and maintain constructive relationships and partnerships, both internally and externally, that contribute to the achievement of organisational outcomes. </w:t>
      </w:r>
    </w:p>
    <w:p w14:paraId="0709911B" w14:textId="77777777" w:rsidR="009A0F56" w:rsidRPr="00EF7172" w:rsidRDefault="009A0F56" w:rsidP="00537BD7">
      <w:pPr>
        <w:pStyle w:val="ListParagraph"/>
        <w:numPr>
          <w:ilvl w:val="0"/>
          <w:numId w:val="7"/>
        </w:numPr>
        <w:spacing w:before="120" w:after="120" w:line="276" w:lineRule="auto"/>
        <w:ind w:left="714" w:hanging="357"/>
        <w:contextualSpacing w:val="0"/>
        <w:jc w:val="both"/>
        <w:rPr>
          <w:rFonts w:cs="Arial"/>
          <w:szCs w:val="23"/>
        </w:rPr>
      </w:pPr>
      <w:r>
        <w:rPr>
          <w:rFonts w:cs="Arial"/>
        </w:rPr>
        <w:t>Demonstrated ability to meet the focus capability requirements of this position as defined in the position capabilities.</w:t>
      </w:r>
    </w:p>
    <w:p w14:paraId="15107880" w14:textId="77777777" w:rsidR="009A0F56" w:rsidRPr="00080514" w:rsidRDefault="009A0F56" w:rsidP="00537BD7">
      <w:pPr>
        <w:pStyle w:val="ListParagraph"/>
        <w:numPr>
          <w:ilvl w:val="0"/>
          <w:numId w:val="7"/>
        </w:numPr>
        <w:spacing w:before="120" w:after="120" w:line="276" w:lineRule="auto"/>
        <w:ind w:left="714" w:hanging="357"/>
        <w:contextualSpacing w:val="0"/>
        <w:jc w:val="both"/>
        <w:rPr>
          <w:rFonts w:cs="Arial"/>
          <w:szCs w:val="23"/>
        </w:rPr>
      </w:pPr>
      <w:r>
        <w:rPr>
          <w:rFonts w:cs="Arial"/>
        </w:rPr>
        <w:t>Current Class C Drivers Licence</w:t>
      </w:r>
    </w:p>
    <w:p w14:paraId="78BE3955" w14:textId="77777777" w:rsidR="006B31AB" w:rsidRPr="00EF230F" w:rsidRDefault="00EF230F" w:rsidP="003C284D">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Capabilities  </w:t>
      </w:r>
    </w:p>
    <w:p w14:paraId="6568AD50" w14:textId="77777777" w:rsidR="00B26CDD" w:rsidRPr="00B26CDD" w:rsidRDefault="00B26CDD" w:rsidP="00B26CDD">
      <w:pPr>
        <w:spacing w:before="240"/>
        <w:jc w:val="both"/>
        <w:rPr>
          <w:rFonts w:ascii="Arial" w:hAnsi="Arial" w:cs="Arial"/>
          <w:sz w:val="22"/>
          <w:szCs w:val="22"/>
        </w:rPr>
      </w:pPr>
      <w:r w:rsidRPr="00B26CDD">
        <w:rPr>
          <w:rFonts w:ascii="Arial" w:hAnsi="Arial" w:cs="Arial"/>
          <w:sz w:val="22"/>
          <w:szCs w:val="22"/>
        </w:rPr>
        <w:t xml:space="preserve">The Local Government Capability Framework describes the core knowledge, skills and abilities expressed as behaviours, which set out clear expectations about performance in local </w:t>
      </w:r>
      <w:r w:rsidRPr="00B26CDD">
        <w:rPr>
          <w:rFonts w:ascii="Arial" w:hAnsi="Arial" w:cs="Arial"/>
          <w:sz w:val="22"/>
          <w:szCs w:val="22"/>
        </w:rPr>
        <w:lastRenderedPageBreak/>
        <w:t>government: “how we do things around here”. It builds on organisational values and creates a common sense of purpose.</w:t>
      </w:r>
    </w:p>
    <w:p w14:paraId="7BCDC9F9" w14:textId="77777777" w:rsidR="00B26CDD" w:rsidRPr="00B26CDD" w:rsidRDefault="00B26CDD" w:rsidP="00B26CDD">
      <w:pPr>
        <w:spacing w:before="240"/>
        <w:rPr>
          <w:rFonts w:ascii="Arial" w:hAnsi="Arial" w:cs="Arial"/>
          <w:b/>
          <w:bCs/>
          <w:i/>
          <w:iCs/>
          <w:sz w:val="22"/>
          <w:szCs w:val="22"/>
          <w:lang w:eastAsia="en-US"/>
        </w:rPr>
      </w:pPr>
      <w:r w:rsidRPr="00B26CDD">
        <w:rPr>
          <w:rFonts w:ascii="Arial" w:hAnsi="Arial" w:cs="Arial"/>
          <w:sz w:val="22"/>
          <w:szCs w:val="22"/>
        </w:rPr>
        <w:t>More detailed descriptors of capabilities are available at:</w:t>
      </w:r>
      <w:r w:rsidRPr="00B26CDD">
        <w:rPr>
          <w:rFonts w:ascii="Arial" w:hAnsi="Arial" w:cs="Arial"/>
          <w:b/>
          <w:bCs/>
          <w:iCs/>
        </w:rPr>
        <w:t xml:space="preserve"> </w:t>
      </w:r>
      <w:hyperlink r:id="rId11" w:history="1">
        <w:r w:rsidRPr="00B26CDD">
          <w:rPr>
            <w:rStyle w:val="Hyperlink"/>
            <w:rFonts w:ascii="Arial" w:hAnsi="Arial" w:cs="Arial"/>
            <w:bCs/>
            <w:iCs/>
            <w:sz w:val="22"/>
            <w:szCs w:val="22"/>
          </w:rPr>
          <w:t>http://capability.lgnsw.org.au/?staff-member</w:t>
        </w:r>
      </w:hyperlink>
    </w:p>
    <w:p w14:paraId="217D79CF" w14:textId="1603F732" w:rsidR="00B26CDD" w:rsidRDefault="00B26CDD" w:rsidP="00B26CDD">
      <w:pPr>
        <w:spacing w:before="240"/>
        <w:jc w:val="both"/>
        <w:rPr>
          <w:rFonts w:ascii="Arial" w:hAnsi="Arial" w:cs="Arial"/>
          <w:sz w:val="22"/>
          <w:szCs w:val="22"/>
        </w:rPr>
      </w:pPr>
      <w:r w:rsidRPr="00B26CDD">
        <w:rPr>
          <w:rFonts w:ascii="Arial" w:hAnsi="Arial" w:cs="Arial"/>
          <w:sz w:val="22"/>
          <w:szCs w:val="22"/>
        </w:rPr>
        <w:t>Below is the full list</w:t>
      </w:r>
      <w:r w:rsidRPr="00F668E0">
        <w:rPr>
          <w:rFonts w:ascii="Arial" w:hAnsi="Arial" w:cs="Arial"/>
          <w:sz w:val="22"/>
          <w:szCs w:val="22"/>
        </w:rPr>
        <w:t xml:space="preserve"> of capabilities and the level required for this position. The capabilities in bold are the focus capabilities for this position.</w:t>
      </w:r>
    </w:p>
    <w:p w14:paraId="312F055E" w14:textId="77777777" w:rsidR="00AF471C" w:rsidRDefault="00AF471C" w:rsidP="00B26CDD">
      <w:pPr>
        <w:spacing w:before="240"/>
        <w:jc w:val="both"/>
        <w:rPr>
          <w:rFonts w:ascii="Arial" w:hAnsi="Arial" w:cs="Arial"/>
          <w:sz w:val="22"/>
          <w:szCs w:val="22"/>
        </w:rPr>
      </w:pPr>
    </w:p>
    <w:tbl>
      <w:tblPr>
        <w:tblStyle w:val="PSCPurple1"/>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8"/>
        <w:gridCol w:w="4483"/>
        <w:gridCol w:w="2549"/>
      </w:tblGrid>
      <w:tr w:rsidR="00AF471C" w:rsidRPr="006F0BC5" w14:paraId="4CD31EB6" w14:textId="77777777" w:rsidTr="0043396E">
        <w:trPr>
          <w:cnfStyle w:val="100000000000" w:firstRow="1" w:lastRow="0" w:firstColumn="0" w:lastColumn="0" w:oddVBand="0" w:evenVBand="0" w:oddHBand="0" w:evenHBand="0" w:firstRowFirstColumn="0" w:firstRowLastColumn="0" w:lastRowFirstColumn="0" w:lastRowLastColumn="0"/>
          <w:tblHeader/>
        </w:trPr>
        <w:tc>
          <w:tcPr>
            <w:tcW w:w="9070" w:type="dxa"/>
            <w:gridSpan w:val="3"/>
            <w:tcBorders>
              <w:top w:val="nil"/>
            </w:tcBorders>
            <w:tcMar>
              <w:top w:w="28" w:type="dxa"/>
              <w:bottom w:w="28" w:type="dxa"/>
            </w:tcMar>
          </w:tcPr>
          <w:p w14:paraId="338D3FBE" w14:textId="77777777" w:rsidR="00AF471C" w:rsidRPr="006F0BC5" w:rsidRDefault="00AF471C" w:rsidP="0043396E">
            <w:pPr>
              <w:keepNext/>
              <w:spacing w:before="40" w:after="40" w:line="280" w:lineRule="atLeast"/>
              <w:rPr>
                <w:b/>
                <w:bCs/>
                <w:color w:val="FFFFFF"/>
                <w:lang w:eastAsia="en-AU"/>
              </w:rPr>
            </w:pPr>
            <w:r>
              <w:rPr>
                <w:b/>
                <w:bCs/>
                <w:color w:val="FFFFFF"/>
                <w:lang w:eastAsia="en-AU"/>
              </w:rPr>
              <w:t>L</w:t>
            </w:r>
            <w:r w:rsidRPr="006F0BC5">
              <w:rPr>
                <w:b/>
                <w:bCs/>
                <w:color w:val="FFFFFF"/>
                <w:lang w:eastAsia="en-AU"/>
              </w:rPr>
              <w:t>ocal Government Capability Framework</w:t>
            </w:r>
          </w:p>
        </w:tc>
      </w:tr>
      <w:tr w:rsidR="00AF471C" w:rsidRPr="006F0BC5" w14:paraId="356B3E2E" w14:textId="77777777" w:rsidTr="0043396E">
        <w:trPr>
          <w:cnfStyle w:val="100000000000" w:firstRow="1" w:lastRow="0" w:firstColumn="0" w:lastColumn="0" w:oddVBand="0" w:evenVBand="0" w:oddHBand="0" w:evenHBand="0" w:firstRowFirstColumn="0" w:firstRowLastColumn="0" w:lastRowFirstColumn="0" w:lastRowLastColumn="0"/>
          <w:tblHeader/>
        </w:trPr>
        <w:tc>
          <w:tcPr>
            <w:tcW w:w="2038" w:type="dxa"/>
            <w:tcBorders>
              <w:bottom w:val="single" w:sz="12" w:space="0" w:color="auto"/>
            </w:tcBorders>
            <w:shd w:val="clear" w:color="auto" w:fill="BCBEC0"/>
            <w:vAlign w:val="center"/>
          </w:tcPr>
          <w:p w14:paraId="5A4DF8EB" w14:textId="77777777" w:rsidR="00AF471C" w:rsidRPr="006F0BC5" w:rsidRDefault="00AF471C" w:rsidP="0043396E">
            <w:pPr>
              <w:keepNext/>
              <w:spacing w:before="40" w:after="40" w:line="280" w:lineRule="atLeast"/>
              <w:rPr>
                <w:b/>
                <w:bCs/>
                <w:sz w:val="24"/>
                <w:szCs w:val="24"/>
                <w:lang w:eastAsia="en-AU"/>
              </w:rPr>
            </w:pPr>
            <w:r w:rsidRPr="006F0BC5">
              <w:rPr>
                <w:b/>
                <w:bCs/>
                <w:lang w:eastAsia="en-AU"/>
              </w:rPr>
              <w:t>Capability Group</w:t>
            </w:r>
          </w:p>
        </w:tc>
        <w:tc>
          <w:tcPr>
            <w:tcW w:w="4483" w:type="dxa"/>
            <w:tcBorders>
              <w:bottom w:val="single" w:sz="12" w:space="0" w:color="auto"/>
            </w:tcBorders>
            <w:shd w:val="clear" w:color="auto" w:fill="BCBEC0"/>
            <w:tcMar>
              <w:top w:w="28" w:type="dxa"/>
              <w:bottom w:w="28" w:type="dxa"/>
            </w:tcMar>
          </w:tcPr>
          <w:p w14:paraId="7C53302D" w14:textId="77777777" w:rsidR="00AF471C" w:rsidRPr="006F0BC5" w:rsidRDefault="00AF471C" w:rsidP="0043396E">
            <w:pPr>
              <w:keepNext/>
              <w:spacing w:before="40" w:after="40" w:line="280" w:lineRule="atLeast"/>
              <w:rPr>
                <w:b/>
                <w:bCs/>
                <w:sz w:val="24"/>
                <w:szCs w:val="24"/>
                <w:lang w:eastAsia="en-AU"/>
              </w:rPr>
            </w:pPr>
            <w:r w:rsidRPr="006F0BC5">
              <w:rPr>
                <w:b/>
                <w:bCs/>
                <w:lang w:eastAsia="en-AU"/>
              </w:rPr>
              <w:t>Capability Name</w:t>
            </w:r>
          </w:p>
        </w:tc>
        <w:tc>
          <w:tcPr>
            <w:tcW w:w="2549" w:type="dxa"/>
            <w:tcBorders>
              <w:bottom w:val="single" w:sz="12" w:space="0" w:color="auto"/>
            </w:tcBorders>
            <w:shd w:val="clear" w:color="auto" w:fill="BCBEC0"/>
            <w:tcMar>
              <w:top w:w="28" w:type="dxa"/>
              <w:bottom w:w="28" w:type="dxa"/>
            </w:tcMar>
          </w:tcPr>
          <w:p w14:paraId="1E6C2244" w14:textId="77777777" w:rsidR="00AF471C" w:rsidRPr="006F0BC5" w:rsidRDefault="00AF471C" w:rsidP="0043396E">
            <w:pPr>
              <w:keepNext/>
              <w:spacing w:before="40" w:after="40" w:line="280" w:lineRule="atLeast"/>
              <w:rPr>
                <w:b/>
                <w:bCs/>
                <w:sz w:val="24"/>
                <w:szCs w:val="24"/>
                <w:lang w:eastAsia="en-AU"/>
              </w:rPr>
            </w:pPr>
            <w:r w:rsidRPr="006F0BC5">
              <w:rPr>
                <w:b/>
                <w:bCs/>
                <w:lang w:eastAsia="en-AU"/>
              </w:rPr>
              <w:t>Level</w:t>
            </w:r>
          </w:p>
        </w:tc>
      </w:tr>
      <w:tr w:rsidR="00AF471C" w:rsidRPr="006F0BC5" w14:paraId="72D8B77A" w14:textId="77777777" w:rsidTr="0043396E">
        <w:trPr>
          <w:trHeight w:val="397"/>
        </w:trPr>
        <w:tc>
          <w:tcPr>
            <w:tcW w:w="2038" w:type="dxa"/>
            <w:vMerge w:val="restart"/>
            <w:tcBorders>
              <w:top w:val="single" w:sz="12" w:space="0" w:color="auto"/>
            </w:tcBorders>
            <w:vAlign w:val="center"/>
          </w:tcPr>
          <w:p w14:paraId="6E3D3C61" w14:textId="77777777" w:rsidR="00AF471C" w:rsidRPr="006F0BC5" w:rsidRDefault="00AF471C" w:rsidP="0043396E">
            <w:pPr>
              <w:keepNext/>
              <w:jc w:val="center"/>
              <w:rPr>
                <w:b/>
                <w:bCs/>
                <w:sz w:val="18"/>
                <w:szCs w:val="18"/>
                <w:lang w:eastAsia="en-AU"/>
              </w:rPr>
            </w:pPr>
            <w:r w:rsidRPr="006F0BC5">
              <w:rPr>
                <w:noProof/>
                <w:lang w:eastAsia="en-AU"/>
              </w:rPr>
              <w:drawing>
                <wp:inline distT="0" distB="0" distL="0" distR="0" wp14:anchorId="3C1199FF" wp14:editId="0A4DA182">
                  <wp:extent cx="723900" cy="771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723900" cy="771525"/>
                          </a:xfrm>
                          <a:prstGeom prst="rect">
                            <a:avLst/>
                          </a:prstGeom>
                        </pic:spPr>
                      </pic:pic>
                    </a:graphicData>
                  </a:graphic>
                </wp:inline>
              </w:drawing>
            </w:r>
          </w:p>
          <w:p w14:paraId="3E4254FE" w14:textId="77777777" w:rsidR="00AF471C" w:rsidRPr="006F0BC5" w:rsidRDefault="00AF471C" w:rsidP="0043396E">
            <w:pPr>
              <w:keepNext/>
              <w:jc w:val="center"/>
              <w:rPr>
                <w:sz w:val="18"/>
                <w:szCs w:val="18"/>
                <w:lang w:eastAsia="en-AU"/>
              </w:rPr>
            </w:pPr>
            <w:r w:rsidRPr="006F0BC5">
              <w:rPr>
                <w:b/>
                <w:bCs/>
                <w:sz w:val="18"/>
                <w:szCs w:val="18"/>
                <w:lang w:eastAsia="en-AU"/>
              </w:rPr>
              <w:t>Personal attributes</w:t>
            </w:r>
          </w:p>
        </w:tc>
        <w:tc>
          <w:tcPr>
            <w:tcW w:w="4483" w:type="dxa"/>
            <w:tcBorders>
              <w:top w:val="single" w:sz="12" w:space="0" w:color="auto"/>
              <w:bottom w:val="single" w:sz="8" w:space="0" w:color="BCBEC0"/>
            </w:tcBorders>
            <w:vAlign w:val="center"/>
          </w:tcPr>
          <w:p w14:paraId="11C36294" w14:textId="77777777" w:rsidR="00AF471C" w:rsidRPr="00AB398E" w:rsidRDefault="00AF471C" w:rsidP="0043396E">
            <w:pPr>
              <w:keepNext/>
              <w:spacing w:before="40" w:after="40" w:line="280" w:lineRule="atLeast"/>
              <w:rPr>
                <w:lang w:eastAsia="en-AU"/>
              </w:rPr>
            </w:pPr>
            <w:r w:rsidRPr="00AB398E">
              <w:rPr>
                <w:rFonts w:cs="Arial"/>
                <w:lang w:eastAsia="en-AU"/>
              </w:rPr>
              <w:t>Manage Self</w:t>
            </w:r>
          </w:p>
        </w:tc>
        <w:tc>
          <w:tcPr>
            <w:tcW w:w="2549" w:type="dxa"/>
            <w:tcBorders>
              <w:top w:val="single" w:sz="12" w:space="0" w:color="auto"/>
              <w:bottom w:val="single" w:sz="8" w:space="0" w:color="BCBEC0"/>
            </w:tcBorders>
            <w:vAlign w:val="center"/>
          </w:tcPr>
          <w:p w14:paraId="0FA97420" w14:textId="027FCF62" w:rsidR="00AF471C" w:rsidRPr="007C7CCB" w:rsidRDefault="00B720EC" w:rsidP="0043396E">
            <w:pPr>
              <w:keepNext/>
              <w:spacing w:before="40" w:after="40" w:line="280" w:lineRule="atLeast"/>
              <w:rPr>
                <w:lang w:eastAsia="en-AU"/>
              </w:rPr>
            </w:pPr>
            <w:r>
              <w:rPr>
                <w:lang w:eastAsia="en-AU"/>
              </w:rPr>
              <w:t xml:space="preserve">Foundational </w:t>
            </w:r>
          </w:p>
        </w:tc>
      </w:tr>
      <w:tr w:rsidR="00AF471C" w:rsidRPr="006F0BC5" w14:paraId="548574F1" w14:textId="77777777" w:rsidTr="0043396E">
        <w:trPr>
          <w:trHeight w:val="397"/>
        </w:trPr>
        <w:tc>
          <w:tcPr>
            <w:tcW w:w="0" w:type="auto"/>
            <w:vMerge/>
            <w:tcBorders>
              <w:top w:val="single" w:sz="12" w:space="0" w:color="auto"/>
            </w:tcBorders>
          </w:tcPr>
          <w:p w14:paraId="7F03CAF0"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vAlign w:val="center"/>
          </w:tcPr>
          <w:p w14:paraId="4F8D50B3" w14:textId="77777777" w:rsidR="00AF471C" w:rsidRPr="006F0BC5" w:rsidRDefault="00AF471C" w:rsidP="0043396E">
            <w:pPr>
              <w:keepNext/>
              <w:spacing w:before="40" w:after="40" w:line="280" w:lineRule="atLeast"/>
              <w:rPr>
                <w:lang w:eastAsia="en-AU"/>
              </w:rPr>
            </w:pPr>
            <w:r w:rsidRPr="006F0BC5">
              <w:rPr>
                <w:lang w:eastAsia="en-AU"/>
              </w:rPr>
              <w:t>Display Resilience and Adaptability</w:t>
            </w:r>
          </w:p>
        </w:tc>
        <w:tc>
          <w:tcPr>
            <w:tcW w:w="2549" w:type="dxa"/>
            <w:tcBorders>
              <w:top w:val="single" w:sz="8" w:space="0" w:color="BCBEC0"/>
            </w:tcBorders>
          </w:tcPr>
          <w:p w14:paraId="7B5DB213" w14:textId="0D58A505" w:rsidR="00AF471C" w:rsidRPr="007C7CCB" w:rsidRDefault="00B720EC" w:rsidP="0043396E">
            <w:pPr>
              <w:keepNext/>
              <w:spacing w:before="40" w:after="40" w:line="280" w:lineRule="atLeast"/>
              <w:rPr>
                <w:lang w:eastAsia="en-AU"/>
              </w:rPr>
            </w:pPr>
            <w:r>
              <w:rPr>
                <w:lang w:eastAsia="en-AU"/>
              </w:rPr>
              <w:t xml:space="preserve">Foundational </w:t>
            </w:r>
          </w:p>
        </w:tc>
      </w:tr>
      <w:tr w:rsidR="00AF471C" w:rsidRPr="006F0BC5" w14:paraId="73CDD467" w14:textId="77777777" w:rsidTr="0043396E">
        <w:trPr>
          <w:trHeight w:val="397"/>
        </w:trPr>
        <w:tc>
          <w:tcPr>
            <w:tcW w:w="0" w:type="auto"/>
            <w:vMerge/>
            <w:tcBorders>
              <w:top w:val="single" w:sz="12" w:space="0" w:color="auto"/>
            </w:tcBorders>
          </w:tcPr>
          <w:p w14:paraId="1EE42D13"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vAlign w:val="center"/>
          </w:tcPr>
          <w:p w14:paraId="32A1FE7B" w14:textId="77777777" w:rsidR="00AF471C" w:rsidRPr="00B720EC" w:rsidRDefault="00AF471C" w:rsidP="0043396E">
            <w:pPr>
              <w:keepNext/>
              <w:spacing w:before="40" w:after="40" w:line="280" w:lineRule="atLeast"/>
              <w:rPr>
                <w:b/>
                <w:bCs/>
                <w:lang w:eastAsia="en-AU"/>
              </w:rPr>
            </w:pPr>
            <w:r w:rsidRPr="00B720EC">
              <w:rPr>
                <w:b/>
                <w:bCs/>
                <w:lang w:eastAsia="en-AU"/>
              </w:rPr>
              <w:t>Act with Integrity</w:t>
            </w:r>
          </w:p>
        </w:tc>
        <w:tc>
          <w:tcPr>
            <w:tcW w:w="2549" w:type="dxa"/>
            <w:tcBorders>
              <w:top w:val="single" w:sz="8" w:space="0" w:color="BCBEC0"/>
            </w:tcBorders>
          </w:tcPr>
          <w:p w14:paraId="0BAC8097" w14:textId="74839E11" w:rsidR="00AF471C" w:rsidRPr="00B720EC" w:rsidRDefault="00B720EC" w:rsidP="0043396E">
            <w:pPr>
              <w:keepNext/>
              <w:spacing w:before="40" w:after="40" w:line="280" w:lineRule="atLeast"/>
              <w:rPr>
                <w:b/>
                <w:bCs/>
                <w:lang w:eastAsia="en-AU"/>
              </w:rPr>
            </w:pPr>
            <w:r w:rsidRPr="00B720EC">
              <w:rPr>
                <w:b/>
                <w:bCs/>
                <w:lang w:eastAsia="en-AU"/>
              </w:rPr>
              <w:t>Intermediate</w:t>
            </w:r>
          </w:p>
        </w:tc>
      </w:tr>
      <w:tr w:rsidR="00AF471C" w:rsidRPr="006F0BC5" w14:paraId="1DD41C5B" w14:textId="77777777" w:rsidTr="0043396E">
        <w:trPr>
          <w:trHeight w:val="397"/>
        </w:trPr>
        <w:tc>
          <w:tcPr>
            <w:tcW w:w="0" w:type="auto"/>
            <w:vMerge/>
            <w:tcBorders>
              <w:top w:val="single" w:sz="12" w:space="0" w:color="auto"/>
            </w:tcBorders>
          </w:tcPr>
          <w:p w14:paraId="3A5A726C"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vAlign w:val="center"/>
          </w:tcPr>
          <w:p w14:paraId="3AE46E94" w14:textId="77777777" w:rsidR="00AF471C" w:rsidRPr="00B720EC" w:rsidRDefault="00AF471C" w:rsidP="0043396E">
            <w:pPr>
              <w:keepNext/>
              <w:spacing w:before="40" w:after="40" w:line="280" w:lineRule="atLeast"/>
              <w:rPr>
                <w:b/>
                <w:bCs/>
                <w:lang w:eastAsia="en-AU"/>
              </w:rPr>
            </w:pPr>
            <w:r w:rsidRPr="00B720EC">
              <w:rPr>
                <w:b/>
                <w:bCs/>
                <w:lang w:eastAsia="en-AU"/>
              </w:rPr>
              <w:t>Demonstrate Accountability</w:t>
            </w:r>
          </w:p>
        </w:tc>
        <w:tc>
          <w:tcPr>
            <w:tcW w:w="2549" w:type="dxa"/>
            <w:tcBorders>
              <w:top w:val="single" w:sz="8" w:space="0" w:color="BCBEC0"/>
            </w:tcBorders>
          </w:tcPr>
          <w:p w14:paraId="6872F955" w14:textId="69A5A15B" w:rsidR="00AF471C" w:rsidRPr="00B720EC" w:rsidRDefault="00B720EC" w:rsidP="0043396E">
            <w:pPr>
              <w:keepNext/>
              <w:spacing w:before="40" w:after="40" w:line="280" w:lineRule="atLeast"/>
              <w:rPr>
                <w:b/>
                <w:bCs/>
                <w:lang w:eastAsia="en-AU"/>
              </w:rPr>
            </w:pPr>
            <w:r w:rsidRPr="00B720EC">
              <w:rPr>
                <w:b/>
                <w:bCs/>
                <w:lang w:eastAsia="en-AU"/>
              </w:rPr>
              <w:t xml:space="preserve">Intermediate </w:t>
            </w:r>
          </w:p>
        </w:tc>
      </w:tr>
      <w:tr w:rsidR="00AF471C" w:rsidRPr="006F0BC5" w14:paraId="194A5D79" w14:textId="77777777" w:rsidTr="0043396E">
        <w:trPr>
          <w:trHeight w:val="397"/>
        </w:trPr>
        <w:tc>
          <w:tcPr>
            <w:tcW w:w="2038" w:type="dxa"/>
            <w:vMerge w:val="restart"/>
            <w:tcBorders>
              <w:top w:val="single" w:sz="12" w:space="0" w:color="auto"/>
              <w:bottom w:val="single" w:sz="12" w:space="0" w:color="auto"/>
            </w:tcBorders>
            <w:vAlign w:val="center"/>
          </w:tcPr>
          <w:p w14:paraId="6D5086CE" w14:textId="77777777" w:rsidR="00AF471C" w:rsidRPr="006F0BC5" w:rsidRDefault="00AF471C" w:rsidP="0043396E">
            <w:pPr>
              <w:keepNext/>
              <w:jc w:val="center"/>
              <w:rPr>
                <w:b/>
                <w:bCs/>
                <w:sz w:val="18"/>
                <w:szCs w:val="18"/>
                <w:lang w:eastAsia="en-AU"/>
              </w:rPr>
            </w:pPr>
            <w:r w:rsidRPr="006F0BC5">
              <w:rPr>
                <w:noProof/>
                <w:lang w:eastAsia="en-AU"/>
              </w:rPr>
              <w:drawing>
                <wp:inline distT="0" distB="0" distL="0" distR="0" wp14:anchorId="5F39B1D8" wp14:editId="43689F75">
                  <wp:extent cx="752475" cy="7334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a:fillRect/>
                          </a:stretch>
                        </pic:blipFill>
                        <pic:spPr>
                          <a:xfrm>
                            <a:off x="0" y="0"/>
                            <a:ext cx="752475" cy="733425"/>
                          </a:xfrm>
                          <a:prstGeom prst="rect">
                            <a:avLst/>
                          </a:prstGeom>
                        </pic:spPr>
                      </pic:pic>
                    </a:graphicData>
                  </a:graphic>
                </wp:inline>
              </w:drawing>
            </w:r>
          </w:p>
          <w:p w14:paraId="45506C12" w14:textId="77777777" w:rsidR="00AF471C" w:rsidRPr="006F0BC5" w:rsidRDefault="00AF471C" w:rsidP="0043396E">
            <w:pPr>
              <w:keepNext/>
              <w:jc w:val="center"/>
              <w:rPr>
                <w:b/>
                <w:bCs/>
                <w:lang w:eastAsia="en-AU"/>
              </w:rPr>
            </w:pPr>
            <w:r w:rsidRPr="006F0BC5">
              <w:rPr>
                <w:b/>
                <w:bCs/>
                <w:sz w:val="18"/>
                <w:szCs w:val="18"/>
                <w:lang w:eastAsia="en-AU"/>
              </w:rPr>
              <w:t>Relationships</w:t>
            </w:r>
          </w:p>
        </w:tc>
        <w:tc>
          <w:tcPr>
            <w:tcW w:w="4483" w:type="dxa"/>
            <w:tcBorders>
              <w:top w:val="single" w:sz="12" w:space="0" w:color="auto"/>
              <w:bottom w:val="single" w:sz="8" w:space="0" w:color="BCBEC0"/>
            </w:tcBorders>
            <w:vAlign w:val="center"/>
          </w:tcPr>
          <w:p w14:paraId="394EC349" w14:textId="77777777" w:rsidR="00AF471C" w:rsidRPr="00AB398E" w:rsidRDefault="00AF471C" w:rsidP="0043396E">
            <w:pPr>
              <w:keepNext/>
              <w:spacing w:before="40" w:after="40" w:line="280" w:lineRule="atLeast"/>
              <w:rPr>
                <w:bCs/>
                <w:lang w:eastAsia="en-AU"/>
              </w:rPr>
            </w:pPr>
            <w:r w:rsidRPr="00AB398E">
              <w:rPr>
                <w:bCs/>
                <w:lang w:eastAsia="en-AU"/>
              </w:rPr>
              <w:t xml:space="preserve">Communicate and </w:t>
            </w:r>
            <w:proofErr w:type="gramStart"/>
            <w:r w:rsidRPr="00AB398E">
              <w:rPr>
                <w:bCs/>
                <w:lang w:eastAsia="en-AU"/>
              </w:rPr>
              <w:t>Engage</w:t>
            </w:r>
            <w:proofErr w:type="gramEnd"/>
          </w:p>
        </w:tc>
        <w:tc>
          <w:tcPr>
            <w:tcW w:w="2549" w:type="dxa"/>
            <w:tcBorders>
              <w:top w:val="single" w:sz="12" w:space="0" w:color="auto"/>
              <w:bottom w:val="single" w:sz="8" w:space="0" w:color="BCBEC0"/>
            </w:tcBorders>
            <w:vAlign w:val="center"/>
          </w:tcPr>
          <w:p w14:paraId="1DA68BB5" w14:textId="5AEFC0CF" w:rsidR="00AF471C" w:rsidRPr="007C7CCB" w:rsidRDefault="00B720EC" w:rsidP="0043396E">
            <w:pPr>
              <w:keepNext/>
              <w:spacing w:before="40" w:after="40" w:line="280" w:lineRule="atLeast"/>
              <w:rPr>
                <w:lang w:eastAsia="en-AU"/>
              </w:rPr>
            </w:pPr>
            <w:r>
              <w:rPr>
                <w:lang w:eastAsia="en-AU"/>
              </w:rPr>
              <w:t xml:space="preserve">Intermediate </w:t>
            </w:r>
          </w:p>
        </w:tc>
      </w:tr>
      <w:tr w:rsidR="00AF471C" w:rsidRPr="006F0BC5" w14:paraId="7C355F36" w14:textId="77777777" w:rsidTr="0043396E">
        <w:trPr>
          <w:trHeight w:val="397"/>
        </w:trPr>
        <w:tc>
          <w:tcPr>
            <w:tcW w:w="0" w:type="auto"/>
            <w:vMerge/>
            <w:tcBorders>
              <w:top w:val="single" w:sz="12" w:space="0" w:color="auto"/>
              <w:bottom w:val="single" w:sz="12" w:space="0" w:color="auto"/>
            </w:tcBorders>
          </w:tcPr>
          <w:p w14:paraId="54F09FB5"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shd w:val="clear" w:color="auto" w:fill="auto"/>
            <w:vAlign w:val="center"/>
          </w:tcPr>
          <w:p w14:paraId="2E2BB7CD" w14:textId="77777777" w:rsidR="00AF471C" w:rsidRPr="00AB398E" w:rsidRDefault="00AF471C" w:rsidP="0043396E">
            <w:pPr>
              <w:keepNext/>
              <w:spacing w:before="40" w:after="40" w:line="280" w:lineRule="atLeast"/>
              <w:rPr>
                <w:b/>
                <w:lang w:eastAsia="en-AU"/>
              </w:rPr>
            </w:pPr>
            <w:r w:rsidRPr="00AB398E">
              <w:rPr>
                <w:rFonts w:cs="Arial"/>
                <w:b/>
                <w:lang w:eastAsia="en-AU"/>
              </w:rPr>
              <w:t>Community and Customer Focus</w:t>
            </w:r>
          </w:p>
        </w:tc>
        <w:tc>
          <w:tcPr>
            <w:tcW w:w="2549" w:type="dxa"/>
            <w:tcBorders>
              <w:top w:val="single" w:sz="8" w:space="0" w:color="BCBEC0"/>
            </w:tcBorders>
            <w:shd w:val="clear" w:color="auto" w:fill="auto"/>
            <w:vAlign w:val="center"/>
          </w:tcPr>
          <w:p w14:paraId="5E36ED2A" w14:textId="786DE609" w:rsidR="00AF471C" w:rsidRPr="007C7CCB" w:rsidRDefault="00B720EC" w:rsidP="0043396E">
            <w:pPr>
              <w:keepNext/>
              <w:spacing w:before="40" w:after="40" w:line="280" w:lineRule="atLeast"/>
              <w:rPr>
                <w:b/>
                <w:bCs/>
                <w:lang w:eastAsia="en-AU"/>
              </w:rPr>
            </w:pPr>
            <w:r>
              <w:rPr>
                <w:b/>
                <w:bCs/>
                <w:lang w:eastAsia="en-AU"/>
              </w:rPr>
              <w:t>Intermediate</w:t>
            </w:r>
          </w:p>
        </w:tc>
      </w:tr>
      <w:tr w:rsidR="00AF471C" w:rsidRPr="006F0BC5" w14:paraId="0D1BE935" w14:textId="77777777" w:rsidTr="0043396E">
        <w:trPr>
          <w:trHeight w:val="397"/>
        </w:trPr>
        <w:tc>
          <w:tcPr>
            <w:tcW w:w="0" w:type="auto"/>
            <w:vMerge/>
            <w:tcBorders>
              <w:top w:val="single" w:sz="12" w:space="0" w:color="auto"/>
              <w:bottom w:val="single" w:sz="12" w:space="0" w:color="auto"/>
            </w:tcBorders>
          </w:tcPr>
          <w:p w14:paraId="26929D98"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vAlign w:val="center"/>
          </w:tcPr>
          <w:p w14:paraId="61B4972D" w14:textId="77777777" w:rsidR="00AF471C" w:rsidRPr="00B90BCC" w:rsidRDefault="00AF471C" w:rsidP="0043396E">
            <w:pPr>
              <w:keepNext/>
              <w:spacing w:before="40" w:after="40" w:line="280" w:lineRule="atLeast"/>
              <w:rPr>
                <w:b/>
                <w:lang w:eastAsia="en-AU"/>
              </w:rPr>
            </w:pPr>
            <w:r w:rsidRPr="00B90BCC">
              <w:rPr>
                <w:b/>
                <w:lang w:eastAsia="en-AU"/>
              </w:rPr>
              <w:t>Work Collaboratively</w:t>
            </w:r>
          </w:p>
        </w:tc>
        <w:tc>
          <w:tcPr>
            <w:tcW w:w="2549" w:type="dxa"/>
            <w:tcBorders>
              <w:top w:val="single" w:sz="8" w:space="0" w:color="BCBEC0"/>
            </w:tcBorders>
            <w:vAlign w:val="center"/>
          </w:tcPr>
          <w:p w14:paraId="681873B6" w14:textId="60218995" w:rsidR="00AF471C" w:rsidRPr="007C7CCB" w:rsidRDefault="00B720EC" w:rsidP="0043396E">
            <w:pPr>
              <w:keepNext/>
              <w:spacing w:before="40" w:after="40" w:line="280" w:lineRule="atLeast"/>
              <w:rPr>
                <w:b/>
                <w:bCs/>
                <w:lang w:eastAsia="en-AU"/>
              </w:rPr>
            </w:pPr>
            <w:r>
              <w:rPr>
                <w:b/>
                <w:bCs/>
                <w:lang w:eastAsia="en-AU"/>
              </w:rPr>
              <w:t>Intermediate</w:t>
            </w:r>
          </w:p>
        </w:tc>
      </w:tr>
      <w:tr w:rsidR="00AF471C" w:rsidRPr="006F0BC5" w14:paraId="2601C3CB" w14:textId="77777777" w:rsidTr="0043396E">
        <w:trPr>
          <w:trHeight w:val="397"/>
        </w:trPr>
        <w:tc>
          <w:tcPr>
            <w:tcW w:w="0" w:type="auto"/>
            <w:vMerge/>
            <w:tcBorders>
              <w:top w:val="single" w:sz="12" w:space="0" w:color="auto"/>
              <w:bottom w:val="single" w:sz="12" w:space="0" w:color="auto"/>
            </w:tcBorders>
          </w:tcPr>
          <w:p w14:paraId="02CE52CD" w14:textId="77777777" w:rsidR="00AF471C" w:rsidRPr="006F0BC5" w:rsidRDefault="00AF471C" w:rsidP="0043396E">
            <w:pPr>
              <w:keepNext/>
              <w:jc w:val="center"/>
              <w:rPr>
                <w:b/>
                <w:bCs/>
                <w:sz w:val="18"/>
                <w:szCs w:val="18"/>
                <w:lang w:eastAsia="en-AU"/>
              </w:rPr>
            </w:pPr>
          </w:p>
        </w:tc>
        <w:tc>
          <w:tcPr>
            <w:tcW w:w="4483" w:type="dxa"/>
            <w:tcBorders>
              <w:bottom w:val="single" w:sz="4" w:space="0" w:color="BCBEC0"/>
            </w:tcBorders>
            <w:vAlign w:val="center"/>
          </w:tcPr>
          <w:p w14:paraId="404B2CF5" w14:textId="77777777" w:rsidR="00AF471C" w:rsidRPr="00552F85" w:rsidRDefault="00AF471C" w:rsidP="0043396E">
            <w:pPr>
              <w:keepNext/>
              <w:spacing w:before="40" w:after="40" w:line="280" w:lineRule="atLeast"/>
              <w:rPr>
                <w:lang w:eastAsia="en-AU"/>
              </w:rPr>
            </w:pPr>
            <w:r w:rsidRPr="00552F85">
              <w:rPr>
                <w:rFonts w:cs="Arial"/>
                <w:bCs/>
                <w:lang w:eastAsia="en-AU"/>
              </w:rPr>
              <w:t xml:space="preserve">Influence and </w:t>
            </w:r>
            <w:proofErr w:type="gramStart"/>
            <w:r w:rsidRPr="00552F85">
              <w:rPr>
                <w:rFonts w:cs="Arial"/>
                <w:bCs/>
                <w:lang w:eastAsia="en-AU"/>
              </w:rPr>
              <w:t>Negotiate</w:t>
            </w:r>
            <w:proofErr w:type="gramEnd"/>
          </w:p>
        </w:tc>
        <w:tc>
          <w:tcPr>
            <w:tcW w:w="2549" w:type="dxa"/>
            <w:tcBorders>
              <w:bottom w:val="single" w:sz="4" w:space="0" w:color="BCBEC0"/>
            </w:tcBorders>
            <w:vAlign w:val="center"/>
          </w:tcPr>
          <w:p w14:paraId="1F088C79" w14:textId="748790DE" w:rsidR="00AF471C" w:rsidRPr="007C7CCB" w:rsidRDefault="00B720EC" w:rsidP="0043396E">
            <w:pPr>
              <w:keepNext/>
              <w:spacing w:before="40" w:after="40" w:line="280" w:lineRule="atLeast"/>
              <w:rPr>
                <w:lang w:eastAsia="en-AU"/>
              </w:rPr>
            </w:pPr>
            <w:r>
              <w:rPr>
                <w:lang w:eastAsia="en-AU"/>
              </w:rPr>
              <w:t xml:space="preserve">Foundational </w:t>
            </w:r>
          </w:p>
        </w:tc>
      </w:tr>
      <w:tr w:rsidR="00AF471C" w:rsidRPr="006F0BC5" w14:paraId="5D8AC4D8" w14:textId="77777777" w:rsidTr="0043396E">
        <w:trPr>
          <w:trHeight w:val="397"/>
        </w:trPr>
        <w:tc>
          <w:tcPr>
            <w:tcW w:w="2038" w:type="dxa"/>
            <w:vMerge w:val="restart"/>
            <w:tcBorders>
              <w:top w:val="single" w:sz="12" w:space="0" w:color="auto"/>
              <w:bottom w:val="single" w:sz="12" w:space="0" w:color="000000"/>
            </w:tcBorders>
            <w:vAlign w:val="center"/>
          </w:tcPr>
          <w:p w14:paraId="2CC10150" w14:textId="77777777" w:rsidR="00AF471C" w:rsidRPr="006F0BC5" w:rsidRDefault="00AF471C" w:rsidP="0043396E">
            <w:pPr>
              <w:keepNext/>
              <w:jc w:val="center"/>
              <w:rPr>
                <w:b/>
                <w:bCs/>
                <w:sz w:val="18"/>
                <w:szCs w:val="18"/>
                <w:lang w:eastAsia="en-AU"/>
              </w:rPr>
            </w:pPr>
            <w:r w:rsidRPr="006F0BC5">
              <w:rPr>
                <w:noProof/>
                <w:lang w:eastAsia="en-AU"/>
              </w:rPr>
              <w:drawing>
                <wp:inline distT="0" distB="0" distL="0" distR="0" wp14:anchorId="1FBA2C3D" wp14:editId="443FE6BE">
                  <wp:extent cx="714375" cy="7905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stretch>
                            <a:fillRect/>
                          </a:stretch>
                        </pic:blipFill>
                        <pic:spPr>
                          <a:xfrm>
                            <a:off x="0" y="0"/>
                            <a:ext cx="714375" cy="790575"/>
                          </a:xfrm>
                          <a:prstGeom prst="rect">
                            <a:avLst/>
                          </a:prstGeom>
                        </pic:spPr>
                      </pic:pic>
                    </a:graphicData>
                  </a:graphic>
                </wp:inline>
              </w:drawing>
            </w:r>
          </w:p>
          <w:p w14:paraId="035C273E" w14:textId="77777777" w:rsidR="00AF471C" w:rsidRPr="006F0BC5" w:rsidRDefault="00AF471C" w:rsidP="0043396E">
            <w:pPr>
              <w:keepNext/>
              <w:jc w:val="center"/>
              <w:rPr>
                <w:b/>
                <w:bCs/>
                <w:lang w:eastAsia="en-AU"/>
              </w:rPr>
            </w:pPr>
            <w:r w:rsidRPr="006F0BC5">
              <w:rPr>
                <w:b/>
                <w:bCs/>
                <w:sz w:val="18"/>
                <w:szCs w:val="18"/>
                <w:lang w:eastAsia="en-AU"/>
              </w:rPr>
              <w:t>Results</w:t>
            </w:r>
          </w:p>
        </w:tc>
        <w:tc>
          <w:tcPr>
            <w:tcW w:w="4483" w:type="dxa"/>
            <w:tcBorders>
              <w:top w:val="single" w:sz="12" w:space="0" w:color="auto"/>
              <w:bottom w:val="single" w:sz="8" w:space="0" w:color="BCBEC0"/>
            </w:tcBorders>
            <w:vAlign w:val="center"/>
          </w:tcPr>
          <w:p w14:paraId="015A2C73" w14:textId="77777777" w:rsidR="00AF471C" w:rsidRPr="00AB398E" w:rsidRDefault="00AF471C" w:rsidP="0043396E">
            <w:pPr>
              <w:keepNext/>
              <w:spacing w:before="40" w:after="40" w:line="280" w:lineRule="atLeast"/>
              <w:rPr>
                <w:lang w:eastAsia="en-AU"/>
              </w:rPr>
            </w:pPr>
            <w:r w:rsidRPr="00AB398E">
              <w:rPr>
                <w:rFonts w:cs="Arial"/>
                <w:lang w:eastAsia="en-AU"/>
              </w:rPr>
              <w:t xml:space="preserve">Plan and </w:t>
            </w:r>
            <w:proofErr w:type="gramStart"/>
            <w:r w:rsidRPr="00AB398E">
              <w:rPr>
                <w:rFonts w:cs="Arial"/>
                <w:lang w:eastAsia="en-AU"/>
              </w:rPr>
              <w:t>Prioritise</w:t>
            </w:r>
            <w:proofErr w:type="gramEnd"/>
          </w:p>
        </w:tc>
        <w:tc>
          <w:tcPr>
            <w:tcW w:w="2549" w:type="dxa"/>
            <w:tcBorders>
              <w:top w:val="single" w:sz="12" w:space="0" w:color="auto"/>
              <w:bottom w:val="single" w:sz="8" w:space="0" w:color="BCBEC0"/>
            </w:tcBorders>
            <w:vAlign w:val="center"/>
          </w:tcPr>
          <w:p w14:paraId="7B67F0B8" w14:textId="54B8DB60" w:rsidR="00AF471C" w:rsidRPr="00746CC0" w:rsidRDefault="00B720EC" w:rsidP="0043396E">
            <w:pPr>
              <w:keepNext/>
              <w:spacing w:before="40" w:after="40" w:line="280" w:lineRule="atLeast"/>
              <w:rPr>
                <w:lang w:eastAsia="en-AU"/>
              </w:rPr>
            </w:pPr>
            <w:r>
              <w:rPr>
                <w:lang w:eastAsia="en-AU"/>
              </w:rPr>
              <w:t>Foundational</w:t>
            </w:r>
          </w:p>
        </w:tc>
      </w:tr>
      <w:tr w:rsidR="00AF471C" w:rsidRPr="006F0BC5" w14:paraId="78E01FC7" w14:textId="77777777" w:rsidTr="0043396E">
        <w:trPr>
          <w:trHeight w:val="397"/>
        </w:trPr>
        <w:tc>
          <w:tcPr>
            <w:tcW w:w="0" w:type="auto"/>
            <w:vMerge/>
            <w:tcBorders>
              <w:top w:val="single" w:sz="12" w:space="0" w:color="auto"/>
              <w:bottom w:val="single" w:sz="12" w:space="0" w:color="000000"/>
            </w:tcBorders>
          </w:tcPr>
          <w:p w14:paraId="2FAE7D8B"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vAlign w:val="center"/>
          </w:tcPr>
          <w:p w14:paraId="541306A0" w14:textId="77777777" w:rsidR="00AF471C" w:rsidRPr="00B720EC" w:rsidRDefault="00AF471C" w:rsidP="0043396E">
            <w:pPr>
              <w:keepNext/>
              <w:spacing w:before="40" w:after="40" w:line="280" w:lineRule="atLeast"/>
              <w:rPr>
                <w:lang w:eastAsia="en-AU"/>
              </w:rPr>
            </w:pPr>
            <w:r w:rsidRPr="00B720EC">
              <w:rPr>
                <w:lang w:eastAsia="en-AU"/>
              </w:rPr>
              <w:t>Think and Solve Problems</w:t>
            </w:r>
          </w:p>
        </w:tc>
        <w:tc>
          <w:tcPr>
            <w:tcW w:w="2549" w:type="dxa"/>
            <w:tcBorders>
              <w:top w:val="single" w:sz="8" w:space="0" w:color="BCBEC0"/>
            </w:tcBorders>
            <w:vAlign w:val="center"/>
          </w:tcPr>
          <w:p w14:paraId="78F20CC0" w14:textId="634ADCA7" w:rsidR="00AF471C" w:rsidRPr="00B720EC" w:rsidRDefault="00B720EC" w:rsidP="0043396E">
            <w:pPr>
              <w:keepNext/>
              <w:spacing w:before="40" w:after="40" w:line="280" w:lineRule="atLeast"/>
              <w:rPr>
                <w:lang w:eastAsia="en-AU"/>
              </w:rPr>
            </w:pPr>
            <w:r w:rsidRPr="00B720EC">
              <w:rPr>
                <w:lang w:eastAsia="en-AU"/>
              </w:rPr>
              <w:t xml:space="preserve">Foundational </w:t>
            </w:r>
          </w:p>
        </w:tc>
      </w:tr>
      <w:tr w:rsidR="00AF471C" w:rsidRPr="006F0BC5" w14:paraId="4A1FD77F" w14:textId="77777777" w:rsidTr="0043396E">
        <w:trPr>
          <w:trHeight w:val="397"/>
        </w:trPr>
        <w:tc>
          <w:tcPr>
            <w:tcW w:w="0" w:type="auto"/>
            <w:vMerge/>
            <w:tcBorders>
              <w:top w:val="single" w:sz="12" w:space="0" w:color="auto"/>
              <w:bottom w:val="single" w:sz="12" w:space="0" w:color="000000"/>
            </w:tcBorders>
          </w:tcPr>
          <w:p w14:paraId="49300336" w14:textId="77777777" w:rsidR="00AF471C" w:rsidRPr="006F0BC5" w:rsidRDefault="00AF471C" w:rsidP="0043396E">
            <w:pPr>
              <w:keepNext/>
              <w:jc w:val="center"/>
              <w:rPr>
                <w:b/>
                <w:bCs/>
                <w:sz w:val="18"/>
                <w:szCs w:val="18"/>
                <w:lang w:eastAsia="en-AU"/>
              </w:rPr>
            </w:pPr>
          </w:p>
        </w:tc>
        <w:tc>
          <w:tcPr>
            <w:tcW w:w="4483" w:type="dxa"/>
            <w:tcBorders>
              <w:bottom w:val="single" w:sz="4" w:space="0" w:color="BCBEC0"/>
            </w:tcBorders>
            <w:vAlign w:val="center"/>
          </w:tcPr>
          <w:p w14:paraId="51F81A70" w14:textId="77777777" w:rsidR="00AF471C" w:rsidRPr="006F0BC5" w:rsidRDefault="00AF471C" w:rsidP="0043396E">
            <w:pPr>
              <w:keepNext/>
              <w:spacing w:before="40" w:after="40" w:line="280" w:lineRule="atLeast"/>
              <w:rPr>
                <w:lang w:eastAsia="en-AU"/>
              </w:rPr>
            </w:pPr>
            <w:r w:rsidRPr="006F0BC5">
              <w:rPr>
                <w:lang w:eastAsia="en-AU"/>
              </w:rPr>
              <w:t>Create and Innovate</w:t>
            </w:r>
          </w:p>
        </w:tc>
        <w:tc>
          <w:tcPr>
            <w:tcW w:w="2549" w:type="dxa"/>
            <w:tcBorders>
              <w:bottom w:val="single" w:sz="4" w:space="0" w:color="BCBEC0"/>
            </w:tcBorders>
            <w:vAlign w:val="center"/>
          </w:tcPr>
          <w:p w14:paraId="361B2323" w14:textId="63B6926B" w:rsidR="00AF471C" w:rsidRPr="00746CC0" w:rsidRDefault="00B720EC" w:rsidP="0043396E">
            <w:pPr>
              <w:keepNext/>
              <w:spacing w:before="40" w:after="40" w:line="280" w:lineRule="atLeast"/>
              <w:rPr>
                <w:lang w:eastAsia="en-AU"/>
              </w:rPr>
            </w:pPr>
            <w:r>
              <w:rPr>
                <w:lang w:eastAsia="en-AU"/>
              </w:rPr>
              <w:t>Foundational</w:t>
            </w:r>
          </w:p>
        </w:tc>
      </w:tr>
      <w:tr w:rsidR="00AF471C" w:rsidRPr="006F0BC5" w14:paraId="382810BE" w14:textId="77777777" w:rsidTr="0043396E">
        <w:trPr>
          <w:trHeight w:val="397"/>
        </w:trPr>
        <w:tc>
          <w:tcPr>
            <w:tcW w:w="0" w:type="auto"/>
            <w:vMerge/>
            <w:tcBorders>
              <w:top w:val="single" w:sz="12" w:space="0" w:color="auto"/>
              <w:bottom w:val="single" w:sz="12" w:space="0" w:color="000000"/>
            </w:tcBorders>
          </w:tcPr>
          <w:p w14:paraId="429AFE8D"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vAlign w:val="center"/>
          </w:tcPr>
          <w:p w14:paraId="4F2431C7" w14:textId="77777777" w:rsidR="00AF471C" w:rsidRPr="00AB398E" w:rsidRDefault="00AF471C" w:rsidP="0043396E">
            <w:pPr>
              <w:keepNext/>
              <w:spacing w:before="40" w:after="40" w:line="280" w:lineRule="atLeast"/>
              <w:rPr>
                <w:bCs/>
                <w:lang w:eastAsia="en-AU"/>
              </w:rPr>
            </w:pPr>
            <w:r w:rsidRPr="00AB398E">
              <w:rPr>
                <w:bCs/>
                <w:lang w:eastAsia="en-AU"/>
              </w:rPr>
              <w:t>Deliver Results</w:t>
            </w:r>
          </w:p>
        </w:tc>
        <w:tc>
          <w:tcPr>
            <w:tcW w:w="2549" w:type="dxa"/>
            <w:tcBorders>
              <w:top w:val="single" w:sz="8" w:space="0" w:color="BCBEC0"/>
            </w:tcBorders>
            <w:vAlign w:val="center"/>
          </w:tcPr>
          <w:p w14:paraId="3A966EDE" w14:textId="40BF2F01" w:rsidR="00AF471C" w:rsidRPr="00746CC0" w:rsidRDefault="00B720EC" w:rsidP="0043396E">
            <w:pPr>
              <w:keepNext/>
              <w:spacing w:before="40" w:after="40" w:line="280" w:lineRule="atLeast"/>
              <w:rPr>
                <w:lang w:eastAsia="en-AU"/>
              </w:rPr>
            </w:pPr>
            <w:r>
              <w:rPr>
                <w:lang w:eastAsia="en-AU"/>
              </w:rPr>
              <w:t xml:space="preserve">Foundational </w:t>
            </w:r>
          </w:p>
        </w:tc>
      </w:tr>
      <w:tr w:rsidR="00AF471C" w:rsidRPr="006F0BC5" w14:paraId="3DC6114C" w14:textId="77777777" w:rsidTr="0043396E">
        <w:trPr>
          <w:trHeight w:val="397"/>
        </w:trPr>
        <w:tc>
          <w:tcPr>
            <w:tcW w:w="2038" w:type="dxa"/>
            <w:vMerge w:val="restart"/>
            <w:tcBorders>
              <w:top w:val="single" w:sz="12" w:space="0" w:color="000000"/>
              <w:bottom w:val="single" w:sz="12" w:space="0" w:color="000000"/>
            </w:tcBorders>
            <w:vAlign w:val="center"/>
          </w:tcPr>
          <w:p w14:paraId="7417178C" w14:textId="77777777" w:rsidR="00AF471C" w:rsidRPr="006F0BC5" w:rsidRDefault="00AF471C" w:rsidP="0043396E">
            <w:pPr>
              <w:keepNext/>
              <w:jc w:val="center"/>
              <w:rPr>
                <w:b/>
                <w:bCs/>
                <w:sz w:val="18"/>
                <w:szCs w:val="18"/>
                <w:lang w:eastAsia="en-AU"/>
              </w:rPr>
            </w:pPr>
            <w:r w:rsidRPr="006F0BC5">
              <w:rPr>
                <w:noProof/>
                <w:lang w:eastAsia="en-AU"/>
              </w:rPr>
              <w:drawing>
                <wp:inline distT="0" distB="0" distL="0" distR="0" wp14:anchorId="6283E4E8" wp14:editId="78F188F8">
                  <wp:extent cx="752475" cy="7524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stretch>
                            <a:fillRect/>
                          </a:stretch>
                        </pic:blipFill>
                        <pic:spPr>
                          <a:xfrm>
                            <a:off x="0" y="0"/>
                            <a:ext cx="752475" cy="752475"/>
                          </a:xfrm>
                          <a:prstGeom prst="rect">
                            <a:avLst/>
                          </a:prstGeom>
                        </pic:spPr>
                      </pic:pic>
                    </a:graphicData>
                  </a:graphic>
                </wp:inline>
              </w:drawing>
            </w:r>
          </w:p>
          <w:p w14:paraId="34EF3D7C" w14:textId="77777777" w:rsidR="00AF471C" w:rsidRPr="006F0BC5" w:rsidRDefault="00AF471C" w:rsidP="0043396E">
            <w:pPr>
              <w:keepNext/>
              <w:jc w:val="center"/>
              <w:rPr>
                <w:lang w:eastAsia="en-AU"/>
              </w:rPr>
            </w:pPr>
            <w:r w:rsidRPr="006F0BC5">
              <w:rPr>
                <w:b/>
                <w:bCs/>
                <w:sz w:val="18"/>
                <w:szCs w:val="18"/>
                <w:lang w:eastAsia="en-AU"/>
              </w:rPr>
              <w:t>Resources</w:t>
            </w:r>
          </w:p>
        </w:tc>
        <w:tc>
          <w:tcPr>
            <w:tcW w:w="4483" w:type="dxa"/>
            <w:tcBorders>
              <w:top w:val="single" w:sz="12" w:space="0" w:color="auto"/>
              <w:bottom w:val="single" w:sz="8" w:space="0" w:color="BCBEC0"/>
            </w:tcBorders>
            <w:vAlign w:val="center"/>
          </w:tcPr>
          <w:p w14:paraId="59169FFA" w14:textId="77777777" w:rsidR="00AF471C" w:rsidRPr="006F0BC5" w:rsidRDefault="00AF471C" w:rsidP="0043396E">
            <w:pPr>
              <w:keepNext/>
              <w:spacing w:before="40" w:after="40" w:line="280" w:lineRule="atLeast"/>
              <w:rPr>
                <w:lang w:eastAsia="en-AU"/>
              </w:rPr>
            </w:pPr>
            <w:r w:rsidRPr="006F0BC5">
              <w:rPr>
                <w:lang w:eastAsia="en-AU"/>
              </w:rPr>
              <w:t>Finance</w:t>
            </w:r>
          </w:p>
        </w:tc>
        <w:tc>
          <w:tcPr>
            <w:tcW w:w="2549" w:type="dxa"/>
            <w:tcBorders>
              <w:top w:val="single" w:sz="12" w:space="0" w:color="auto"/>
              <w:bottom w:val="single" w:sz="8" w:space="0" w:color="BCBEC0"/>
            </w:tcBorders>
            <w:vAlign w:val="center"/>
          </w:tcPr>
          <w:p w14:paraId="5404232B" w14:textId="19316AA3" w:rsidR="00AF471C" w:rsidRPr="00746CC0" w:rsidRDefault="00B720EC" w:rsidP="0043396E">
            <w:pPr>
              <w:keepNext/>
              <w:spacing w:before="40" w:after="40" w:line="280" w:lineRule="atLeast"/>
              <w:rPr>
                <w:lang w:eastAsia="en-AU"/>
              </w:rPr>
            </w:pPr>
            <w:r>
              <w:rPr>
                <w:lang w:eastAsia="en-AU"/>
              </w:rPr>
              <w:t xml:space="preserve">Foundational </w:t>
            </w:r>
          </w:p>
        </w:tc>
      </w:tr>
      <w:tr w:rsidR="00AF471C" w:rsidRPr="006F0BC5" w14:paraId="74233E0A" w14:textId="77777777" w:rsidTr="0043396E">
        <w:trPr>
          <w:trHeight w:val="397"/>
        </w:trPr>
        <w:tc>
          <w:tcPr>
            <w:tcW w:w="0" w:type="auto"/>
            <w:vMerge/>
            <w:tcBorders>
              <w:top w:val="single" w:sz="12" w:space="0" w:color="000000"/>
              <w:bottom w:val="single" w:sz="12" w:space="0" w:color="000000"/>
            </w:tcBorders>
          </w:tcPr>
          <w:p w14:paraId="729260EE"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vAlign w:val="center"/>
          </w:tcPr>
          <w:p w14:paraId="749D7FDF" w14:textId="77777777" w:rsidR="00AF471C" w:rsidRPr="00B720EC" w:rsidRDefault="00AF471C" w:rsidP="0043396E">
            <w:pPr>
              <w:keepNext/>
              <w:spacing w:before="40" w:after="40" w:line="280" w:lineRule="atLeast"/>
              <w:rPr>
                <w:lang w:eastAsia="en-AU"/>
              </w:rPr>
            </w:pPr>
            <w:r w:rsidRPr="00B720EC">
              <w:rPr>
                <w:lang w:eastAsia="en-AU"/>
              </w:rPr>
              <w:t>Assets and Tools</w:t>
            </w:r>
          </w:p>
        </w:tc>
        <w:tc>
          <w:tcPr>
            <w:tcW w:w="2549" w:type="dxa"/>
            <w:tcBorders>
              <w:top w:val="single" w:sz="8" w:space="0" w:color="BCBEC0"/>
            </w:tcBorders>
            <w:vAlign w:val="center"/>
          </w:tcPr>
          <w:p w14:paraId="593F8020" w14:textId="017B13CE" w:rsidR="00AF471C" w:rsidRPr="00B720EC" w:rsidRDefault="00B720EC" w:rsidP="0043396E">
            <w:pPr>
              <w:keepNext/>
              <w:spacing w:before="40" w:after="40" w:line="280" w:lineRule="atLeast"/>
              <w:rPr>
                <w:b/>
                <w:bCs/>
                <w:lang w:eastAsia="en-AU"/>
              </w:rPr>
            </w:pPr>
            <w:r>
              <w:rPr>
                <w:lang w:eastAsia="en-AU"/>
              </w:rPr>
              <w:t>Foundational</w:t>
            </w:r>
          </w:p>
        </w:tc>
      </w:tr>
      <w:tr w:rsidR="00AF471C" w:rsidRPr="006F0BC5" w14:paraId="02198AAB" w14:textId="77777777" w:rsidTr="0043396E">
        <w:trPr>
          <w:trHeight w:val="397"/>
        </w:trPr>
        <w:tc>
          <w:tcPr>
            <w:tcW w:w="0" w:type="auto"/>
            <w:vMerge/>
            <w:tcBorders>
              <w:top w:val="single" w:sz="12" w:space="0" w:color="000000"/>
              <w:bottom w:val="single" w:sz="12" w:space="0" w:color="000000"/>
            </w:tcBorders>
          </w:tcPr>
          <w:p w14:paraId="070FED7D" w14:textId="77777777" w:rsidR="00AF471C" w:rsidRPr="006F0BC5" w:rsidRDefault="00AF471C" w:rsidP="0043396E">
            <w:pPr>
              <w:keepNext/>
              <w:jc w:val="center"/>
              <w:rPr>
                <w:b/>
                <w:bCs/>
                <w:sz w:val="18"/>
                <w:szCs w:val="18"/>
                <w:lang w:eastAsia="en-AU"/>
              </w:rPr>
            </w:pPr>
          </w:p>
        </w:tc>
        <w:tc>
          <w:tcPr>
            <w:tcW w:w="4483" w:type="dxa"/>
            <w:tcBorders>
              <w:top w:val="single" w:sz="8" w:space="0" w:color="BCBEC0"/>
              <w:bottom w:val="single" w:sz="8" w:space="0" w:color="BCBEC0"/>
            </w:tcBorders>
            <w:vAlign w:val="center"/>
          </w:tcPr>
          <w:p w14:paraId="09167E99" w14:textId="77777777" w:rsidR="00AF471C" w:rsidRPr="006F0BC5" w:rsidRDefault="00AF471C" w:rsidP="0043396E">
            <w:pPr>
              <w:keepNext/>
              <w:spacing w:before="40" w:after="40" w:line="280" w:lineRule="atLeast"/>
              <w:rPr>
                <w:lang w:eastAsia="en-AU"/>
              </w:rPr>
            </w:pPr>
            <w:r w:rsidRPr="006F0BC5">
              <w:rPr>
                <w:lang w:eastAsia="en-AU"/>
              </w:rPr>
              <w:t>Technology and Information</w:t>
            </w:r>
          </w:p>
        </w:tc>
        <w:tc>
          <w:tcPr>
            <w:tcW w:w="2549" w:type="dxa"/>
            <w:tcBorders>
              <w:top w:val="single" w:sz="8" w:space="0" w:color="BCBEC0"/>
              <w:bottom w:val="single" w:sz="8" w:space="0" w:color="BCBEC0"/>
            </w:tcBorders>
            <w:vAlign w:val="center"/>
          </w:tcPr>
          <w:p w14:paraId="3F03712C" w14:textId="69B38287" w:rsidR="00AF471C" w:rsidRPr="00746CC0" w:rsidRDefault="00B720EC" w:rsidP="0043396E">
            <w:pPr>
              <w:keepNext/>
              <w:spacing w:before="40" w:after="40" w:line="280" w:lineRule="atLeast"/>
              <w:rPr>
                <w:lang w:eastAsia="en-AU"/>
              </w:rPr>
            </w:pPr>
            <w:r>
              <w:rPr>
                <w:lang w:eastAsia="en-AU"/>
              </w:rPr>
              <w:t>Foundational</w:t>
            </w:r>
          </w:p>
        </w:tc>
      </w:tr>
      <w:tr w:rsidR="00AF471C" w:rsidRPr="006F0BC5" w14:paraId="3FC3228F" w14:textId="77777777" w:rsidTr="0043396E">
        <w:trPr>
          <w:trHeight w:val="397"/>
        </w:trPr>
        <w:tc>
          <w:tcPr>
            <w:tcW w:w="0" w:type="auto"/>
            <w:vMerge/>
            <w:tcBorders>
              <w:top w:val="single" w:sz="12" w:space="0" w:color="000000"/>
              <w:bottom w:val="single" w:sz="12" w:space="0" w:color="000000"/>
            </w:tcBorders>
          </w:tcPr>
          <w:p w14:paraId="28E961E4" w14:textId="77777777" w:rsidR="00AF471C" w:rsidRPr="006F0BC5" w:rsidRDefault="00AF471C" w:rsidP="0043396E">
            <w:pPr>
              <w:keepNext/>
              <w:jc w:val="center"/>
              <w:rPr>
                <w:b/>
                <w:bCs/>
                <w:sz w:val="18"/>
                <w:szCs w:val="18"/>
                <w:lang w:eastAsia="en-AU"/>
              </w:rPr>
            </w:pPr>
          </w:p>
        </w:tc>
        <w:tc>
          <w:tcPr>
            <w:tcW w:w="4483" w:type="dxa"/>
            <w:tcBorders>
              <w:bottom w:val="single" w:sz="12" w:space="0" w:color="000000"/>
            </w:tcBorders>
            <w:vAlign w:val="center"/>
          </w:tcPr>
          <w:p w14:paraId="1C5D4245" w14:textId="77777777" w:rsidR="00AF471C" w:rsidRPr="00E25FA3" w:rsidRDefault="00AF471C" w:rsidP="0043396E">
            <w:pPr>
              <w:keepNext/>
              <w:spacing w:before="40" w:after="40" w:line="280" w:lineRule="atLeast"/>
              <w:rPr>
                <w:lang w:eastAsia="en-AU"/>
              </w:rPr>
            </w:pPr>
            <w:r w:rsidRPr="00E25FA3">
              <w:rPr>
                <w:rFonts w:cs="Arial"/>
                <w:lang w:eastAsia="en-AU"/>
              </w:rPr>
              <w:t>Procurement and Contracts</w:t>
            </w:r>
          </w:p>
        </w:tc>
        <w:tc>
          <w:tcPr>
            <w:tcW w:w="2549" w:type="dxa"/>
            <w:tcBorders>
              <w:bottom w:val="single" w:sz="12" w:space="0" w:color="000000"/>
            </w:tcBorders>
            <w:vAlign w:val="center"/>
          </w:tcPr>
          <w:p w14:paraId="40C424C3" w14:textId="71C76F50" w:rsidR="00AF471C" w:rsidRPr="00746CC0" w:rsidRDefault="00B720EC" w:rsidP="0043396E">
            <w:pPr>
              <w:keepNext/>
              <w:spacing w:before="40" w:after="40" w:line="280" w:lineRule="atLeast"/>
            </w:pPr>
            <w:r>
              <w:rPr>
                <w:lang w:eastAsia="en-AU"/>
              </w:rPr>
              <w:t>Foundational</w:t>
            </w:r>
          </w:p>
        </w:tc>
      </w:tr>
    </w:tbl>
    <w:p w14:paraId="475855E6" w14:textId="77777777" w:rsidR="0061056D" w:rsidRDefault="0061056D" w:rsidP="00AC5699">
      <w:pPr>
        <w:spacing w:before="240"/>
        <w:jc w:val="both"/>
        <w:rPr>
          <w:rFonts w:ascii="Arial" w:hAnsi="Arial" w:cs="Arial"/>
          <w:sz w:val="22"/>
          <w:szCs w:val="22"/>
        </w:rPr>
      </w:pPr>
    </w:p>
    <w:p w14:paraId="22E4285B" w14:textId="77777777" w:rsidR="0061056D" w:rsidRDefault="0061056D" w:rsidP="00AC5699">
      <w:pPr>
        <w:spacing w:before="240"/>
        <w:jc w:val="both"/>
        <w:rPr>
          <w:rFonts w:ascii="Arial" w:hAnsi="Arial" w:cs="Arial"/>
          <w:sz w:val="22"/>
          <w:szCs w:val="22"/>
        </w:rPr>
      </w:pPr>
    </w:p>
    <w:p w14:paraId="465ECD78" w14:textId="77777777" w:rsidR="005D2D29" w:rsidRPr="005D2D29" w:rsidRDefault="005D2D29" w:rsidP="005D2D29"/>
    <w:tbl>
      <w:tblPr>
        <w:tblStyle w:val="LightList-Accent1"/>
        <w:tblW w:w="9198" w:type="dxa"/>
        <w:tblLook w:val="04A0" w:firstRow="1" w:lastRow="0" w:firstColumn="1" w:lastColumn="0" w:noHBand="0" w:noVBand="1"/>
      </w:tblPr>
      <w:tblGrid>
        <w:gridCol w:w="6345"/>
        <w:gridCol w:w="2853"/>
      </w:tblGrid>
      <w:tr w:rsidR="002C50C1" w:rsidRPr="00894AB1" w14:paraId="3801DDA8"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bottom w:val="single" w:sz="8" w:space="0" w:color="19ABB5"/>
            </w:tcBorders>
            <w:shd w:val="clear" w:color="auto" w:fill="19ABB5"/>
            <w:vAlign w:val="bottom"/>
          </w:tcPr>
          <w:p w14:paraId="3DFD430B" w14:textId="77777777" w:rsidR="002C50C1" w:rsidRPr="00D30512" w:rsidRDefault="0082617A" w:rsidP="00D30512">
            <w:pPr>
              <w:spacing w:before="120" w:after="120"/>
              <w:rPr>
                <w:rFonts w:ascii="Arial" w:hAnsi="Arial" w:cs="Arial"/>
                <w:sz w:val="24"/>
                <w:szCs w:val="16"/>
                <w:lang w:eastAsia="en-US"/>
              </w:rPr>
            </w:pPr>
            <w:r>
              <w:rPr>
                <w:rFonts w:ascii="Arial" w:hAnsi="Arial" w:cs="Arial"/>
                <w:sz w:val="24"/>
                <w:szCs w:val="16"/>
                <w:lang w:eastAsia="en-US"/>
              </w:rPr>
              <w:t>ACKNOWLEDGEMENT</w:t>
            </w:r>
          </w:p>
        </w:tc>
      </w:tr>
      <w:tr w:rsidR="002C50C1" w:rsidRPr="00894AB1" w14:paraId="5593DCF2"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bottom"/>
          </w:tcPr>
          <w:p w14:paraId="3AA135A5" w14:textId="77777777" w:rsidR="002C50C1" w:rsidRPr="00D30512" w:rsidRDefault="002C50C1" w:rsidP="00D30512">
            <w:pPr>
              <w:spacing w:before="240" w:after="240"/>
              <w:jc w:val="both"/>
              <w:rPr>
                <w:rFonts w:ascii="Arial" w:hAnsi="Arial" w:cs="Arial"/>
                <w:b w:val="0"/>
                <w:sz w:val="22"/>
                <w:szCs w:val="23"/>
              </w:rPr>
            </w:pPr>
            <w:r w:rsidRPr="00FE53C1">
              <w:rPr>
                <w:rFonts w:ascii="Arial" w:hAnsi="Arial" w:cs="Arial"/>
                <w:b w:val="0"/>
                <w:sz w:val="22"/>
                <w:szCs w:val="23"/>
              </w:rPr>
              <w:t>This position descrip</w:t>
            </w:r>
            <w:r w:rsidR="00D30512">
              <w:rPr>
                <w:rFonts w:ascii="Arial" w:hAnsi="Arial" w:cs="Arial"/>
                <w:b w:val="0"/>
                <w:sz w:val="22"/>
                <w:szCs w:val="23"/>
              </w:rPr>
              <w:t xml:space="preserve">tion is a broad description of the accountabilities, duties and required capabilities relating to this position. The role and position are dynamic and may evolve and change over time in line with changing strategic and operational requirements. </w:t>
            </w:r>
            <w:r w:rsidRPr="00FE53C1">
              <w:rPr>
                <w:rFonts w:ascii="Arial" w:hAnsi="Arial" w:cs="Arial"/>
                <w:b w:val="0"/>
                <w:sz w:val="22"/>
                <w:szCs w:val="23"/>
              </w:rPr>
              <w:t xml:space="preserve">Continuing development, change and improvement of processes, practices, knowledge, skills and behaviours is expected at MidCoast Council.  </w:t>
            </w:r>
          </w:p>
        </w:tc>
      </w:tr>
      <w:tr w:rsidR="00F97A64" w14:paraId="48315BFD"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2490203C" w14:textId="77777777" w:rsidR="00F97A64" w:rsidRPr="00F97A64" w:rsidRDefault="00F97A64" w:rsidP="00D30512">
            <w:pPr>
              <w:spacing w:before="240" w:after="240"/>
              <w:jc w:val="both"/>
              <w:rPr>
                <w:rFonts w:ascii="Arial" w:hAnsi="Arial" w:cs="Arial"/>
                <w:sz w:val="22"/>
                <w:szCs w:val="23"/>
              </w:rPr>
            </w:pPr>
            <w:r w:rsidRPr="00A914CA">
              <w:rPr>
                <w:rFonts w:ascii="Arial" w:hAnsi="Arial" w:cs="Arial"/>
                <w:b w:val="0"/>
                <w:sz w:val="22"/>
                <w:szCs w:val="23"/>
              </w:rPr>
              <w:lastRenderedPageBreak/>
              <w:t xml:space="preserve">I have signed below in acknowledgement of reading, understanding and accepting the contents of this document.  I accept that, with consultation, my duties may be modified by </w:t>
            </w:r>
            <w:r>
              <w:rPr>
                <w:rFonts w:ascii="Arial" w:hAnsi="Arial" w:cs="Arial"/>
                <w:b w:val="0"/>
                <w:sz w:val="22"/>
                <w:szCs w:val="23"/>
              </w:rPr>
              <w:t>Mid</w:t>
            </w:r>
            <w:r w:rsidR="00FE53C1">
              <w:rPr>
                <w:rFonts w:ascii="Arial" w:hAnsi="Arial" w:cs="Arial"/>
                <w:b w:val="0"/>
                <w:sz w:val="22"/>
                <w:szCs w:val="23"/>
              </w:rPr>
              <w:t>C</w:t>
            </w:r>
            <w:r>
              <w:rPr>
                <w:rFonts w:ascii="Arial" w:hAnsi="Arial" w:cs="Arial"/>
                <w:b w:val="0"/>
                <w:sz w:val="22"/>
                <w:szCs w:val="23"/>
              </w:rPr>
              <w:t>oast</w:t>
            </w:r>
            <w:r w:rsidRPr="00A914CA">
              <w:rPr>
                <w:rFonts w:ascii="Arial" w:hAnsi="Arial" w:cs="Arial"/>
                <w:b w:val="0"/>
                <w:sz w:val="22"/>
                <w:szCs w:val="23"/>
              </w:rPr>
              <w:t xml:space="preserve"> Council from time to time as necessary.</w:t>
            </w:r>
          </w:p>
        </w:tc>
      </w:tr>
      <w:tr w:rsidR="008B17A3" w14:paraId="7D92A0AC" w14:textId="77777777" w:rsidTr="00B86D9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3B09AF30" w14:textId="5584213C" w:rsidR="008B17A3" w:rsidRPr="00A914CA" w:rsidRDefault="008B17A3" w:rsidP="008B17A3">
            <w:pPr>
              <w:spacing w:after="240"/>
              <w:rPr>
                <w:rFonts w:ascii="Arial" w:hAnsi="Arial" w:cs="Arial"/>
                <w:sz w:val="22"/>
                <w:szCs w:val="23"/>
              </w:rPr>
            </w:pPr>
            <w:r w:rsidRPr="008B17A3">
              <w:rPr>
                <w:rFonts w:ascii="Arial" w:hAnsi="Arial" w:cs="Arial"/>
                <w:b w:val="0"/>
                <w:sz w:val="22"/>
                <w:szCs w:val="23"/>
              </w:rPr>
              <w:t>Employee Name:</w:t>
            </w:r>
          </w:p>
        </w:tc>
      </w:tr>
      <w:tr w:rsidR="00F97A64" w14:paraId="62F54EF6"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19ABB5"/>
              <w:left w:val="single" w:sz="8" w:space="0" w:color="19ABB5"/>
              <w:bottom w:val="single" w:sz="8" w:space="0" w:color="19ABB5"/>
              <w:right w:val="single" w:sz="8" w:space="0" w:color="19ABB5"/>
            </w:tcBorders>
            <w:vAlign w:val="bottom"/>
          </w:tcPr>
          <w:p w14:paraId="28A2C99C" w14:textId="77777777" w:rsidR="00F97A64" w:rsidRPr="003E317D" w:rsidRDefault="00F97A64" w:rsidP="00D30512">
            <w:pPr>
              <w:spacing w:after="240"/>
              <w:rPr>
                <w:rFonts w:ascii="Arial" w:hAnsi="Arial" w:cs="Arial"/>
                <w:b w:val="0"/>
                <w:sz w:val="22"/>
                <w:szCs w:val="23"/>
              </w:rPr>
            </w:pPr>
            <w:r w:rsidRPr="003E317D">
              <w:rPr>
                <w:rFonts w:ascii="Arial" w:hAnsi="Arial" w:cs="Arial"/>
                <w:b w:val="0"/>
                <w:sz w:val="22"/>
                <w:szCs w:val="23"/>
              </w:rPr>
              <w:t>Employee's Signature:</w:t>
            </w:r>
          </w:p>
        </w:tc>
        <w:tc>
          <w:tcPr>
            <w:tcW w:w="2853" w:type="dxa"/>
            <w:tcBorders>
              <w:top w:val="single" w:sz="8" w:space="0" w:color="19ABB5"/>
              <w:left w:val="single" w:sz="8" w:space="0" w:color="19ABB5"/>
              <w:bottom w:val="single" w:sz="8" w:space="0" w:color="19ABB5"/>
              <w:right w:val="single" w:sz="8" w:space="0" w:color="19ABB5"/>
            </w:tcBorders>
            <w:vAlign w:val="bottom"/>
          </w:tcPr>
          <w:p w14:paraId="081D3134" w14:textId="010D592C" w:rsidR="00F97A64" w:rsidRPr="003E317D" w:rsidRDefault="00F97A64" w:rsidP="008B17A3">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2"/>
                <w:szCs w:val="23"/>
              </w:rPr>
            </w:pPr>
            <w:r w:rsidRPr="003E317D">
              <w:rPr>
                <w:rFonts w:ascii="Arial" w:hAnsi="Arial" w:cs="Arial"/>
                <w:sz w:val="22"/>
                <w:szCs w:val="23"/>
              </w:rPr>
              <w:t>Date:</w:t>
            </w:r>
          </w:p>
        </w:tc>
      </w:tr>
    </w:tbl>
    <w:p w14:paraId="77E3209C" w14:textId="77777777" w:rsidR="00075BF9" w:rsidRDefault="00075BF9" w:rsidP="00F716D0">
      <w:pPr>
        <w:jc w:val="both"/>
        <w:rPr>
          <w:rFonts w:ascii="Arial" w:hAnsi="Arial" w:cs="Arial"/>
          <w:b/>
          <w:sz w:val="23"/>
          <w:szCs w:val="23"/>
        </w:rPr>
      </w:pPr>
    </w:p>
    <w:p w14:paraId="5F66FA6E" w14:textId="77777777" w:rsidR="00D76C65" w:rsidRDefault="00D76C65" w:rsidP="00F716D0">
      <w:pPr>
        <w:jc w:val="both"/>
        <w:rPr>
          <w:rFonts w:ascii="Arial" w:hAnsi="Arial" w:cs="Arial"/>
          <w:b/>
          <w:sz w:val="23"/>
          <w:szCs w:val="23"/>
        </w:rPr>
      </w:pPr>
    </w:p>
    <w:tbl>
      <w:tblPr>
        <w:tblStyle w:val="LightList-Accent1"/>
        <w:tblW w:w="9233" w:type="dxa"/>
        <w:tblLook w:val="04A0" w:firstRow="1" w:lastRow="0" w:firstColumn="1" w:lastColumn="0" w:noHBand="0" w:noVBand="1"/>
      </w:tblPr>
      <w:tblGrid>
        <w:gridCol w:w="7158"/>
        <w:gridCol w:w="2075"/>
      </w:tblGrid>
      <w:tr w:rsidR="007B2F80" w:rsidRPr="00D30512" w14:paraId="3722B86E"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bottom w:val="single" w:sz="8" w:space="0" w:color="19ABB5"/>
            </w:tcBorders>
            <w:shd w:val="clear" w:color="auto" w:fill="19ABB5"/>
            <w:vAlign w:val="bottom"/>
          </w:tcPr>
          <w:p w14:paraId="0CA22E3F" w14:textId="77777777" w:rsidR="007B2F80" w:rsidRPr="00D30512" w:rsidRDefault="007B2F80" w:rsidP="0019048F">
            <w:pPr>
              <w:spacing w:before="120" w:after="120"/>
              <w:rPr>
                <w:rFonts w:ascii="Arial" w:hAnsi="Arial" w:cs="Arial"/>
                <w:sz w:val="24"/>
                <w:szCs w:val="16"/>
                <w:lang w:eastAsia="en-US"/>
              </w:rPr>
            </w:pPr>
            <w:r>
              <w:rPr>
                <w:rFonts w:ascii="Arial" w:hAnsi="Arial" w:cs="Arial"/>
                <w:sz w:val="24"/>
                <w:szCs w:val="16"/>
                <w:lang w:eastAsia="en-US"/>
              </w:rPr>
              <w:t>HR USE ONLY</w:t>
            </w:r>
          </w:p>
        </w:tc>
        <w:tc>
          <w:tcPr>
            <w:tcW w:w="2075" w:type="dxa"/>
            <w:tcBorders>
              <w:bottom w:val="single" w:sz="8" w:space="0" w:color="19ABB5"/>
            </w:tcBorders>
            <w:shd w:val="clear" w:color="auto" w:fill="19ABB5"/>
          </w:tcPr>
          <w:p w14:paraId="44D4EA06" w14:textId="77777777" w:rsidR="007B2F80" w:rsidRDefault="007B2F80" w:rsidP="0019048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16"/>
                <w:lang w:eastAsia="en-US"/>
              </w:rPr>
            </w:pPr>
          </w:p>
        </w:tc>
      </w:tr>
      <w:tr w:rsidR="007B2F80" w:rsidRPr="00D30512" w14:paraId="1165D3BF"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bottom"/>
          </w:tcPr>
          <w:p w14:paraId="4A0A1C0B" w14:textId="42E906BC" w:rsidR="007B2F80" w:rsidRPr="00D30512" w:rsidRDefault="00BF6E8D" w:rsidP="005D2D29">
            <w:pPr>
              <w:spacing w:before="240" w:after="240"/>
              <w:jc w:val="both"/>
              <w:rPr>
                <w:rFonts w:ascii="Arial" w:hAnsi="Arial" w:cs="Arial"/>
                <w:b w:val="0"/>
                <w:sz w:val="22"/>
                <w:szCs w:val="23"/>
              </w:rPr>
            </w:pPr>
            <w:r>
              <w:rPr>
                <w:rFonts w:ascii="Arial" w:hAnsi="Arial" w:cs="Arial"/>
                <w:b w:val="0"/>
                <w:sz w:val="22"/>
                <w:szCs w:val="23"/>
              </w:rPr>
              <w:t>Is a</w:t>
            </w:r>
            <w:r w:rsidR="005D2D29">
              <w:rPr>
                <w:rFonts w:ascii="Arial" w:hAnsi="Arial" w:cs="Arial"/>
                <w:b w:val="0"/>
                <w:sz w:val="22"/>
                <w:szCs w:val="23"/>
              </w:rPr>
              <w:t xml:space="preserve"> Working with Children Check</w:t>
            </w:r>
            <w:r>
              <w:rPr>
                <w:rFonts w:ascii="Arial" w:hAnsi="Arial" w:cs="Arial"/>
                <w:b w:val="0"/>
                <w:sz w:val="22"/>
                <w:szCs w:val="23"/>
              </w:rPr>
              <w:t xml:space="preserve"> required for this position</w:t>
            </w:r>
            <w:r w:rsidR="007B2F80">
              <w:rPr>
                <w:rFonts w:ascii="Arial" w:hAnsi="Arial" w:cs="Arial"/>
                <w:b w:val="0"/>
                <w:sz w:val="22"/>
                <w:szCs w:val="23"/>
              </w:rPr>
              <w:t>?</w:t>
            </w:r>
          </w:p>
        </w:tc>
        <w:tc>
          <w:tcPr>
            <w:tcW w:w="2075" w:type="dxa"/>
            <w:tcBorders>
              <w:top w:val="single" w:sz="8" w:space="0" w:color="19ABB5"/>
              <w:bottom w:val="single" w:sz="8" w:space="0" w:color="19ABB5"/>
              <w:right w:val="single" w:sz="8" w:space="0" w:color="19ABB5"/>
            </w:tcBorders>
          </w:tcPr>
          <w:p w14:paraId="00E2A1CD" w14:textId="2CD3215E" w:rsidR="007B2F80" w:rsidRPr="00D30512" w:rsidRDefault="005D2D29" w:rsidP="007B2F80">
            <w:pPr>
              <w:spacing w:before="240" w:after="24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434442371"/>
                <w14:checkbox>
                  <w14:checked w14:val="1"/>
                  <w14:checkedState w14:val="2612" w14:font="MS Gothic"/>
                  <w14:uncheckedState w14:val="2610" w14:font="MS Gothic"/>
                </w14:checkbox>
              </w:sdtPr>
              <w:sdtContent>
                <w:r w:rsidR="007A549E">
                  <w:rPr>
                    <w:rFonts w:ascii="MS Gothic" w:eastAsia="MS Gothic" w:hAnsi="MS Gothic" w:cs="Arial" w:hint="eastAsia"/>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984772251"/>
                <w14:checkbox>
                  <w14:checked w14:val="0"/>
                  <w14:checkedState w14:val="2612" w14:font="MS Gothic"/>
                  <w14:uncheckedState w14:val="2610" w14:font="MS Gothic"/>
                </w14:checkbox>
              </w:sdtPr>
              <w:sdtContent>
                <w:r w:rsidR="007A549E">
                  <w:rPr>
                    <w:rFonts w:ascii="MS Gothic" w:eastAsia="MS Gothic" w:hAnsi="MS Gothic" w:cs="Arial" w:hint="eastAsia"/>
                    <w:b/>
                    <w:sz w:val="28"/>
                    <w:szCs w:val="28"/>
                  </w:rPr>
                  <w:t>☐</w:t>
                </w:r>
              </w:sdtContent>
            </w:sdt>
          </w:p>
        </w:tc>
      </w:tr>
      <w:tr w:rsidR="007B2F80" w:rsidRPr="00F97A64" w14:paraId="0BCE331E"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center"/>
          </w:tcPr>
          <w:p w14:paraId="0A79088E" w14:textId="52968337" w:rsidR="007B2F80" w:rsidRDefault="00BF6E8D" w:rsidP="00BF6E8D">
            <w:pPr>
              <w:spacing w:before="240" w:after="240"/>
              <w:jc w:val="both"/>
              <w:rPr>
                <w:rFonts w:ascii="Arial" w:hAnsi="Arial" w:cs="Arial"/>
                <w:b w:val="0"/>
                <w:sz w:val="22"/>
                <w:szCs w:val="23"/>
              </w:rPr>
            </w:pPr>
            <w:r>
              <w:rPr>
                <w:rFonts w:ascii="Arial" w:hAnsi="Arial" w:cs="Arial"/>
                <w:b w:val="0"/>
                <w:sz w:val="22"/>
                <w:szCs w:val="23"/>
              </w:rPr>
              <w:t>Is a</w:t>
            </w:r>
            <w:r w:rsidR="00072D0E">
              <w:rPr>
                <w:rFonts w:ascii="Arial" w:hAnsi="Arial" w:cs="Arial"/>
                <w:b w:val="0"/>
                <w:sz w:val="22"/>
                <w:szCs w:val="23"/>
              </w:rPr>
              <w:t xml:space="preserve"> criminal </w:t>
            </w:r>
            <w:r w:rsidR="005F1B3F">
              <w:rPr>
                <w:rFonts w:ascii="Arial" w:hAnsi="Arial" w:cs="Arial"/>
                <w:b w:val="0"/>
                <w:sz w:val="22"/>
                <w:szCs w:val="23"/>
              </w:rPr>
              <w:t xml:space="preserve">record </w:t>
            </w:r>
            <w:r w:rsidR="00072D0E">
              <w:rPr>
                <w:rFonts w:ascii="Arial" w:hAnsi="Arial" w:cs="Arial"/>
                <w:b w:val="0"/>
                <w:sz w:val="22"/>
                <w:szCs w:val="23"/>
              </w:rPr>
              <w:t>check</w:t>
            </w:r>
            <w:r>
              <w:rPr>
                <w:rFonts w:ascii="Arial" w:hAnsi="Arial" w:cs="Arial"/>
                <w:b w:val="0"/>
                <w:sz w:val="22"/>
                <w:szCs w:val="23"/>
              </w:rPr>
              <w:t xml:space="preserve"> required for this position?</w:t>
            </w:r>
          </w:p>
        </w:tc>
        <w:tc>
          <w:tcPr>
            <w:tcW w:w="2075" w:type="dxa"/>
            <w:tcBorders>
              <w:top w:val="single" w:sz="8" w:space="0" w:color="19ABB5"/>
              <w:bottom w:val="single" w:sz="8" w:space="0" w:color="19ABB5"/>
              <w:right w:val="single" w:sz="8" w:space="0" w:color="19ABB5"/>
            </w:tcBorders>
          </w:tcPr>
          <w:p w14:paraId="6049D71C" w14:textId="392ABF75" w:rsidR="007B2F80" w:rsidRPr="00072D0E" w:rsidRDefault="005D2D29" w:rsidP="005F1B3F">
            <w:pPr>
              <w:spacing w:before="240" w:after="24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1377928379"/>
                <w14:checkbox>
                  <w14:checked w14:val="0"/>
                  <w14:checkedState w14:val="2612" w14:font="MS Gothic"/>
                  <w14:uncheckedState w14:val="2610" w14:font="MS Gothic"/>
                </w14:checkbox>
              </w:sdt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48098680"/>
                <w14:checkbox>
                  <w14:checked w14:val="1"/>
                  <w14:checkedState w14:val="2612" w14:font="MS Gothic"/>
                  <w14:uncheckedState w14:val="2610" w14:font="MS Gothic"/>
                </w14:checkbox>
              </w:sdtPr>
              <w:sdtContent>
                <w:r w:rsidR="00CE53C2">
                  <w:rPr>
                    <w:rFonts w:ascii="MS Gothic" w:eastAsia="MS Gothic" w:hAnsi="MS Gothic" w:cs="Arial" w:hint="eastAsia"/>
                    <w:b/>
                    <w:sz w:val="28"/>
                    <w:szCs w:val="28"/>
                  </w:rPr>
                  <w:t>☒</w:t>
                </w:r>
              </w:sdtContent>
            </w:sdt>
          </w:p>
        </w:tc>
      </w:tr>
    </w:tbl>
    <w:p w14:paraId="7FA98437" w14:textId="77777777" w:rsidR="007B2F80" w:rsidRPr="00CB7120" w:rsidRDefault="007B2F80" w:rsidP="00F716D0">
      <w:pPr>
        <w:jc w:val="both"/>
        <w:rPr>
          <w:rFonts w:ascii="Arial" w:hAnsi="Arial" w:cs="Arial"/>
          <w:b/>
          <w:sz w:val="23"/>
          <w:szCs w:val="23"/>
        </w:rPr>
      </w:pPr>
    </w:p>
    <w:sectPr w:rsidR="007B2F80" w:rsidRPr="00CB7120" w:rsidSect="00495428">
      <w:headerReference w:type="default" r:id="rId16"/>
      <w:footerReference w:type="default" r:id="rId17"/>
      <w:headerReference w:type="first" r:id="rId18"/>
      <w:footerReference w:type="first" r:id="rId19"/>
      <w:pgSz w:w="11906" w:h="16838"/>
      <w:pgMar w:top="1134" w:right="1418" w:bottom="567" w:left="1418" w:header="720" w:footer="23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455C" w14:textId="77777777" w:rsidR="00495428" w:rsidRDefault="00495428">
      <w:r>
        <w:separator/>
      </w:r>
    </w:p>
  </w:endnote>
  <w:endnote w:type="continuationSeparator" w:id="0">
    <w:p w14:paraId="3B9C6EA4" w14:textId="77777777" w:rsidR="00495428" w:rsidRDefault="0049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A2DF"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02F3468C" wp14:editId="49E629D2">
          <wp:extent cx="5759450" cy="41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971024926"/>
      <w:docPartObj>
        <w:docPartGallery w:val="Page Numbers (Top of Page)"/>
        <w:docPartUnique/>
      </w:docPartObj>
    </w:sdtPr>
    <w:sdtContent>
      <w:p w14:paraId="10E724A0" w14:textId="71991C68" w:rsidR="002734D8" w:rsidRPr="00DA3B87" w:rsidRDefault="002734D8" w:rsidP="00DA3B87">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CE53C2">
          <w:rPr>
            <w:rFonts w:ascii="Arial" w:hAnsi="Arial"/>
            <w:sz w:val="18"/>
            <w:szCs w:val="18"/>
            <w:lang w:eastAsia="en-US"/>
          </w:rPr>
          <w:t>Customer Service Officer - Gallery</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DE7586">
          <w:rPr>
            <w:rFonts w:ascii="Arial" w:hAnsi="Arial"/>
            <w:noProof/>
            <w:sz w:val="18"/>
            <w:szCs w:val="18"/>
            <w:lang w:eastAsia="en-US"/>
          </w:rPr>
          <w:t>2</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DE7586">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A5BA"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45CBD613" wp14:editId="37E075C3">
          <wp:extent cx="5759450" cy="41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1582798576"/>
      <w:docPartObj>
        <w:docPartGallery w:val="Page Numbers (Top of Page)"/>
        <w:docPartUnique/>
      </w:docPartObj>
    </w:sdtPr>
    <w:sdtContent>
      <w:p w14:paraId="64778C70" w14:textId="5A2089C0" w:rsidR="002734D8" w:rsidRPr="007F7E40" w:rsidRDefault="002734D8" w:rsidP="007F7E40">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CE53C2">
          <w:rPr>
            <w:rFonts w:ascii="Arial" w:hAnsi="Arial"/>
            <w:sz w:val="18"/>
            <w:szCs w:val="18"/>
            <w:lang w:eastAsia="en-US"/>
          </w:rPr>
          <w:t>Customer Service Officer - Gallery</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DE7586">
          <w:rPr>
            <w:rFonts w:ascii="Arial" w:hAnsi="Arial"/>
            <w:noProof/>
            <w:sz w:val="18"/>
            <w:szCs w:val="18"/>
            <w:lang w:eastAsia="en-US"/>
          </w:rPr>
          <w:t>1</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DE7586">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13DD" w14:textId="77777777" w:rsidR="00495428" w:rsidRDefault="00495428">
      <w:r>
        <w:separator/>
      </w:r>
    </w:p>
  </w:footnote>
  <w:footnote w:type="continuationSeparator" w:id="0">
    <w:p w14:paraId="0D6895E6" w14:textId="77777777" w:rsidR="00495428" w:rsidRDefault="0049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ACAE" w14:textId="77777777" w:rsidR="002734D8" w:rsidRPr="006402A9" w:rsidRDefault="002734D8" w:rsidP="00D63CB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2734D8" w14:paraId="7A21FE5D" w14:textId="77777777" w:rsidTr="0019048F">
      <w:tc>
        <w:tcPr>
          <w:tcW w:w="4672" w:type="dxa"/>
        </w:tcPr>
        <w:p w14:paraId="2EE6919F" w14:textId="77777777" w:rsidR="002734D8" w:rsidRDefault="002734D8" w:rsidP="007F7E40">
          <w:pPr>
            <w:pStyle w:val="Header"/>
          </w:pPr>
          <w:r>
            <w:rPr>
              <w:noProof/>
              <w:lang w:eastAsia="en-AU"/>
            </w:rPr>
            <w:drawing>
              <wp:inline distT="0" distB="0" distL="0" distR="0" wp14:anchorId="1DDF49A4" wp14:editId="1A18D5B9">
                <wp:extent cx="1731600" cy="741600"/>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1600" cy="741600"/>
                        </a:xfrm>
                        <a:prstGeom prst="rect">
                          <a:avLst/>
                        </a:prstGeom>
                      </pic:spPr>
                    </pic:pic>
                  </a:graphicData>
                </a:graphic>
              </wp:inline>
            </w:drawing>
          </w:r>
        </w:p>
      </w:tc>
      <w:tc>
        <w:tcPr>
          <w:tcW w:w="4530" w:type="dxa"/>
        </w:tcPr>
        <w:p w14:paraId="5E6D4578" w14:textId="77777777" w:rsidR="002734D8" w:rsidRDefault="002734D8" w:rsidP="007F7E40">
          <w:pPr>
            <w:pStyle w:val="Header"/>
            <w:jc w:val="right"/>
          </w:pPr>
        </w:p>
        <w:p w14:paraId="210EFC17" w14:textId="77777777" w:rsidR="002734D8" w:rsidRDefault="002734D8" w:rsidP="007F7E40">
          <w:pPr>
            <w:pStyle w:val="Header"/>
            <w:jc w:val="right"/>
          </w:pPr>
        </w:p>
        <w:p w14:paraId="56E9BC9F" w14:textId="77777777" w:rsidR="002734D8" w:rsidRDefault="002734D8" w:rsidP="007F7E40">
          <w:pPr>
            <w:pStyle w:val="Header"/>
            <w:jc w:val="right"/>
          </w:pPr>
        </w:p>
        <w:p w14:paraId="5FF5F76D" w14:textId="77777777" w:rsidR="002734D8" w:rsidRPr="00380699" w:rsidRDefault="002734D8" w:rsidP="007F7E40">
          <w:pPr>
            <w:pStyle w:val="Header"/>
            <w:jc w:val="right"/>
          </w:pPr>
          <w:r>
            <w:rPr>
              <w:rFonts w:ascii="Arial" w:hAnsi="Arial"/>
              <w:b/>
              <w:sz w:val="40"/>
              <w:szCs w:val="40"/>
              <w:lang w:eastAsia="en-US"/>
            </w:rPr>
            <w:t>Position description</w:t>
          </w:r>
        </w:p>
      </w:tc>
    </w:tr>
  </w:tbl>
  <w:p w14:paraId="052839F6" w14:textId="77777777" w:rsidR="002734D8" w:rsidRPr="007F7E40" w:rsidRDefault="002734D8" w:rsidP="007F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2583"/>
    <w:multiLevelType w:val="hybridMultilevel"/>
    <w:tmpl w:val="815C39D6"/>
    <w:lvl w:ilvl="0" w:tplc="541C1B32">
      <w:start w:val="1"/>
      <w:numFmt w:val="bullet"/>
      <w:lvlText w:val=""/>
      <w:lvlJc w:val="left"/>
      <w:pPr>
        <w:ind w:left="720" w:hanging="360"/>
      </w:pPr>
      <w:rPr>
        <w:rFonts w:ascii="Symbol" w:eastAsia="Symbol" w:hAnsi="Symbol" w:cs="Symbol"/>
      </w:rPr>
    </w:lvl>
    <w:lvl w:ilvl="1" w:tplc="D4EE53A2">
      <w:start w:val="1"/>
      <w:numFmt w:val="bullet"/>
      <w:lvlText w:val="o"/>
      <w:lvlJc w:val="left"/>
      <w:pPr>
        <w:ind w:left="1440" w:hanging="360"/>
      </w:pPr>
      <w:rPr>
        <w:rFonts w:ascii="Courier New" w:eastAsia="Courier New" w:hAnsi="Courier New" w:cs="Courier New"/>
      </w:rPr>
    </w:lvl>
    <w:lvl w:ilvl="2" w:tplc="E9C6EC0A">
      <w:start w:val="1"/>
      <w:numFmt w:val="bullet"/>
      <w:lvlText w:val=""/>
      <w:lvlJc w:val="left"/>
      <w:pPr>
        <w:ind w:left="2160" w:hanging="360"/>
      </w:pPr>
      <w:rPr>
        <w:rFonts w:ascii="Wingdings" w:eastAsia="Wingdings" w:hAnsi="Wingdings" w:cs="Wingdings"/>
      </w:rPr>
    </w:lvl>
    <w:lvl w:ilvl="3" w:tplc="E474C39E">
      <w:start w:val="1"/>
      <w:numFmt w:val="bullet"/>
      <w:lvlText w:val=""/>
      <w:lvlJc w:val="left"/>
      <w:pPr>
        <w:ind w:left="2880" w:hanging="360"/>
      </w:pPr>
      <w:rPr>
        <w:rFonts w:ascii="Symbol" w:eastAsia="Symbol" w:hAnsi="Symbol" w:cs="Symbol"/>
      </w:rPr>
    </w:lvl>
    <w:lvl w:ilvl="4" w:tplc="115EA960">
      <w:start w:val="1"/>
      <w:numFmt w:val="bullet"/>
      <w:lvlText w:val="o"/>
      <w:lvlJc w:val="left"/>
      <w:pPr>
        <w:ind w:left="3600" w:hanging="360"/>
      </w:pPr>
      <w:rPr>
        <w:rFonts w:ascii="Courier New" w:eastAsia="Courier New" w:hAnsi="Courier New" w:cs="Courier New"/>
      </w:rPr>
    </w:lvl>
    <w:lvl w:ilvl="5" w:tplc="5922F476">
      <w:start w:val="1"/>
      <w:numFmt w:val="bullet"/>
      <w:lvlText w:val=""/>
      <w:lvlJc w:val="left"/>
      <w:pPr>
        <w:ind w:left="4320" w:hanging="360"/>
      </w:pPr>
      <w:rPr>
        <w:rFonts w:ascii="Wingdings" w:eastAsia="Wingdings" w:hAnsi="Wingdings" w:cs="Wingdings"/>
      </w:rPr>
    </w:lvl>
    <w:lvl w:ilvl="6" w:tplc="05CCB2DA">
      <w:start w:val="1"/>
      <w:numFmt w:val="bullet"/>
      <w:lvlText w:val=""/>
      <w:lvlJc w:val="left"/>
      <w:pPr>
        <w:ind w:left="5040" w:hanging="360"/>
      </w:pPr>
      <w:rPr>
        <w:rFonts w:ascii="Symbol" w:eastAsia="Symbol" w:hAnsi="Symbol" w:cs="Symbol"/>
      </w:rPr>
    </w:lvl>
    <w:lvl w:ilvl="7" w:tplc="04C07C70">
      <w:start w:val="1"/>
      <w:numFmt w:val="bullet"/>
      <w:lvlText w:val="o"/>
      <w:lvlJc w:val="left"/>
      <w:pPr>
        <w:ind w:left="5760" w:hanging="360"/>
      </w:pPr>
      <w:rPr>
        <w:rFonts w:ascii="Courier New" w:eastAsia="Courier New" w:hAnsi="Courier New" w:cs="Courier New"/>
      </w:rPr>
    </w:lvl>
    <w:lvl w:ilvl="8" w:tplc="42205510">
      <w:start w:val="1"/>
      <w:numFmt w:val="bullet"/>
      <w:lvlText w:val=""/>
      <w:lvlJc w:val="left"/>
      <w:pPr>
        <w:ind w:left="6480" w:hanging="360"/>
      </w:pPr>
      <w:rPr>
        <w:rFonts w:ascii="Wingdings" w:eastAsia="Wingdings" w:hAnsi="Wingdings" w:cs="Wingdings"/>
      </w:rPr>
    </w:lvl>
  </w:abstractNum>
  <w:abstractNum w:abstractNumId="1" w15:restartNumberingAfterBreak="0">
    <w:nsid w:val="15BC066D"/>
    <w:multiLevelType w:val="hybridMultilevel"/>
    <w:tmpl w:val="79066612"/>
    <w:lvl w:ilvl="0" w:tplc="4ABCA3D2">
      <w:start w:val="1"/>
      <w:numFmt w:val="bullet"/>
      <w:lvlText w:val=""/>
      <w:lvlJc w:val="left"/>
      <w:pPr>
        <w:ind w:left="720" w:hanging="360"/>
      </w:pPr>
      <w:rPr>
        <w:rFonts w:ascii="Symbol" w:eastAsia="Symbol" w:hAnsi="Symbol" w:cs="Symbol"/>
      </w:rPr>
    </w:lvl>
    <w:lvl w:ilvl="1" w:tplc="4392A2E0">
      <w:start w:val="1"/>
      <w:numFmt w:val="bullet"/>
      <w:lvlText w:val="o"/>
      <w:lvlJc w:val="left"/>
      <w:pPr>
        <w:ind w:left="1440" w:hanging="360"/>
      </w:pPr>
      <w:rPr>
        <w:rFonts w:ascii="Courier New" w:eastAsia="Courier New" w:hAnsi="Courier New" w:cs="Courier New"/>
      </w:rPr>
    </w:lvl>
    <w:lvl w:ilvl="2" w:tplc="D57C8A14">
      <w:start w:val="1"/>
      <w:numFmt w:val="bullet"/>
      <w:lvlText w:val=""/>
      <w:lvlJc w:val="left"/>
      <w:pPr>
        <w:ind w:left="2160" w:hanging="360"/>
      </w:pPr>
      <w:rPr>
        <w:rFonts w:ascii="Wingdings" w:eastAsia="Wingdings" w:hAnsi="Wingdings" w:cs="Wingdings"/>
      </w:rPr>
    </w:lvl>
    <w:lvl w:ilvl="3" w:tplc="C49AF22C">
      <w:start w:val="1"/>
      <w:numFmt w:val="bullet"/>
      <w:lvlText w:val=""/>
      <w:lvlJc w:val="left"/>
      <w:pPr>
        <w:ind w:left="2880" w:hanging="360"/>
      </w:pPr>
      <w:rPr>
        <w:rFonts w:ascii="Symbol" w:eastAsia="Symbol" w:hAnsi="Symbol" w:cs="Symbol"/>
      </w:rPr>
    </w:lvl>
    <w:lvl w:ilvl="4" w:tplc="3F065632">
      <w:start w:val="1"/>
      <w:numFmt w:val="bullet"/>
      <w:lvlText w:val="o"/>
      <w:lvlJc w:val="left"/>
      <w:pPr>
        <w:ind w:left="3600" w:hanging="360"/>
      </w:pPr>
      <w:rPr>
        <w:rFonts w:ascii="Courier New" w:eastAsia="Courier New" w:hAnsi="Courier New" w:cs="Courier New"/>
      </w:rPr>
    </w:lvl>
    <w:lvl w:ilvl="5" w:tplc="237C99C0">
      <w:start w:val="1"/>
      <w:numFmt w:val="bullet"/>
      <w:lvlText w:val=""/>
      <w:lvlJc w:val="left"/>
      <w:pPr>
        <w:ind w:left="4320" w:hanging="360"/>
      </w:pPr>
      <w:rPr>
        <w:rFonts w:ascii="Wingdings" w:eastAsia="Wingdings" w:hAnsi="Wingdings" w:cs="Wingdings"/>
      </w:rPr>
    </w:lvl>
    <w:lvl w:ilvl="6" w:tplc="FF0AB120">
      <w:start w:val="1"/>
      <w:numFmt w:val="bullet"/>
      <w:lvlText w:val=""/>
      <w:lvlJc w:val="left"/>
      <w:pPr>
        <w:ind w:left="5040" w:hanging="360"/>
      </w:pPr>
      <w:rPr>
        <w:rFonts w:ascii="Symbol" w:eastAsia="Symbol" w:hAnsi="Symbol" w:cs="Symbol"/>
      </w:rPr>
    </w:lvl>
    <w:lvl w:ilvl="7" w:tplc="A0289764">
      <w:start w:val="1"/>
      <w:numFmt w:val="bullet"/>
      <w:lvlText w:val="o"/>
      <w:lvlJc w:val="left"/>
      <w:pPr>
        <w:ind w:left="5760" w:hanging="360"/>
      </w:pPr>
      <w:rPr>
        <w:rFonts w:ascii="Courier New" w:eastAsia="Courier New" w:hAnsi="Courier New" w:cs="Courier New"/>
      </w:rPr>
    </w:lvl>
    <w:lvl w:ilvl="8" w:tplc="853E3DFE">
      <w:start w:val="1"/>
      <w:numFmt w:val="bullet"/>
      <w:lvlText w:val=""/>
      <w:lvlJc w:val="left"/>
      <w:pPr>
        <w:ind w:left="6480" w:hanging="360"/>
      </w:pPr>
      <w:rPr>
        <w:rFonts w:ascii="Wingdings" w:eastAsia="Wingdings" w:hAnsi="Wingdings" w:cs="Wingdings"/>
      </w:rPr>
    </w:lvl>
  </w:abstractNum>
  <w:abstractNum w:abstractNumId="2" w15:restartNumberingAfterBreak="0">
    <w:nsid w:val="2D8F0146"/>
    <w:multiLevelType w:val="hybridMultilevel"/>
    <w:tmpl w:val="82BE1B62"/>
    <w:lvl w:ilvl="0" w:tplc="08DC3DA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C864F0"/>
    <w:multiLevelType w:val="hybridMultilevel"/>
    <w:tmpl w:val="4C8CFE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5B3027"/>
    <w:multiLevelType w:val="hybridMultilevel"/>
    <w:tmpl w:val="C0C285B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B10CF1"/>
    <w:multiLevelType w:val="hybridMultilevel"/>
    <w:tmpl w:val="4FF0F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336819"/>
    <w:multiLevelType w:val="hybridMultilevel"/>
    <w:tmpl w:val="B1186CE0"/>
    <w:lvl w:ilvl="0" w:tplc="70C4AB2C">
      <w:start w:val="1"/>
      <w:numFmt w:val="bullet"/>
      <w:lvlText w:val=""/>
      <w:lvlJc w:val="left"/>
      <w:pPr>
        <w:ind w:left="720" w:hanging="360"/>
      </w:pPr>
      <w:rPr>
        <w:rFonts w:ascii="Symbol" w:eastAsia="Symbol" w:hAnsi="Symbol" w:cs="Symbol"/>
      </w:rPr>
    </w:lvl>
    <w:lvl w:ilvl="1" w:tplc="300A70D0">
      <w:start w:val="1"/>
      <w:numFmt w:val="bullet"/>
      <w:lvlText w:val="o"/>
      <w:lvlJc w:val="left"/>
      <w:pPr>
        <w:ind w:left="1440" w:hanging="360"/>
      </w:pPr>
      <w:rPr>
        <w:rFonts w:ascii="Courier New" w:eastAsia="Courier New" w:hAnsi="Courier New" w:cs="Courier New"/>
      </w:rPr>
    </w:lvl>
    <w:lvl w:ilvl="2" w:tplc="7C9AB742">
      <w:start w:val="1"/>
      <w:numFmt w:val="bullet"/>
      <w:lvlText w:val=""/>
      <w:lvlJc w:val="left"/>
      <w:pPr>
        <w:ind w:left="2160" w:hanging="360"/>
      </w:pPr>
      <w:rPr>
        <w:rFonts w:ascii="Wingdings" w:eastAsia="Wingdings" w:hAnsi="Wingdings" w:cs="Wingdings"/>
      </w:rPr>
    </w:lvl>
    <w:lvl w:ilvl="3" w:tplc="E1F4CC86">
      <w:start w:val="1"/>
      <w:numFmt w:val="bullet"/>
      <w:lvlText w:val=""/>
      <w:lvlJc w:val="left"/>
      <w:pPr>
        <w:ind w:left="2880" w:hanging="360"/>
      </w:pPr>
      <w:rPr>
        <w:rFonts w:ascii="Symbol" w:eastAsia="Symbol" w:hAnsi="Symbol" w:cs="Symbol"/>
      </w:rPr>
    </w:lvl>
    <w:lvl w:ilvl="4" w:tplc="AE4050A8">
      <w:start w:val="1"/>
      <w:numFmt w:val="bullet"/>
      <w:lvlText w:val="o"/>
      <w:lvlJc w:val="left"/>
      <w:pPr>
        <w:ind w:left="3600" w:hanging="360"/>
      </w:pPr>
      <w:rPr>
        <w:rFonts w:ascii="Courier New" w:eastAsia="Courier New" w:hAnsi="Courier New" w:cs="Courier New"/>
      </w:rPr>
    </w:lvl>
    <w:lvl w:ilvl="5" w:tplc="BD700ECA">
      <w:start w:val="1"/>
      <w:numFmt w:val="bullet"/>
      <w:lvlText w:val=""/>
      <w:lvlJc w:val="left"/>
      <w:pPr>
        <w:ind w:left="4320" w:hanging="360"/>
      </w:pPr>
      <w:rPr>
        <w:rFonts w:ascii="Wingdings" w:eastAsia="Wingdings" w:hAnsi="Wingdings" w:cs="Wingdings"/>
      </w:rPr>
    </w:lvl>
    <w:lvl w:ilvl="6" w:tplc="BFD83E5A">
      <w:start w:val="1"/>
      <w:numFmt w:val="bullet"/>
      <w:lvlText w:val=""/>
      <w:lvlJc w:val="left"/>
      <w:pPr>
        <w:ind w:left="5040" w:hanging="360"/>
      </w:pPr>
      <w:rPr>
        <w:rFonts w:ascii="Symbol" w:eastAsia="Symbol" w:hAnsi="Symbol" w:cs="Symbol"/>
      </w:rPr>
    </w:lvl>
    <w:lvl w:ilvl="7" w:tplc="82C66D0C">
      <w:start w:val="1"/>
      <w:numFmt w:val="bullet"/>
      <w:lvlText w:val="o"/>
      <w:lvlJc w:val="left"/>
      <w:pPr>
        <w:ind w:left="5760" w:hanging="360"/>
      </w:pPr>
      <w:rPr>
        <w:rFonts w:ascii="Courier New" w:eastAsia="Courier New" w:hAnsi="Courier New" w:cs="Courier New"/>
      </w:rPr>
    </w:lvl>
    <w:lvl w:ilvl="8" w:tplc="EF204A6E">
      <w:start w:val="1"/>
      <w:numFmt w:val="bullet"/>
      <w:lvlText w:val=""/>
      <w:lvlJc w:val="left"/>
      <w:pPr>
        <w:ind w:left="6480" w:hanging="360"/>
      </w:pPr>
      <w:rPr>
        <w:rFonts w:ascii="Wingdings" w:eastAsia="Wingdings" w:hAnsi="Wingdings" w:cs="Wingdings"/>
      </w:rPr>
    </w:lvl>
  </w:abstractNum>
  <w:abstractNum w:abstractNumId="7" w15:restartNumberingAfterBreak="0">
    <w:nsid w:val="55876CD9"/>
    <w:multiLevelType w:val="hybridMultilevel"/>
    <w:tmpl w:val="0F9E96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23E1E7F"/>
    <w:multiLevelType w:val="hybridMultilevel"/>
    <w:tmpl w:val="8EF8547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3987D27"/>
    <w:multiLevelType w:val="hybridMultilevel"/>
    <w:tmpl w:val="1EECB850"/>
    <w:lvl w:ilvl="0" w:tplc="42E48704">
      <w:start w:val="1"/>
      <w:numFmt w:val="bullet"/>
      <w:lvlText w:val=""/>
      <w:lvlJc w:val="left"/>
      <w:pPr>
        <w:ind w:left="720" w:hanging="360"/>
      </w:pPr>
      <w:rPr>
        <w:rFonts w:ascii="Symbol" w:eastAsia="Symbol" w:hAnsi="Symbol" w:cs="Symbol"/>
      </w:rPr>
    </w:lvl>
    <w:lvl w:ilvl="1" w:tplc="11E84066">
      <w:start w:val="1"/>
      <w:numFmt w:val="bullet"/>
      <w:lvlText w:val="o"/>
      <w:lvlJc w:val="left"/>
      <w:pPr>
        <w:ind w:left="1440" w:hanging="360"/>
      </w:pPr>
      <w:rPr>
        <w:rFonts w:ascii="Courier New" w:eastAsia="Courier New" w:hAnsi="Courier New" w:cs="Courier New"/>
      </w:rPr>
    </w:lvl>
    <w:lvl w:ilvl="2" w:tplc="F88EF08E">
      <w:start w:val="1"/>
      <w:numFmt w:val="bullet"/>
      <w:lvlText w:val=""/>
      <w:lvlJc w:val="left"/>
      <w:pPr>
        <w:ind w:left="2160" w:hanging="360"/>
      </w:pPr>
      <w:rPr>
        <w:rFonts w:ascii="Wingdings" w:eastAsia="Wingdings" w:hAnsi="Wingdings" w:cs="Wingdings"/>
      </w:rPr>
    </w:lvl>
    <w:lvl w:ilvl="3" w:tplc="383E0DEC">
      <w:start w:val="1"/>
      <w:numFmt w:val="bullet"/>
      <w:lvlText w:val=""/>
      <w:lvlJc w:val="left"/>
      <w:pPr>
        <w:ind w:left="2880" w:hanging="360"/>
      </w:pPr>
      <w:rPr>
        <w:rFonts w:ascii="Symbol" w:eastAsia="Symbol" w:hAnsi="Symbol" w:cs="Symbol"/>
      </w:rPr>
    </w:lvl>
    <w:lvl w:ilvl="4" w:tplc="7DB8806E">
      <w:start w:val="1"/>
      <w:numFmt w:val="bullet"/>
      <w:lvlText w:val="o"/>
      <w:lvlJc w:val="left"/>
      <w:pPr>
        <w:ind w:left="3600" w:hanging="360"/>
      </w:pPr>
      <w:rPr>
        <w:rFonts w:ascii="Courier New" w:eastAsia="Courier New" w:hAnsi="Courier New" w:cs="Courier New"/>
      </w:rPr>
    </w:lvl>
    <w:lvl w:ilvl="5" w:tplc="8BC80D50">
      <w:start w:val="1"/>
      <w:numFmt w:val="bullet"/>
      <w:lvlText w:val=""/>
      <w:lvlJc w:val="left"/>
      <w:pPr>
        <w:ind w:left="4320" w:hanging="360"/>
      </w:pPr>
      <w:rPr>
        <w:rFonts w:ascii="Wingdings" w:eastAsia="Wingdings" w:hAnsi="Wingdings" w:cs="Wingdings"/>
      </w:rPr>
    </w:lvl>
    <w:lvl w:ilvl="6" w:tplc="26526D06">
      <w:start w:val="1"/>
      <w:numFmt w:val="bullet"/>
      <w:lvlText w:val=""/>
      <w:lvlJc w:val="left"/>
      <w:pPr>
        <w:ind w:left="5040" w:hanging="360"/>
      </w:pPr>
      <w:rPr>
        <w:rFonts w:ascii="Symbol" w:eastAsia="Symbol" w:hAnsi="Symbol" w:cs="Symbol"/>
      </w:rPr>
    </w:lvl>
    <w:lvl w:ilvl="7" w:tplc="005632E6">
      <w:start w:val="1"/>
      <w:numFmt w:val="bullet"/>
      <w:lvlText w:val="o"/>
      <w:lvlJc w:val="left"/>
      <w:pPr>
        <w:ind w:left="5760" w:hanging="360"/>
      </w:pPr>
      <w:rPr>
        <w:rFonts w:ascii="Courier New" w:eastAsia="Courier New" w:hAnsi="Courier New" w:cs="Courier New"/>
      </w:rPr>
    </w:lvl>
    <w:lvl w:ilvl="8" w:tplc="0002940A">
      <w:start w:val="1"/>
      <w:numFmt w:val="bullet"/>
      <w:lvlText w:val=""/>
      <w:lvlJc w:val="left"/>
      <w:pPr>
        <w:ind w:left="6480" w:hanging="360"/>
      </w:pPr>
      <w:rPr>
        <w:rFonts w:ascii="Wingdings" w:eastAsia="Wingdings" w:hAnsi="Wingdings" w:cs="Wingdings"/>
      </w:rPr>
    </w:lvl>
  </w:abstractNum>
  <w:abstractNum w:abstractNumId="10" w15:restartNumberingAfterBreak="0">
    <w:nsid w:val="6B81016F"/>
    <w:multiLevelType w:val="hybridMultilevel"/>
    <w:tmpl w:val="130AB1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381496"/>
    <w:multiLevelType w:val="hybridMultilevel"/>
    <w:tmpl w:val="F51CF32C"/>
    <w:lvl w:ilvl="0" w:tplc="91B0ADD4">
      <w:start w:val="1"/>
      <w:numFmt w:val="bullet"/>
      <w:lvlText w:val=""/>
      <w:lvlJc w:val="left"/>
      <w:pPr>
        <w:ind w:left="720" w:hanging="360"/>
      </w:pPr>
      <w:rPr>
        <w:rFonts w:ascii="Symbol" w:eastAsia="Symbol" w:hAnsi="Symbol" w:cs="Symbol"/>
      </w:rPr>
    </w:lvl>
    <w:lvl w:ilvl="1" w:tplc="38BACB3A">
      <w:start w:val="1"/>
      <w:numFmt w:val="bullet"/>
      <w:lvlText w:val="o"/>
      <w:lvlJc w:val="left"/>
      <w:pPr>
        <w:ind w:left="1440" w:hanging="360"/>
      </w:pPr>
      <w:rPr>
        <w:rFonts w:ascii="Courier New" w:eastAsia="Courier New" w:hAnsi="Courier New" w:cs="Courier New"/>
      </w:rPr>
    </w:lvl>
    <w:lvl w:ilvl="2" w:tplc="0742E8F6">
      <w:start w:val="1"/>
      <w:numFmt w:val="bullet"/>
      <w:lvlText w:val=""/>
      <w:lvlJc w:val="left"/>
      <w:pPr>
        <w:ind w:left="2160" w:hanging="360"/>
      </w:pPr>
      <w:rPr>
        <w:rFonts w:ascii="Wingdings" w:eastAsia="Wingdings" w:hAnsi="Wingdings" w:cs="Wingdings"/>
      </w:rPr>
    </w:lvl>
    <w:lvl w:ilvl="3" w:tplc="A97C64A8">
      <w:start w:val="1"/>
      <w:numFmt w:val="bullet"/>
      <w:lvlText w:val=""/>
      <w:lvlJc w:val="left"/>
      <w:pPr>
        <w:ind w:left="2880" w:hanging="360"/>
      </w:pPr>
      <w:rPr>
        <w:rFonts w:ascii="Symbol" w:eastAsia="Symbol" w:hAnsi="Symbol" w:cs="Symbol"/>
      </w:rPr>
    </w:lvl>
    <w:lvl w:ilvl="4" w:tplc="1868AB02">
      <w:start w:val="1"/>
      <w:numFmt w:val="bullet"/>
      <w:lvlText w:val="o"/>
      <w:lvlJc w:val="left"/>
      <w:pPr>
        <w:ind w:left="3600" w:hanging="360"/>
      </w:pPr>
      <w:rPr>
        <w:rFonts w:ascii="Courier New" w:eastAsia="Courier New" w:hAnsi="Courier New" w:cs="Courier New"/>
      </w:rPr>
    </w:lvl>
    <w:lvl w:ilvl="5" w:tplc="1422B956">
      <w:start w:val="1"/>
      <w:numFmt w:val="bullet"/>
      <w:lvlText w:val=""/>
      <w:lvlJc w:val="left"/>
      <w:pPr>
        <w:ind w:left="4320" w:hanging="360"/>
      </w:pPr>
      <w:rPr>
        <w:rFonts w:ascii="Wingdings" w:eastAsia="Wingdings" w:hAnsi="Wingdings" w:cs="Wingdings"/>
      </w:rPr>
    </w:lvl>
    <w:lvl w:ilvl="6" w:tplc="C73614A0">
      <w:start w:val="1"/>
      <w:numFmt w:val="bullet"/>
      <w:lvlText w:val=""/>
      <w:lvlJc w:val="left"/>
      <w:pPr>
        <w:ind w:left="5040" w:hanging="360"/>
      </w:pPr>
      <w:rPr>
        <w:rFonts w:ascii="Symbol" w:eastAsia="Symbol" w:hAnsi="Symbol" w:cs="Symbol"/>
      </w:rPr>
    </w:lvl>
    <w:lvl w:ilvl="7" w:tplc="A07C3E1E">
      <w:start w:val="1"/>
      <w:numFmt w:val="bullet"/>
      <w:lvlText w:val="o"/>
      <w:lvlJc w:val="left"/>
      <w:pPr>
        <w:ind w:left="5760" w:hanging="360"/>
      </w:pPr>
      <w:rPr>
        <w:rFonts w:ascii="Courier New" w:eastAsia="Courier New" w:hAnsi="Courier New" w:cs="Courier New"/>
      </w:rPr>
    </w:lvl>
    <w:lvl w:ilvl="8" w:tplc="5676438E">
      <w:start w:val="1"/>
      <w:numFmt w:val="bullet"/>
      <w:lvlText w:val=""/>
      <w:lvlJc w:val="left"/>
      <w:pPr>
        <w:ind w:left="6480" w:hanging="360"/>
      </w:pPr>
      <w:rPr>
        <w:rFonts w:ascii="Wingdings" w:eastAsia="Wingdings" w:hAnsi="Wingdings" w:cs="Wingdings"/>
      </w:rPr>
    </w:lvl>
  </w:abstractNum>
  <w:num w:numId="1" w16cid:durableId="1573077968">
    <w:abstractNumId w:val="0"/>
  </w:num>
  <w:num w:numId="2" w16cid:durableId="478033744">
    <w:abstractNumId w:val="9"/>
  </w:num>
  <w:num w:numId="3" w16cid:durableId="1745254546">
    <w:abstractNumId w:val="11"/>
  </w:num>
  <w:num w:numId="4" w16cid:durableId="1065105210">
    <w:abstractNumId w:val="1"/>
  </w:num>
  <w:num w:numId="5" w16cid:durableId="78643352">
    <w:abstractNumId w:val="6"/>
  </w:num>
  <w:num w:numId="6" w16cid:durableId="181819090">
    <w:abstractNumId w:val="8"/>
  </w:num>
  <w:num w:numId="7" w16cid:durableId="1347950522">
    <w:abstractNumId w:val="3"/>
  </w:num>
  <w:num w:numId="8" w16cid:durableId="1120340670">
    <w:abstractNumId w:val="5"/>
  </w:num>
  <w:num w:numId="9" w16cid:durableId="21150547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0443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5887210">
    <w:abstractNumId w:val="10"/>
  </w:num>
  <w:num w:numId="12" w16cid:durableId="742025918">
    <w:abstractNumId w:val="4"/>
  </w:num>
  <w:num w:numId="13" w16cid:durableId="1199050288">
    <w:abstractNumId w:val="2"/>
  </w:num>
  <w:num w:numId="14" w16cid:durableId="111405313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WCreator" w:val="DataWorks Aware for Word: New Document 3.0.2"/>
  </w:docVars>
  <w:rsids>
    <w:rsidRoot w:val="00D63CBD"/>
    <w:rsid w:val="00000803"/>
    <w:rsid w:val="00001BAE"/>
    <w:rsid w:val="00003135"/>
    <w:rsid w:val="000038BC"/>
    <w:rsid w:val="00003C53"/>
    <w:rsid w:val="00004181"/>
    <w:rsid w:val="000056F9"/>
    <w:rsid w:val="00007F48"/>
    <w:rsid w:val="0001095C"/>
    <w:rsid w:val="00011E29"/>
    <w:rsid w:val="00011EDB"/>
    <w:rsid w:val="00013D3F"/>
    <w:rsid w:val="000141CC"/>
    <w:rsid w:val="00014E87"/>
    <w:rsid w:val="000167D4"/>
    <w:rsid w:val="00020864"/>
    <w:rsid w:val="0002275C"/>
    <w:rsid w:val="0002564F"/>
    <w:rsid w:val="00026570"/>
    <w:rsid w:val="00031789"/>
    <w:rsid w:val="00031901"/>
    <w:rsid w:val="00032610"/>
    <w:rsid w:val="00033C41"/>
    <w:rsid w:val="00041573"/>
    <w:rsid w:val="00042219"/>
    <w:rsid w:val="00051083"/>
    <w:rsid w:val="00051D19"/>
    <w:rsid w:val="0006175B"/>
    <w:rsid w:val="00072D0E"/>
    <w:rsid w:val="00073032"/>
    <w:rsid w:val="00074954"/>
    <w:rsid w:val="00075BF9"/>
    <w:rsid w:val="00075CD9"/>
    <w:rsid w:val="00076E6D"/>
    <w:rsid w:val="00080514"/>
    <w:rsid w:val="00080D2F"/>
    <w:rsid w:val="000811BB"/>
    <w:rsid w:val="000861DF"/>
    <w:rsid w:val="00086DCC"/>
    <w:rsid w:val="00086EEE"/>
    <w:rsid w:val="0008731C"/>
    <w:rsid w:val="0009740F"/>
    <w:rsid w:val="00097C4A"/>
    <w:rsid w:val="000A579A"/>
    <w:rsid w:val="000A5D57"/>
    <w:rsid w:val="000B18E4"/>
    <w:rsid w:val="000B3AAF"/>
    <w:rsid w:val="000B4537"/>
    <w:rsid w:val="000B4BDA"/>
    <w:rsid w:val="000B4E9D"/>
    <w:rsid w:val="000B7047"/>
    <w:rsid w:val="000C0E96"/>
    <w:rsid w:val="000C39C8"/>
    <w:rsid w:val="000C50A9"/>
    <w:rsid w:val="000C51E2"/>
    <w:rsid w:val="000C7FE5"/>
    <w:rsid w:val="000D0519"/>
    <w:rsid w:val="000D203C"/>
    <w:rsid w:val="000D2580"/>
    <w:rsid w:val="000D2C75"/>
    <w:rsid w:val="000D3AB3"/>
    <w:rsid w:val="000D4318"/>
    <w:rsid w:val="000D6DC3"/>
    <w:rsid w:val="000E0826"/>
    <w:rsid w:val="000E1061"/>
    <w:rsid w:val="000E30DA"/>
    <w:rsid w:val="000E5272"/>
    <w:rsid w:val="000E69AA"/>
    <w:rsid w:val="000E70FE"/>
    <w:rsid w:val="000F03BD"/>
    <w:rsid w:val="000F3F1E"/>
    <w:rsid w:val="000F6A9F"/>
    <w:rsid w:val="00101452"/>
    <w:rsid w:val="00102912"/>
    <w:rsid w:val="00102A04"/>
    <w:rsid w:val="00103180"/>
    <w:rsid w:val="0010428D"/>
    <w:rsid w:val="001042A5"/>
    <w:rsid w:val="0010543F"/>
    <w:rsid w:val="00107CFD"/>
    <w:rsid w:val="001108AA"/>
    <w:rsid w:val="00111314"/>
    <w:rsid w:val="00111B0E"/>
    <w:rsid w:val="00111D35"/>
    <w:rsid w:val="00111F99"/>
    <w:rsid w:val="00116F18"/>
    <w:rsid w:val="00117CD8"/>
    <w:rsid w:val="0012000B"/>
    <w:rsid w:val="00123DEB"/>
    <w:rsid w:val="001265A7"/>
    <w:rsid w:val="001268D6"/>
    <w:rsid w:val="00126E14"/>
    <w:rsid w:val="001310C3"/>
    <w:rsid w:val="001339AF"/>
    <w:rsid w:val="00135EDC"/>
    <w:rsid w:val="00142B2C"/>
    <w:rsid w:val="00145897"/>
    <w:rsid w:val="001504EC"/>
    <w:rsid w:val="00151066"/>
    <w:rsid w:val="001578B3"/>
    <w:rsid w:val="00161B48"/>
    <w:rsid w:val="00162FE6"/>
    <w:rsid w:val="0016308B"/>
    <w:rsid w:val="00163D93"/>
    <w:rsid w:val="00164A41"/>
    <w:rsid w:val="001715A6"/>
    <w:rsid w:val="00172716"/>
    <w:rsid w:val="00174C8E"/>
    <w:rsid w:val="001766BF"/>
    <w:rsid w:val="0018269E"/>
    <w:rsid w:val="00182E24"/>
    <w:rsid w:val="00183C88"/>
    <w:rsid w:val="00185315"/>
    <w:rsid w:val="00185AF4"/>
    <w:rsid w:val="00185EDD"/>
    <w:rsid w:val="00185FE8"/>
    <w:rsid w:val="0018615C"/>
    <w:rsid w:val="00186E31"/>
    <w:rsid w:val="0019048F"/>
    <w:rsid w:val="00192023"/>
    <w:rsid w:val="001922D3"/>
    <w:rsid w:val="00194D70"/>
    <w:rsid w:val="00195677"/>
    <w:rsid w:val="00196218"/>
    <w:rsid w:val="0019698A"/>
    <w:rsid w:val="001976F7"/>
    <w:rsid w:val="001A101A"/>
    <w:rsid w:val="001A4857"/>
    <w:rsid w:val="001A5D69"/>
    <w:rsid w:val="001A64F6"/>
    <w:rsid w:val="001B01DD"/>
    <w:rsid w:val="001B14F2"/>
    <w:rsid w:val="001B3E4D"/>
    <w:rsid w:val="001B41BE"/>
    <w:rsid w:val="001C086B"/>
    <w:rsid w:val="001C0FE9"/>
    <w:rsid w:val="001C4239"/>
    <w:rsid w:val="001C5821"/>
    <w:rsid w:val="001D1171"/>
    <w:rsid w:val="001D2FE1"/>
    <w:rsid w:val="001D302B"/>
    <w:rsid w:val="001D4CF3"/>
    <w:rsid w:val="001D578B"/>
    <w:rsid w:val="001D68F6"/>
    <w:rsid w:val="001D6D78"/>
    <w:rsid w:val="001D7F13"/>
    <w:rsid w:val="001E1B16"/>
    <w:rsid w:val="001E1CD6"/>
    <w:rsid w:val="001E5909"/>
    <w:rsid w:val="001E7296"/>
    <w:rsid w:val="001F0E11"/>
    <w:rsid w:val="001F4AE7"/>
    <w:rsid w:val="001F553B"/>
    <w:rsid w:val="001F573B"/>
    <w:rsid w:val="001F5DC4"/>
    <w:rsid w:val="00201BA2"/>
    <w:rsid w:val="00204640"/>
    <w:rsid w:val="00205DD6"/>
    <w:rsid w:val="002076D9"/>
    <w:rsid w:val="00210B1E"/>
    <w:rsid w:val="002129DC"/>
    <w:rsid w:val="002148E9"/>
    <w:rsid w:val="00214DDE"/>
    <w:rsid w:val="00216F1D"/>
    <w:rsid w:val="0022052B"/>
    <w:rsid w:val="002243DA"/>
    <w:rsid w:val="00224E3A"/>
    <w:rsid w:val="00227941"/>
    <w:rsid w:val="00230137"/>
    <w:rsid w:val="00232D80"/>
    <w:rsid w:val="00234FAA"/>
    <w:rsid w:val="002363B5"/>
    <w:rsid w:val="00240B55"/>
    <w:rsid w:val="002434A0"/>
    <w:rsid w:val="00246F9F"/>
    <w:rsid w:val="0025483A"/>
    <w:rsid w:val="002555EB"/>
    <w:rsid w:val="002620AE"/>
    <w:rsid w:val="002634C2"/>
    <w:rsid w:val="002641BD"/>
    <w:rsid w:val="002655B4"/>
    <w:rsid w:val="00265FC7"/>
    <w:rsid w:val="00266258"/>
    <w:rsid w:val="002734D8"/>
    <w:rsid w:val="00274501"/>
    <w:rsid w:val="00281C89"/>
    <w:rsid w:val="00281F63"/>
    <w:rsid w:val="002823FD"/>
    <w:rsid w:val="00287117"/>
    <w:rsid w:val="0028761C"/>
    <w:rsid w:val="0029064A"/>
    <w:rsid w:val="0029083D"/>
    <w:rsid w:val="00293C02"/>
    <w:rsid w:val="00296DBE"/>
    <w:rsid w:val="002A18F3"/>
    <w:rsid w:val="002A1E89"/>
    <w:rsid w:val="002A6EAB"/>
    <w:rsid w:val="002B28CB"/>
    <w:rsid w:val="002B6BB2"/>
    <w:rsid w:val="002B791E"/>
    <w:rsid w:val="002C50C1"/>
    <w:rsid w:val="002D14ED"/>
    <w:rsid w:val="002D2153"/>
    <w:rsid w:val="002D449A"/>
    <w:rsid w:val="002D54AA"/>
    <w:rsid w:val="002D5738"/>
    <w:rsid w:val="002D75EE"/>
    <w:rsid w:val="002E0B98"/>
    <w:rsid w:val="002E6D21"/>
    <w:rsid w:val="002F0B14"/>
    <w:rsid w:val="002F2EBC"/>
    <w:rsid w:val="003024B0"/>
    <w:rsid w:val="00311B29"/>
    <w:rsid w:val="003162CB"/>
    <w:rsid w:val="003200E6"/>
    <w:rsid w:val="00320A57"/>
    <w:rsid w:val="0032347E"/>
    <w:rsid w:val="00324AFC"/>
    <w:rsid w:val="00324BA1"/>
    <w:rsid w:val="00326992"/>
    <w:rsid w:val="00335054"/>
    <w:rsid w:val="00335DC1"/>
    <w:rsid w:val="00342319"/>
    <w:rsid w:val="00345150"/>
    <w:rsid w:val="00350E3F"/>
    <w:rsid w:val="0035238A"/>
    <w:rsid w:val="00353951"/>
    <w:rsid w:val="00353D82"/>
    <w:rsid w:val="003544E9"/>
    <w:rsid w:val="00360A7A"/>
    <w:rsid w:val="00361174"/>
    <w:rsid w:val="00363915"/>
    <w:rsid w:val="00370AAB"/>
    <w:rsid w:val="003710E0"/>
    <w:rsid w:val="0037645B"/>
    <w:rsid w:val="00376CA2"/>
    <w:rsid w:val="00377A3B"/>
    <w:rsid w:val="0038248C"/>
    <w:rsid w:val="00386568"/>
    <w:rsid w:val="00393181"/>
    <w:rsid w:val="00393F6E"/>
    <w:rsid w:val="00395FFB"/>
    <w:rsid w:val="00396385"/>
    <w:rsid w:val="003976B4"/>
    <w:rsid w:val="003A2519"/>
    <w:rsid w:val="003A46CF"/>
    <w:rsid w:val="003A7D0D"/>
    <w:rsid w:val="003B2335"/>
    <w:rsid w:val="003B3637"/>
    <w:rsid w:val="003B4F7C"/>
    <w:rsid w:val="003B51AA"/>
    <w:rsid w:val="003C06F1"/>
    <w:rsid w:val="003C0A00"/>
    <w:rsid w:val="003C1F93"/>
    <w:rsid w:val="003C2298"/>
    <w:rsid w:val="003C284D"/>
    <w:rsid w:val="003C641A"/>
    <w:rsid w:val="003D2038"/>
    <w:rsid w:val="003D393B"/>
    <w:rsid w:val="003D7778"/>
    <w:rsid w:val="003E4E99"/>
    <w:rsid w:val="003F09AC"/>
    <w:rsid w:val="003F0DB6"/>
    <w:rsid w:val="003F4859"/>
    <w:rsid w:val="003F49A7"/>
    <w:rsid w:val="003F6941"/>
    <w:rsid w:val="00400E6C"/>
    <w:rsid w:val="004021CA"/>
    <w:rsid w:val="00403AD5"/>
    <w:rsid w:val="0041778B"/>
    <w:rsid w:val="00417B29"/>
    <w:rsid w:val="00420276"/>
    <w:rsid w:val="00421B49"/>
    <w:rsid w:val="00422703"/>
    <w:rsid w:val="00423D8E"/>
    <w:rsid w:val="00424E85"/>
    <w:rsid w:val="004253A4"/>
    <w:rsid w:val="00426481"/>
    <w:rsid w:val="00426600"/>
    <w:rsid w:val="004273C1"/>
    <w:rsid w:val="0043058D"/>
    <w:rsid w:val="004314C3"/>
    <w:rsid w:val="00433F75"/>
    <w:rsid w:val="00434222"/>
    <w:rsid w:val="004344CC"/>
    <w:rsid w:val="00434810"/>
    <w:rsid w:val="00434A85"/>
    <w:rsid w:val="00440468"/>
    <w:rsid w:val="004419E4"/>
    <w:rsid w:val="00442032"/>
    <w:rsid w:val="00442727"/>
    <w:rsid w:val="00442AB6"/>
    <w:rsid w:val="00446721"/>
    <w:rsid w:val="00447CB1"/>
    <w:rsid w:val="004507C7"/>
    <w:rsid w:val="00452239"/>
    <w:rsid w:val="0045465A"/>
    <w:rsid w:val="004548E0"/>
    <w:rsid w:val="00456C86"/>
    <w:rsid w:val="0046043E"/>
    <w:rsid w:val="00464D32"/>
    <w:rsid w:val="00466028"/>
    <w:rsid w:val="004674FC"/>
    <w:rsid w:val="004722D0"/>
    <w:rsid w:val="0047326B"/>
    <w:rsid w:val="00473724"/>
    <w:rsid w:val="00474474"/>
    <w:rsid w:val="0048309A"/>
    <w:rsid w:val="00485D88"/>
    <w:rsid w:val="004863CA"/>
    <w:rsid w:val="00487CF1"/>
    <w:rsid w:val="004909F4"/>
    <w:rsid w:val="00490A19"/>
    <w:rsid w:val="00490D82"/>
    <w:rsid w:val="004912F1"/>
    <w:rsid w:val="00495428"/>
    <w:rsid w:val="004968C1"/>
    <w:rsid w:val="004A05EF"/>
    <w:rsid w:val="004A2026"/>
    <w:rsid w:val="004A2D10"/>
    <w:rsid w:val="004A4876"/>
    <w:rsid w:val="004A76B5"/>
    <w:rsid w:val="004B3665"/>
    <w:rsid w:val="004B7300"/>
    <w:rsid w:val="004C1D4D"/>
    <w:rsid w:val="004C2A03"/>
    <w:rsid w:val="004C30BA"/>
    <w:rsid w:val="004C34E4"/>
    <w:rsid w:val="004C4130"/>
    <w:rsid w:val="004C515A"/>
    <w:rsid w:val="004C6BE4"/>
    <w:rsid w:val="004C70D0"/>
    <w:rsid w:val="004D1197"/>
    <w:rsid w:val="004D11BC"/>
    <w:rsid w:val="004D1907"/>
    <w:rsid w:val="004D3090"/>
    <w:rsid w:val="004D5FFC"/>
    <w:rsid w:val="004D68C0"/>
    <w:rsid w:val="004E02C4"/>
    <w:rsid w:val="004E0B99"/>
    <w:rsid w:val="004E1AA8"/>
    <w:rsid w:val="004E5E94"/>
    <w:rsid w:val="004F175E"/>
    <w:rsid w:val="004F3806"/>
    <w:rsid w:val="004F4B1D"/>
    <w:rsid w:val="004F5417"/>
    <w:rsid w:val="004F65E9"/>
    <w:rsid w:val="0050016A"/>
    <w:rsid w:val="00500216"/>
    <w:rsid w:val="00500867"/>
    <w:rsid w:val="005031FE"/>
    <w:rsid w:val="005047FA"/>
    <w:rsid w:val="00504D77"/>
    <w:rsid w:val="0051008E"/>
    <w:rsid w:val="005134FF"/>
    <w:rsid w:val="005152B1"/>
    <w:rsid w:val="00515A30"/>
    <w:rsid w:val="005165D3"/>
    <w:rsid w:val="00517348"/>
    <w:rsid w:val="0052020E"/>
    <w:rsid w:val="00521389"/>
    <w:rsid w:val="005239D7"/>
    <w:rsid w:val="0052459B"/>
    <w:rsid w:val="00525007"/>
    <w:rsid w:val="0052528E"/>
    <w:rsid w:val="00526A2A"/>
    <w:rsid w:val="00527496"/>
    <w:rsid w:val="0053353D"/>
    <w:rsid w:val="005337B5"/>
    <w:rsid w:val="0053455F"/>
    <w:rsid w:val="005360F0"/>
    <w:rsid w:val="00537BD7"/>
    <w:rsid w:val="00541E7E"/>
    <w:rsid w:val="00542752"/>
    <w:rsid w:val="005465B9"/>
    <w:rsid w:val="00546C3F"/>
    <w:rsid w:val="00551219"/>
    <w:rsid w:val="005560EF"/>
    <w:rsid w:val="00557E58"/>
    <w:rsid w:val="005606F6"/>
    <w:rsid w:val="00561887"/>
    <w:rsid w:val="00564521"/>
    <w:rsid w:val="00564CBC"/>
    <w:rsid w:val="005652E5"/>
    <w:rsid w:val="0056618D"/>
    <w:rsid w:val="005733EC"/>
    <w:rsid w:val="00574E99"/>
    <w:rsid w:val="005767C2"/>
    <w:rsid w:val="0057769C"/>
    <w:rsid w:val="0058118B"/>
    <w:rsid w:val="00583BC9"/>
    <w:rsid w:val="00585B3A"/>
    <w:rsid w:val="00585CEA"/>
    <w:rsid w:val="00587DF2"/>
    <w:rsid w:val="00593583"/>
    <w:rsid w:val="005A2BFF"/>
    <w:rsid w:val="005A2E00"/>
    <w:rsid w:val="005A3848"/>
    <w:rsid w:val="005A468A"/>
    <w:rsid w:val="005A4A24"/>
    <w:rsid w:val="005A7818"/>
    <w:rsid w:val="005B05CB"/>
    <w:rsid w:val="005B207C"/>
    <w:rsid w:val="005B6343"/>
    <w:rsid w:val="005B6401"/>
    <w:rsid w:val="005C361B"/>
    <w:rsid w:val="005C61BB"/>
    <w:rsid w:val="005C672E"/>
    <w:rsid w:val="005D096A"/>
    <w:rsid w:val="005D2D29"/>
    <w:rsid w:val="005D4455"/>
    <w:rsid w:val="005E071A"/>
    <w:rsid w:val="005E3BF2"/>
    <w:rsid w:val="005F1B3F"/>
    <w:rsid w:val="005F1ECD"/>
    <w:rsid w:val="005F2246"/>
    <w:rsid w:val="005F465C"/>
    <w:rsid w:val="005F65DB"/>
    <w:rsid w:val="005F7B15"/>
    <w:rsid w:val="006001FA"/>
    <w:rsid w:val="00601CB3"/>
    <w:rsid w:val="006033B9"/>
    <w:rsid w:val="006048C0"/>
    <w:rsid w:val="006056B6"/>
    <w:rsid w:val="00607F20"/>
    <w:rsid w:val="0061056D"/>
    <w:rsid w:val="00610D8B"/>
    <w:rsid w:val="00620C1A"/>
    <w:rsid w:val="00622BDB"/>
    <w:rsid w:val="006315AE"/>
    <w:rsid w:val="00633B28"/>
    <w:rsid w:val="00635F82"/>
    <w:rsid w:val="006423F4"/>
    <w:rsid w:val="00647584"/>
    <w:rsid w:val="00654EB5"/>
    <w:rsid w:val="00655043"/>
    <w:rsid w:val="006565EA"/>
    <w:rsid w:val="00656836"/>
    <w:rsid w:val="00670828"/>
    <w:rsid w:val="006713CE"/>
    <w:rsid w:val="00673EB4"/>
    <w:rsid w:val="00674D54"/>
    <w:rsid w:val="00674DB2"/>
    <w:rsid w:val="00676E04"/>
    <w:rsid w:val="00677280"/>
    <w:rsid w:val="0068200F"/>
    <w:rsid w:val="00683FCB"/>
    <w:rsid w:val="00684060"/>
    <w:rsid w:val="006907CD"/>
    <w:rsid w:val="00694496"/>
    <w:rsid w:val="00694EB2"/>
    <w:rsid w:val="00695721"/>
    <w:rsid w:val="006A04DF"/>
    <w:rsid w:val="006A288B"/>
    <w:rsid w:val="006A3B09"/>
    <w:rsid w:val="006A4602"/>
    <w:rsid w:val="006A4AF0"/>
    <w:rsid w:val="006A5399"/>
    <w:rsid w:val="006A7A03"/>
    <w:rsid w:val="006B2795"/>
    <w:rsid w:val="006B31AB"/>
    <w:rsid w:val="006B3502"/>
    <w:rsid w:val="006B3845"/>
    <w:rsid w:val="006B474A"/>
    <w:rsid w:val="006B4CEC"/>
    <w:rsid w:val="006B5EDE"/>
    <w:rsid w:val="006C003E"/>
    <w:rsid w:val="006C0D50"/>
    <w:rsid w:val="006C18FC"/>
    <w:rsid w:val="006C2B92"/>
    <w:rsid w:val="006C3B6F"/>
    <w:rsid w:val="006C3CF0"/>
    <w:rsid w:val="006C4BA2"/>
    <w:rsid w:val="006C5935"/>
    <w:rsid w:val="006D6E1C"/>
    <w:rsid w:val="006D7670"/>
    <w:rsid w:val="006E0A81"/>
    <w:rsid w:val="006E14AA"/>
    <w:rsid w:val="006E34CD"/>
    <w:rsid w:val="006F1364"/>
    <w:rsid w:val="006F2B80"/>
    <w:rsid w:val="006F3750"/>
    <w:rsid w:val="006F5A4A"/>
    <w:rsid w:val="006F6075"/>
    <w:rsid w:val="006F7143"/>
    <w:rsid w:val="006F747F"/>
    <w:rsid w:val="007001F2"/>
    <w:rsid w:val="00702A05"/>
    <w:rsid w:val="00711374"/>
    <w:rsid w:val="00713A67"/>
    <w:rsid w:val="007168B7"/>
    <w:rsid w:val="00720EB5"/>
    <w:rsid w:val="00722928"/>
    <w:rsid w:val="00724259"/>
    <w:rsid w:val="00725B1C"/>
    <w:rsid w:val="00731D32"/>
    <w:rsid w:val="00733B05"/>
    <w:rsid w:val="0073607F"/>
    <w:rsid w:val="0073765C"/>
    <w:rsid w:val="00741171"/>
    <w:rsid w:val="00752BA4"/>
    <w:rsid w:val="00753879"/>
    <w:rsid w:val="00757A50"/>
    <w:rsid w:val="0076315A"/>
    <w:rsid w:val="00764788"/>
    <w:rsid w:val="00766C33"/>
    <w:rsid w:val="0077201C"/>
    <w:rsid w:val="00772188"/>
    <w:rsid w:val="00773D17"/>
    <w:rsid w:val="00775648"/>
    <w:rsid w:val="00776A50"/>
    <w:rsid w:val="007869B7"/>
    <w:rsid w:val="00786D18"/>
    <w:rsid w:val="0079261A"/>
    <w:rsid w:val="00794C10"/>
    <w:rsid w:val="00795E39"/>
    <w:rsid w:val="007A06BC"/>
    <w:rsid w:val="007A2376"/>
    <w:rsid w:val="007A3020"/>
    <w:rsid w:val="007A3FD8"/>
    <w:rsid w:val="007A549E"/>
    <w:rsid w:val="007B27F2"/>
    <w:rsid w:val="007B2F80"/>
    <w:rsid w:val="007B34B5"/>
    <w:rsid w:val="007B3595"/>
    <w:rsid w:val="007B6429"/>
    <w:rsid w:val="007C18F0"/>
    <w:rsid w:val="007C1B2D"/>
    <w:rsid w:val="007C3FDB"/>
    <w:rsid w:val="007C6C7C"/>
    <w:rsid w:val="007C6D1B"/>
    <w:rsid w:val="007C6FDF"/>
    <w:rsid w:val="007C7305"/>
    <w:rsid w:val="007D2B67"/>
    <w:rsid w:val="007D3F3B"/>
    <w:rsid w:val="007D40A0"/>
    <w:rsid w:val="007D53A5"/>
    <w:rsid w:val="007D546C"/>
    <w:rsid w:val="007D6B9F"/>
    <w:rsid w:val="007D7804"/>
    <w:rsid w:val="007E0CCE"/>
    <w:rsid w:val="007E1AB7"/>
    <w:rsid w:val="007E4EDC"/>
    <w:rsid w:val="007E6FF3"/>
    <w:rsid w:val="007E7178"/>
    <w:rsid w:val="007E7BCF"/>
    <w:rsid w:val="007F038C"/>
    <w:rsid w:val="007F1BF8"/>
    <w:rsid w:val="007F35A0"/>
    <w:rsid w:val="007F3F43"/>
    <w:rsid w:val="007F72F4"/>
    <w:rsid w:val="007F7E40"/>
    <w:rsid w:val="00801B75"/>
    <w:rsid w:val="00801B86"/>
    <w:rsid w:val="00806FDC"/>
    <w:rsid w:val="00810517"/>
    <w:rsid w:val="0081099A"/>
    <w:rsid w:val="00810AA7"/>
    <w:rsid w:val="00811DE1"/>
    <w:rsid w:val="008165C1"/>
    <w:rsid w:val="00821023"/>
    <w:rsid w:val="00821FAD"/>
    <w:rsid w:val="00822970"/>
    <w:rsid w:val="00823484"/>
    <w:rsid w:val="008241F6"/>
    <w:rsid w:val="0082566A"/>
    <w:rsid w:val="0082617A"/>
    <w:rsid w:val="0082668C"/>
    <w:rsid w:val="00840920"/>
    <w:rsid w:val="008414A5"/>
    <w:rsid w:val="00843001"/>
    <w:rsid w:val="00844198"/>
    <w:rsid w:val="00844F24"/>
    <w:rsid w:val="00847220"/>
    <w:rsid w:val="00851BB2"/>
    <w:rsid w:val="00852DFD"/>
    <w:rsid w:val="008530E1"/>
    <w:rsid w:val="00853C34"/>
    <w:rsid w:val="008542CE"/>
    <w:rsid w:val="0085649D"/>
    <w:rsid w:val="00860C1A"/>
    <w:rsid w:val="00862150"/>
    <w:rsid w:val="00862727"/>
    <w:rsid w:val="00865D02"/>
    <w:rsid w:val="00866115"/>
    <w:rsid w:val="00866777"/>
    <w:rsid w:val="00870F3D"/>
    <w:rsid w:val="00874CBC"/>
    <w:rsid w:val="008750DD"/>
    <w:rsid w:val="00876653"/>
    <w:rsid w:val="0087700C"/>
    <w:rsid w:val="008775F3"/>
    <w:rsid w:val="00877B1B"/>
    <w:rsid w:val="00877E03"/>
    <w:rsid w:val="008819EC"/>
    <w:rsid w:val="00882E4F"/>
    <w:rsid w:val="0088350C"/>
    <w:rsid w:val="00883F35"/>
    <w:rsid w:val="0088718F"/>
    <w:rsid w:val="00890ACE"/>
    <w:rsid w:val="00891243"/>
    <w:rsid w:val="0089460B"/>
    <w:rsid w:val="0089589B"/>
    <w:rsid w:val="008979F8"/>
    <w:rsid w:val="00897E0E"/>
    <w:rsid w:val="008A0EB5"/>
    <w:rsid w:val="008A1731"/>
    <w:rsid w:val="008A259C"/>
    <w:rsid w:val="008A3095"/>
    <w:rsid w:val="008A3357"/>
    <w:rsid w:val="008B17A3"/>
    <w:rsid w:val="008B6845"/>
    <w:rsid w:val="008C3784"/>
    <w:rsid w:val="008C55BE"/>
    <w:rsid w:val="008C5EF7"/>
    <w:rsid w:val="008C6106"/>
    <w:rsid w:val="008D26A1"/>
    <w:rsid w:val="008D2E52"/>
    <w:rsid w:val="008D311C"/>
    <w:rsid w:val="008D4937"/>
    <w:rsid w:val="008E0422"/>
    <w:rsid w:val="008E30C8"/>
    <w:rsid w:val="008E5A44"/>
    <w:rsid w:val="008E70EC"/>
    <w:rsid w:val="008F3293"/>
    <w:rsid w:val="008F38E6"/>
    <w:rsid w:val="008F5254"/>
    <w:rsid w:val="00900B07"/>
    <w:rsid w:val="009019C3"/>
    <w:rsid w:val="00907062"/>
    <w:rsid w:val="00910BF6"/>
    <w:rsid w:val="009114E0"/>
    <w:rsid w:val="00912B17"/>
    <w:rsid w:val="00913705"/>
    <w:rsid w:val="009157F2"/>
    <w:rsid w:val="00915AE9"/>
    <w:rsid w:val="00920EA7"/>
    <w:rsid w:val="00922BC6"/>
    <w:rsid w:val="00923205"/>
    <w:rsid w:val="00925415"/>
    <w:rsid w:val="00925832"/>
    <w:rsid w:val="00925BAA"/>
    <w:rsid w:val="009269C0"/>
    <w:rsid w:val="00936ADB"/>
    <w:rsid w:val="00940087"/>
    <w:rsid w:val="009417A0"/>
    <w:rsid w:val="009418E2"/>
    <w:rsid w:val="00942478"/>
    <w:rsid w:val="00943F41"/>
    <w:rsid w:val="009447E9"/>
    <w:rsid w:val="00944ACA"/>
    <w:rsid w:val="009453B5"/>
    <w:rsid w:val="00947C43"/>
    <w:rsid w:val="00950462"/>
    <w:rsid w:val="009527EB"/>
    <w:rsid w:val="0095412C"/>
    <w:rsid w:val="009570EA"/>
    <w:rsid w:val="009638F8"/>
    <w:rsid w:val="00966093"/>
    <w:rsid w:val="00966CC0"/>
    <w:rsid w:val="009674D4"/>
    <w:rsid w:val="009702EB"/>
    <w:rsid w:val="00970F2B"/>
    <w:rsid w:val="00972B6F"/>
    <w:rsid w:val="00976568"/>
    <w:rsid w:val="00980232"/>
    <w:rsid w:val="00981D8F"/>
    <w:rsid w:val="00990BC9"/>
    <w:rsid w:val="009915C0"/>
    <w:rsid w:val="00992057"/>
    <w:rsid w:val="00992804"/>
    <w:rsid w:val="00993372"/>
    <w:rsid w:val="0099611C"/>
    <w:rsid w:val="00997474"/>
    <w:rsid w:val="009A0F56"/>
    <w:rsid w:val="009A23E3"/>
    <w:rsid w:val="009A29F3"/>
    <w:rsid w:val="009A2B83"/>
    <w:rsid w:val="009A4554"/>
    <w:rsid w:val="009A533A"/>
    <w:rsid w:val="009A665A"/>
    <w:rsid w:val="009A6CF2"/>
    <w:rsid w:val="009B43DD"/>
    <w:rsid w:val="009B4C2D"/>
    <w:rsid w:val="009B57CD"/>
    <w:rsid w:val="009C4EE4"/>
    <w:rsid w:val="009C699C"/>
    <w:rsid w:val="009C6F4D"/>
    <w:rsid w:val="009D27CF"/>
    <w:rsid w:val="009D446E"/>
    <w:rsid w:val="009D4684"/>
    <w:rsid w:val="009D5276"/>
    <w:rsid w:val="009D57B8"/>
    <w:rsid w:val="009E1017"/>
    <w:rsid w:val="009E4396"/>
    <w:rsid w:val="009E51E6"/>
    <w:rsid w:val="009E522C"/>
    <w:rsid w:val="009E6124"/>
    <w:rsid w:val="009E6E23"/>
    <w:rsid w:val="009F0B9C"/>
    <w:rsid w:val="009F1251"/>
    <w:rsid w:val="009F400B"/>
    <w:rsid w:val="00A00104"/>
    <w:rsid w:val="00A04C3D"/>
    <w:rsid w:val="00A0698C"/>
    <w:rsid w:val="00A06F1A"/>
    <w:rsid w:val="00A07BE0"/>
    <w:rsid w:val="00A10AFC"/>
    <w:rsid w:val="00A1355C"/>
    <w:rsid w:val="00A15864"/>
    <w:rsid w:val="00A20E46"/>
    <w:rsid w:val="00A215A4"/>
    <w:rsid w:val="00A22280"/>
    <w:rsid w:val="00A237D1"/>
    <w:rsid w:val="00A256EA"/>
    <w:rsid w:val="00A30EB8"/>
    <w:rsid w:val="00A3113C"/>
    <w:rsid w:val="00A31632"/>
    <w:rsid w:val="00A31DE5"/>
    <w:rsid w:val="00A32AFD"/>
    <w:rsid w:val="00A32CA2"/>
    <w:rsid w:val="00A34B89"/>
    <w:rsid w:val="00A37DA3"/>
    <w:rsid w:val="00A44157"/>
    <w:rsid w:val="00A448C0"/>
    <w:rsid w:val="00A45D01"/>
    <w:rsid w:val="00A45DDA"/>
    <w:rsid w:val="00A4713B"/>
    <w:rsid w:val="00A501B5"/>
    <w:rsid w:val="00A52603"/>
    <w:rsid w:val="00A526FF"/>
    <w:rsid w:val="00A5710C"/>
    <w:rsid w:val="00A57ED8"/>
    <w:rsid w:val="00A60606"/>
    <w:rsid w:val="00A60832"/>
    <w:rsid w:val="00A61101"/>
    <w:rsid w:val="00A61E79"/>
    <w:rsid w:val="00A62954"/>
    <w:rsid w:val="00A6566E"/>
    <w:rsid w:val="00A67112"/>
    <w:rsid w:val="00A7366C"/>
    <w:rsid w:val="00A76ABA"/>
    <w:rsid w:val="00A80509"/>
    <w:rsid w:val="00A80634"/>
    <w:rsid w:val="00A80B4C"/>
    <w:rsid w:val="00A83321"/>
    <w:rsid w:val="00A83555"/>
    <w:rsid w:val="00A850B0"/>
    <w:rsid w:val="00A9260F"/>
    <w:rsid w:val="00A92878"/>
    <w:rsid w:val="00A93707"/>
    <w:rsid w:val="00A93B10"/>
    <w:rsid w:val="00A95984"/>
    <w:rsid w:val="00A966D2"/>
    <w:rsid w:val="00AA0087"/>
    <w:rsid w:val="00AA0DC1"/>
    <w:rsid w:val="00AA1327"/>
    <w:rsid w:val="00AA32D2"/>
    <w:rsid w:val="00AA4E2E"/>
    <w:rsid w:val="00AA6098"/>
    <w:rsid w:val="00AA65FD"/>
    <w:rsid w:val="00AA733D"/>
    <w:rsid w:val="00AB00D4"/>
    <w:rsid w:val="00AB013C"/>
    <w:rsid w:val="00AB1FA3"/>
    <w:rsid w:val="00AB2ED7"/>
    <w:rsid w:val="00AB3DE3"/>
    <w:rsid w:val="00AB754A"/>
    <w:rsid w:val="00AC233D"/>
    <w:rsid w:val="00AC2A6E"/>
    <w:rsid w:val="00AC33EC"/>
    <w:rsid w:val="00AC3694"/>
    <w:rsid w:val="00AC53D0"/>
    <w:rsid w:val="00AC5699"/>
    <w:rsid w:val="00AC7E87"/>
    <w:rsid w:val="00AD0A2F"/>
    <w:rsid w:val="00AD0A97"/>
    <w:rsid w:val="00AD257D"/>
    <w:rsid w:val="00AD5054"/>
    <w:rsid w:val="00AD7D87"/>
    <w:rsid w:val="00AE2090"/>
    <w:rsid w:val="00AE3FFA"/>
    <w:rsid w:val="00AE5B6D"/>
    <w:rsid w:val="00AE65A2"/>
    <w:rsid w:val="00AE764E"/>
    <w:rsid w:val="00AF098C"/>
    <w:rsid w:val="00AF10DE"/>
    <w:rsid w:val="00AF2552"/>
    <w:rsid w:val="00AF35BA"/>
    <w:rsid w:val="00AF471C"/>
    <w:rsid w:val="00AF7695"/>
    <w:rsid w:val="00B00B11"/>
    <w:rsid w:val="00B0197D"/>
    <w:rsid w:val="00B02045"/>
    <w:rsid w:val="00B0482E"/>
    <w:rsid w:val="00B20A9E"/>
    <w:rsid w:val="00B23F62"/>
    <w:rsid w:val="00B24831"/>
    <w:rsid w:val="00B26CDD"/>
    <w:rsid w:val="00B26EDB"/>
    <w:rsid w:val="00B26FB8"/>
    <w:rsid w:val="00B2751B"/>
    <w:rsid w:val="00B334C5"/>
    <w:rsid w:val="00B33C9A"/>
    <w:rsid w:val="00B359F1"/>
    <w:rsid w:val="00B40592"/>
    <w:rsid w:val="00B40676"/>
    <w:rsid w:val="00B431A5"/>
    <w:rsid w:val="00B4467B"/>
    <w:rsid w:val="00B448A8"/>
    <w:rsid w:val="00B4789E"/>
    <w:rsid w:val="00B511E0"/>
    <w:rsid w:val="00B5335F"/>
    <w:rsid w:val="00B53D9C"/>
    <w:rsid w:val="00B542F9"/>
    <w:rsid w:val="00B559E7"/>
    <w:rsid w:val="00B5680B"/>
    <w:rsid w:val="00B60E4F"/>
    <w:rsid w:val="00B62FD3"/>
    <w:rsid w:val="00B63256"/>
    <w:rsid w:val="00B6518F"/>
    <w:rsid w:val="00B67F1F"/>
    <w:rsid w:val="00B70AA3"/>
    <w:rsid w:val="00B7137F"/>
    <w:rsid w:val="00B71A8C"/>
    <w:rsid w:val="00B720EC"/>
    <w:rsid w:val="00B72DCB"/>
    <w:rsid w:val="00B7382B"/>
    <w:rsid w:val="00B748E6"/>
    <w:rsid w:val="00B74999"/>
    <w:rsid w:val="00B8139C"/>
    <w:rsid w:val="00B827F8"/>
    <w:rsid w:val="00B82C72"/>
    <w:rsid w:val="00B86719"/>
    <w:rsid w:val="00B86D97"/>
    <w:rsid w:val="00B92B16"/>
    <w:rsid w:val="00B944C7"/>
    <w:rsid w:val="00B978D6"/>
    <w:rsid w:val="00BA06CE"/>
    <w:rsid w:val="00BA68F4"/>
    <w:rsid w:val="00BA7677"/>
    <w:rsid w:val="00BB0DDF"/>
    <w:rsid w:val="00BB1939"/>
    <w:rsid w:val="00BB21D5"/>
    <w:rsid w:val="00BB2567"/>
    <w:rsid w:val="00BB7AF0"/>
    <w:rsid w:val="00BC036D"/>
    <w:rsid w:val="00BC0A68"/>
    <w:rsid w:val="00BC278E"/>
    <w:rsid w:val="00BC34D2"/>
    <w:rsid w:val="00BD2BD2"/>
    <w:rsid w:val="00BD2E92"/>
    <w:rsid w:val="00BD4C2D"/>
    <w:rsid w:val="00BD5E2A"/>
    <w:rsid w:val="00BD7BA5"/>
    <w:rsid w:val="00BD7BEF"/>
    <w:rsid w:val="00BD7C10"/>
    <w:rsid w:val="00BE195B"/>
    <w:rsid w:val="00BE44BC"/>
    <w:rsid w:val="00BE473F"/>
    <w:rsid w:val="00BE4D10"/>
    <w:rsid w:val="00BE53F2"/>
    <w:rsid w:val="00BE5760"/>
    <w:rsid w:val="00BE664B"/>
    <w:rsid w:val="00BE685E"/>
    <w:rsid w:val="00BE6E61"/>
    <w:rsid w:val="00BF1788"/>
    <w:rsid w:val="00BF5785"/>
    <w:rsid w:val="00BF62D7"/>
    <w:rsid w:val="00BF6E8D"/>
    <w:rsid w:val="00BF7B6A"/>
    <w:rsid w:val="00C02599"/>
    <w:rsid w:val="00C04046"/>
    <w:rsid w:val="00C17B2F"/>
    <w:rsid w:val="00C238EC"/>
    <w:rsid w:val="00C25E8C"/>
    <w:rsid w:val="00C26102"/>
    <w:rsid w:val="00C32F47"/>
    <w:rsid w:val="00C35B3C"/>
    <w:rsid w:val="00C40CD0"/>
    <w:rsid w:val="00C41CB8"/>
    <w:rsid w:val="00C42C8A"/>
    <w:rsid w:val="00C43113"/>
    <w:rsid w:val="00C45418"/>
    <w:rsid w:val="00C458DA"/>
    <w:rsid w:val="00C461F4"/>
    <w:rsid w:val="00C474F5"/>
    <w:rsid w:val="00C47BB6"/>
    <w:rsid w:val="00C51E69"/>
    <w:rsid w:val="00C527B9"/>
    <w:rsid w:val="00C53246"/>
    <w:rsid w:val="00C53B16"/>
    <w:rsid w:val="00C55163"/>
    <w:rsid w:val="00C61897"/>
    <w:rsid w:val="00C6706A"/>
    <w:rsid w:val="00C67C55"/>
    <w:rsid w:val="00C72EA7"/>
    <w:rsid w:val="00C736A5"/>
    <w:rsid w:val="00C74024"/>
    <w:rsid w:val="00C810BE"/>
    <w:rsid w:val="00C81F97"/>
    <w:rsid w:val="00C83BD4"/>
    <w:rsid w:val="00C844F0"/>
    <w:rsid w:val="00C86377"/>
    <w:rsid w:val="00C87BAE"/>
    <w:rsid w:val="00C87E7A"/>
    <w:rsid w:val="00C92553"/>
    <w:rsid w:val="00C93E39"/>
    <w:rsid w:val="00C972DE"/>
    <w:rsid w:val="00C974F4"/>
    <w:rsid w:val="00CA223A"/>
    <w:rsid w:val="00CA236E"/>
    <w:rsid w:val="00CA2C80"/>
    <w:rsid w:val="00CA2F7E"/>
    <w:rsid w:val="00CA7F57"/>
    <w:rsid w:val="00CC1F4E"/>
    <w:rsid w:val="00CC66BA"/>
    <w:rsid w:val="00CC6C68"/>
    <w:rsid w:val="00CD20D5"/>
    <w:rsid w:val="00CD43A3"/>
    <w:rsid w:val="00CD6246"/>
    <w:rsid w:val="00CE1A93"/>
    <w:rsid w:val="00CE1BF6"/>
    <w:rsid w:val="00CE2520"/>
    <w:rsid w:val="00CE2719"/>
    <w:rsid w:val="00CE2D35"/>
    <w:rsid w:val="00CE53C2"/>
    <w:rsid w:val="00CF55EF"/>
    <w:rsid w:val="00CF6E2F"/>
    <w:rsid w:val="00CF7B81"/>
    <w:rsid w:val="00D01AC4"/>
    <w:rsid w:val="00D0208C"/>
    <w:rsid w:val="00D06F66"/>
    <w:rsid w:val="00D10030"/>
    <w:rsid w:val="00D111F0"/>
    <w:rsid w:val="00D12133"/>
    <w:rsid w:val="00D12930"/>
    <w:rsid w:val="00D12A59"/>
    <w:rsid w:val="00D13EB0"/>
    <w:rsid w:val="00D14E95"/>
    <w:rsid w:val="00D1504C"/>
    <w:rsid w:val="00D1705D"/>
    <w:rsid w:val="00D20069"/>
    <w:rsid w:val="00D20B1C"/>
    <w:rsid w:val="00D20E7E"/>
    <w:rsid w:val="00D30512"/>
    <w:rsid w:val="00D32F05"/>
    <w:rsid w:val="00D336DA"/>
    <w:rsid w:val="00D33A55"/>
    <w:rsid w:val="00D34E64"/>
    <w:rsid w:val="00D41044"/>
    <w:rsid w:val="00D43802"/>
    <w:rsid w:val="00D4478F"/>
    <w:rsid w:val="00D447C4"/>
    <w:rsid w:val="00D4551E"/>
    <w:rsid w:val="00D464E8"/>
    <w:rsid w:val="00D474CA"/>
    <w:rsid w:val="00D525A1"/>
    <w:rsid w:val="00D532CA"/>
    <w:rsid w:val="00D54171"/>
    <w:rsid w:val="00D571C7"/>
    <w:rsid w:val="00D57A1E"/>
    <w:rsid w:val="00D6218B"/>
    <w:rsid w:val="00D62567"/>
    <w:rsid w:val="00D63413"/>
    <w:rsid w:val="00D63CBD"/>
    <w:rsid w:val="00D65E1C"/>
    <w:rsid w:val="00D7058F"/>
    <w:rsid w:val="00D70850"/>
    <w:rsid w:val="00D716CC"/>
    <w:rsid w:val="00D71E66"/>
    <w:rsid w:val="00D7391A"/>
    <w:rsid w:val="00D76C65"/>
    <w:rsid w:val="00D813C8"/>
    <w:rsid w:val="00D833E2"/>
    <w:rsid w:val="00D83497"/>
    <w:rsid w:val="00D848FB"/>
    <w:rsid w:val="00D902EE"/>
    <w:rsid w:val="00D93648"/>
    <w:rsid w:val="00D93F64"/>
    <w:rsid w:val="00D94EA1"/>
    <w:rsid w:val="00DA0302"/>
    <w:rsid w:val="00DA38E2"/>
    <w:rsid w:val="00DA3B87"/>
    <w:rsid w:val="00DA7EDF"/>
    <w:rsid w:val="00DB1510"/>
    <w:rsid w:val="00DB2E26"/>
    <w:rsid w:val="00DB5D48"/>
    <w:rsid w:val="00DB7F12"/>
    <w:rsid w:val="00DC0806"/>
    <w:rsid w:val="00DC139D"/>
    <w:rsid w:val="00DC1D71"/>
    <w:rsid w:val="00DC20F6"/>
    <w:rsid w:val="00DC269A"/>
    <w:rsid w:val="00DD3473"/>
    <w:rsid w:val="00DD60A5"/>
    <w:rsid w:val="00DD7A3B"/>
    <w:rsid w:val="00DE0578"/>
    <w:rsid w:val="00DE0C86"/>
    <w:rsid w:val="00DE113A"/>
    <w:rsid w:val="00DE114E"/>
    <w:rsid w:val="00DE32D2"/>
    <w:rsid w:val="00DE4C9F"/>
    <w:rsid w:val="00DE680F"/>
    <w:rsid w:val="00DE7586"/>
    <w:rsid w:val="00DF175D"/>
    <w:rsid w:val="00DF2014"/>
    <w:rsid w:val="00DF281B"/>
    <w:rsid w:val="00DF291F"/>
    <w:rsid w:val="00DF2C99"/>
    <w:rsid w:val="00DF5E5D"/>
    <w:rsid w:val="00E02278"/>
    <w:rsid w:val="00E02C7F"/>
    <w:rsid w:val="00E065AB"/>
    <w:rsid w:val="00E12D30"/>
    <w:rsid w:val="00E15C05"/>
    <w:rsid w:val="00E16C27"/>
    <w:rsid w:val="00E17182"/>
    <w:rsid w:val="00E21E72"/>
    <w:rsid w:val="00E24587"/>
    <w:rsid w:val="00E24E44"/>
    <w:rsid w:val="00E277DF"/>
    <w:rsid w:val="00E4021E"/>
    <w:rsid w:val="00E41FB1"/>
    <w:rsid w:val="00E47C82"/>
    <w:rsid w:val="00E47FAF"/>
    <w:rsid w:val="00E5221A"/>
    <w:rsid w:val="00E529E9"/>
    <w:rsid w:val="00E53936"/>
    <w:rsid w:val="00E55432"/>
    <w:rsid w:val="00E56F97"/>
    <w:rsid w:val="00E5718A"/>
    <w:rsid w:val="00E57788"/>
    <w:rsid w:val="00E57BD1"/>
    <w:rsid w:val="00E63333"/>
    <w:rsid w:val="00E6386C"/>
    <w:rsid w:val="00E725F7"/>
    <w:rsid w:val="00E73658"/>
    <w:rsid w:val="00E779ED"/>
    <w:rsid w:val="00E80255"/>
    <w:rsid w:val="00E836BC"/>
    <w:rsid w:val="00E841E5"/>
    <w:rsid w:val="00E847B0"/>
    <w:rsid w:val="00E859E4"/>
    <w:rsid w:val="00E908B7"/>
    <w:rsid w:val="00E9121B"/>
    <w:rsid w:val="00E93227"/>
    <w:rsid w:val="00E947C6"/>
    <w:rsid w:val="00E96EBF"/>
    <w:rsid w:val="00EA12BE"/>
    <w:rsid w:val="00EA273F"/>
    <w:rsid w:val="00EA3BAE"/>
    <w:rsid w:val="00EA668A"/>
    <w:rsid w:val="00EB12B8"/>
    <w:rsid w:val="00EB14CE"/>
    <w:rsid w:val="00EB1C0A"/>
    <w:rsid w:val="00EB3B59"/>
    <w:rsid w:val="00EC1003"/>
    <w:rsid w:val="00EC5F0A"/>
    <w:rsid w:val="00EC79D1"/>
    <w:rsid w:val="00EC7B5F"/>
    <w:rsid w:val="00ED0857"/>
    <w:rsid w:val="00ED0BD0"/>
    <w:rsid w:val="00ED16E3"/>
    <w:rsid w:val="00ED705B"/>
    <w:rsid w:val="00EE2DD1"/>
    <w:rsid w:val="00EE33A1"/>
    <w:rsid w:val="00EE3BD0"/>
    <w:rsid w:val="00EE4F50"/>
    <w:rsid w:val="00EE539E"/>
    <w:rsid w:val="00EF06FA"/>
    <w:rsid w:val="00EF0DB9"/>
    <w:rsid w:val="00EF156B"/>
    <w:rsid w:val="00EF1846"/>
    <w:rsid w:val="00EF2269"/>
    <w:rsid w:val="00EF230F"/>
    <w:rsid w:val="00EF47A4"/>
    <w:rsid w:val="00EF5658"/>
    <w:rsid w:val="00EF7172"/>
    <w:rsid w:val="00F0044C"/>
    <w:rsid w:val="00F037EA"/>
    <w:rsid w:val="00F05D06"/>
    <w:rsid w:val="00F106E8"/>
    <w:rsid w:val="00F14207"/>
    <w:rsid w:val="00F14A9D"/>
    <w:rsid w:val="00F14AF8"/>
    <w:rsid w:val="00F15122"/>
    <w:rsid w:val="00F1526C"/>
    <w:rsid w:val="00F17CE8"/>
    <w:rsid w:val="00F17DA5"/>
    <w:rsid w:val="00F247BB"/>
    <w:rsid w:val="00F24F6C"/>
    <w:rsid w:val="00F2580C"/>
    <w:rsid w:val="00F25D0B"/>
    <w:rsid w:val="00F266ED"/>
    <w:rsid w:val="00F26CDB"/>
    <w:rsid w:val="00F31908"/>
    <w:rsid w:val="00F373F3"/>
    <w:rsid w:val="00F420B1"/>
    <w:rsid w:val="00F4242C"/>
    <w:rsid w:val="00F434BD"/>
    <w:rsid w:val="00F4423E"/>
    <w:rsid w:val="00F464A1"/>
    <w:rsid w:val="00F466D2"/>
    <w:rsid w:val="00F46A0C"/>
    <w:rsid w:val="00F50183"/>
    <w:rsid w:val="00F549EC"/>
    <w:rsid w:val="00F55E40"/>
    <w:rsid w:val="00F567A1"/>
    <w:rsid w:val="00F60A18"/>
    <w:rsid w:val="00F644A7"/>
    <w:rsid w:val="00F65200"/>
    <w:rsid w:val="00F668E0"/>
    <w:rsid w:val="00F70404"/>
    <w:rsid w:val="00F70EE8"/>
    <w:rsid w:val="00F716D0"/>
    <w:rsid w:val="00F73629"/>
    <w:rsid w:val="00F73640"/>
    <w:rsid w:val="00F802F1"/>
    <w:rsid w:val="00F83B4E"/>
    <w:rsid w:val="00F91396"/>
    <w:rsid w:val="00F9178E"/>
    <w:rsid w:val="00F929EB"/>
    <w:rsid w:val="00F972EE"/>
    <w:rsid w:val="00F9748D"/>
    <w:rsid w:val="00F97A64"/>
    <w:rsid w:val="00FA0EAF"/>
    <w:rsid w:val="00FA207F"/>
    <w:rsid w:val="00FA218B"/>
    <w:rsid w:val="00FB07DE"/>
    <w:rsid w:val="00FB5E85"/>
    <w:rsid w:val="00FB7447"/>
    <w:rsid w:val="00FC060B"/>
    <w:rsid w:val="00FC4B82"/>
    <w:rsid w:val="00FC61F3"/>
    <w:rsid w:val="00FD1CAC"/>
    <w:rsid w:val="00FD33C2"/>
    <w:rsid w:val="00FD3FD2"/>
    <w:rsid w:val="00FD67C9"/>
    <w:rsid w:val="00FD6A6E"/>
    <w:rsid w:val="00FE1D8D"/>
    <w:rsid w:val="00FE320A"/>
    <w:rsid w:val="00FE53C1"/>
    <w:rsid w:val="00FE78CF"/>
    <w:rsid w:val="00FE7FAB"/>
    <w:rsid w:val="00FF1D20"/>
    <w:rsid w:val="00FF1FE7"/>
    <w:rsid w:val="00FF4AAD"/>
    <w:rsid w:val="00FF5951"/>
    <w:rsid w:val="00FF646F"/>
    <w:rsid w:val="4EA85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90EBB"/>
  <w15:docId w15:val="{6898885D-21D0-497F-8922-1DEB3D5A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CBD"/>
    <w:rPr>
      <w:lang w:eastAsia="en-GB"/>
    </w:rPr>
  </w:style>
  <w:style w:type="paragraph" w:styleId="Heading1">
    <w:name w:val="heading 1"/>
    <w:basedOn w:val="Normal"/>
    <w:next w:val="Normal"/>
    <w:link w:val="Heading1Char"/>
    <w:qFormat/>
    <w:rsid w:val="008B6845"/>
    <w:pPr>
      <w:keepNext/>
      <w:spacing w:before="240" w:after="60"/>
      <w:outlineLvl w:val="0"/>
    </w:pPr>
    <w:rPr>
      <w:rFonts w:ascii="Cambria" w:hAnsi="Cambria"/>
      <w:b/>
      <w:bCs/>
      <w:kern w:val="32"/>
      <w:sz w:val="32"/>
      <w:szCs w:val="32"/>
    </w:rPr>
  </w:style>
  <w:style w:type="paragraph" w:styleId="Heading2">
    <w:name w:val="heading 2"/>
    <w:basedOn w:val="Heading1"/>
    <w:next w:val="Heading3"/>
    <w:link w:val="Heading2Char"/>
    <w:qFormat/>
    <w:rsid w:val="008B6845"/>
    <w:pPr>
      <w:keepNext w:val="0"/>
      <w:widowControl w:val="0"/>
      <w:spacing w:after="0"/>
      <w:outlineLvl w:val="1"/>
    </w:pPr>
    <w:rPr>
      <w:rFonts w:ascii="Arial" w:hAnsi="Arial"/>
      <w:color w:val="0055A4"/>
      <w:spacing w:val="8"/>
      <w:kern w:val="0"/>
      <w:szCs w:val="28"/>
      <w:lang w:eastAsia="en-US"/>
    </w:rPr>
  </w:style>
  <w:style w:type="paragraph" w:styleId="Heading3">
    <w:name w:val="heading 3"/>
    <w:basedOn w:val="Normal"/>
    <w:next w:val="Normal"/>
    <w:link w:val="Heading3Char"/>
    <w:semiHidden/>
    <w:unhideWhenUsed/>
    <w:qFormat/>
    <w:rsid w:val="008B68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CBD"/>
    <w:pPr>
      <w:tabs>
        <w:tab w:val="center" w:pos="4153"/>
        <w:tab w:val="right" w:pos="8306"/>
      </w:tabs>
    </w:pPr>
  </w:style>
  <w:style w:type="paragraph" w:styleId="Footer">
    <w:name w:val="footer"/>
    <w:basedOn w:val="Normal"/>
    <w:rsid w:val="00D63CBD"/>
    <w:pPr>
      <w:tabs>
        <w:tab w:val="center" w:pos="4153"/>
        <w:tab w:val="right" w:pos="8306"/>
      </w:tabs>
    </w:pPr>
  </w:style>
  <w:style w:type="character" w:styleId="PageNumber">
    <w:name w:val="page number"/>
    <w:basedOn w:val="DefaultParagraphFont"/>
    <w:rsid w:val="00D63CBD"/>
  </w:style>
  <w:style w:type="paragraph" w:styleId="ListParagraph">
    <w:name w:val="List Paragraph"/>
    <w:basedOn w:val="Normal"/>
    <w:link w:val="ListParagraphChar"/>
    <w:uiPriority w:val="34"/>
    <w:qFormat/>
    <w:rsid w:val="00075BF9"/>
    <w:pPr>
      <w:ind w:left="720"/>
      <w:contextualSpacing/>
    </w:pPr>
    <w:rPr>
      <w:rFonts w:ascii="Arial" w:eastAsia="Calibri" w:hAnsi="Arial"/>
      <w:sz w:val="22"/>
      <w:szCs w:val="22"/>
      <w:lang w:eastAsia="en-AU"/>
    </w:rPr>
  </w:style>
  <w:style w:type="paragraph" w:customStyle="1" w:styleId="Default">
    <w:name w:val="Default"/>
    <w:rsid w:val="00E41FB1"/>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8B6845"/>
    <w:rPr>
      <w:rFonts w:ascii="Arial" w:eastAsia="Times New Roman" w:hAnsi="Arial" w:cs="Times New Roman"/>
      <w:b/>
      <w:bCs/>
      <w:color w:val="0055A4"/>
      <w:spacing w:val="8"/>
      <w:sz w:val="32"/>
      <w:szCs w:val="28"/>
      <w:lang w:eastAsia="en-US"/>
    </w:rPr>
  </w:style>
  <w:style w:type="character" w:customStyle="1" w:styleId="Heading1Char">
    <w:name w:val="Heading 1 Char"/>
    <w:link w:val="Heading1"/>
    <w:rsid w:val="008B6845"/>
    <w:rPr>
      <w:rFonts w:ascii="Cambria" w:eastAsia="Times New Roman" w:hAnsi="Cambria" w:cs="Times New Roman"/>
      <w:b/>
      <w:bCs/>
      <w:kern w:val="32"/>
      <w:sz w:val="32"/>
      <w:szCs w:val="32"/>
      <w:lang w:eastAsia="en-GB"/>
    </w:rPr>
  </w:style>
  <w:style w:type="character" w:customStyle="1" w:styleId="Heading3Char">
    <w:name w:val="Heading 3 Char"/>
    <w:link w:val="Heading3"/>
    <w:semiHidden/>
    <w:rsid w:val="008B6845"/>
    <w:rPr>
      <w:rFonts w:ascii="Cambria" w:eastAsia="Times New Roman" w:hAnsi="Cambria" w:cs="Times New Roman"/>
      <w:b/>
      <w:bCs/>
      <w:sz w:val="26"/>
      <w:szCs w:val="26"/>
      <w:lang w:eastAsia="en-GB"/>
    </w:rPr>
  </w:style>
  <w:style w:type="paragraph" w:styleId="BalloonText">
    <w:name w:val="Balloon Text"/>
    <w:basedOn w:val="Normal"/>
    <w:link w:val="BalloonTextChar"/>
    <w:rsid w:val="000E5272"/>
    <w:rPr>
      <w:rFonts w:ascii="Tahoma" w:hAnsi="Tahoma" w:cs="Tahoma"/>
      <w:sz w:val="16"/>
      <w:szCs w:val="16"/>
    </w:rPr>
  </w:style>
  <w:style w:type="character" w:customStyle="1" w:styleId="BalloonTextChar">
    <w:name w:val="Balloon Text Char"/>
    <w:link w:val="BalloonText"/>
    <w:rsid w:val="000E5272"/>
    <w:rPr>
      <w:rFonts w:ascii="Tahoma" w:hAnsi="Tahoma" w:cs="Tahoma"/>
      <w:sz w:val="16"/>
      <w:szCs w:val="16"/>
      <w:lang w:eastAsia="en-GB"/>
    </w:rPr>
  </w:style>
  <w:style w:type="table" w:styleId="LightList-Accent1">
    <w:name w:val="Light List Accent 1"/>
    <w:basedOn w:val="TableNormal"/>
    <w:uiPriority w:val="61"/>
    <w:rsid w:val="005935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93707"/>
    <w:rPr>
      <w:color w:val="0000FF" w:themeColor="hyperlink"/>
      <w:u w:val="single"/>
    </w:rPr>
  </w:style>
  <w:style w:type="paragraph" w:customStyle="1" w:styleId="dot">
    <w:name w:val="dot"/>
    <w:basedOn w:val="Normal"/>
    <w:autoRedefine/>
    <w:rsid w:val="001F553B"/>
    <w:pPr>
      <w:tabs>
        <w:tab w:val="left" w:pos="34"/>
      </w:tabs>
      <w:autoSpaceDE w:val="0"/>
      <w:autoSpaceDN w:val="0"/>
      <w:adjustRightInd w:val="0"/>
      <w:spacing w:before="120"/>
      <w:ind w:left="34" w:hanging="34"/>
    </w:pPr>
    <w:rPr>
      <w:rFonts w:ascii="Arial" w:hAnsi="Arial" w:cs="Arial"/>
      <w:b/>
      <w:sz w:val="22"/>
      <w:szCs w:val="22"/>
      <w:lang w:eastAsia="en-US"/>
    </w:rPr>
  </w:style>
  <w:style w:type="table" w:styleId="TableGrid">
    <w:name w:val="Table Grid"/>
    <w:basedOn w:val="TableNormal"/>
    <w:uiPriority w:val="59"/>
    <w:rsid w:val="001F5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E63333"/>
    <w:rPr>
      <w:sz w:val="16"/>
      <w:szCs w:val="16"/>
    </w:rPr>
  </w:style>
  <w:style w:type="paragraph" w:styleId="CommentText">
    <w:name w:val="annotation text"/>
    <w:basedOn w:val="Normal"/>
    <w:link w:val="CommentTextChar"/>
    <w:semiHidden/>
    <w:unhideWhenUsed/>
    <w:rsid w:val="00E63333"/>
  </w:style>
  <w:style w:type="character" w:customStyle="1" w:styleId="CommentTextChar">
    <w:name w:val="Comment Text Char"/>
    <w:basedOn w:val="DefaultParagraphFont"/>
    <w:link w:val="CommentText"/>
    <w:semiHidden/>
    <w:rsid w:val="00E63333"/>
    <w:rPr>
      <w:lang w:eastAsia="en-GB"/>
    </w:rPr>
  </w:style>
  <w:style w:type="paragraph" w:styleId="CommentSubject">
    <w:name w:val="annotation subject"/>
    <w:basedOn w:val="CommentText"/>
    <w:next w:val="CommentText"/>
    <w:link w:val="CommentSubjectChar"/>
    <w:semiHidden/>
    <w:unhideWhenUsed/>
    <w:rsid w:val="00E63333"/>
    <w:rPr>
      <w:b/>
      <w:bCs/>
    </w:rPr>
  </w:style>
  <w:style w:type="character" w:customStyle="1" w:styleId="CommentSubjectChar">
    <w:name w:val="Comment Subject Char"/>
    <w:basedOn w:val="CommentTextChar"/>
    <w:link w:val="CommentSubject"/>
    <w:semiHidden/>
    <w:rsid w:val="00E63333"/>
    <w:rPr>
      <w:b/>
      <w:bCs/>
      <w:lang w:eastAsia="en-GB"/>
    </w:rPr>
  </w:style>
  <w:style w:type="paragraph" w:styleId="Revision">
    <w:name w:val="Revision"/>
    <w:hidden/>
    <w:uiPriority w:val="99"/>
    <w:semiHidden/>
    <w:rsid w:val="00161B48"/>
    <w:rPr>
      <w:lang w:eastAsia="en-GB"/>
    </w:rPr>
  </w:style>
  <w:style w:type="paragraph" w:styleId="NormalWeb">
    <w:name w:val="Normal (Web)"/>
    <w:basedOn w:val="Normal"/>
    <w:uiPriority w:val="99"/>
    <w:semiHidden/>
    <w:unhideWhenUsed/>
    <w:rsid w:val="00B74999"/>
    <w:pPr>
      <w:spacing w:before="100" w:beforeAutospacing="1" w:after="100" w:afterAutospacing="1"/>
    </w:pPr>
    <w:rPr>
      <w:sz w:val="24"/>
      <w:szCs w:val="24"/>
      <w:lang w:eastAsia="en-AU"/>
    </w:rPr>
  </w:style>
  <w:style w:type="table" w:customStyle="1" w:styleId="PSCPurple">
    <w:name w:val="PSC_Purple"/>
    <w:basedOn w:val="TableNormal"/>
    <w:uiPriority w:val="99"/>
    <w:rsid w:val="000B18E4"/>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B18E4"/>
    <w:pPr>
      <w:spacing w:before="40" w:after="40" w:line="280" w:lineRule="atLeast"/>
    </w:pPr>
    <w:rPr>
      <w:rFonts w:ascii="Arial" w:eastAsiaTheme="minorHAnsi" w:hAnsi="Arial"/>
      <w:lang w:eastAsia="en-US"/>
    </w:rPr>
  </w:style>
  <w:style w:type="paragraph" w:customStyle="1" w:styleId="TableTextWhite">
    <w:name w:val="Table_Text_White"/>
    <w:basedOn w:val="Normal"/>
    <w:qFormat/>
    <w:rsid w:val="000B18E4"/>
    <w:pPr>
      <w:spacing w:before="40" w:after="40" w:line="280" w:lineRule="atLeast"/>
    </w:pPr>
    <w:rPr>
      <w:rFonts w:ascii="Arial" w:eastAsiaTheme="minorHAnsi" w:hAnsi="Arial"/>
      <w:b/>
      <w:color w:val="FFFFFF"/>
      <w:sz w:val="22"/>
      <w:lang w:eastAsia="en-US"/>
    </w:rPr>
  </w:style>
  <w:style w:type="character" w:styleId="FollowedHyperlink">
    <w:name w:val="FollowedHyperlink"/>
    <w:basedOn w:val="DefaultParagraphFont"/>
    <w:semiHidden/>
    <w:unhideWhenUsed/>
    <w:rsid w:val="00F1526C"/>
    <w:rPr>
      <w:color w:val="800080" w:themeColor="followedHyperlink"/>
      <w:u w:val="single"/>
    </w:rPr>
  </w:style>
  <w:style w:type="character" w:customStyle="1" w:styleId="ListParagraphChar">
    <w:name w:val="List Paragraph Char"/>
    <w:link w:val="ListParagraph"/>
    <w:uiPriority w:val="34"/>
    <w:locked/>
    <w:rsid w:val="00473724"/>
    <w:rPr>
      <w:rFonts w:ascii="Arial" w:eastAsia="Calibri" w:hAnsi="Arial"/>
      <w:sz w:val="22"/>
      <w:szCs w:val="22"/>
    </w:rPr>
  </w:style>
  <w:style w:type="table" w:customStyle="1" w:styleId="TableGrid1">
    <w:name w:val="Table Grid1"/>
    <w:basedOn w:val="TableNormal"/>
    <w:next w:val="TableGrid"/>
    <w:uiPriority w:val="39"/>
    <w:rsid w:val="005D0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F7E40"/>
    <w:rPr>
      <w:lang w:eastAsia="en-GB"/>
    </w:rPr>
  </w:style>
  <w:style w:type="table" w:customStyle="1" w:styleId="PSCPurple1">
    <w:name w:val="PSC_Purple1"/>
    <w:basedOn w:val="TableNormal"/>
    <w:uiPriority w:val="99"/>
    <w:rsid w:val="00AF471C"/>
    <w:rPr>
      <w:rFonts w:ascii="Arial" w:eastAsia="Calibri" w:hAnsi="Arial"/>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8196">
      <w:bodyDiv w:val="1"/>
      <w:marLeft w:val="0"/>
      <w:marRight w:val="0"/>
      <w:marTop w:val="0"/>
      <w:marBottom w:val="0"/>
      <w:divBdr>
        <w:top w:val="none" w:sz="0" w:space="0" w:color="auto"/>
        <w:left w:val="none" w:sz="0" w:space="0" w:color="auto"/>
        <w:bottom w:val="none" w:sz="0" w:space="0" w:color="auto"/>
        <w:right w:val="none" w:sz="0" w:space="0" w:color="auto"/>
      </w:divBdr>
    </w:div>
    <w:div w:id="1037319620">
      <w:bodyDiv w:val="1"/>
      <w:marLeft w:val="0"/>
      <w:marRight w:val="0"/>
      <w:marTop w:val="0"/>
      <w:marBottom w:val="0"/>
      <w:divBdr>
        <w:top w:val="none" w:sz="0" w:space="0" w:color="auto"/>
        <w:left w:val="none" w:sz="0" w:space="0" w:color="auto"/>
        <w:bottom w:val="none" w:sz="0" w:space="0" w:color="auto"/>
        <w:right w:val="none" w:sz="0" w:space="0" w:color="auto"/>
      </w:divBdr>
    </w:div>
    <w:div w:id="1206868763">
      <w:bodyDiv w:val="1"/>
      <w:marLeft w:val="0"/>
      <w:marRight w:val="0"/>
      <w:marTop w:val="0"/>
      <w:marBottom w:val="0"/>
      <w:divBdr>
        <w:top w:val="none" w:sz="0" w:space="0" w:color="auto"/>
        <w:left w:val="none" w:sz="0" w:space="0" w:color="auto"/>
        <w:bottom w:val="none" w:sz="0" w:space="0" w:color="auto"/>
        <w:right w:val="none" w:sz="0" w:space="0" w:color="auto"/>
      </w:divBdr>
    </w:div>
    <w:div w:id="1262102388">
      <w:bodyDiv w:val="1"/>
      <w:marLeft w:val="0"/>
      <w:marRight w:val="0"/>
      <w:marTop w:val="0"/>
      <w:marBottom w:val="0"/>
      <w:divBdr>
        <w:top w:val="none" w:sz="0" w:space="0" w:color="auto"/>
        <w:left w:val="none" w:sz="0" w:space="0" w:color="auto"/>
        <w:bottom w:val="none" w:sz="0" w:space="0" w:color="auto"/>
        <w:right w:val="none" w:sz="0" w:space="0" w:color="auto"/>
      </w:divBdr>
    </w:div>
    <w:div w:id="1305040260">
      <w:bodyDiv w:val="1"/>
      <w:marLeft w:val="0"/>
      <w:marRight w:val="0"/>
      <w:marTop w:val="0"/>
      <w:marBottom w:val="0"/>
      <w:divBdr>
        <w:top w:val="none" w:sz="0" w:space="0" w:color="auto"/>
        <w:left w:val="none" w:sz="0" w:space="0" w:color="auto"/>
        <w:bottom w:val="none" w:sz="0" w:space="0" w:color="auto"/>
        <w:right w:val="none" w:sz="0" w:space="0" w:color="auto"/>
      </w:divBdr>
    </w:div>
    <w:div w:id="1601525066">
      <w:bodyDiv w:val="1"/>
      <w:marLeft w:val="0"/>
      <w:marRight w:val="0"/>
      <w:marTop w:val="0"/>
      <w:marBottom w:val="0"/>
      <w:divBdr>
        <w:top w:val="none" w:sz="0" w:space="0" w:color="auto"/>
        <w:left w:val="none" w:sz="0" w:space="0" w:color="auto"/>
        <w:bottom w:val="none" w:sz="0" w:space="0" w:color="auto"/>
        <w:right w:val="none" w:sz="0" w:space="0" w:color="auto"/>
      </w:divBdr>
    </w:div>
    <w:div w:id="1604605136">
      <w:bodyDiv w:val="1"/>
      <w:marLeft w:val="0"/>
      <w:marRight w:val="0"/>
      <w:marTop w:val="0"/>
      <w:marBottom w:val="0"/>
      <w:divBdr>
        <w:top w:val="none" w:sz="0" w:space="0" w:color="auto"/>
        <w:left w:val="none" w:sz="0" w:space="0" w:color="auto"/>
        <w:bottom w:val="none" w:sz="0" w:space="0" w:color="auto"/>
        <w:right w:val="none" w:sz="0" w:space="0" w:color="auto"/>
      </w:divBdr>
    </w:div>
    <w:div w:id="20323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pability.lgnsw.org.au/?staff-membe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F6274C4F22F4DBA5503CDBF7F574B" ma:contentTypeVersion="2" ma:contentTypeDescription="Create a new document." ma:contentTypeScope="" ma:versionID="1bdc1c325cbef13b7bb8d7764eb80279">
  <xsd:schema xmlns:xsd="http://www.w3.org/2001/XMLSchema" xmlns:xs="http://www.w3.org/2001/XMLSchema" xmlns:p="http://schemas.microsoft.com/office/2006/metadata/properties" xmlns:ns2="4a422417-27a5-4687-9ff4-a8cff31a550d" targetNamespace="http://schemas.microsoft.com/office/2006/metadata/properties" ma:root="true" ma:fieldsID="53556aab73d17b6de11628c0a2234dc9" ns2:_="">
    <xsd:import namespace="4a422417-27a5-4687-9ff4-a8cff31a550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22417-27a5-4687-9ff4-a8cff31a55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5580FE-5799-4AEC-8C7E-1633BC381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22417-27a5-4687-9ff4-a8cff31a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CD56D-4386-4257-9A30-A54E0D14A3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B5EA5-3007-43D1-A006-F2806BECCD62}">
  <ds:schemaRefs>
    <ds:schemaRef ds:uri="http://schemas.openxmlformats.org/officeDocument/2006/bibliography"/>
  </ds:schemaRefs>
</ds:datastoreItem>
</file>

<file path=customXml/itemProps4.xml><?xml version="1.0" encoding="utf-8"?>
<ds:datastoreItem xmlns:ds="http://schemas.openxmlformats.org/officeDocument/2006/customXml" ds:itemID="{5C934B4F-709B-41E0-A5C2-F028F9A59E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Great Lakes Council</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Josie Reardon</cp:lastModifiedBy>
  <cp:revision>3</cp:revision>
  <cp:lastPrinted>2018-10-30T03:10:00Z</cp:lastPrinted>
  <dcterms:created xsi:type="dcterms:W3CDTF">2024-03-18T03:58:00Z</dcterms:created>
  <dcterms:modified xsi:type="dcterms:W3CDTF">2024-03-19T05:12:00Z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Position Descriptions - Planning &amp; Environmental Services - Planning - 149 Certificate Planner</vt:lpwstr>
  </property>
  <property fmtid="{D5CDD505-2E9C-101B-9397-08002B2CF9AE}" pid="3" name="DWDocClass">
    <vt:lpwstr>HR Restricted Access</vt:lpwstr>
  </property>
  <property fmtid="{D5CDD505-2E9C-101B-9397-08002B2CF9AE}" pid="4" name="DWDocType">
    <vt:lpwstr>Template</vt:lpwstr>
  </property>
  <property fmtid="{D5CDD505-2E9C-101B-9397-08002B2CF9AE}" pid="5" name="DWDocAuthor">
    <vt:lpwstr>Lori Salt</vt:lpwstr>
  </property>
  <property fmtid="{D5CDD505-2E9C-101B-9397-08002B2CF9AE}" pid="6" name="DWDocNo">
    <vt:i4>2036724</vt:i4>
  </property>
  <property fmtid="{D5CDD505-2E9C-101B-9397-08002B2CF9AE}" pid="7" name="DWDocSetID">
    <vt:i4>1797800</vt:i4>
  </property>
  <property fmtid="{D5CDD505-2E9C-101B-9397-08002B2CF9AE}" pid="8" name="DWDocVersion">
    <vt:i4>1</vt:i4>
  </property>
  <property fmtid="{D5CDD505-2E9C-101B-9397-08002B2CF9AE}" pid="9" name="DWDocClassId">
    <vt:lpwstr>290</vt:lpwstr>
  </property>
  <property fmtid="{D5CDD505-2E9C-101B-9397-08002B2CF9AE}" pid="10" name="ContentTypeId">
    <vt:lpwstr>0x010100A6BF6274C4F22F4DBA5503CDBF7F574B</vt:lpwstr>
  </property>
</Properties>
</file>