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8A" w:rsidRPr="008562B1" w:rsidRDefault="008562B1" w:rsidP="00AE639F">
      <w:pPr>
        <w:rPr>
          <w:rFonts w:cstheme="minorHAnsi"/>
          <w:sz w:val="24"/>
          <w:szCs w:val="24"/>
        </w:rPr>
      </w:pPr>
      <w:r w:rsidRPr="008562B1">
        <w:rPr>
          <w:rFonts w:cstheme="minorHAnsi"/>
          <w:noProof/>
          <w:sz w:val="24"/>
          <w:szCs w:val="24"/>
          <w:lang w:eastAsia="en-AU"/>
        </w:rPr>
        <w:drawing>
          <wp:anchor distT="0" distB="0" distL="114300" distR="114300" simplePos="0" relativeHeight="251664384" behindDoc="0" locked="0" layoutInCell="1" allowOverlap="1" wp14:anchorId="228B4605" wp14:editId="5409F4B3">
            <wp:simplePos x="0" y="0"/>
            <wp:positionH relativeFrom="column">
              <wp:posOffset>-68580</wp:posOffset>
            </wp:positionH>
            <wp:positionV relativeFrom="paragraph">
              <wp:posOffset>-644077</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sidRPr="008562B1">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1CFD4A6D" wp14:editId="3C1CF171">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4A6D"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2173"/>
        <w:gridCol w:w="7069"/>
      </w:tblGrid>
      <w:tr w:rsidR="00927F0E" w:rsidRPr="008562B1" w:rsidTr="00A10412">
        <w:tc>
          <w:tcPr>
            <w:tcW w:w="2173" w:type="dxa"/>
            <w:shd w:val="pct15" w:color="auto" w:fill="auto"/>
            <w:vAlign w:val="center"/>
          </w:tcPr>
          <w:p w:rsidR="00927F0E" w:rsidRPr="008562B1" w:rsidRDefault="00927F0E" w:rsidP="00A10412">
            <w:pPr>
              <w:spacing w:before="60" w:after="60"/>
              <w:rPr>
                <w:rFonts w:cstheme="minorHAnsi"/>
                <w:b/>
                <w:sz w:val="24"/>
                <w:szCs w:val="24"/>
              </w:rPr>
            </w:pPr>
            <w:r w:rsidRPr="008562B1">
              <w:rPr>
                <w:rFonts w:cstheme="minorHAnsi"/>
                <w:b/>
                <w:sz w:val="24"/>
                <w:szCs w:val="24"/>
              </w:rPr>
              <w:t>Position Title:</w:t>
            </w:r>
          </w:p>
        </w:tc>
        <w:tc>
          <w:tcPr>
            <w:tcW w:w="7069" w:type="dxa"/>
            <w:vAlign w:val="center"/>
          </w:tcPr>
          <w:p w:rsidR="00927F0E" w:rsidRPr="002E62C9" w:rsidRDefault="002E62C9" w:rsidP="00A10412">
            <w:pPr>
              <w:spacing w:before="60" w:after="60"/>
              <w:rPr>
                <w:rFonts w:cstheme="minorHAnsi"/>
                <w:sz w:val="24"/>
                <w:szCs w:val="24"/>
              </w:rPr>
            </w:pPr>
            <w:r w:rsidRPr="002E62C9">
              <w:rPr>
                <w:rFonts w:cstheme="minorHAnsi"/>
                <w:sz w:val="24"/>
                <w:szCs w:val="24"/>
              </w:rPr>
              <w:t>Learn to Swim Instructor</w:t>
            </w:r>
          </w:p>
        </w:tc>
      </w:tr>
      <w:tr w:rsidR="00927F0E" w:rsidRPr="008562B1" w:rsidTr="00A10412">
        <w:trPr>
          <w:trHeight w:val="359"/>
        </w:trPr>
        <w:tc>
          <w:tcPr>
            <w:tcW w:w="2173" w:type="dxa"/>
            <w:shd w:val="pct15" w:color="auto" w:fill="auto"/>
            <w:vAlign w:val="center"/>
          </w:tcPr>
          <w:p w:rsidR="00927F0E" w:rsidRPr="008562B1" w:rsidRDefault="00927F0E" w:rsidP="00A10412">
            <w:pPr>
              <w:spacing w:before="60" w:after="60"/>
              <w:rPr>
                <w:rFonts w:cstheme="minorHAnsi"/>
                <w:b/>
                <w:sz w:val="24"/>
                <w:szCs w:val="24"/>
              </w:rPr>
            </w:pPr>
            <w:r w:rsidRPr="008562B1">
              <w:rPr>
                <w:rFonts w:cstheme="minorHAnsi"/>
                <w:b/>
                <w:sz w:val="24"/>
                <w:szCs w:val="24"/>
              </w:rPr>
              <w:t>Position Number:</w:t>
            </w:r>
          </w:p>
        </w:tc>
        <w:tc>
          <w:tcPr>
            <w:tcW w:w="7069" w:type="dxa"/>
            <w:vAlign w:val="center"/>
          </w:tcPr>
          <w:p w:rsidR="00927F0E" w:rsidRPr="002E62C9" w:rsidRDefault="00892C94" w:rsidP="00A10412">
            <w:pPr>
              <w:spacing w:before="60" w:after="60"/>
              <w:rPr>
                <w:rFonts w:cstheme="minorHAnsi"/>
                <w:sz w:val="24"/>
                <w:szCs w:val="24"/>
              </w:rPr>
            </w:pPr>
            <w:r>
              <w:rPr>
                <w:rFonts w:cstheme="minorHAnsi"/>
                <w:sz w:val="24"/>
                <w:szCs w:val="24"/>
              </w:rPr>
              <w:t>5116, 5150</w:t>
            </w:r>
          </w:p>
        </w:tc>
      </w:tr>
      <w:tr w:rsidR="002E62C9" w:rsidRPr="008562B1" w:rsidTr="00A10412">
        <w:tc>
          <w:tcPr>
            <w:tcW w:w="2173" w:type="dxa"/>
            <w:shd w:val="pct15" w:color="auto" w:fill="auto"/>
            <w:vAlign w:val="center"/>
          </w:tcPr>
          <w:p w:rsidR="002E62C9" w:rsidRPr="008562B1" w:rsidRDefault="002E62C9" w:rsidP="00A10412">
            <w:pPr>
              <w:spacing w:before="60" w:after="60"/>
              <w:rPr>
                <w:rFonts w:cstheme="minorHAnsi"/>
                <w:b/>
                <w:sz w:val="24"/>
                <w:szCs w:val="24"/>
              </w:rPr>
            </w:pPr>
            <w:r w:rsidRPr="008562B1">
              <w:rPr>
                <w:rFonts w:cstheme="minorHAnsi"/>
                <w:b/>
                <w:sz w:val="24"/>
                <w:szCs w:val="24"/>
              </w:rPr>
              <w:t>Division:</w:t>
            </w:r>
          </w:p>
        </w:tc>
        <w:tc>
          <w:tcPr>
            <w:tcW w:w="7069" w:type="dxa"/>
            <w:vAlign w:val="center"/>
          </w:tcPr>
          <w:p w:rsidR="002E62C9" w:rsidRPr="002E62C9" w:rsidRDefault="002E62C9" w:rsidP="00A10412">
            <w:pPr>
              <w:rPr>
                <w:sz w:val="24"/>
                <w:szCs w:val="24"/>
              </w:rPr>
            </w:pPr>
            <w:r w:rsidRPr="002E62C9">
              <w:rPr>
                <w:sz w:val="24"/>
                <w:szCs w:val="24"/>
              </w:rPr>
              <w:t>Technical Services</w:t>
            </w:r>
          </w:p>
        </w:tc>
      </w:tr>
      <w:tr w:rsidR="002E62C9" w:rsidRPr="008562B1" w:rsidTr="00A10412">
        <w:tc>
          <w:tcPr>
            <w:tcW w:w="2173" w:type="dxa"/>
            <w:shd w:val="pct15" w:color="auto" w:fill="auto"/>
            <w:vAlign w:val="center"/>
          </w:tcPr>
          <w:p w:rsidR="002E62C9" w:rsidRPr="008562B1" w:rsidRDefault="002E62C9" w:rsidP="00A10412">
            <w:pPr>
              <w:spacing w:before="60" w:after="60"/>
              <w:rPr>
                <w:rFonts w:cstheme="minorHAnsi"/>
                <w:b/>
                <w:sz w:val="24"/>
                <w:szCs w:val="24"/>
              </w:rPr>
            </w:pPr>
            <w:r w:rsidRPr="008562B1">
              <w:rPr>
                <w:rFonts w:cstheme="minorHAnsi"/>
                <w:b/>
                <w:sz w:val="24"/>
                <w:szCs w:val="24"/>
              </w:rPr>
              <w:t>Section:</w:t>
            </w:r>
          </w:p>
        </w:tc>
        <w:tc>
          <w:tcPr>
            <w:tcW w:w="7069" w:type="dxa"/>
            <w:vAlign w:val="center"/>
          </w:tcPr>
          <w:p w:rsidR="002E62C9" w:rsidRPr="002E62C9" w:rsidRDefault="008C64A1" w:rsidP="00A10412">
            <w:pPr>
              <w:rPr>
                <w:sz w:val="24"/>
                <w:szCs w:val="24"/>
              </w:rPr>
            </w:pPr>
            <w:r>
              <w:rPr>
                <w:sz w:val="24"/>
                <w:szCs w:val="24"/>
              </w:rPr>
              <w:t>Commercial and Emergency Services</w:t>
            </w:r>
          </w:p>
        </w:tc>
      </w:tr>
      <w:tr w:rsidR="002E62C9" w:rsidRPr="008562B1" w:rsidTr="00A10412">
        <w:tc>
          <w:tcPr>
            <w:tcW w:w="2173" w:type="dxa"/>
            <w:shd w:val="pct15" w:color="auto" w:fill="auto"/>
            <w:vAlign w:val="center"/>
          </w:tcPr>
          <w:p w:rsidR="002E62C9" w:rsidRPr="008562B1" w:rsidRDefault="002E62C9" w:rsidP="00A10412">
            <w:pPr>
              <w:spacing w:before="60" w:after="60"/>
              <w:rPr>
                <w:rFonts w:cstheme="minorHAnsi"/>
                <w:b/>
                <w:sz w:val="24"/>
                <w:szCs w:val="24"/>
              </w:rPr>
            </w:pPr>
            <w:r w:rsidRPr="008562B1">
              <w:rPr>
                <w:rFonts w:cstheme="minorHAnsi"/>
                <w:b/>
                <w:sz w:val="24"/>
                <w:szCs w:val="24"/>
              </w:rPr>
              <w:t>Grade:</w:t>
            </w:r>
          </w:p>
        </w:tc>
        <w:tc>
          <w:tcPr>
            <w:tcW w:w="7069" w:type="dxa"/>
            <w:vAlign w:val="center"/>
          </w:tcPr>
          <w:p w:rsidR="002E62C9" w:rsidRPr="002E62C9" w:rsidRDefault="002E62C9" w:rsidP="00A10412">
            <w:pPr>
              <w:rPr>
                <w:sz w:val="24"/>
                <w:szCs w:val="24"/>
              </w:rPr>
            </w:pPr>
            <w:r w:rsidRPr="002E62C9">
              <w:rPr>
                <w:sz w:val="24"/>
                <w:szCs w:val="24"/>
              </w:rPr>
              <w:t>3</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Delegations:</w:t>
            </w:r>
          </w:p>
        </w:tc>
        <w:tc>
          <w:tcPr>
            <w:tcW w:w="7069" w:type="dxa"/>
            <w:vAlign w:val="center"/>
          </w:tcPr>
          <w:p w:rsidR="00927F0E" w:rsidRPr="008562B1" w:rsidRDefault="009A346A" w:rsidP="001D16DD">
            <w:pPr>
              <w:spacing w:before="60" w:after="60"/>
              <w:rPr>
                <w:rFonts w:cstheme="minorHAnsi"/>
                <w:sz w:val="24"/>
                <w:szCs w:val="24"/>
              </w:rPr>
            </w:pPr>
            <w:r w:rsidRPr="009A346A">
              <w:rPr>
                <w:rFonts w:cstheme="minorHAnsi"/>
                <w:sz w:val="24"/>
                <w:szCs w:val="24"/>
              </w:rPr>
              <w:t>A</w:t>
            </w:r>
            <w:r w:rsidR="00927F0E" w:rsidRPr="009A346A">
              <w:rPr>
                <w:rFonts w:cstheme="minorHAnsi"/>
                <w:sz w:val="24"/>
                <w:szCs w:val="24"/>
              </w:rPr>
              <w:t>s</w:t>
            </w:r>
            <w:r w:rsidR="001A59B6" w:rsidRPr="009A346A">
              <w:rPr>
                <w:rFonts w:cstheme="minorHAnsi"/>
                <w:sz w:val="24"/>
                <w:szCs w:val="24"/>
              </w:rPr>
              <w:t xml:space="preserve"> allocated </w:t>
            </w:r>
            <w:r w:rsidR="001D16DD" w:rsidRPr="009A346A">
              <w:rPr>
                <w:rFonts w:cstheme="minorHAnsi"/>
                <w:sz w:val="24"/>
                <w:szCs w:val="24"/>
              </w:rPr>
              <w:t>in the Delegations Register</w:t>
            </w:r>
          </w:p>
        </w:tc>
      </w:tr>
    </w:tbl>
    <w:p w:rsidR="00927F0E" w:rsidRPr="008562B1" w:rsidRDefault="00927F0E" w:rsidP="00927F0E">
      <w:pPr>
        <w:rPr>
          <w:rFonts w:cstheme="minorHAnsi"/>
          <w:sz w:val="24"/>
          <w:szCs w:val="24"/>
        </w:rPr>
      </w:pP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9242"/>
      </w:tblGrid>
      <w:tr w:rsidR="00927F0E" w:rsidRPr="008562B1" w:rsidTr="00E72CC7">
        <w:tc>
          <w:tcPr>
            <w:tcW w:w="985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Primary Purpose of Position</w:t>
            </w:r>
          </w:p>
        </w:tc>
      </w:tr>
      <w:tr w:rsidR="00927F0E" w:rsidRPr="008562B1" w:rsidTr="00E72CC7">
        <w:tc>
          <w:tcPr>
            <w:tcW w:w="9854" w:type="dxa"/>
            <w:vAlign w:val="center"/>
          </w:tcPr>
          <w:p w:rsidR="002E62C9" w:rsidRPr="003B4760" w:rsidRDefault="003B4760" w:rsidP="003B4760">
            <w:pPr>
              <w:pStyle w:val="BodyText"/>
              <w:numPr>
                <w:ilvl w:val="0"/>
                <w:numId w:val="28"/>
              </w:numPr>
              <w:tabs>
                <w:tab w:val="left" w:pos="567"/>
              </w:tabs>
              <w:spacing w:after="0"/>
              <w:jc w:val="both"/>
              <w:rPr>
                <w:rFonts w:cs="Arial"/>
                <w:sz w:val="24"/>
              </w:rPr>
            </w:pPr>
            <w:r>
              <w:rPr>
                <w:rFonts w:cs="Arial"/>
                <w:sz w:val="24"/>
              </w:rPr>
              <w:t xml:space="preserve">To </w:t>
            </w:r>
            <w:r w:rsidRPr="002E62C9">
              <w:rPr>
                <w:rFonts w:cs="Arial"/>
                <w:sz w:val="24"/>
              </w:rPr>
              <w:t xml:space="preserve">professionally plan and </w:t>
            </w:r>
            <w:r>
              <w:rPr>
                <w:rFonts w:cs="Arial"/>
                <w:sz w:val="24"/>
              </w:rPr>
              <w:t xml:space="preserve">deliver high quality swimming lessons in a safe, fun and effective manner </w:t>
            </w:r>
            <w:r w:rsidR="002E62C9" w:rsidRPr="003B4760">
              <w:rPr>
                <w:rFonts w:cs="Arial"/>
                <w:sz w:val="24"/>
              </w:rPr>
              <w:t>at the Orange Aquatic Centre</w:t>
            </w:r>
          </w:p>
          <w:p w:rsidR="003B4760" w:rsidRDefault="003B4760" w:rsidP="003B4760">
            <w:pPr>
              <w:pStyle w:val="BodyText"/>
              <w:numPr>
                <w:ilvl w:val="0"/>
                <w:numId w:val="28"/>
              </w:numPr>
              <w:tabs>
                <w:tab w:val="left" w:pos="567"/>
              </w:tabs>
              <w:spacing w:after="0"/>
              <w:jc w:val="both"/>
              <w:rPr>
                <w:rFonts w:cs="Arial"/>
                <w:sz w:val="24"/>
              </w:rPr>
            </w:pPr>
            <w:r>
              <w:rPr>
                <w:rFonts w:cs="Arial"/>
                <w:sz w:val="24"/>
              </w:rPr>
              <w:t xml:space="preserve">To </w:t>
            </w:r>
            <w:r w:rsidR="002E62C9" w:rsidRPr="003B4760">
              <w:rPr>
                <w:rFonts w:cs="Arial"/>
                <w:sz w:val="24"/>
              </w:rPr>
              <w:t xml:space="preserve">provide all </w:t>
            </w:r>
            <w:r w:rsidRPr="003B4760">
              <w:rPr>
                <w:rFonts w:cs="Arial"/>
                <w:sz w:val="24"/>
              </w:rPr>
              <w:t>patrons of the Orange Aquatic Centre</w:t>
            </w:r>
            <w:r w:rsidR="002E62C9" w:rsidRPr="003B4760">
              <w:rPr>
                <w:rFonts w:cs="Arial"/>
                <w:sz w:val="24"/>
              </w:rPr>
              <w:t xml:space="preserve"> with a high level of customer service</w:t>
            </w:r>
          </w:p>
          <w:p w:rsidR="003B4760" w:rsidRPr="00A10412" w:rsidRDefault="003B4760" w:rsidP="00A10412">
            <w:pPr>
              <w:pStyle w:val="BodyText"/>
              <w:numPr>
                <w:ilvl w:val="0"/>
                <w:numId w:val="28"/>
              </w:numPr>
              <w:tabs>
                <w:tab w:val="left" w:pos="567"/>
              </w:tabs>
              <w:spacing w:after="0"/>
              <w:jc w:val="both"/>
              <w:rPr>
                <w:rFonts w:cs="Arial"/>
                <w:sz w:val="24"/>
              </w:rPr>
            </w:pPr>
            <w:r>
              <w:rPr>
                <w:rFonts w:cs="Arial"/>
                <w:sz w:val="24"/>
              </w:rPr>
              <w:t xml:space="preserve">To </w:t>
            </w:r>
            <w:r w:rsidR="002E62C9" w:rsidRPr="003B4760">
              <w:rPr>
                <w:rFonts w:cs="Arial"/>
                <w:sz w:val="24"/>
              </w:rPr>
              <w:t>provide a safe</w:t>
            </w:r>
            <w:r w:rsidRPr="003B4760">
              <w:rPr>
                <w:rFonts w:cs="Arial"/>
                <w:sz w:val="24"/>
              </w:rPr>
              <w:t xml:space="preserve">, </w:t>
            </w:r>
            <w:r w:rsidR="002E62C9" w:rsidRPr="003B4760">
              <w:rPr>
                <w:rFonts w:cs="Arial"/>
                <w:sz w:val="24"/>
              </w:rPr>
              <w:t xml:space="preserve">efficient </w:t>
            </w:r>
            <w:r w:rsidRPr="003B4760">
              <w:rPr>
                <w:rFonts w:cs="Arial"/>
                <w:sz w:val="24"/>
              </w:rPr>
              <w:t xml:space="preserve">and enjoyable </w:t>
            </w:r>
            <w:r w:rsidR="002E62C9" w:rsidRPr="003B4760">
              <w:rPr>
                <w:rFonts w:cs="Arial"/>
                <w:sz w:val="24"/>
              </w:rPr>
              <w:t>learning environment for all lesson participants</w:t>
            </w:r>
          </w:p>
        </w:tc>
      </w:tr>
    </w:tbl>
    <w:p w:rsidR="00927F0E" w:rsidRPr="008562B1" w:rsidRDefault="00927F0E" w:rsidP="00927F0E">
      <w:pPr>
        <w:rPr>
          <w:rFonts w:cstheme="minorHAnsi"/>
          <w:sz w:val="24"/>
          <w:szCs w:val="24"/>
        </w:rPr>
      </w:pPr>
    </w:p>
    <w:tbl>
      <w:tblPr>
        <w:tblStyle w:val="TableGrid"/>
        <w:tblW w:w="9242" w:type="dxa"/>
        <w:tblLook w:val="01E0" w:firstRow="1" w:lastRow="1" w:firstColumn="1" w:lastColumn="1" w:noHBand="0" w:noVBand="0"/>
      </w:tblPr>
      <w:tblGrid>
        <w:gridCol w:w="9242"/>
      </w:tblGrid>
      <w:tr w:rsidR="00125984" w:rsidRPr="008562B1" w:rsidTr="009903D6">
        <w:tc>
          <w:tcPr>
            <w:tcW w:w="9242" w:type="dxa"/>
            <w:shd w:val="pct15" w:color="auto" w:fill="auto"/>
          </w:tcPr>
          <w:p w:rsidR="00125984" w:rsidRPr="008562B1" w:rsidRDefault="00125984" w:rsidP="009903D6">
            <w:pPr>
              <w:spacing w:before="60" w:after="60"/>
              <w:rPr>
                <w:rFonts w:cstheme="minorHAnsi"/>
                <w:b/>
                <w:sz w:val="24"/>
                <w:szCs w:val="24"/>
              </w:rPr>
            </w:pPr>
            <w:r w:rsidRPr="008562B1">
              <w:rPr>
                <w:rFonts w:cstheme="minorHAnsi"/>
                <w:b/>
                <w:sz w:val="24"/>
                <w:szCs w:val="24"/>
              </w:rPr>
              <w:t>Sectional Structure</w:t>
            </w:r>
          </w:p>
        </w:tc>
      </w:tr>
      <w:tr w:rsidR="00125984" w:rsidRPr="008562B1" w:rsidTr="009903D6">
        <w:tc>
          <w:tcPr>
            <w:tcW w:w="9242" w:type="dxa"/>
          </w:tcPr>
          <w:p w:rsidR="00125984" w:rsidRPr="008562B1" w:rsidRDefault="006B5832" w:rsidP="009903D6">
            <w:pPr>
              <w:spacing w:before="60" w:after="60"/>
              <w:jc w:val="both"/>
              <w:rPr>
                <w:rFonts w:cstheme="minorHAnsi"/>
                <w:sz w:val="24"/>
                <w:szCs w:val="24"/>
              </w:rPr>
            </w:pPr>
            <w:bookmarkStart w:id="0" w:name="_GoBack"/>
            <w:r>
              <w:rPr>
                <w:noProof/>
                <w:lang w:eastAsia="en-AU"/>
              </w:rPr>
              <w:drawing>
                <wp:inline distT="0" distB="0" distL="0" distR="0" wp14:anchorId="3DCDD615" wp14:editId="1C9ABBD2">
                  <wp:extent cx="5762625" cy="4181475"/>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tc>
      </w:tr>
    </w:tbl>
    <w:p w:rsidR="00927F0E" w:rsidRPr="008562B1" w:rsidRDefault="00927F0E" w:rsidP="00927F0E">
      <w:pPr>
        <w:rPr>
          <w:rFonts w:cstheme="minorHAnsi"/>
          <w:sz w:val="24"/>
          <w:szCs w:val="24"/>
        </w:rPr>
      </w:pPr>
    </w:p>
    <w:p w:rsidR="00927F0E" w:rsidRPr="008562B1" w:rsidRDefault="00927F0E" w:rsidP="00927F0E">
      <w:pPr>
        <w:rPr>
          <w:rFonts w:cstheme="minorHAnsi"/>
          <w:b/>
          <w:spacing w:val="20"/>
          <w:sz w:val="24"/>
          <w:szCs w:val="24"/>
        </w:rPr>
      </w:pPr>
    </w:p>
    <w:p w:rsidR="00927F0E" w:rsidRPr="008562B1" w:rsidRDefault="00927F0E" w:rsidP="00927F0E">
      <w:pPr>
        <w:rPr>
          <w:rFonts w:cstheme="minorHAnsi"/>
          <w:b/>
          <w:spacing w:val="20"/>
          <w:sz w:val="24"/>
          <w:szCs w:val="24"/>
        </w:rPr>
      </w:pPr>
    </w:p>
    <w:tbl>
      <w:tblPr>
        <w:tblStyle w:val="TableGrid"/>
        <w:tblW w:w="9464" w:type="dxa"/>
        <w:tblLayout w:type="fixed"/>
        <w:tblLook w:val="01E0" w:firstRow="1" w:lastRow="1" w:firstColumn="1" w:lastColumn="1" w:noHBand="0" w:noVBand="0"/>
      </w:tblPr>
      <w:tblGrid>
        <w:gridCol w:w="1809"/>
        <w:gridCol w:w="7655"/>
      </w:tblGrid>
      <w:tr w:rsidR="00927F0E" w:rsidRPr="008562B1" w:rsidTr="004069BF">
        <w:tc>
          <w:tcPr>
            <w:tcW w:w="9464" w:type="dxa"/>
            <w:gridSpan w:val="2"/>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Selection Criteria</w:t>
            </w:r>
          </w:p>
        </w:tc>
      </w:tr>
      <w:tr w:rsidR="002E62C9" w:rsidRPr="008562B1" w:rsidTr="00755197">
        <w:tblPrEx>
          <w:tblLook w:val="04A0" w:firstRow="1" w:lastRow="0" w:firstColumn="1" w:lastColumn="0" w:noHBand="0" w:noVBand="1"/>
        </w:tblPrEx>
        <w:tc>
          <w:tcPr>
            <w:tcW w:w="1809" w:type="dxa"/>
          </w:tcPr>
          <w:p w:rsidR="002E62C9" w:rsidRPr="008562B1" w:rsidRDefault="002E62C9" w:rsidP="00755197">
            <w:pPr>
              <w:spacing w:before="60" w:after="60"/>
              <w:rPr>
                <w:rFonts w:cstheme="minorHAnsi"/>
                <w:b/>
                <w:sz w:val="24"/>
                <w:szCs w:val="24"/>
              </w:rPr>
            </w:pPr>
            <w:r w:rsidRPr="008562B1">
              <w:rPr>
                <w:rFonts w:cstheme="minorHAnsi"/>
                <w:b/>
                <w:sz w:val="24"/>
                <w:szCs w:val="24"/>
              </w:rPr>
              <w:t>Qualifications/</w:t>
            </w:r>
          </w:p>
          <w:p w:rsidR="002E62C9" w:rsidRPr="008562B1" w:rsidRDefault="002E62C9" w:rsidP="00755197">
            <w:pPr>
              <w:spacing w:before="60" w:after="60"/>
              <w:rPr>
                <w:rFonts w:cstheme="minorHAnsi"/>
                <w:b/>
                <w:spacing w:val="20"/>
                <w:sz w:val="24"/>
                <w:szCs w:val="24"/>
              </w:rPr>
            </w:pPr>
            <w:r w:rsidRPr="008562B1">
              <w:rPr>
                <w:rFonts w:cstheme="minorHAnsi"/>
                <w:b/>
                <w:sz w:val="24"/>
                <w:szCs w:val="24"/>
              </w:rPr>
              <w:t>Licences</w:t>
            </w:r>
          </w:p>
        </w:tc>
        <w:tc>
          <w:tcPr>
            <w:tcW w:w="7655" w:type="dxa"/>
          </w:tcPr>
          <w:p w:rsidR="002E62C9" w:rsidRPr="002E62C9" w:rsidRDefault="002E62C9" w:rsidP="00B61941">
            <w:pPr>
              <w:numPr>
                <w:ilvl w:val="0"/>
                <w:numId w:val="27"/>
              </w:numPr>
              <w:jc w:val="both"/>
              <w:rPr>
                <w:rFonts w:cs="Arial"/>
                <w:sz w:val="24"/>
              </w:rPr>
            </w:pPr>
            <w:r w:rsidRPr="002E62C9">
              <w:rPr>
                <w:rFonts w:cs="Arial"/>
                <w:sz w:val="24"/>
              </w:rPr>
              <w:t>Current AUSTS</w:t>
            </w:r>
            <w:r w:rsidR="00AB790B">
              <w:rPr>
                <w:rFonts w:cs="Arial"/>
                <w:sz w:val="24"/>
              </w:rPr>
              <w:t xml:space="preserve">WIM Teacher of Water Safety </w:t>
            </w:r>
            <w:r w:rsidR="00B61941">
              <w:rPr>
                <w:rFonts w:cs="Arial"/>
                <w:sz w:val="24"/>
              </w:rPr>
              <w:t>accreditation</w:t>
            </w:r>
            <w:r w:rsidR="000C78A7">
              <w:rPr>
                <w:rFonts w:cs="Arial"/>
                <w:sz w:val="24"/>
              </w:rPr>
              <w:t xml:space="preserve"> </w:t>
            </w:r>
            <w:r w:rsidR="00AB790B">
              <w:rPr>
                <w:rFonts w:cs="Arial"/>
                <w:sz w:val="24"/>
              </w:rPr>
              <w:t>(</w:t>
            </w:r>
            <w:r w:rsidR="000C78A7">
              <w:rPr>
                <w:rFonts w:cs="Arial"/>
                <w:sz w:val="24"/>
              </w:rPr>
              <w:t>including</w:t>
            </w:r>
            <w:r w:rsidRPr="002E62C9">
              <w:rPr>
                <w:rFonts w:cs="Arial"/>
                <w:sz w:val="24"/>
              </w:rPr>
              <w:t xml:space="preserve"> a registered</w:t>
            </w:r>
            <w:r w:rsidR="00AB790B">
              <w:rPr>
                <w:rFonts w:cs="Arial"/>
                <w:sz w:val="24"/>
              </w:rPr>
              <w:t xml:space="preserve"> AUSTSWIM Teacher Licence number</w:t>
            </w:r>
            <w:r w:rsidRPr="002E62C9">
              <w:rPr>
                <w:rFonts w:cs="Arial"/>
                <w:sz w:val="24"/>
              </w:rPr>
              <w:t>)</w:t>
            </w:r>
          </w:p>
          <w:p w:rsidR="00B61941" w:rsidRDefault="00B61941" w:rsidP="00B61941">
            <w:pPr>
              <w:pStyle w:val="ListParagraph"/>
              <w:numPr>
                <w:ilvl w:val="0"/>
                <w:numId w:val="27"/>
              </w:numPr>
              <w:rPr>
                <w:rFonts w:asciiTheme="minorHAnsi" w:hAnsiTheme="minorHAnsi" w:cstheme="minorHAnsi"/>
              </w:rPr>
            </w:pPr>
            <w:r>
              <w:rPr>
                <w:rFonts w:asciiTheme="minorHAnsi" w:hAnsiTheme="minorHAnsi" w:cstheme="minorHAnsi"/>
              </w:rPr>
              <w:t>Current Provide CPR (HLTAID001) certificate</w:t>
            </w:r>
          </w:p>
          <w:p w:rsidR="00DD5273" w:rsidRPr="002E62C9" w:rsidRDefault="00DD5273" w:rsidP="00B61941">
            <w:pPr>
              <w:numPr>
                <w:ilvl w:val="0"/>
                <w:numId w:val="27"/>
              </w:numPr>
              <w:jc w:val="both"/>
              <w:rPr>
                <w:rFonts w:cs="Arial"/>
                <w:sz w:val="24"/>
              </w:rPr>
            </w:pPr>
            <w:r w:rsidRPr="002E62C9">
              <w:rPr>
                <w:rFonts w:cs="Arial"/>
                <w:sz w:val="24"/>
              </w:rPr>
              <w:t>Current</w:t>
            </w:r>
            <w:r>
              <w:rPr>
                <w:rFonts w:cs="Arial"/>
                <w:sz w:val="24"/>
              </w:rPr>
              <w:t xml:space="preserve"> NSW</w:t>
            </w:r>
            <w:r w:rsidRPr="002E62C9">
              <w:rPr>
                <w:rFonts w:cs="Arial"/>
                <w:sz w:val="24"/>
              </w:rPr>
              <w:t xml:space="preserve"> Working with Children Check</w:t>
            </w:r>
          </w:p>
          <w:p w:rsidR="00DD5273" w:rsidRPr="00AB790B" w:rsidRDefault="00DD5273" w:rsidP="00B61941">
            <w:pPr>
              <w:pStyle w:val="ListParagraph"/>
              <w:numPr>
                <w:ilvl w:val="0"/>
                <w:numId w:val="27"/>
              </w:numPr>
              <w:jc w:val="both"/>
              <w:rPr>
                <w:rFonts w:asciiTheme="minorHAnsi" w:hAnsiTheme="minorHAnsi" w:cstheme="minorHAnsi"/>
              </w:rPr>
            </w:pPr>
            <w:r>
              <w:rPr>
                <w:rFonts w:asciiTheme="minorHAnsi" w:hAnsiTheme="minorHAnsi" w:cstheme="minorHAnsi"/>
              </w:rPr>
              <w:t>Satisfactory Criminal Background Check</w:t>
            </w:r>
          </w:p>
          <w:p w:rsidR="002E62C9" w:rsidRPr="002E62C9" w:rsidRDefault="002E62C9" w:rsidP="002E62C9">
            <w:pPr>
              <w:ind w:left="459" w:hanging="283"/>
              <w:jc w:val="both"/>
              <w:rPr>
                <w:rFonts w:cs="Arial"/>
                <w:b/>
                <w:sz w:val="24"/>
              </w:rPr>
            </w:pPr>
            <w:r w:rsidRPr="002E62C9">
              <w:rPr>
                <w:rFonts w:cs="Arial"/>
                <w:b/>
                <w:sz w:val="24"/>
              </w:rPr>
              <w:t>The following are also highly regarded:</w:t>
            </w:r>
          </w:p>
          <w:p w:rsidR="00B61941" w:rsidRDefault="00B61941" w:rsidP="00B61941">
            <w:pPr>
              <w:pStyle w:val="ListParagraph"/>
              <w:numPr>
                <w:ilvl w:val="0"/>
                <w:numId w:val="27"/>
              </w:numPr>
              <w:rPr>
                <w:rFonts w:asciiTheme="minorHAnsi" w:hAnsiTheme="minorHAnsi" w:cstheme="minorHAnsi"/>
              </w:rPr>
            </w:pPr>
            <w:r w:rsidRPr="0009092C">
              <w:rPr>
                <w:rFonts w:asciiTheme="minorHAnsi" w:hAnsiTheme="minorHAnsi" w:cstheme="minorHAnsi"/>
              </w:rPr>
              <w:t>Current Provide First Aid (HLTAID003)</w:t>
            </w:r>
            <w:r>
              <w:rPr>
                <w:rFonts w:asciiTheme="minorHAnsi" w:hAnsiTheme="minorHAnsi" w:cstheme="minorHAnsi"/>
              </w:rPr>
              <w:t xml:space="preserve"> c</w:t>
            </w:r>
            <w:r w:rsidRPr="0009092C">
              <w:rPr>
                <w:rFonts w:asciiTheme="minorHAnsi" w:hAnsiTheme="minorHAnsi" w:cstheme="minorHAnsi"/>
              </w:rPr>
              <w:t xml:space="preserve">ertificate </w:t>
            </w:r>
          </w:p>
          <w:p w:rsidR="002E62C9" w:rsidRPr="002E62C9" w:rsidRDefault="00B61941" w:rsidP="00B61941">
            <w:pPr>
              <w:numPr>
                <w:ilvl w:val="0"/>
                <w:numId w:val="27"/>
              </w:numPr>
              <w:jc w:val="both"/>
              <w:rPr>
                <w:rFonts w:cs="Arial"/>
                <w:sz w:val="24"/>
              </w:rPr>
            </w:pPr>
            <w:r>
              <w:rPr>
                <w:sz w:val="24"/>
                <w:lang w:val="en"/>
              </w:rPr>
              <w:t xml:space="preserve">Current </w:t>
            </w:r>
            <w:r w:rsidR="002E62C9" w:rsidRPr="002E62C9">
              <w:rPr>
                <w:sz w:val="24"/>
                <w:lang w:val="en"/>
              </w:rPr>
              <w:t xml:space="preserve">AUSTSWIM Teacher of Infant and Preschool Aquatics </w:t>
            </w:r>
            <w:r>
              <w:rPr>
                <w:sz w:val="24"/>
                <w:lang w:val="en"/>
              </w:rPr>
              <w:t>accreditation</w:t>
            </w:r>
          </w:p>
          <w:p w:rsidR="002E62C9" w:rsidRPr="002E62C9" w:rsidRDefault="00B61941" w:rsidP="00B61941">
            <w:pPr>
              <w:numPr>
                <w:ilvl w:val="0"/>
                <w:numId w:val="27"/>
              </w:numPr>
              <w:jc w:val="both"/>
              <w:rPr>
                <w:rFonts w:cs="Arial"/>
                <w:sz w:val="24"/>
              </w:rPr>
            </w:pPr>
            <w:r>
              <w:rPr>
                <w:sz w:val="24"/>
                <w:lang w:val="en"/>
              </w:rPr>
              <w:t xml:space="preserve">Current </w:t>
            </w:r>
            <w:r w:rsidR="002E62C9" w:rsidRPr="002E62C9">
              <w:rPr>
                <w:sz w:val="24"/>
                <w:lang w:val="en"/>
              </w:rPr>
              <w:t>AUSTSWIM Teacher of Adults</w:t>
            </w:r>
            <w:r w:rsidR="002E62C9" w:rsidRPr="002E62C9">
              <w:rPr>
                <w:rFonts w:cs="Arial"/>
                <w:sz w:val="24"/>
              </w:rPr>
              <w:t xml:space="preserve"> </w:t>
            </w:r>
            <w:r>
              <w:rPr>
                <w:rFonts w:cs="Arial"/>
                <w:sz w:val="24"/>
              </w:rPr>
              <w:t>accreditation</w:t>
            </w:r>
          </w:p>
          <w:p w:rsidR="00372519" w:rsidRDefault="00B61941" w:rsidP="00B61941">
            <w:pPr>
              <w:pStyle w:val="ListParagraph"/>
              <w:numPr>
                <w:ilvl w:val="0"/>
                <w:numId w:val="27"/>
              </w:numPr>
              <w:jc w:val="both"/>
              <w:rPr>
                <w:rFonts w:asciiTheme="minorHAnsi" w:hAnsiTheme="minorHAnsi" w:cstheme="minorHAnsi"/>
              </w:rPr>
            </w:pPr>
            <w:r>
              <w:rPr>
                <w:rFonts w:asciiTheme="minorHAnsi" w:hAnsiTheme="minorHAnsi" w:cstheme="minorHAnsi"/>
              </w:rPr>
              <w:t xml:space="preserve">Current </w:t>
            </w:r>
            <w:r w:rsidR="00372519">
              <w:rPr>
                <w:rFonts w:asciiTheme="minorHAnsi" w:hAnsiTheme="minorHAnsi" w:cstheme="minorHAnsi"/>
              </w:rPr>
              <w:t>AUSTSWIM Teacher of</w:t>
            </w:r>
            <w:r w:rsidR="00372519" w:rsidRPr="007034EB">
              <w:rPr>
                <w:rFonts w:asciiTheme="minorHAnsi" w:hAnsiTheme="minorHAnsi" w:cstheme="minorHAnsi"/>
              </w:rPr>
              <w:t xml:space="preserve"> </w:t>
            </w:r>
            <w:r>
              <w:rPr>
                <w:rFonts w:asciiTheme="minorHAnsi" w:hAnsiTheme="minorHAnsi" w:cstheme="minorHAnsi"/>
              </w:rPr>
              <w:t xml:space="preserve">Aquatics </w:t>
            </w:r>
            <w:r w:rsidR="00372519">
              <w:rPr>
                <w:rFonts w:asciiTheme="minorHAnsi" w:hAnsiTheme="minorHAnsi" w:cstheme="minorHAnsi"/>
              </w:rPr>
              <w:t>Access and Inclusion</w:t>
            </w:r>
            <w:r w:rsidR="00372519" w:rsidRPr="007034EB">
              <w:rPr>
                <w:rFonts w:asciiTheme="minorHAnsi" w:hAnsiTheme="minorHAnsi" w:cstheme="minorHAnsi"/>
              </w:rPr>
              <w:t xml:space="preserve"> </w:t>
            </w:r>
            <w:r>
              <w:rPr>
                <w:rFonts w:asciiTheme="minorHAnsi" w:hAnsiTheme="minorHAnsi" w:cstheme="minorHAnsi"/>
              </w:rPr>
              <w:t>accreditation</w:t>
            </w:r>
          </w:p>
          <w:p w:rsidR="00046524" w:rsidRPr="00046524" w:rsidRDefault="00046524" w:rsidP="00B61941">
            <w:pPr>
              <w:pStyle w:val="ListParagraph"/>
              <w:numPr>
                <w:ilvl w:val="0"/>
                <w:numId w:val="27"/>
              </w:numPr>
              <w:jc w:val="both"/>
              <w:rPr>
                <w:rFonts w:asciiTheme="minorHAnsi" w:hAnsiTheme="minorHAnsi" w:cstheme="minorHAnsi"/>
              </w:rPr>
            </w:pPr>
            <w:r w:rsidRPr="00143848">
              <w:rPr>
                <w:rFonts w:asciiTheme="minorHAnsi" w:hAnsiTheme="minorHAnsi" w:cstheme="minorHAnsi"/>
              </w:rPr>
              <w:t xml:space="preserve">Current Royal Life Saving Society Australia (RLSSA) Pool Lifeguard Certificate </w:t>
            </w:r>
            <w:r>
              <w:rPr>
                <w:rFonts w:asciiTheme="minorHAnsi" w:hAnsiTheme="minorHAnsi" w:cstheme="minorHAnsi"/>
              </w:rPr>
              <w:t xml:space="preserve">or RLSSA Pool Lifeguard Licence </w:t>
            </w:r>
          </w:p>
        </w:tc>
      </w:tr>
      <w:tr w:rsidR="002E62C9" w:rsidRPr="008562B1" w:rsidTr="00755197">
        <w:tblPrEx>
          <w:tblLook w:val="04A0" w:firstRow="1" w:lastRow="0" w:firstColumn="1" w:lastColumn="0" w:noHBand="0" w:noVBand="1"/>
        </w:tblPrEx>
        <w:tc>
          <w:tcPr>
            <w:tcW w:w="1809" w:type="dxa"/>
          </w:tcPr>
          <w:p w:rsidR="002E62C9" w:rsidRPr="008562B1" w:rsidRDefault="002E62C9" w:rsidP="00755197">
            <w:pPr>
              <w:spacing w:before="60" w:after="60"/>
              <w:rPr>
                <w:rFonts w:cstheme="minorHAnsi"/>
                <w:b/>
                <w:sz w:val="24"/>
                <w:szCs w:val="24"/>
              </w:rPr>
            </w:pPr>
            <w:r w:rsidRPr="008562B1">
              <w:rPr>
                <w:rFonts w:cstheme="minorHAnsi"/>
                <w:b/>
                <w:sz w:val="24"/>
                <w:szCs w:val="24"/>
              </w:rPr>
              <w:t>Skills and Experience</w:t>
            </w:r>
          </w:p>
        </w:tc>
        <w:tc>
          <w:tcPr>
            <w:tcW w:w="7655" w:type="dxa"/>
          </w:tcPr>
          <w:p w:rsidR="002E62C9" w:rsidRPr="00B61941" w:rsidRDefault="00005F17" w:rsidP="00213F76">
            <w:pPr>
              <w:pStyle w:val="ListParagraph"/>
              <w:numPr>
                <w:ilvl w:val="0"/>
                <w:numId w:val="27"/>
              </w:numPr>
              <w:ind w:left="459" w:hanging="283"/>
              <w:jc w:val="both"/>
              <w:rPr>
                <w:rFonts w:asciiTheme="minorHAnsi" w:hAnsiTheme="minorHAnsi" w:cstheme="minorHAnsi"/>
              </w:rPr>
            </w:pPr>
            <w:r>
              <w:rPr>
                <w:rFonts w:asciiTheme="minorHAnsi" w:hAnsiTheme="minorHAnsi" w:cstheme="minorHAnsi"/>
              </w:rPr>
              <w:t>E</w:t>
            </w:r>
            <w:r w:rsidR="002E62C9" w:rsidRPr="00B61941">
              <w:rPr>
                <w:rFonts w:asciiTheme="minorHAnsi" w:hAnsiTheme="minorHAnsi" w:cstheme="minorHAnsi"/>
              </w:rPr>
              <w:t xml:space="preserve">xperience in </w:t>
            </w:r>
            <w:r w:rsidR="00BB56F6" w:rsidRPr="00B61941">
              <w:rPr>
                <w:rFonts w:asciiTheme="minorHAnsi" w:hAnsiTheme="minorHAnsi" w:cstheme="minorHAnsi"/>
              </w:rPr>
              <w:t>the</w:t>
            </w:r>
            <w:r w:rsidR="00B61941" w:rsidRPr="00B61941">
              <w:rPr>
                <w:rFonts w:asciiTheme="minorHAnsi" w:hAnsiTheme="minorHAnsi" w:cstheme="minorHAnsi"/>
              </w:rPr>
              <w:t xml:space="preserve"> </w:t>
            </w:r>
            <w:r>
              <w:rPr>
                <w:rFonts w:asciiTheme="minorHAnsi" w:hAnsiTheme="minorHAnsi" w:cstheme="minorHAnsi"/>
              </w:rPr>
              <w:t>planning</w:t>
            </w:r>
            <w:r w:rsidR="00B61941" w:rsidRPr="00B61941">
              <w:rPr>
                <w:rFonts w:asciiTheme="minorHAnsi" w:hAnsiTheme="minorHAnsi" w:cstheme="minorHAnsi"/>
              </w:rPr>
              <w:t xml:space="preserve"> and</w:t>
            </w:r>
            <w:r w:rsidR="00BB56F6" w:rsidRPr="00B61941">
              <w:rPr>
                <w:rFonts w:asciiTheme="minorHAnsi" w:hAnsiTheme="minorHAnsi" w:cstheme="minorHAnsi"/>
              </w:rPr>
              <w:t xml:space="preserve"> delivery of</w:t>
            </w:r>
            <w:r>
              <w:rPr>
                <w:rFonts w:asciiTheme="minorHAnsi" w:hAnsiTheme="minorHAnsi" w:cstheme="minorHAnsi"/>
              </w:rPr>
              <w:t xml:space="preserve"> a range of</w:t>
            </w:r>
            <w:r w:rsidR="00BB56F6" w:rsidRPr="00B61941">
              <w:rPr>
                <w:rFonts w:asciiTheme="minorHAnsi" w:hAnsiTheme="minorHAnsi" w:cstheme="minorHAnsi"/>
              </w:rPr>
              <w:t xml:space="preserve"> </w:t>
            </w:r>
            <w:r w:rsidR="00B61941" w:rsidRPr="003B4760">
              <w:rPr>
                <w:rFonts w:asciiTheme="minorHAnsi" w:hAnsiTheme="minorHAnsi" w:cs="Arial"/>
                <w:color w:val="000000"/>
              </w:rPr>
              <w:t>learn to swim programs</w:t>
            </w:r>
          </w:p>
          <w:p w:rsidR="002E62C9" w:rsidRPr="00B61941" w:rsidRDefault="002E62C9" w:rsidP="002E62C9">
            <w:pPr>
              <w:numPr>
                <w:ilvl w:val="0"/>
                <w:numId w:val="27"/>
              </w:numPr>
              <w:ind w:left="459" w:hanging="283"/>
              <w:jc w:val="both"/>
              <w:rPr>
                <w:rFonts w:cs="Arial"/>
                <w:sz w:val="24"/>
                <w:szCs w:val="24"/>
              </w:rPr>
            </w:pPr>
            <w:r w:rsidRPr="00B61941">
              <w:rPr>
                <w:rFonts w:cs="Arial"/>
                <w:sz w:val="24"/>
                <w:szCs w:val="24"/>
              </w:rPr>
              <w:t>Knowledge of sequences of teaching and expectations of child development</w:t>
            </w:r>
          </w:p>
          <w:p w:rsidR="002E62C9" w:rsidRPr="002E62C9" w:rsidRDefault="002E62C9" w:rsidP="002E62C9">
            <w:pPr>
              <w:pStyle w:val="ListParagraph"/>
              <w:numPr>
                <w:ilvl w:val="0"/>
                <w:numId w:val="27"/>
              </w:numPr>
              <w:ind w:left="459" w:hanging="283"/>
              <w:jc w:val="both"/>
              <w:rPr>
                <w:rFonts w:asciiTheme="minorHAnsi" w:hAnsiTheme="minorHAnsi" w:cstheme="minorHAnsi"/>
                <w:szCs w:val="22"/>
              </w:rPr>
            </w:pPr>
            <w:r w:rsidRPr="002E62C9">
              <w:rPr>
                <w:rFonts w:asciiTheme="minorHAnsi" w:hAnsiTheme="minorHAnsi" w:cs="Arial"/>
                <w:szCs w:val="22"/>
              </w:rPr>
              <w:t>Relevant experience in delivering information in an educational setting</w:t>
            </w:r>
          </w:p>
          <w:p w:rsidR="00005F17" w:rsidRDefault="00005F17" w:rsidP="002E62C9">
            <w:pPr>
              <w:pStyle w:val="ListParagraph"/>
              <w:numPr>
                <w:ilvl w:val="0"/>
                <w:numId w:val="27"/>
              </w:numPr>
              <w:ind w:left="459" w:hanging="283"/>
              <w:jc w:val="both"/>
              <w:rPr>
                <w:rFonts w:asciiTheme="minorHAnsi" w:hAnsiTheme="minorHAnsi" w:cstheme="minorHAnsi"/>
                <w:szCs w:val="22"/>
              </w:rPr>
            </w:pPr>
            <w:r>
              <w:rPr>
                <w:rFonts w:asciiTheme="minorHAnsi" w:hAnsiTheme="minorHAnsi" w:cstheme="minorHAnsi"/>
                <w:szCs w:val="22"/>
              </w:rPr>
              <w:t>Excellent communication skills (both verbal and written) including the ability to interact with the general public and communicate effectively with children</w:t>
            </w:r>
          </w:p>
          <w:p w:rsidR="00005F17" w:rsidRDefault="00005F17" w:rsidP="00005F17">
            <w:pPr>
              <w:pStyle w:val="ListParagraph"/>
              <w:numPr>
                <w:ilvl w:val="0"/>
                <w:numId w:val="27"/>
              </w:numPr>
              <w:ind w:left="459" w:hanging="283"/>
              <w:jc w:val="both"/>
              <w:rPr>
                <w:rFonts w:asciiTheme="minorHAnsi" w:hAnsiTheme="minorHAnsi" w:cstheme="minorHAnsi"/>
              </w:rPr>
            </w:pPr>
            <w:r w:rsidRPr="00005F17">
              <w:rPr>
                <w:rFonts w:asciiTheme="minorHAnsi" w:hAnsiTheme="minorHAnsi" w:cstheme="minorHAnsi"/>
              </w:rPr>
              <w:t>Demonstrated strong customer service skills</w:t>
            </w:r>
          </w:p>
          <w:p w:rsidR="00005F17" w:rsidRPr="00005F17" w:rsidRDefault="00005F17" w:rsidP="00005F17">
            <w:pPr>
              <w:pStyle w:val="ListParagraph"/>
              <w:numPr>
                <w:ilvl w:val="0"/>
                <w:numId w:val="27"/>
              </w:numPr>
              <w:ind w:left="459" w:hanging="283"/>
              <w:jc w:val="both"/>
              <w:rPr>
                <w:rFonts w:asciiTheme="minorHAnsi" w:hAnsiTheme="minorHAnsi" w:cstheme="minorHAnsi"/>
              </w:rPr>
            </w:pPr>
            <w:r w:rsidRPr="00005F17">
              <w:rPr>
                <w:rFonts w:asciiTheme="minorHAnsi" w:hAnsiTheme="minorHAnsi" w:cs="Arial"/>
                <w:color w:val="000000"/>
              </w:rPr>
              <w:t xml:space="preserve">Demonstrated commitment to safe pool practices </w:t>
            </w:r>
          </w:p>
          <w:p w:rsidR="002E62C9" w:rsidRPr="002E62C9" w:rsidRDefault="002E62C9" w:rsidP="002E62C9">
            <w:pPr>
              <w:pStyle w:val="ListParagraph"/>
              <w:numPr>
                <w:ilvl w:val="0"/>
                <w:numId w:val="27"/>
              </w:numPr>
              <w:ind w:left="459" w:hanging="283"/>
              <w:jc w:val="both"/>
              <w:rPr>
                <w:rFonts w:asciiTheme="minorHAnsi" w:hAnsiTheme="minorHAnsi" w:cstheme="minorHAnsi"/>
                <w:szCs w:val="22"/>
              </w:rPr>
            </w:pPr>
            <w:r w:rsidRPr="002E62C9">
              <w:rPr>
                <w:rFonts w:asciiTheme="minorHAnsi" w:hAnsiTheme="minorHAnsi" w:cstheme="minorHAnsi"/>
                <w:szCs w:val="22"/>
              </w:rPr>
              <w:t>Excellent organisational and planning skills, including the capacity to work to deadlines and set priorities</w:t>
            </w:r>
          </w:p>
          <w:p w:rsidR="002E62C9" w:rsidRDefault="002E62C9" w:rsidP="002E62C9">
            <w:pPr>
              <w:pStyle w:val="ListParagraph"/>
              <w:numPr>
                <w:ilvl w:val="0"/>
                <w:numId w:val="27"/>
              </w:numPr>
              <w:ind w:left="459" w:hanging="283"/>
              <w:jc w:val="both"/>
              <w:rPr>
                <w:rFonts w:asciiTheme="minorHAnsi" w:hAnsiTheme="minorHAnsi" w:cstheme="minorHAnsi"/>
                <w:szCs w:val="22"/>
              </w:rPr>
            </w:pPr>
            <w:r w:rsidRPr="00FB1C3A">
              <w:rPr>
                <w:rFonts w:asciiTheme="minorHAnsi" w:hAnsiTheme="minorHAnsi" w:cstheme="minorHAnsi"/>
                <w:szCs w:val="22"/>
              </w:rPr>
              <w:t>Demonstrated ability to work and contribute as part of a team</w:t>
            </w:r>
          </w:p>
          <w:p w:rsidR="00FB1C3A" w:rsidRPr="00FB1C3A" w:rsidRDefault="002E62C9" w:rsidP="00EB255F">
            <w:pPr>
              <w:pStyle w:val="ListParagraph"/>
              <w:numPr>
                <w:ilvl w:val="0"/>
                <w:numId w:val="27"/>
              </w:numPr>
              <w:autoSpaceDE w:val="0"/>
              <w:autoSpaceDN w:val="0"/>
              <w:adjustRightInd w:val="0"/>
              <w:ind w:left="459" w:hanging="283"/>
              <w:jc w:val="both"/>
              <w:rPr>
                <w:rFonts w:asciiTheme="minorHAnsi" w:hAnsiTheme="minorHAnsi" w:cs="Helvetica"/>
              </w:rPr>
            </w:pPr>
            <w:r w:rsidRPr="00FB1C3A">
              <w:rPr>
                <w:rFonts w:asciiTheme="minorHAnsi" w:hAnsiTheme="minorHAnsi" w:cstheme="minorHAnsi"/>
                <w:szCs w:val="22"/>
              </w:rPr>
              <w:t>Proven ability to work unsupervised</w:t>
            </w:r>
          </w:p>
          <w:p w:rsidR="00277793" w:rsidRPr="00FB1C3A" w:rsidRDefault="00277793" w:rsidP="00EB255F">
            <w:pPr>
              <w:pStyle w:val="ListParagraph"/>
              <w:numPr>
                <w:ilvl w:val="0"/>
                <w:numId w:val="27"/>
              </w:numPr>
              <w:autoSpaceDE w:val="0"/>
              <w:autoSpaceDN w:val="0"/>
              <w:adjustRightInd w:val="0"/>
              <w:ind w:left="459" w:hanging="283"/>
              <w:jc w:val="both"/>
              <w:rPr>
                <w:rFonts w:asciiTheme="minorHAnsi" w:hAnsiTheme="minorHAnsi" w:cs="Helvetica"/>
              </w:rPr>
            </w:pPr>
            <w:r w:rsidRPr="00FB1C3A">
              <w:rPr>
                <w:rFonts w:asciiTheme="minorHAnsi" w:hAnsiTheme="minorHAnsi" w:cs="Helvetica"/>
              </w:rPr>
              <w:t xml:space="preserve">Ability to work independently with small groups of children </w:t>
            </w:r>
          </w:p>
          <w:p w:rsidR="00CF5CFE" w:rsidRPr="002E62C9" w:rsidRDefault="00CF5CFE" w:rsidP="002E62C9">
            <w:pPr>
              <w:pStyle w:val="ListParagraph"/>
              <w:numPr>
                <w:ilvl w:val="0"/>
                <w:numId w:val="27"/>
              </w:numPr>
              <w:ind w:left="459" w:hanging="283"/>
              <w:jc w:val="both"/>
              <w:rPr>
                <w:rFonts w:asciiTheme="minorHAnsi" w:hAnsiTheme="minorHAnsi" w:cstheme="minorHAnsi"/>
                <w:szCs w:val="22"/>
              </w:rPr>
            </w:pPr>
            <w:r>
              <w:rPr>
                <w:rFonts w:asciiTheme="minorHAnsi" w:hAnsiTheme="minorHAnsi" w:cstheme="minorHAnsi"/>
                <w:szCs w:val="22"/>
              </w:rPr>
              <w:t xml:space="preserve">Ability to </w:t>
            </w:r>
            <w:r w:rsidR="004B603F">
              <w:rPr>
                <w:rFonts w:asciiTheme="minorHAnsi" w:hAnsiTheme="minorHAnsi" w:cstheme="minorHAnsi"/>
                <w:szCs w:val="22"/>
              </w:rPr>
              <w:t xml:space="preserve">be flexible and </w:t>
            </w:r>
            <w:r>
              <w:rPr>
                <w:rFonts w:asciiTheme="minorHAnsi" w:hAnsiTheme="minorHAnsi" w:cstheme="minorHAnsi"/>
                <w:szCs w:val="22"/>
              </w:rPr>
              <w:t>work a rotating roster which may include weekends</w:t>
            </w:r>
          </w:p>
          <w:p w:rsidR="002E62C9" w:rsidRPr="003B4760" w:rsidRDefault="002E62C9" w:rsidP="002E62C9">
            <w:pPr>
              <w:pStyle w:val="ListParagraph"/>
              <w:numPr>
                <w:ilvl w:val="0"/>
                <w:numId w:val="27"/>
              </w:numPr>
              <w:autoSpaceDE w:val="0"/>
              <w:autoSpaceDN w:val="0"/>
              <w:adjustRightInd w:val="0"/>
              <w:ind w:left="459" w:hanging="283"/>
              <w:jc w:val="both"/>
              <w:rPr>
                <w:rFonts w:asciiTheme="minorHAnsi" w:hAnsiTheme="minorHAnsi" w:cstheme="minorHAnsi"/>
                <w:szCs w:val="22"/>
                <w:lang w:val="en-US"/>
              </w:rPr>
            </w:pPr>
            <w:r w:rsidRPr="002E62C9">
              <w:rPr>
                <w:rFonts w:asciiTheme="minorHAnsi" w:hAnsiTheme="minorHAnsi" w:cstheme="minorHAnsi"/>
                <w:szCs w:val="22"/>
              </w:rPr>
              <w:t xml:space="preserve">Demonstrated ability to model Council’s key values and desired behaviours </w:t>
            </w:r>
          </w:p>
          <w:p w:rsidR="003B4760" w:rsidRPr="003B4760" w:rsidRDefault="003B4760" w:rsidP="003B4760">
            <w:pPr>
              <w:autoSpaceDE w:val="0"/>
              <w:autoSpaceDN w:val="0"/>
              <w:adjustRightInd w:val="0"/>
              <w:jc w:val="both"/>
              <w:rPr>
                <w:rFonts w:cstheme="minorHAnsi"/>
                <w:lang w:val="en-US"/>
              </w:rPr>
            </w:pPr>
          </w:p>
        </w:tc>
      </w:tr>
      <w:tr w:rsidR="00927F0E" w:rsidRPr="008562B1" w:rsidTr="004069BF">
        <w:tc>
          <w:tcPr>
            <w:tcW w:w="9464" w:type="dxa"/>
            <w:gridSpan w:val="2"/>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Key Accountabilities/Duties</w:t>
            </w:r>
          </w:p>
        </w:tc>
      </w:tr>
      <w:tr w:rsidR="00927F0E" w:rsidRPr="008562B1" w:rsidTr="004069BF">
        <w:tc>
          <w:tcPr>
            <w:tcW w:w="9464" w:type="dxa"/>
            <w:gridSpan w:val="2"/>
            <w:vAlign w:val="center"/>
          </w:tcPr>
          <w:p w:rsidR="00FC52B6" w:rsidRDefault="00FC52B6" w:rsidP="00DC2CCB">
            <w:pPr>
              <w:pStyle w:val="ListParagraph"/>
              <w:numPr>
                <w:ilvl w:val="0"/>
                <w:numId w:val="22"/>
              </w:numPr>
              <w:rPr>
                <w:rFonts w:asciiTheme="minorHAnsi" w:hAnsiTheme="minorHAnsi" w:cstheme="minorHAnsi"/>
              </w:rPr>
            </w:pPr>
            <w:r>
              <w:rPr>
                <w:rFonts w:asciiTheme="minorHAnsi" w:hAnsiTheme="minorHAnsi" w:cstheme="minorHAnsi"/>
              </w:rPr>
              <w:t>Ensure that all relevant qualifications are maintained and up to date at all times</w:t>
            </w:r>
          </w:p>
          <w:p w:rsidR="00E92B1A" w:rsidRDefault="00E92B1A"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Undertake a</w:t>
            </w:r>
            <w:r w:rsidRPr="002E62C9">
              <w:rPr>
                <w:rFonts w:asciiTheme="minorHAnsi" w:hAnsiTheme="minorHAnsi" w:cstheme="minorHAnsi"/>
                <w:szCs w:val="22"/>
              </w:rPr>
              <w:t>ccurate assessment of participants</w:t>
            </w:r>
            <w:r>
              <w:rPr>
                <w:rFonts w:asciiTheme="minorHAnsi" w:hAnsiTheme="minorHAnsi" w:cstheme="minorHAnsi"/>
                <w:szCs w:val="22"/>
              </w:rPr>
              <w:t xml:space="preserve"> in order to determine swimming level of skill</w:t>
            </w:r>
          </w:p>
          <w:p w:rsidR="00B57A94" w:rsidRDefault="00E92B1A"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 xml:space="preserve">Plan appropriate </w:t>
            </w:r>
            <w:r w:rsidR="00B57A94">
              <w:rPr>
                <w:rFonts w:asciiTheme="minorHAnsi" w:hAnsiTheme="minorHAnsi" w:cstheme="minorHAnsi"/>
                <w:szCs w:val="22"/>
              </w:rPr>
              <w:t>l</w:t>
            </w:r>
            <w:r>
              <w:rPr>
                <w:rFonts w:asciiTheme="minorHAnsi" w:hAnsiTheme="minorHAnsi" w:cstheme="minorHAnsi"/>
                <w:szCs w:val="22"/>
              </w:rPr>
              <w:t xml:space="preserve">earn to </w:t>
            </w:r>
            <w:r w:rsidR="00B57A94">
              <w:rPr>
                <w:rFonts w:asciiTheme="minorHAnsi" w:hAnsiTheme="minorHAnsi" w:cstheme="minorHAnsi"/>
                <w:szCs w:val="22"/>
              </w:rPr>
              <w:t>s</w:t>
            </w:r>
            <w:r>
              <w:rPr>
                <w:rFonts w:asciiTheme="minorHAnsi" w:hAnsiTheme="minorHAnsi" w:cstheme="minorHAnsi"/>
                <w:szCs w:val="22"/>
              </w:rPr>
              <w:t>wim lessons which work within the structure of the program timetable and can be delivered according to established lessons plans</w:t>
            </w:r>
          </w:p>
          <w:p w:rsidR="00FC52B6" w:rsidRPr="00FC52B6" w:rsidRDefault="00B57A94" w:rsidP="00DC2CCB">
            <w:pPr>
              <w:pStyle w:val="ListParagraph"/>
              <w:numPr>
                <w:ilvl w:val="0"/>
                <w:numId w:val="22"/>
              </w:numPr>
              <w:autoSpaceDE w:val="0"/>
              <w:autoSpaceDN w:val="0"/>
              <w:adjustRightInd w:val="0"/>
              <w:jc w:val="both"/>
              <w:rPr>
                <w:rFonts w:asciiTheme="minorHAnsi" w:hAnsiTheme="minorHAnsi" w:cstheme="minorHAnsi"/>
              </w:rPr>
            </w:pPr>
            <w:r w:rsidRPr="00FC52B6">
              <w:rPr>
                <w:rFonts w:asciiTheme="minorHAnsi" w:hAnsiTheme="minorHAnsi" w:cstheme="minorHAnsi"/>
              </w:rPr>
              <w:t>Organise, set-up and pack up equipment needed for lessons</w:t>
            </w:r>
            <w:r w:rsidR="00FC52B6" w:rsidRPr="00FC52B6">
              <w:rPr>
                <w:rFonts w:asciiTheme="minorHAnsi" w:hAnsiTheme="minorHAnsi" w:cstheme="minorHAnsi"/>
              </w:rPr>
              <w:t>,</w:t>
            </w:r>
            <w:r w:rsidRPr="00FC52B6">
              <w:rPr>
                <w:rFonts w:asciiTheme="minorHAnsi" w:hAnsiTheme="minorHAnsi" w:cstheme="minorHAnsi"/>
              </w:rPr>
              <w:t xml:space="preserve"> ensuring it is used appropriately</w:t>
            </w:r>
            <w:r w:rsidR="00FC52B6" w:rsidRPr="00FC52B6">
              <w:rPr>
                <w:rFonts w:asciiTheme="minorHAnsi" w:hAnsiTheme="minorHAnsi" w:cstheme="minorHAnsi"/>
              </w:rPr>
              <w:t xml:space="preserve"> and </w:t>
            </w:r>
            <w:r w:rsidR="00FC52B6">
              <w:rPr>
                <w:rFonts w:asciiTheme="minorHAnsi" w:hAnsiTheme="minorHAnsi" w:cstheme="minorHAnsi"/>
              </w:rPr>
              <w:t>a</w:t>
            </w:r>
            <w:r w:rsidR="00277793" w:rsidRPr="00FC52B6">
              <w:rPr>
                <w:rFonts w:asciiTheme="minorHAnsi" w:hAnsiTheme="minorHAnsi" w:cs="Arial"/>
                <w:color w:val="000000"/>
              </w:rPr>
              <w:t xml:space="preserve">dvise Swim School Co-ordinator or Aquatic Centre Manager </w:t>
            </w:r>
            <w:r w:rsidR="00FC52B6">
              <w:rPr>
                <w:rFonts w:asciiTheme="minorHAnsi" w:hAnsiTheme="minorHAnsi" w:cs="Arial"/>
                <w:color w:val="000000"/>
              </w:rPr>
              <w:t>of any faulty equipment</w:t>
            </w:r>
          </w:p>
          <w:p w:rsidR="00FC52B6" w:rsidRPr="00277793" w:rsidRDefault="00FC52B6" w:rsidP="00DC2CCB">
            <w:pPr>
              <w:pStyle w:val="ListParagraph"/>
              <w:numPr>
                <w:ilvl w:val="0"/>
                <w:numId w:val="22"/>
              </w:numPr>
              <w:autoSpaceDE w:val="0"/>
              <w:autoSpaceDN w:val="0"/>
              <w:adjustRightInd w:val="0"/>
              <w:jc w:val="both"/>
              <w:rPr>
                <w:rFonts w:asciiTheme="minorHAnsi" w:hAnsiTheme="minorHAnsi" w:cstheme="minorHAnsi"/>
              </w:rPr>
            </w:pPr>
            <w:r>
              <w:rPr>
                <w:rFonts w:asciiTheme="minorHAnsi" w:hAnsiTheme="minorHAnsi" w:cs="Arial"/>
                <w:color w:val="000000"/>
              </w:rPr>
              <w:lastRenderedPageBreak/>
              <w:t xml:space="preserve">Check </w:t>
            </w:r>
            <w:r w:rsidRPr="00277793">
              <w:rPr>
                <w:rFonts w:asciiTheme="minorHAnsi" w:hAnsiTheme="minorHAnsi" w:cs="Arial"/>
                <w:color w:val="000000"/>
              </w:rPr>
              <w:t xml:space="preserve">that area used for learn to swim is set up safely and in accordance with lesson plans. </w:t>
            </w:r>
          </w:p>
          <w:p w:rsidR="00277793" w:rsidRPr="00277793" w:rsidRDefault="00B57A94" w:rsidP="00DC2CCB">
            <w:pPr>
              <w:pStyle w:val="ListParagraph"/>
              <w:numPr>
                <w:ilvl w:val="0"/>
                <w:numId w:val="22"/>
              </w:numPr>
              <w:autoSpaceDE w:val="0"/>
              <w:autoSpaceDN w:val="0"/>
              <w:adjustRightInd w:val="0"/>
              <w:jc w:val="both"/>
              <w:rPr>
                <w:rFonts w:asciiTheme="minorHAnsi" w:hAnsiTheme="minorHAnsi" w:cs="Helvetica"/>
              </w:rPr>
            </w:pPr>
            <w:r w:rsidRPr="00277793">
              <w:rPr>
                <w:rFonts w:asciiTheme="minorHAnsi" w:hAnsiTheme="minorHAnsi" w:cstheme="minorHAnsi"/>
              </w:rPr>
              <w:t>Conduct learn to swim lessons and programs which follow</w:t>
            </w:r>
            <w:r w:rsidR="00E92B1A" w:rsidRPr="00277793">
              <w:rPr>
                <w:rFonts w:asciiTheme="minorHAnsi" w:hAnsiTheme="minorHAnsi" w:cstheme="minorHAnsi"/>
              </w:rPr>
              <w:t xml:space="preserve"> Aquatic Centre and Council Work Health and Safety policy and procedures</w:t>
            </w:r>
            <w:r w:rsidRPr="00277793">
              <w:rPr>
                <w:rFonts w:asciiTheme="minorHAnsi" w:hAnsiTheme="minorHAnsi" w:cstheme="minorHAnsi"/>
              </w:rPr>
              <w:t xml:space="preserve"> and </w:t>
            </w:r>
            <w:r w:rsidRPr="00277793">
              <w:rPr>
                <w:rFonts w:asciiTheme="minorHAnsi" w:hAnsiTheme="minorHAnsi" w:cs="Helvetica"/>
              </w:rPr>
              <w:t>meet the individual needs of participants</w:t>
            </w:r>
          </w:p>
          <w:p w:rsidR="00277793" w:rsidRDefault="00277793" w:rsidP="00DC2CCB">
            <w:pPr>
              <w:pStyle w:val="ListParagraph"/>
              <w:numPr>
                <w:ilvl w:val="0"/>
                <w:numId w:val="22"/>
              </w:numPr>
              <w:autoSpaceDE w:val="0"/>
              <w:autoSpaceDN w:val="0"/>
              <w:adjustRightInd w:val="0"/>
              <w:jc w:val="both"/>
              <w:rPr>
                <w:rFonts w:asciiTheme="minorHAnsi" w:hAnsiTheme="minorHAnsi" w:cs="Helvetica"/>
              </w:rPr>
            </w:pPr>
            <w:r w:rsidRPr="00277793">
              <w:rPr>
                <w:rFonts w:asciiTheme="minorHAnsi" w:hAnsiTheme="minorHAnsi" w:cs="Arial"/>
                <w:color w:val="000000"/>
              </w:rPr>
              <w:t>Control</w:t>
            </w:r>
            <w:r w:rsidR="00B57A94" w:rsidRPr="00277793">
              <w:rPr>
                <w:rFonts w:asciiTheme="minorHAnsi" w:hAnsiTheme="minorHAnsi" w:cs="Arial"/>
                <w:color w:val="000000"/>
              </w:rPr>
              <w:t xml:space="preserve"> the behaviour of </w:t>
            </w:r>
            <w:r w:rsidRPr="00277793">
              <w:rPr>
                <w:rFonts w:asciiTheme="minorHAnsi" w:hAnsiTheme="minorHAnsi" w:cs="Arial"/>
                <w:color w:val="000000"/>
              </w:rPr>
              <w:t>l</w:t>
            </w:r>
            <w:r w:rsidR="00B57A94" w:rsidRPr="00277793">
              <w:rPr>
                <w:rFonts w:asciiTheme="minorHAnsi" w:hAnsiTheme="minorHAnsi" w:cs="Arial"/>
                <w:color w:val="000000"/>
              </w:rPr>
              <w:t>earn to swim students</w:t>
            </w:r>
            <w:r w:rsidRPr="00277793">
              <w:rPr>
                <w:rFonts w:asciiTheme="minorHAnsi" w:hAnsiTheme="minorHAnsi" w:cs="Arial"/>
                <w:color w:val="000000"/>
              </w:rPr>
              <w:t>,</w:t>
            </w:r>
            <w:r w:rsidR="00B57A94" w:rsidRPr="00277793">
              <w:rPr>
                <w:rFonts w:asciiTheme="minorHAnsi" w:hAnsiTheme="minorHAnsi" w:cs="Arial"/>
                <w:color w:val="000000"/>
              </w:rPr>
              <w:t xml:space="preserve"> </w:t>
            </w:r>
            <w:r w:rsidRPr="00277793">
              <w:rPr>
                <w:rFonts w:asciiTheme="minorHAnsi" w:hAnsiTheme="minorHAnsi" w:cs="Helvetica"/>
              </w:rPr>
              <w:t>ensuring the safety and enjoyment of participants in classes at all times</w:t>
            </w:r>
          </w:p>
          <w:p w:rsidR="00FB1C3A" w:rsidRPr="00FB1C3A" w:rsidRDefault="00FB1C3A" w:rsidP="00DC2CCB">
            <w:pPr>
              <w:pStyle w:val="ListParagraph"/>
              <w:numPr>
                <w:ilvl w:val="0"/>
                <w:numId w:val="22"/>
              </w:numPr>
              <w:autoSpaceDE w:val="0"/>
              <w:autoSpaceDN w:val="0"/>
              <w:adjustRightInd w:val="0"/>
              <w:jc w:val="both"/>
              <w:rPr>
                <w:rFonts w:asciiTheme="minorHAnsi" w:hAnsiTheme="minorHAnsi" w:cstheme="minorHAnsi"/>
              </w:rPr>
            </w:pPr>
            <w:r w:rsidRPr="00FB1C3A">
              <w:rPr>
                <w:rFonts w:asciiTheme="minorHAnsi" w:hAnsiTheme="minorHAnsi" w:cs="Helvetica"/>
              </w:rPr>
              <w:t>Maintain a bright, cheerful and encouraging attitude when instructing and dealing with class participants</w:t>
            </w:r>
          </w:p>
          <w:p w:rsidR="00277793" w:rsidRPr="00FB1C3A" w:rsidRDefault="00FB1C3A" w:rsidP="00DC2CCB">
            <w:pPr>
              <w:pStyle w:val="ListParagraph"/>
              <w:numPr>
                <w:ilvl w:val="0"/>
                <w:numId w:val="22"/>
              </w:numPr>
              <w:autoSpaceDE w:val="0"/>
              <w:autoSpaceDN w:val="0"/>
              <w:adjustRightInd w:val="0"/>
              <w:jc w:val="both"/>
              <w:rPr>
                <w:rFonts w:asciiTheme="minorHAnsi" w:hAnsiTheme="minorHAnsi" w:cs="Helvetica"/>
              </w:rPr>
            </w:pPr>
            <w:r>
              <w:rPr>
                <w:rFonts w:asciiTheme="minorHAnsi" w:hAnsiTheme="minorHAnsi" w:cs="Arial"/>
                <w:color w:val="000000"/>
              </w:rPr>
              <w:t>Take</w:t>
            </w:r>
            <w:r w:rsidR="00277793" w:rsidRPr="00277793">
              <w:rPr>
                <w:rFonts w:asciiTheme="minorHAnsi" w:hAnsiTheme="minorHAnsi" w:cs="Arial"/>
                <w:color w:val="000000"/>
              </w:rPr>
              <w:t xml:space="preserve"> appropriate action in the event of an emergency or incident that could endange</w:t>
            </w:r>
            <w:r w:rsidR="00B51B91">
              <w:rPr>
                <w:rFonts w:asciiTheme="minorHAnsi" w:hAnsiTheme="minorHAnsi" w:cs="Arial"/>
                <w:color w:val="000000"/>
              </w:rPr>
              <w:t xml:space="preserve">r the well-being of any person at the Centre, including </w:t>
            </w:r>
            <w:r w:rsidR="00B51B91" w:rsidRPr="00277793">
              <w:rPr>
                <w:rFonts w:asciiTheme="minorHAnsi" w:hAnsiTheme="minorHAnsi" w:cs="Helvetica"/>
              </w:rPr>
              <w:t xml:space="preserve">the safe evacuation of all </w:t>
            </w:r>
            <w:r w:rsidR="00B51B91">
              <w:rPr>
                <w:rFonts w:asciiTheme="minorHAnsi" w:hAnsiTheme="minorHAnsi" w:cs="Helvetica"/>
              </w:rPr>
              <w:t>class participants if required</w:t>
            </w:r>
          </w:p>
          <w:p w:rsidR="00FB1C3A" w:rsidRPr="002E62C9" w:rsidRDefault="00FB1C3A" w:rsidP="00DC2CCB">
            <w:pPr>
              <w:pStyle w:val="ListParagraph"/>
              <w:numPr>
                <w:ilvl w:val="0"/>
                <w:numId w:val="22"/>
              </w:numPr>
              <w:autoSpaceDE w:val="0"/>
              <w:autoSpaceDN w:val="0"/>
              <w:adjustRightInd w:val="0"/>
              <w:jc w:val="both"/>
              <w:rPr>
                <w:rFonts w:asciiTheme="minorHAnsi" w:hAnsiTheme="minorHAnsi" w:cstheme="minorHAnsi"/>
                <w:szCs w:val="22"/>
              </w:rPr>
            </w:pPr>
            <w:r w:rsidRPr="002E62C9">
              <w:rPr>
                <w:rFonts w:asciiTheme="minorHAnsi" w:hAnsiTheme="minorHAnsi" w:cstheme="minorHAnsi"/>
                <w:szCs w:val="22"/>
              </w:rPr>
              <w:t xml:space="preserve">Communicate </w:t>
            </w:r>
            <w:r>
              <w:rPr>
                <w:rFonts w:asciiTheme="minorHAnsi" w:hAnsiTheme="minorHAnsi" w:cstheme="minorHAnsi"/>
                <w:szCs w:val="22"/>
              </w:rPr>
              <w:t xml:space="preserve">professionally and effectively </w:t>
            </w:r>
            <w:r w:rsidRPr="002E62C9">
              <w:rPr>
                <w:rFonts w:asciiTheme="minorHAnsi" w:hAnsiTheme="minorHAnsi" w:cstheme="minorHAnsi"/>
                <w:szCs w:val="22"/>
              </w:rPr>
              <w:t>w</w:t>
            </w:r>
            <w:r>
              <w:rPr>
                <w:rFonts w:asciiTheme="minorHAnsi" w:hAnsiTheme="minorHAnsi" w:cstheme="minorHAnsi"/>
                <w:szCs w:val="22"/>
              </w:rPr>
              <w:t>ith other Aquatic Centre staff, management and Centre patrons</w:t>
            </w:r>
          </w:p>
          <w:p w:rsidR="00FB1C3A" w:rsidRPr="00277793" w:rsidRDefault="00FB1C3A" w:rsidP="00DC2CCB">
            <w:pPr>
              <w:pStyle w:val="ListParagraph"/>
              <w:numPr>
                <w:ilvl w:val="0"/>
                <w:numId w:val="22"/>
              </w:numPr>
              <w:autoSpaceDE w:val="0"/>
              <w:autoSpaceDN w:val="0"/>
              <w:adjustRightInd w:val="0"/>
              <w:jc w:val="both"/>
              <w:rPr>
                <w:rFonts w:asciiTheme="minorHAnsi" w:hAnsiTheme="minorHAnsi" w:cs="Helvetica"/>
              </w:rPr>
            </w:pPr>
            <w:r>
              <w:rPr>
                <w:rFonts w:asciiTheme="minorHAnsi" w:hAnsiTheme="minorHAnsi" w:cs="Helvetica"/>
              </w:rPr>
              <w:t>Develop good relationships with students, parents and carers</w:t>
            </w:r>
          </w:p>
          <w:p w:rsidR="00FB1C3A" w:rsidRDefault="00FB1C3A"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Provide verbal and written feedback to parents, carers and students on a regular basis</w:t>
            </w:r>
          </w:p>
          <w:p w:rsidR="00FC52B6" w:rsidRDefault="00FC52B6"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 xml:space="preserve">Maintain </w:t>
            </w:r>
            <w:r w:rsidRPr="002E62C9">
              <w:rPr>
                <w:rFonts w:asciiTheme="minorHAnsi" w:hAnsiTheme="minorHAnsi" w:cstheme="minorHAnsi"/>
                <w:szCs w:val="22"/>
              </w:rPr>
              <w:t xml:space="preserve">up to date records </w:t>
            </w:r>
            <w:r>
              <w:rPr>
                <w:rFonts w:asciiTheme="minorHAnsi" w:hAnsiTheme="minorHAnsi" w:cstheme="minorHAnsi"/>
                <w:szCs w:val="22"/>
              </w:rPr>
              <w:t xml:space="preserve">related to learn to swim classes including </w:t>
            </w:r>
            <w:r w:rsidRPr="002E62C9">
              <w:rPr>
                <w:rFonts w:asciiTheme="minorHAnsi" w:hAnsiTheme="minorHAnsi" w:cstheme="minorHAnsi"/>
                <w:szCs w:val="22"/>
              </w:rPr>
              <w:t>attendance and student progression</w:t>
            </w:r>
          </w:p>
          <w:p w:rsidR="00FC52B6" w:rsidRPr="0071161E" w:rsidRDefault="00FC52B6" w:rsidP="00DC2CCB">
            <w:pPr>
              <w:pStyle w:val="Default"/>
              <w:numPr>
                <w:ilvl w:val="0"/>
                <w:numId w:val="22"/>
              </w:numPr>
              <w:rPr>
                <w:rFonts w:asciiTheme="minorHAnsi" w:hAnsiTheme="minorHAnsi"/>
              </w:rPr>
            </w:pPr>
            <w:r w:rsidRPr="0071161E">
              <w:rPr>
                <w:rFonts w:asciiTheme="minorHAnsi" w:hAnsiTheme="minorHAnsi"/>
              </w:rPr>
              <w:t>Attend staff meetings, ongoing professional development and training programmes after hours and as required</w:t>
            </w:r>
          </w:p>
          <w:p w:rsidR="00FB1C3A" w:rsidRDefault="00FB1C3A"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Inform the Swim School Program Co-ordinator and Aquatic Centre Manager</w:t>
            </w:r>
            <w:r w:rsidRPr="002E62C9">
              <w:rPr>
                <w:rFonts w:asciiTheme="minorHAnsi" w:hAnsiTheme="minorHAnsi" w:cstheme="minorHAnsi"/>
                <w:szCs w:val="22"/>
              </w:rPr>
              <w:t xml:space="preserve"> of any issues related to the Swim School Program</w:t>
            </w:r>
          </w:p>
          <w:p w:rsidR="00B51B91" w:rsidRDefault="00B51B91"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Work closely with the Swim School Program Co-ordinator, Aquatic Centre Manager and other instructors to continually look at ways to improve service delivery</w:t>
            </w:r>
          </w:p>
          <w:p w:rsidR="00B51B91" w:rsidRPr="00B51B91" w:rsidRDefault="00B51B91" w:rsidP="00DC2CCB">
            <w:pPr>
              <w:pStyle w:val="ListParagraph"/>
              <w:numPr>
                <w:ilvl w:val="0"/>
                <w:numId w:val="22"/>
              </w:numPr>
              <w:autoSpaceDE w:val="0"/>
              <w:autoSpaceDN w:val="0"/>
              <w:adjustRightInd w:val="0"/>
              <w:jc w:val="both"/>
              <w:rPr>
                <w:rFonts w:asciiTheme="minorHAnsi" w:hAnsiTheme="minorHAnsi" w:cstheme="minorHAnsi"/>
                <w:szCs w:val="22"/>
              </w:rPr>
            </w:pPr>
            <w:r w:rsidRPr="00B51B91">
              <w:rPr>
                <w:rFonts w:asciiTheme="minorHAnsi" w:hAnsiTheme="minorHAnsi" w:cs="Arial"/>
                <w:color w:val="000000"/>
              </w:rPr>
              <w:t xml:space="preserve">Assist the </w:t>
            </w:r>
            <w:r w:rsidRPr="00B51B91">
              <w:rPr>
                <w:rFonts w:asciiTheme="minorHAnsi" w:hAnsiTheme="minorHAnsi" w:cstheme="minorHAnsi"/>
              </w:rPr>
              <w:t xml:space="preserve">Swim School Program Co-ordinator and Aquatic Centre Manager </w:t>
            </w:r>
            <w:r w:rsidRPr="00B51B91">
              <w:rPr>
                <w:rFonts w:asciiTheme="minorHAnsi" w:hAnsiTheme="minorHAnsi" w:cs="Arial"/>
                <w:color w:val="000000"/>
              </w:rPr>
              <w:t xml:space="preserve">in ensuring </w:t>
            </w:r>
            <w:r w:rsidR="00E5203A">
              <w:rPr>
                <w:rFonts w:asciiTheme="minorHAnsi" w:hAnsiTheme="minorHAnsi" w:cs="Arial"/>
                <w:color w:val="000000"/>
              </w:rPr>
              <w:t xml:space="preserve">patron </w:t>
            </w:r>
            <w:r w:rsidRPr="00B51B91">
              <w:rPr>
                <w:rFonts w:asciiTheme="minorHAnsi" w:hAnsiTheme="minorHAnsi" w:cs="Arial"/>
                <w:color w:val="000000"/>
              </w:rPr>
              <w:t xml:space="preserve">awareness of all programs provided and to promote them in a positive manner. </w:t>
            </w:r>
          </w:p>
          <w:p w:rsidR="00FB1C3A" w:rsidRDefault="00FB1C3A" w:rsidP="00DC2CCB">
            <w:pPr>
              <w:pStyle w:val="ListParagraph"/>
              <w:numPr>
                <w:ilvl w:val="0"/>
                <w:numId w:val="22"/>
              </w:numPr>
              <w:autoSpaceDE w:val="0"/>
              <w:autoSpaceDN w:val="0"/>
              <w:adjustRightInd w:val="0"/>
              <w:jc w:val="both"/>
              <w:rPr>
                <w:rFonts w:asciiTheme="minorHAnsi" w:hAnsiTheme="minorHAnsi" w:cstheme="minorHAnsi"/>
                <w:szCs w:val="22"/>
              </w:rPr>
            </w:pPr>
            <w:r>
              <w:rPr>
                <w:rFonts w:asciiTheme="minorHAnsi" w:hAnsiTheme="minorHAnsi" w:cstheme="minorHAnsi"/>
                <w:szCs w:val="22"/>
              </w:rPr>
              <w:t>Work according to a rotating roster which may include weekends</w:t>
            </w:r>
          </w:p>
          <w:p w:rsidR="00DC2CCB" w:rsidRDefault="00DC2CCB" w:rsidP="00DC2CCB">
            <w:pPr>
              <w:pStyle w:val="ListParagraph"/>
              <w:numPr>
                <w:ilvl w:val="0"/>
                <w:numId w:val="22"/>
              </w:numPr>
              <w:autoSpaceDE w:val="0"/>
              <w:autoSpaceDN w:val="0"/>
              <w:adjustRightInd w:val="0"/>
              <w:rPr>
                <w:rFonts w:asciiTheme="minorHAnsi" w:hAnsiTheme="minorHAnsi" w:cs="Arial"/>
              </w:rPr>
            </w:pPr>
            <w:r w:rsidRPr="00C232C2">
              <w:rPr>
                <w:rFonts w:asciiTheme="minorHAnsi" w:hAnsiTheme="minorHAnsi" w:cs="Arial"/>
              </w:rPr>
              <w:t>Maintain the currency of qualifications and update and renew qualifications at appropriate times.</w:t>
            </w:r>
          </w:p>
          <w:p w:rsidR="00927F0E" w:rsidRPr="008562B1" w:rsidRDefault="002E62C9" w:rsidP="00DC2CCB">
            <w:pPr>
              <w:numPr>
                <w:ilvl w:val="0"/>
                <w:numId w:val="22"/>
              </w:numPr>
              <w:jc w:val="both"/>
              <w:rPr>
                <w:rFonts w:cstheme="minorHAnsi"/>
                <w:sz w:val="24"/>
                <w:szCs w:val="24"/>
              </w:rPr>
            </w:pPr>
            <w:r w:rsidRPr="002E62C9">
              <w:rPr>
                <w:rFonts w:cstheme="minorHAnsi"/>
                <w:sz w:val="24"/>
              </w:rPr>
              <w:t>Comply with Council’s Code of Conduct, relevant policies and procedures, values and behaviours, and work health and safety responsibilities, as amended from time to time</w:t>
            </w:r>
          </w:p>
        </w:tc>
      </w:tr>
    </w:tbl>
    <w:tbl>
      <w:tblPr>
        <w:tblW w:w="9464" w:type="dxa"/>
        <w:tblCellMar>
          <w:left w:w="0" w:type="dxa"/>
          <w:right w:w="0" w:type="dxa"/>
        </w:tblCellMar>
        <w:tblLook w:val="04A0" w:firstRow="1" w:lastRow="0" w:firstColumn="1" w:lastColumn="0" w:noHBand="0" w:noVBand="1"/>
      </w:tblPr>
      <w:tblGrid>
        <w:gridCol w:w="9464"/>
      </w:tblGrid>
      <w:tr w:rsidR="00E446AB" w:rsidRPr="008562B1" w:rsidTr="00DA61CE">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8562B1" w:rsidRDefault="00DF1E54" w:rsidP="00FE213A">
            <w:pPr>
              <w:spacing w:before="60" w:after="60" w:line="240" w:lineRule="auto"/>
              <w:rPr>
                <w:rFonts w:cstheme="minorHAnsi"/>
                <w:b/>
                <w:bCs/>
                <w:sz w:val="24"/>
                <w:szCs w:val="24"/>
              </w:rPr>
            </w:pPr>
            <w:r w:rsidRPr="008562B1">
              <w:rPr>
                <w:rFonts w:cstheme="minorHAnsi"/>
                <w:b/>
                <w:bCs/>
                <w:sz w:val="24"/>
                <w:szCs w:val="24"/>
              </w:rPr>
              <w:lastRenderedPageBreak/>
              <w:t>Corporate Values</w:t>
            </w:r>
          </w:p>
        </w:tc>
      </w:tr>
      <w:tr w:rsidR="00E446AB" w:rsidRPr="008562B1" w:rsidTr="00DA61CE">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E54" w:rsidRPr="008562B1" w:rsidRDefault="00E446AB" w:rsidP="00DF1E54">
            <w:pPr>
              <w:pStyle w:val="Default"/>
              <w:rPr>
                <w:rFonts w:asciiTheme="minorHAnsi" w:hAnsiTheme="minorHAnsi" w:cstheme="minorHAnsi"/>
              </w:rPr>
            </w:pPr>
            <w:r w:rsidRPr="008562B1">
              <w:rPr>
                <w:rFonts w:asciiTheme="minorHAnsi" w:hAnsiTheme="minorHAnsi" w:cstheme="minorHAnsi"/>
              </w:rPr>
              <w:t xml:space="preserve">As a values-based organisation, Council demonstrates its values through workplace behaviours. These behaviours provide a framework for staff to model behaviour across the organisation. Underpinning the behaviours is the Orange City Council Code of Conduct. </w:t>
            </w:r>
            <w:r w:rsidR="00DF1E54" w:rsidRPr="008562B1">
              <w:rPr>
                <w:rFonts w:asciiTheme="minorHAnsi" w:hAnsiTheme="minorHAnsi" w:cstheme="minorHAnsi"/>
              </w:rPr>
              <w:t>Council’s corporate values are listed below:</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DF1E54" w:rsidRPr="008562B1" w:rsidRDefault="00DF1E54" w:rsidP="00DF1E54">
            <w:pPr>
              <w:pStyle w:val="Default"/>
              <w:numPr>
                <w:ilvl w:val="0"/>
                <w:numId w:val="13"/>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E446AB" w:rsidRPr="008562B1" w:rsidRDefault="00DF1E54" w:rsidP="00DF1E54">
            <w:pPr>
              <w:pStyle w:val="Default"/>
              <w:numPr>
                <w:ilvl w:val="0"/>
                <w:numId w:val="13"/>
              </w:numPr>
              <w:tabs>
                <w:tab w:val="num" w:pos="720"/>
              </w:tabs>
              <w:adjustRightInd/>
              <w:rPr>
                <w:rFonts w:asciiTheme="minorHAnsi" w:hAnsiTheme="minorHAnsi" w:cstheme="minorHAnsi"/>
              </w:rPr>
            </w:pPr>
            <w:r w:rsidRPr="008562B1">
              <w:rPr>
                <w:rFonts w:asciiTheme="minorHAnsi" w:hAnsiTheme="minorHAnsi" w:cstheme="minorHAnsi"/>
                <w:b/>
                <w:color w:val="auto"/>
              </w:rPr>
              <w:lastRenderedPageBreak/>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all its employees to lead by example and role model our values.  Leaders also need to ensure they provide constructive feedback and encourage high performance by coaching, developing, recognising and managing people effectively</w:t>
            </w:r>
          </w:p>
        </w:tc>
      </w:tr>
    </w:tbl>
    <w:tbl>
      <w:tblPr>
        <w:tblStyle w:val="TableGrid"/>
        <w:tblW w:w="9464" w:type="dxa"/>
        <w:tblLook w:val="01E0" w:firstRow="1" w:lastRow="1" w:firstColumn="1" w:lastColumn="1" w:noHBand="0" w:noVBand="0"/>
      </w:tblPr>
      <w:tblGrid>
        <w:gridCol w:w="9464"/>
      </w:tblGrid>
      <w:tr w:rsidR="00F952AB" w:rsidRPr="008562B1" w:rsidTr="00DA61CE">
        <w:tc>
          <w:tcPr>
            <w:tcW w:w="9464" w:type="dxa"/>
            <w:shd w:val="pct15" w:color="auto" w:fill="auto"/>
            <w:vAlign w:val="center"/>
          </w:tcPr>
          <w:p w:rsidR="00F952AB" w:rsidRPr="008562B1" w:rsidRDefault="00F952AB" w:rsidP="00E33B79">
            <w:pPr>
              <w:spacing w:before="60" w:after="60"/>
              <w:rPr>
                <w:rFonts w:cstheme="minorHAnsi"/>
                <w:b/>
                <w:sz w:val="24"/>
                <w:szCs w:val="24"/>
              </w:rPr>
            </w:pPr>
            <w:r w:rsidRPr="008562B1">
              <w:rPr>
                <w:rFonts w:cstheme="minorHAnsi"/>
                <w:b/>
                <w:sz w:val="24"/>
                <w:szCs w:val="24"/>
              </w:rPr>
              <w:lastRenderedPageBreak/>
              <w:t>Work Health and Safety Responsibilities</w:t>
            </w:r>
          </w:p>
        </w:tc>
      </w:tr>
      <w:tr w:rsidR="00F952AB" w:rsidRPr="008562B1" w:rsidTr="00DA61CE">
        <w:tc>
          <w:tcPr>
            <w:tcW w:w="9464" w:type="dxa"/>
            <w:vAlign w:val="center"/>
          </w:tcPr>
          <w:p w:rsidR="000A6BCB" w:rsidRPr="008562B1" w:rsidRDefault="000A6BCB" w:rsidP="000A6BCB">
            <w:pPr>
              <w:rPr>
                <w:rFonts w:cstheme="minorHAnsi"/>
                <w:sz w:val="24"/>
                <w:szCs w:val="24"/>
              </w:rPr>
            </w:pPr>
            <w:r w:rsidRPr="008562B1">
              <w:rPr>
                <w:rFonts w:cstheme="minorHAnsi"/>
                <w:sz w:val="24"/>
                <w:szCs w:val="24"/>
              </w:rPr>
              <w:t>All e</w:t>
            </w:r>
            <w:r w:rsidR="007475DB" w:rsidRPr="008562B1">
              <w:rPr>
                <w:rFonts w:cstheme="minorHAnsi"/>
                <w:sz w:val="24"/>
                <w:szCs w:val="24"/>
              </w:rPr>
              <w:t>mployees are responsible for Work Health and Safety (WHS)</w:t>
            </w:r>
            <w:r w:rsidRPr="008562B1">
              <w:rPr>
                <w:rFonts w:cstheme="minorHAnsi"/>
                <w:sz w:val="24"/>
                <w:szCs w:val="24"/>
              </w:rPr>
              <w:t xml:space="preserve"> for Orange City Council and their duties include:</w:t>
            </w:r>
          </w:p>
          <w:p w:rsidR="000A6BCB" w:rsidRPr="008562B1" w:rsidRDefault="000A6BCB" w:rsidP="000A6BCB">
            <w:pPr>
              <w:numPr>
                <w:ilvl w:val="0"/>
                <w:numId w:val="12"/>
              </w:numPr>
              <w:rPr>
                <w:rFonts w:cstheme="minorHAnsi"/>
                <w:sz w:val="24"/>
                <w:szCs w:val="24"/>
              </w:rPr>
            </w:pPr>
            <w:bookmarkStart w:id="1" w:name="OLE_LINK1"/>
            <w:bookmarkStart w:id="2" w:name="OLE_LINK2"/>
            <w:bookmarkStart w:id="3" w:name="OLE_LINK7"/>
            <w:bookmarkStart w:id="4" w:name="OLE_LINK8"/>
            <w:bookmarkStart w:id="5" w:name="OLE_LINK9"/>
            <w:bookmarkStart w:id="6" w:name="OLE_LINK10"/>
            <w:r w:rsidRPr="008562B1">
              <w:rPr>
                <w:rFonts w:cstheme="minorHAnsi"/>
                <w:sz w:val="24"/>
                <w:szCs w:val="24"/>
              </w:rPr>
              <w:t>Complying with Council’s WHS policies and procedures</w:t>
            </w:r>
          </w:p>
          <w:p w:rsidR="000A6BCB" w:rsidRPr="008562B1" w:rsidRDefault="000A6BCB" w:rsidP="000A6BCB">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0A6BCB" w:rsidRPr="008562B1" w:rsidRDefault="000A6BCB" w:rsidP="000A6BCB">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0A6BCB" w:rsidRPr="008562B1" w:rsidRDefault="000A6BCB" w:rsidP="000A6BCB">
            <w:pPr>
              <w:numPr>
                <w:ilvl w:val="0"/>
                <w:numId w:val="12"/>
              </w:numPr>
              <w:rPr>
                <w:rFonts w:cstheme="minorHAnsi"/>
                <w:sz w:val="24"/>
                <w:szCs w:val="24"/>
              </w:rPr>
            </w:pPr>
            <w:r w:rsidRPr="008562B1">
              <w:rPr>
                <w:rFonts w:cstheme="minorHAnsi"/>
                <w:sz w:val="24"/>
                <w:szCs w:val="24"/>
              </w:rPr>
              <w:t>Participating in any applicable WHS consultation arrangements</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0A6BCB" w:rsidRPr="008562B1" w:rsidRDefault="000A6BCB" w:rsidP="000A6BCB">
            <w:pPr>
              <w:numPr>
                <w:ilvl w:val="0"/>
                <w:numId w:val="12"/>
              </w:numPr>
              <w:rPr>
                <w:rFonts w:cstheme="minorHAnsi"/>
                <w:sz w:val="24"/>
                <w:szCs w:val="24"/>
              </w:rPr>
            </w:pPr>
            <w:r w:rsidRPr="008562B1">
              <w:rPr>
                <w:rFonts w:cstheme="minorHAnsi"/>
                <w:sz w:val="24"/>
                <w:szCs w:val="24"/>
              </w:rPr>
              <w:t>Correctly using all personal protective equipment</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emergency and evacuation procedures</w:t>
            </w:r>
            <w:bookmarkEnd w:id="1"/>
            <w:bookmarkEnd w:id="2"/>
            <w:bookmarkEnd w:id="3"/>
            <w:bookmarkEnd w:id="4"/>
            <w:bookmarkEnd w:id="5"/>
            <w:bookmarkEnd w:id="6"/>
            <w:r w:rsidRPr="008562B1">
              <w:rPr>
                <w:rFonts w:cstheme="minorHAnsi"/>
                <w:sz w:val="24"/>
                <w:szCs w:val="24"/>
              </w:rPr>
              <w:t xml:space="preserve"> and site rules if applicable</w:t>
            </w:r>
          </w:p>
          <w:p w:rsidR="00F952AB" w:rsidRPr="008562B1" w:rsidRDefault="000A6BCB" w:rsidP="000A6BCB">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r w:rsidR="00927F0E" w:rsidRPr="008562B1" w:rsidTr="00DA61CE">
        <w:tc>
          <w:tcPr>
            <w:tcW w:w="946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General</w:t>
            </w:r>
          </w:p>
        </w:tc>
      </w:tr>
      <w:tr w:rsidR="00927F0E" w:rsidRPr="008562B1" w:rsidTr="00DA61CE">
        <w:tc>
          <w:tcPr>
            <w:tcW w:w="9464" w:type="dxa"/>
            <w:vAlign w:val="center"/>
          </w:tcPr>
          <w:p w:rsidR="00927F0E" w:rsidRPr="008562B1" w:rsidRDefault="00927F0E" w:rsidP="001220F6">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927F0E" w:rsidRPr="008562B1" w:rsidRDefault="00927F0E" w:rsidP="001220F6">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CC018F" w:rsidRPr="008562B1" w:rsidRDefault="00927F0E" w:rsidP="001220F6">
            <w:pPr>
              <w:numPr>
                <w:ilvl w:val="0"/>
                <w:numId w:val="12"/>
              </w:numPr>
              <w:rPr>
                <w:rFonts w:cstheme="minorHAnsi"/>
                <w:sz w:val="24"/>
                <w:szCs w:val="24"/>
              </w:rPr>
            </w:pPr>
            <w:r w:rsidRPr="008562B1">
              <w:rPr>
                <w:rFonts w:cstheme="minorHAnsi"/>
                <w:sz w:val="24"/>
                <w:szCs w:val="24"/>
              </w:rPr>
              <w:t xml:space="preserve">The Position Description links to the overall organisational </w:t>
            </w:r>
            <w:r w:rsidR="001D16DD" w:rsidRPr="008562B1">
              <w:rPr>
                <w:rFonts w:cstheme="minorHAnsi"/>
                <w:sz w:val="24"/>
                <w:szCs w:val="24"/>
              </w:rPr>
              <w:t>Delivery/</w:t>
            </w:r>
            <w:r w:rsidRPr="008562B1">
              <w:rPr>
                <w:rFonts w:cstheme="minorHAnsi"/>
                <w:sz w:val="24"/>
                <w:szCs w:val="24"/>
              </w:rPr>
              <w:t xml:space="preserve">Operational Plan which ties into an employees’ key performance indicators (KPIs) as part of their annual performance review. </w:t>
            </w:r>
          </w:p>
          <w:p w:rsidR="00CC018F" w:rsidRPr="008562B1" w:rsidRDefault="00CC018F" w:rsidP="00F952AB">
            <w:pPr>
              <w:numPr>
                <w:ilvl w:val="0"/>
                <w:numId w:val="12"/>
              </w:numPr>
              <w:rPr>
                <w:rFonts w:cstheme="minorHAnsi"/>
                <w:sz w:val="24"/>
                <w:szCs w:val="24"/>
              </w:rPr>
            </w:pPr>
            <w:r w:rsidRPr="008562B1">
              <w:rPr>
                <w:rFonts w:cstheme="minorHAnsi"/>
                <w:sz w:val="24"/>
                <w:szCs w:val="24"/>
              </w:rPr>
              <w:t>Position descriptions may be amended</w:t>
            </w:r>
            <w:r w:rsidR="00BB64E6" w:rsidRPr="008562B1">
              <w:rPr>
                <w:rFonts w:cstheme="minorHAnsi"/>
                <w:sz w:val="24"/>
                <w:szCs w:val="24"/>
              </w:rPr>
              <w:t xml:space="preserve"> from time to time</w:t>
            </w:r>
            <w:r w:rsidRPr="008562B1">
              <w:rPr>
                <w:rFonts w:cstheme="minorHAnsi"/>
                <w:sz w:val="24"/>
                <w:szCs w:val="24"/>
              </w:rPr>
              <w:t xml:space="preserve"> in accordance with business needs and in consultation with the incumbent of the position.</w:t>
            </w:r>
          </w:p>
        </w:tc>
      </w:tr>
    </w:tbl>
    <w:p w:rsidR="0062106A" w:rsidRPr="008562B1" w:rsidRDefault="0062106A" w:rsidP="00927F0E">
      <w:pPr>
        <w:rPr>
          <w:rFonts w:cstheme="minorHAnsi"/>
          <w:sz w:val="24"/>
          <w:szCs w:val="24"/>
        </w:rPr>
      </w:pPr>
    </w:p>
    <w:p w:rsidR="00E5203A" w:rsidRPr="006F5529" w:rsidRDefault="00E5203A" w:rsidP="00E5203A">
      <w:pPr>
        <w:jc w:val="center"/>
        <w:rPr>
          <w:rFonts w:cstheme="minorHAnsi"/>
          <w:i/>
          <w:szCs w:val="24"/>
        </w:rPr>
      </w:pPr>
      <w:r w:rsidRPr="006F5529">
        <w:rPr>
          <w:rFonts w:cstheme="minorHAnsi"/>
          <w:i/>
          <w:szCs w:val="24"/>
        </w:rPr>
        <w:t>I acknowledge that I have read and understood the duties and responsibilities of the position as outlined in the above Position Description</w:t>
      </w:r>
    </w:p>
    <w:p w:rsidR="00E5203A" w:rsidRPr="00C655DC" w:rsidRDefault="00E5203A" w:rsidP="00E5203A">
      <w:pPr>
        <w:rPr>
          <w:rFonts w:cstheme="minorHAnsi"/>
          <w:sz w:val="16"/>
          <w:szCs w:val="16"/>
        </w:rPr>
      </w:pPr>
    </w:p>
    <w:tbl>
      <w:tblPr>
        <w:tblStyle w:val="TableGrid"/>
        <w:tblW w:w="9464" w:type="dxa"/>
        <w:tblLayout w:type="fixed"/>
        <w:tblLook w:val="04A0" w:firstRow="1" w:lastRow="0" w:firstColumn="1" w:lastColumn="0" w:noHBand="0" w:noVBand="1"/>
      </w:tblPr>
      <w:tblGrid>
        <w:gridCol w:w="2943"/>
        <w:gridCol w:w="6521"/>
      </w:tblGrid>
      <w:tr w:rsidR="00E5203A" w:rsidRPr="008562B1" w:rsidTr="008E5058">
        <w:tc>
          <w:tcPr>
            <w:tcW w:w="2943" w:type="dxa"/>
            <w:shd w:val="clear" w:color="auto" w:fill="D9D9D9" w:themeFill="background1" w:themeFillShade="D9"/>
          </w:tcPr>
          <w:p w:rsidR="00E5203A" w:rsidRPr="008562B1" w:rsidRDefault="00E5203A" w:rsidP="008E5058">
            <w:pPr>
              <w:spacing w:before="60" w:after="60"/>
              <w:rPr>
                <w:rFonts w:cstheme="minorHAnsi"/>
                <w:b/>
                <w:sz w:val="24"/>
                <w:szCs w:val="24"/>
              </w:rPr>
            </w:pPr>
            <w:r>
              <w:rPr>
                <w:rFonts w:cstheme="minorHAnsi"/>
                <w:b/>
                <w:sz w:val="24"/>
                <w:szCs w:val="24"/>
              </w:rPr>
              <w:t>Name of E</w:t>
            </w:r>
            <w:r w:rsidRPr="008562B1">
              <w:rPr>
                <w:rFonts w:cstheme="minorHAnsi"/>
                <w:b/>
                <w:sz w:val="24"/>
                <w:szCs w:val="24"/>
              </w:rPr>
              <w:t>mployee</w:t>
            </w:r>
          </w:p>
        </w:tc>
        <w:tc>
          <w:tcPr>
            <w:tcW w:w="6521" w:type="dxa"/>
          </w:tcPr>
          <w:p w:rsidR="00E5203A" w:rsidRPr="008562B1" w:rsidRDefault="00E5203A" w:rsidP="008E5058">
            <w:pPr>
              <w:pStyle w:val="BodyText2"/>
              <w:rPr>
                <w:rFonts w:asciiTheme="minorHAnsi" w:hAnsiTheme="minorHAnsi" w:cstheme="minorHAnsi"/>
                <w:sz w:val="24"/>
                <w:szCs w:val="24"/>
              </w:rPr>
            </w:pPr>
          </w:p>
        </w:tc>
      </w:tr>
      <w:tr w:rsidR="00E5203A" w:rsidRPr="008562B1" w:rsidTr="008E5058">
        <w:tc>
          <w:tcPr>
            <w:tcW w:w="2943" w:type="dxa"/>
            <w:shd w:val="clear" w:color="auto" w:fill="D9D9D9" w:themeFill="background1" w:themeFillShade="D9"/>
          </w:tcPr>
          <w:p w:rsidR="00E5203A" w:rsidRPr="008562B1" w:rsidRDefault="00E5203A" w:rsidP="008E5058">
            <w:pPr>
              <w:spacing w:before="60" w:after="60"/>
              <w:rPr>
                <w:rFonts w:cstheme="minorHAnsi"/>
                <w:b/>
                <w:sz w:val="24"/>
                <w:szCs w:val="24"/>
              </w:rPr>
            </w:pPr>
            <w:r>
              <w:rPr>
                <w:rFonts w:cstheme="minorHAnsi"/>
                <w:b/>
                <w:sz w:val="24"/>
                <w:szCs w:val="24"/>
              </w:rPr>
              <w:t>Signature of Employee</w:t>
            </w:r>
          </w:p>
        </w:tc>
        <w:tc>
          <w:tcPr>
            <w:tcW w:w="6521" w:type="dxa"/>
          </w:tcPr>
          <w:p w:rsidR="00E5203A" w:rsidRPr="008562B1" w:rsidRDefault="00E5203A" w:rsidP="008E5058">
            <w:pPr>
              <w:pStyle w:val="BodyText2"/>
              <w:rPr>
                <w:rFonts w:asciiTheme="minorHAnsi" w:hAnsiTheme="minorHAnsi" w:cstheme="minorHAnsi"/>
                <w:sz w:val="24"/>
                <w:szCs w:val="24"/>
              </w:rPr>
            </w:pPr>
          </w:p>
        </w:tc>
      </w:tr>
      <w:tr w:rsidR="00E5203A" w:rsidRPr="008562B1" w:rsidTr="008E5058">
        <w:tc>
          <w:tcPr>
            <w:tcW w:w="2943" w:type="dxa"/>
            <w:shd w:val="clear" w:color="auto" w:fill="D9D9D9" w:themeFill="background1" w:themeFillShade="D9"/>
          </w:tcPr>
          <w:p w:rsidR="00E5203A" w:rsidRPr="008562B1" w:rsidRDefault="00E5203A" w:rsidP="008E5058">
            <w:pPr>
              <w:spacing w:before="60" w:after="60"/>
              <w:rPr>
                <w:rFonts w:cstheme="minorHAnsi"/>
                <w:b/>
                <w:sz w:val="24"/>
                <w:szCs w:val="24"/>
              </w:rPr>
            </w:pPr>
            <w:r>
              <w:rPr>
                <w:rFonts w:cstheme="minorHAnsi"/>
                <w:b/>
                <w:sz w:val="24"/>
                <w:szCs w:val="24"/>
              </w:rPr>
              <w:t>Date</w:t>
            </w:r>
          </w:p>
        </w:tc>
        <w:tc>
          <w:tcPr>
            <w:tcW w:w="6521" w:type="dxa"/>
          </w:tcPr>
          <w:p w:rsidR="00E5203A" w:rsidRPr="008562B1" w:rsidRDefault="00E5203A" w:rsidP="008E5058">
            <w:pPr>
              <w:pStyle w:val="BodyText2"/>
              <w:rPr>
                <w:rFonts w:asciiTheme="minorHAnsi" w:hAnsiTheme="minorHAnsi" w:cstheme="minorHAnsi"/>
                <w:sz w:val="24"/>
                <w:szCs w:val="24"/>
              </w:rPr>
            </w:pPr>
          </w:p>
        </w:tc>
      </w:tr>
    </w:tbl>
    <w:p w:rsidR="00E446AB" w:rsidRPr="008562B1" w:rsidRDefault="00E446AB" w:rsidP="001220F6">
      <w:pPr>
        <w:spacing w:line="240" w:lineRule="auto"/>
        <w:rPr>
          <w:rFonts w:eastAsia="Times New Roman" w:cstheme="minorHAnsi"/>
          <w:b/>
          <w:color w:val="333333"/>
          <w:sz w:val="24"/>
          <w:szCs w:val="24"/>
          <w:lang w:eastAsia="en-AU"/>
        </w:rPr>
      </w:pPr>
    </w:p>
    <w:p w:rsidR="00487B14" w:rsidRPr="008562B1" w:rsidRDefault="00487B14" w:rsidP="001220F6">
      <w:pPr>
        <w:spacing w:line="240" w:lineRule="auto"/>
        <w:rPr>
          <w:rFonts w:eastAsia="Times New Roman" w:cstheme="minorHAnsi"/>
          <w:b/>
          <w:color w:val="333333"/>
          <w:sz w:val="24"/>
          <w:szCs w:val="24"/>
          <w:lang w:eastAsia="en-AU"/>
        </w:rPr>
      </w:pPr>
    </w:p>
    <w:p w:rsidR="00487B14" w:rsidRPr="00842BFC" w:rsidRDefault="00487B14" w:rsidP="001220F6">
      <w:pPr>
        <w:spacing w:line="240" w:lineRule="auto"/>
        <w:rPr>
          <w:rFonts w:eastAsia="Times New Roman" w:cstheme="minorHAnsi"/>
          <w:b/>
          <w:sz w:val="24"/>
          <w:szCs w:val="24"/>
          <w:lang w:eastAsia="en-AU"/>
        </w:rPr>
      </w:pPr>
    </w:p>
    <w:p w:rsidR="00487B14" w:rsidRPr="00842BFC" w:rsidRDefault="007B4754" w:rsidP="00E47241">
      <w:pPr>
        <w:jc w:val="center"/>
        <w:rPr>
          <w:rFonts w:cstheme="minorHAnsi"/>
          <w:i/>
          <w:sz w:val="20"/>
          <w:szCs w:val="20"/>
        </w:rPr>
      </w:pPr>
      <w:r w:rsidRPr="00842BFC">
        <w:rPr>
          <w:rFonts w:cstheme="minorHAnsi"/>
          <w:i/>
          <w:sz w:val="20"/>
          <w:szCs w:val="20"/>
        </w:rPr>
        <w:t>Human Resources Only: This position’s ordinary hours of work shall be based on a 38 hour week to determine the hourly rate of pay</w:t>
      </w:r>
    </w:p>
    <w:p w:rsidR="00EA32AD" w:rsidRPr="008562B1" w:rsidRDefault="00EA32AD" w:rsidP="00EA32AD">
      <w:pPr>
        <w:rPr>
          <w:rFonts w:cstheme="minorHAnsi"/>
          <w:sz w:val="24"/>
          <w:szCs w:val="24"/>
        </w:rPr>
      </w:pPr>
    </w:p>
    <w:sectPr w:rsidR="00EA32AD" w:rsidRPr="008562B1" w:rsidSect="00423446">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0C" w:rsidRPr="00BE2F7F" w:rsidRDefault="00AE639F">
    <w:pPr>
      <w:pStyle w:val="Footer"/>
      <w:jc w:val="center"/>
      <w:rPr>
        <w:rFonts w:cstheme="minorHAnsi"/>
        <w:sz w:val="16"/>
        <w:szCs w:val="16"/>
      </w:rPr>
    </w:pPr>
    <w:r w:rsidRPr="00BE2F7F">
      <w:rPr>
        <w:rFonts w:cstheme="minorHAnsi"/>
        <w:sz w:val="16"/>
        <w:szCs w:val="16"/>
      </w:rPr>
      <w:t>Orange City</w:t>
    </w:r>
    <w:r w:rsidR="00892C94">
      <w:rPr>
        <w:rFonts w:cstheme="minorHAnsi"/>
        <w:sz w:val="16"/>
        <w:szCs w:val="16"/>
      </w:rPr>
      <w:t xml:space="preserve"> Council – Updated </w:t>
    </w:r>
    <w:r w:rsidR="00E5203A">
      <w:rPr>
        <w:rFonts w:cstheme="minorHAnsi"/>
        <w:sz w:val="16"/>
        <w:szCs w:val="16"/>
      </w:rPr>
      <w:t>January 2017</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A10412">
          <w:rPr>
            <w:rFonts w:cstheme="minorHAnsi"/>
            <w:noProof/>
            <w:sz w:val="16"/>
            <w:szCs w:val="16"/>
          </w:rPr>
          <w:t>1</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34322D2F"/>
    <w:multiLevelType w:val="hybridMultilevel"/>
    <w:tmpl w:val="350C89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F5331D"/>
    <w:multiLevelType w:val="hybridMultilevel"/>
    <w:tmpl w:val="48E00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7BB2537"/>
    <w:multiLevelType w:val="hybridMultilevel"/>
    <w:tmpl w:val="F02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5"/>
  </w:num>
  <w:num w:numId="4">
    <w:abstractNumId w:val="6"/>
  </w:num>
  <w:num w:numId="5">
    <w:abstractNumId w:val="2"/>
  </w:num>
  <w:num w:numId="6">
    <w:abstractNumId w:val="16"/>
  </w:num>
  <w:num w:numId="7">
    <w:abstractNumId w:val="3"/>
  </w:num>
  <w:num w:numId="8">
    <w:abstractNumId w:val="5"/>
  </w:num>
  <w:num w:numId="9">
    <w:abstractNumId w:val="13"/>
  </w:num>
  <w:num w:numId="10">
    <w:abstractNumId w:val="22"/>
  </w:num>
  <w:num w:numId="11">
    <w:abstractNumId w:val="21"/>
  </w:num>
  <w:num w:numId="12">
    <w:abstractNumId w:val="18"/>
  </w:num>
  <w:num w:numId="13">
    <w:abstractNumId w:val="21"/>
  </w:num>
  <w:num w:numId="14">
    <w:abstractNumId w:val="4"/>
  </w:num>
  <w:num w:numId="15">
    <w:abstractNumId w:val="12"/>
  </w:num>
  <w:num w:numId="16">
    <w:abstractNumId w:val="11"/>
  </w:num>
  <w:num w:numId="17">
    <w:abstractNumId w:val="15"/>
  </w:num>
  <w:num w:numId="18">
    <w:abstractNumId w:val="27"/>
  </w:num>
  <w:num w:numId="19">
    <w:abstractNumId w:val="1"/>
  </w:num>
  <w:num w:numId="20">
    <w:abstractNumId w:val="24"/>
  </w:num>
  <w:num w:numId="21">
    <w:abstractNumId w:val="0"/>
  </w:num>
  <w:num w:numId="22">
    <w:abstractNumId w:val="19"/>
  </w:num>
  <w:num w:numId="23">
    <w:abstractNumId w:val="8"/>
  </w:num>
  <w:num w:numId="24">
    <w:abstractNumId w:val="20"/>
  </w:num>
  <w:num w:numId="25">
    <w:abstractNumId w:val="10"/>
  </w:num>
  <w:num w:numId="26">
    <w:abstractNumId w:val="14"/>
  </w:num>
  <w:num w:numId="27">
    <w:abstractNumId w:val="2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05F17"/>
    <w:rsid w:val="000217CE"/>
    <w:rsid w:val="0004020C"/>
    <w:rsid w:val="00046524"/>
    <w:rsid w:val="00061CC5"/>
    <w:rsid w:val="00065554"/>
    <w:rsid w:val="000705D1"/>
    <w:rsid w:val="00075142"/>
    <w:rsid w:val="0007527B"/>
    <w:rsid w:val="00077AEA"/>
    <w:rsid w:val="00080239"/>
    <w:rsid w:val="000A6BCB"/>
    <w:rsid w:val="000C78A7"/>
    <w:rsid w:val="000D1E17"/>
    <w:rsid w:val="000D51BE"/>
    <w:rsid w:val="001220F6"/>
    <w:rsid w:val="00124253"/>
    <w:rsid w:val="00125984"/>
    <w:rsid w:val="00146317"/>
    <w:rsid w:val="00174E31"/>
    <w:rsid w:val="00196813"/>
    <w:rsid w:val="001A59B6"/>
    <w:rsid w:val="001C4DA0"/>
    <w:rsid w:val="001D16DD"/>
    <w:rsid w:val="00213362"/>
    <w:rsid w:val="00213F76"/>
    <w:rsid w:val="0022508A"/>
    <w:rsid w:val="002346DB"/>
    <w:rsid w:val="00243B71"/>
    <w:rsid w:val="00244B39"/>
    <w:rsid w:val="00264EDE"/>
    <w:rsid w:val="0027425A"/>
    <w:rsid w:val="00277793"/>
    <w:rsid w:val="002877FE"/>
    <w:rsid w:val="002A2980"/>
    <w:rsid w:val="002D5DB7"/>
    <w:rsid w:val="002E62C9"/>
    <w:rsid w:val="002F25CB"/>
    <w:rsid w:val="00312C47"/>
    <w:rsid w:val="003207CD"/>
    <w:rsid w:val="003429C4"/>
    <w:rsid w:val="0037053E"/>
    <w:rsid w:val="00372519"/>
    <w:rsid w:val="0037464D"/>
    <w:rsid w:val="003759B5"/>
    <w:rsid w:val="00381F0A"/>
    <w:rsid w:val="003B4760"/>
    <w:rsid w:val="003B6369"/>
    <w:rsid w:val="003E7413"/>
    <w:rsid w:val="003E7852"/>
    <w:rsid w:val="003F10C1"/>
    <w:rsid w:val="003F2EC6"/>
    <w:rsid w:val="00404E79"/>
    <w:rsid w:val="00406708"/>
    <w:rsid w:val="004069BF"/>
    <w:rsid w:val="00412255"/>
    <w:rsid w:val="00414E29"/>
    <w:rsid w:val="00422B68"/>
    <w:rsid w:val="00423446"/>
    <w:rsid w:val="00427C88"/>
    <w:rsid w:val="004318E7"/>
    <w:rsid w:val="004439C1"/>
    <w:rsid w:val="00470286"/>
    <w:rsid w:val="00470401"/>
    <w:rsid w:val="00475048"/>
    <w:rsid w:val="00487B14"/>
    <w:rsid w:val="004B603F"/>
    <w:rsid w:val="004C08C5"/>
    <w:rsid w:val="004E4BAC"/>
    <w:rsid w:val="00510189"/>
    <w:rsid w:val="00512FE6"/>
    <w:rsid w:val="005219BC"/>
    <w:rsid w:val="00533299"/>
    <w:rsid w:val="00535700"/>
    <w:rsid w:val="00551CD8"/>
    <w:rsid w:val="005831D0"/>
    <w:rsid w:val="005D2010"/>
    <w:rsid w:val="005F3EE1"/>
    <w:rsid w:val="0062106A"/>
    <w:rsid w:val="006220F7"/>
    <w:rsid w:val="00680603"/>
    <w:rsid w:val="006A1C54"/>
    <w:rsid w:val="006B5832"/>
    <w:rsid w:val="00707BE8"/>
    <w:rsid w:val="0071792B"/>
    <w:rsid w:val="007475DB"/>
    <w:rsid w:val="00755197"/>
    <w:rsid w:val="007863AE"/>
    <w:rsid w:val="00787DA2"/>
    <w:rsid w:val="00792E6E"/>
    <w:rsid w:val="007B4754"/>
    <w:rsid w:val="007C4F05"/>
    <w:rsid w:val="007E518A"/>
    <w:rsid w:val="00833636"/>
    <w:rsid w:val="00842BFC"/>
    <w:rsid w:val="008434D4"/>
    <w:rsid w:val="008562B1"/>
    <w:rsid w:val="008741CB"/>
    <w:rsid w:val="00892C94"/>
    <w:rsid w:val="008C4AF9"/>
    <w:rsid w:val="008C4D39"/>
    <w:rsid w:val="008C64A1"/>
    <w:rsid w:val="00913F86"/>
    <w:rsid w:val="00914DED"/>
    <w:rsid w:val="00917848"/>
    <w:rsid w:val="00917BD9"/>
    <w:rsid w:val="00927F0E"/>
    <w:rsid w:val="00951E12"/>
    <w:rsid w:val="009563C2"/>
    <w:rsid w:val="009A2F8D"/>
    <w:rsid w:val="009A346A"/>
    <w:rsid w:val="009B3EBC"/>
    <w:rsid w:val="009D1ED2"/>
    <w:rsid w:val="009F4FCA"/>
    <w:rsid w:val="00A10412"/>
    <w:rsid w:val="00AA0EF2"/>
    <w:rsid w:val="00AB06DA"/>
    <w:rsid w:val="00AB790B"/>
    <w:rsid w:val="00AC30AE"/>
    <w:rsid w:val="00AC4187"/>
    <w:rsid w:val="00AE639F"/>
    <w:rsid w:val="00B324C7"/>
    <w:rsid w:val="00B33980"/>
    <w:rsid w:val="00B5099D"/>
    <w:rsid w:val="00B511D1"/>
    <w:rsid w:val="00B51B91"/>
    <w:rsid w:val="00B57A94"/>
    <w:rsid w:val="00B61941"/>
    <w:rsid w:val="00B73F9D"/>
    <w:rsid w:val="00B859E0"/>
    <w:rsid w:val="00B91E3E"/>
    <w:rsid w:val="00BB4805"/>
    <w:rsid w:val="00BB56F6"/>
    <w:rsid w:val="00BB64E6"/>
    <w:rsid w:val="00BE192F"/>
    <w:rsid w:val="00BE2F7F"/>
    <w:rsid w:val="00BE503C"/>
    <w:rsid w:val="00C22425"/>
    <w:rsid w:val="00C41C22"/>
    <w:rsid w:val="00C94E13"/>
    <w:rsid w:val="00CA5521"/>
    <w:rsid w:val="00CB4104"/>
    <w:rsid w:val="00CC018F"/>
    <w:rsid w:val="00CE6438"/>
    <w:rsid w:val="00CF5CFE"/>
    <w:rsid w:val="00D117C6"/>
    <w:rsid w:val="00D26E2C"/>
    <w:rsid w:val="00D35AB3"/>
    <w:rsid w:val="00D404E4"/>
    <w:rsid w:val="00D472F6"/>
    <w:rsid w:val="00D6328D"/>
    <w:rsid w:val="00DA61CE"/>
    <w:rsid w:val="00DB062E"/>
    <w:rsid w:val="00DC2CCB"/>
    <w:rsid w:val="00DD5273"/>
    <w:rsid w:val="00DE5637"/>
    <w:rsid w:val="00DF1E54"/>
    <w:rsid w:val="00E269E4"/>
    <w:rsid w:val="00E2765E"/>
    <w:rsid w:val="00E42851"/>
    <w:rsid w:val="00E446AB"/>
    <w:rsid w:val="00E47241"/>
    <w:rsid w:val="00E5203A"/>
    <w:rsid w:val="00E536A9"/>
    <w:rsid w:val="00E64D2D"/>
    <w:rsid w:val="00E72A35"/>
    <w:rsid w:val="00E73FF3"/>
    <w:rsid w:val="00E80E87"/>
    <w:rsid w:val="00E8700E"/>
    <w:rsid w:val="00E92B1A"/>
    <w:rsid w:val="00EA0483"/>
    <w:rsid w:val="00EA32AD"/>
    <w:rsid w:val="00ED60AF"/>
    <w:rsid w:val="00EE343A"/>
    <w:rsid w:val="00EF1D3C"/>
    <w:rsid w:val="00F433B7"/>
    <w:rsid w:val="00F952AB"/>
    <w:rsid w:val="00FB1C3A"/>
    <w:rsid w:val="00FB7832"/>
    <w:rsid w:val="00FC52B6"/>
    <w:rsid w:val="00FE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E1947302-CF54-40CF-B987-B648FEE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2E62C9"/>
    <w:pPr>
      <w:spacing w:after="120"/>
    </w:pPr>
  </w:style>
  <w:style w:type="character" w:customStyle="1" w:styleId="BodyTextChar">
    <w:name w:val="Body Text Char"/>
    <w:basedOn w:val="DefaultParagraphFont"/>
    <w:link w:val="BodyText"/>
    <w:uiPriority w:val="99"/>
    <w:rsid w:val="002E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088595" y="1611"/>
          <a:ext cx="1366804" cy="6009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100">
              <a:solidFill>
                <a:sysClr val="window" lastClr="FFFFFF"/>
              </a:solidFill>
              <a:latin typeface="Calibri"/>
              <a:ea typeface="+mn-ea"/>
              <a:cs typeface="Arial" panose="020B0604020202020204" pitchFamily="34" charset="0"/>
            </a:rPr>
            <a:t>Manager Commercial and Emergency Services</a:t>
          </a:r>
          <a:endParaRPr lang="en-AU" sz="1200">
            <a:solidFill>
              <a:sysClr val="window" lastClr="FFFFFF"/>
            </a:solidFill>
            <a:latin typeface="Calibri"/>
            <a:ea typeface="+mn-ea"/>
            <a:cs typeface="Arial" panose="020B0604020202020204" pitchFamily="34" charset="0"/>
          </a:endParaRPr>
        </a:p>
      </dgm:t>
    </dgm:pt>
    <dgm:pt modelId="{C0E4D473-0F0D-4C00-A85B-6E51EBBCE063}" type="parTrans" cxnId="{27B58344-8AB8-47A2-AA86-8CC3D318816A}">
      <dgm:prSet/>
      <dgm:spPr/>
      <dgm:t>
        <a:bodyPr/>
        <a:lstStyle/>
        <a:p>
          <a:pPr algn="ctr"/>
          <a:endParaRPr lang="en-AU"/>
        </a:p>
      </dgm:t>
    </dgm:pt>
    <dgm:pt modelId="{65E45300-9C40-4C8C-B64F-12DEEE57AE19}" type="sibTrans" cxnId="{27B58344-8AB8-47A2-AA86-8CC3D318816A}">
      <dgm:prSet/>
      <dgm:spPr/>
      <dgm:t>
        <a:bodyPr/>
        <a:lstStyle/>
        <a:p>
          <a:pPr algn="ctr"/>
          <a:endParaRPr lang="en-AU"/>
        </a:p>
      </dgm:t>
    </dgm:pt>
    <dgm:pt modelId="{8170C25D-25C2-4382-9CAC-D1882209E248}">
      <dgm:prSet/>
      <dgm:spPr/>
      <dgm:t>
        <a:bodyPr/>
        <a:lstStyle/>
        <a:p>
          <a:r>
            <a:rPr lang="en-AU"/>
            <a:t>Aquatic Centre Manager</a:t>
          </a:r>
        </a:p>
      </dgm:t>
    </dgm:pt>
    <dgm:pt modelId="{8289A8B7-24C7-4724-8ED6-9E2C980164DC}" type="parTrans" cxnId="{271B6783-4061-4C4A-9FBA-2594E80DDF03}">
      <dgm:prSet/>
      <dgm:spPr/>
      <dgm:t>
        <a:bodyPr/>
        <a:lstStyle/>
        <a:p>
          <a:endParaRPr lang="en-AU"/>
        </a:p>
      </dgm:t>
    </dgm:pt>
    <dgm:pt modelId="{66A6DFE5-B100-4774-874E-EB7C0709B5AE}" type="sibTrans" cxnId="{271B6783-4061-4C4A-9FBA-2594E80DDF03}">
      <dgm:prSet/>
      <dgm:spPr/>
      <dgm:t>
        <a:bodyPr/>
        <a:lstStyle/>
        <a:p>
          <a:endParaRPr lang="en-AU"/>
        </a:p>
      </dgm:t>
    </dgm:pt>
    <dgm:pt modelId="{A88FDABC-2868-4F79-8748-4DAD3C27F952}">
      <dgm:prSet/>
      <dgm:spPr/>
      <dgm:t>
        <a:bodyPr/>
        <a:lstStyle/>
        <a:p>
          <a:r>
            <a:rPr lang="en-AU"/>
            <a:t>Aquatic Centre Support Officer</a:t>
          </a:r>
        </a:p>
      </dgm:t>
    </dgm:pt>
    <dgm:pt modelId="{733793A2-7C5E-45E4-B521-6A10727D04FC}" type="parTrans" cxnId="{5417B629-6F79-4FB2-AF57-3DBAA5BEF2E4}">
      <dgm:prSet/>
      <dgm:spPr/>
      <dgm:t>
        <a:bodyPr/>
        <a:lstStyle/>
        <a:p>
          <a:endParaRPr lang="en-AU"/>
        </a:p>
      </dgm:t>
    </dgm:pt>
    <dgm:pt modelId="{83CC2FE3-521F-4679-B0AD-20FEE3328700}" type="sibTrans" cxnId="{5417B629-6F79-4FB2-AF57-3DBAA5BEF2E4}">
      <dgm:prSet/>
      <dgm:spPr/>
      <dgm:t>
        <a:bodyPr/>
        <a:lstStyle/>
        <a:p>
          <a:endParaRPr lang="en-AU"/>
        </a:p>
      </dgm:t>
    </dgm:pt>
    <dgm:pt modelId="{7762A31E-491D-4999-BC08-615D483D4E68}">
      <dgm:prSet/>
      <dgm:spPr/>
      <dgm:t>
        <a:bodyPr/>
        <a:lstStyle/>
        <a:p>
          <a:r>
            <a:rPr lang="en-AU"/>
            <a:t>Aquatic Operations Supervisor</a:t>
          </a:r>
        </a:p>
      </dgm:t>
    </dgm:pt>
    <dgm:pt modelId="{72954A4C-19FB-4457-AC05-5EB1F1E5485A}" type="parTrans" cxnId="{9C04D674-C753-4080-BC72-EE4039A83B60}">
      <dgm:prSet/>
      <dgm:spPr/>
      <dgm:t>
        <a:bodyPr/>
        <a:lstStyle/>
        <a:p>
          <a:endParaRPr lang="en-AU"/>
        </a:p>
      </dgm:t>
    </dgm:pt>
    <dgm:pt modelId="{141F0973-0D5A-439F-B51C-B6B81B97F5F7}" type="sibTrans" cxnId="{9C04D674-C753-4080-BC72-EE4039A83B60}">
      <dgm:prSet/>
      <dgm:spPr/>
      <dgm:t>
        <a:bodyPr/>
        <a:lstStyle/>
        <a:p>
          <a:endParaRPr lang="en-AU"/>
        </a:p>
      </dgm:t>
    </dgm:pt>
    <dgm:pt modelId="{3B3CA90F-013C-40CA-9679-A749ABDEC8A3}">
      <dgm:prSet/>
      <dgm:spPr/>
      <dgm:t>
        <a:bodyPr/>
        <a:lstStyle/>
        <a:p>
          <a:r>
            <a:rPr lang="en-AU"/>
            <a:t>Swim School Programs Coordinator</a:t>
          </a:r>
        </a:p>
      </dgm:t>
    </dgm:pt>
    <dgm:pt modelId="{EE82FA91-273C-4B2A-9BCA-E803CA8A8ED8}" type="parTrans" cxnId="{6331B33B-65DB-44E1-8CBA-FD2F10472C12}">
      <dgm:prSet/>
      <dgm:spPr/>
      <dgm:t>
        <a:bodyPr/>
        <a:lstStyle/>
        <a:p>
          <a:endParaRPr lang="en-AU"/>
        </a:p>
      </dgm:t>
    </dgm:pt>
    <dgm:pt modelId="{0B9592B6-08E7-40DF-B432-70ACF0F4DCE1}" type="sibTrans" cxnId="{6331B33B-65DB-44E1-8CBA-FD2F10472C12}">
      <dgm:prSet/>
      <dgm:spPr/>
      <dgm:t>
        <a:bodyPr/>
        <a:lstStyle/>
        <a:p>
          <a:endParaRPr lang="en-AU"/>
        </a:p>
      </dgm:t>
    </dgm:pt>
    <dgm:pt modelId="{FCB1DED5-975B-438E-BF8E-875E749AF2F1}">
      <dgm:prSet/>
      <dgm:spPr/>
      <dgm:t>
        <a:bodyPr/>
        <a:lstStyle/>
        <a:p>
          <a:r>
            <a:rPr lang="en-AU"/>
            <a:t>Cafe Customer Service Administrator</a:t>
          </a:r>
        </a:p>
      </dgm:t>
    </dgm:pt>
    <dgm:pt modelId="{679C9B14-B8CB-446C-A01E-5666BAE99B08}" type="parTrans" cxnId="{6BC74E37-D7DB-4A3B-A86F-22A24F576DD2}">
      <dgm:prSet/>
      <dgm:spPr/>
      <dgm:t>
        <a:bodyPr/>
        <a:lstStyle/>
        <a:p>
          <a:endParaRPr lang="en-AU"/>
        </a:p>
      </dgm:t>
    </dgm:pt>
    <dgm:pt modelId="{13438B71-5DA3-4561-93A1-1B86DEAD0E57}" type="sibTrans" cxnId="{6BC74E37-D7DB-4A3B-A86F-22A24F576DD2}">
      <dgm:prSet/>
      <dgm:spPr/>
      <dgm:t>
        <a:bodyPr/>
        <a:lstStyle/>
        <a:p>
          <a:endParaRPr lang="en-AU"/>
        </a:p>
      </dgm:t>
    </dgm:pt>
    <dgm:pt modelId="{7690DA0A-6FF2-4043-9E8E-F57E4CE96AA4}">
      <dgm:prSet/>
      <dgm:spPr/>
      <dgm:t>
        <a:bodyPr/>
        <a:lstStyle/>
        <a:p>
          <a:r>
            <a:rPr lang="en-AU"/>
            <a:t>Senior Lifeguards and Lifeguards</a:t>
          </a:r>
        </a:p>
      </dgm:t>
    </dgm:pt>
    <dgm:pt modelId="{6FEEA1A0-AD3A-4CA4-B344-42C8686801F5}" type="parTrans" cxnId="{63FBB33E-6B9D-4109-82B6-9AFBB7AD3644}">
      <dgm:prSet/>
      <dgm:spPr/>
      <dgm:t>
        <a:bodyPr/>
        <a:lstStyle/>
        <a:p>
          <a:endParaRPr lang="en-AU"/>
        </a:p>
      </dgm:t>
    </dgm:pt>
    <dgm:pt modelId="{490239DD-58EA-468B-AA36-43582144E236}" type="sibTrans" cxnId="{63FBB33E-6B9D-4109-82B6-9AFBB7AD3644}">
      <dgm:prSet/>
      <dgm:spPr/>
      <dgm:t>
        <a:bodyPr/>
        <a:lstStyle/>
        <a:p>
          <a:endParaRPr lang="en-AU"/>
        </a:p>
      </dgm:t>
    </dgm:pt>
    <dgm:pt modelId="{38AD35F8-9479-4AF3-9D8A-6A4EA718B53B}">
      <dgm:prSet/>
      <dgm:spPr/>
      <dgm:t>
        <a:bodyPr/>
        <a:lstStyle/>
        <a:p>
          <a:r>
            <a:rPr lang="en-AU"/>
            <a:t>Cleaner / General Maintenance Worker</a:t>
          </a:r>
        </a:p>
      </dgm:t>
    </dgm:pt>
    <dgm:pt modelId="{F3A722D8-8EF8-432A-B77F-95B9F72428CB}" type="parTrans" cxnId="{5540878D-10C9-421B-96AB-B80460BAB296}">
      <dgm:prSet/>
      <dgm:spPr/>
      <dgm:t>
        <a:bodyPr/>
        <a:lstStyle/>
        <a:p>
          <a:endParaRPr lang="en-AU"/>
        </a:p>
      </dgm:t>
    </dgm:pt>
    <dgm:pt modelId="{C75A0E49-F1FD-4978-9DC1-6B33F74DA6ED}" type="sibTrans" cxnId="{5540878D-10C9-421B-96AB-B80460BAB296}">
      <dgm:prSet/>
      <dgm:spPr/>
      <dgm:t>
        <a:bodyPr/>
        <a:lstStyle/>
        <a:p>
          <a:endParaRPr lang="en-AU"/>
        </a:p>
      </dgm:t>
    </dgm:pt>
    <dgm:pt modelId="{8A45B91B-854E-4F59-950C-0508347C5A5C}">
      <dgm:prSet/>
      <dgm:spPr/>
      <dgm:t>
        <a:bodyPr/>
        <a:lstStyle/>
        <a:p>
          <a:r>
            <a:rPr lang="en-AU"/>
            <a:t>Learn to Swim Instructors</a:t>
          </a:r>
        </a:p>
      </dgm:t>
    </dgm:pt>
    <dgm:pt modelId="{BBE9E7C0-1572-4C85-AA33-42451BDFD824}" type="parTrans" cxnId="{FAC5BE9E-1DB8-4C52-BD8A-9EBC696B4C48}">
      <dgm:prSet/>
      <dgm:spPr/>
      <dgm:t>
        <a:bodyPr/>
        <a:lstStyle/>
        <a:p>
          <a:endParaRPr lang="en-AU"/>
        </a:p>
      </dgm:t>
    </dgm:pt>
    <dgm:pt modelId="{C4EBF172-279D-4763-A09D-AA8B3AC1413A}" type="sibTrans" cxnId="{FAC5BE9E-1DB8-4C52-BD8A-9EBC696B4C48}">
      <dgm:prSet/>
      <dgm:spPr/>
      <dgm:t>
        <a:bodyPr/>
        <a:lstStyle/>
        <a:p>
          <a:endParaRPr lang="en-AU"/>
        </a:p>
      </dgm:t>
    </dgm:pt>
    <dgm:pt modelId="{372A606D-B5A0-466B-BF78-FFCA07508501}">
      <dgm:prSet/>
      <dgm:spPr/>
      <dgm:t>
        <a:bodyPr/>
        <a:lstStyle/>
        <a:p>
          <a:r>
            <a:rPr lang="en-AU"/>
            <a:t>Cafe Attendants</a:t>
          </a:r>
        </a:p>
      </dgm:t>
    </dgm:pt>
    <dgm:pt modelId="{EE5472E1-FF2B-4B97-AA13-9295D14B8ECB}" type="parTrans" cxnId="{0049103D-5450-466F-B56B-FA19C8496CE3}">
      <dgm:prSet/>
      <dgm:spPr/>
      <dgm:t>
        <a:bodyPr/>
        <a:lstStyle/>
        <a:p>
          <a:endParaRPr lang="en-AU"/>
        </a:p>
      </dgm:t>
    </dgm:pt>
    <dgm:pt modelId="{1DCB71D4-01AF-4DBB-845B-85CF978AFDF8}" type="sibTrans" cxnId="{0049103D-5450-466F-B56B-FA19C8496CE3}">
      <dgm:prSet/>
      <dgm:spPr/>
      <dgm:t>
        <a:bodyPr/>
        <a:lstStyle/>
        <a:p>
          <a:endParaRPr lang="en-AU"/>
        </a:p>
      </dgm:t>
    </dgm:pt>
    <dgm:pt modelId="{BBD7D293-FB61-45B7-B446-E1D2A825CFF9}">
      <dgm:prSet/>
      <dgm:spPr/>
      <dgm:t>
        <a:bodyPr/>
        <a:lstStyle/>
        <a:p>
          <a:r>
            <a:rPr lang="en-AU"/>
            <a:t>Senior Lifeguard</a:t>
          </a:r>
        </a:p>
      </dgm:t>
    </dgm:pt>
    <dgm:pt modelId="{5CD15217-6EFA-4970-B1C5-99C15FBC9018}" type="parTrans" cxnId="{73146C39-30B1-4FC1-BB6B-D4ED230427EB}">
      <dgm:prSet/>
      <dgm:spPr/>
      <dgm:t>
        <a:bodyPr/>
        <a:lstStyle/>
        <a:p>
          <a:endParaRPr lang="en-AU"/>
        </a:p>
      </dgm:t>
    </dgm:pt>
    <dgm:pt modelId="{B9D726C0-B15C-46A6-A3EC-19CD3C546AF5}" type="sibTrans" cxnId="{73146C39-30B1-4FC1-BB6B-D4ED230427EB}">
      <dgm:prSet/>
      <dgm:spPr/>
      <dgm:t>
        <a:bodyPr/>
        <a:lstStyle/>
        <a:p>
          <a:endParaRPr lang="en-AU"/>
        </a:p>
      </dgm:t>
    </dgm:pt>
    <dgm:pt modelId="{F30B744B-97A8-451E-91C7-38E08729CF5B}">
      <dgm:prSet/>
      <dgm:spPr/>
      <dgm:t>
        <a:bodyPr/>
        <a:lstStyle/>
        <a:p>
          <a:r>
            <a:rPr lang="en-AU"/>
            <a:t>Senior Lifeguard</a:t>
          </a:r>
        </a:p>
      </dgm:t>
    </dgm:pt>
    <dgm:pt modelId="{DFBDF3F6-D18F-4605-93F1-92BD6A455A68}" type="parTrans" cxnId="{41035580-99EA-4C2C-A4EF-8EF912A37FE0}">
      <dgm:prSet/>
      <dgm:spPr/>
      <dgm:t>
        <a:bodyPr/>
        <a:lstStyle/>
        <a:p>
          <a:endParaRPr lang="en-AU"/>
        </a:p>
      </dgm:t>
    </dgm:pt>
    <dgm:pt modelId="{139D1677-EEFD-4FC1-9122-9730658075A0}" type="sibTrans" cxnId="{41035580-99EA-4C2C-A4EF-8EF912A37FE0}">
      <dgm:prSet/>
      <dgm:spPr/>
      <dgm:t>
        <a:bodyPr/>
        <a:lstStyle/>
        <a:p>
          <a:endParaRPr lang="en-AU"/>
        </a:p>
      </dgm:t>
    </dgm:pt>
    <dgm:pt modelId="{D32E1346-0D96-4684-AA31-505FD135C19A}">
      <dgm:prSet/>
      <dgm:spPr/>
      <dgm:t>
        <a:bodyPr/>
        <a:lstStyle/>
        <a:p>
          <a:r>
            <a:rPr lang="en-AU"/>
            <a:t>Senior Lifeguard</a:t>
          </a:r>
        </a:p>
      </dgm:t>
    </dgm:pt>
    <dgm:pt modelId="{2AA18677-213E-4570-85F0-441F12B3BD8E}" type="parTrans" cxnId="{31DC4841-6FC2-41A1-88CE-5DA5DB237C11}">
      <dgm:prSet/>
      <dgm:spPr/>
      <dgm:t>
        <a:bodyPr/>
        <a:lstStyle/>
        <a:p>
          <a:endParaRPr lang="en-AU"/>
        </a:p>
      </dgm:t>
    </dgm:pt>
    <dgm:pt modelId="{75B389F9-99B1-46B6-9100-993FE29745E3}" type="sibTrans" cxnId="{31DC4841-6FC2-41A1-88CE-5DA5DB237C11}">
      <dgm:prSet/>
      <dgm:spPr/>
      <dgm:t>
        <a:bodyPr/>
        <a:lstStyle/>
        <a:p>
          <a:endParaRPr lang="en-AU"/>
        </a:p>
      </dgm:t>
    </dgm:pt>
    <dgm:pt modelId="{CCB6874D-E523-4D29-95CF-BE3B42E522FF}" type="pres">
      <dgm:prSet presAssocID="{98056E39-0FEE-4528-9F97-1097EEA9613C}" presName="hierChild1" presStyleCnt="0">
        <dgm:presLayoutVars>
          <dgm:orgChart val="1"/>
          <dgm:chPref val="1"/>
          <dgm:dir val="rev"/>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35638" custScaleY="119277">
        <dgm:presLayoutVars>
          <dgm:chPref val="3"/>
        </dgm:presLayoutVars>
      </dgm:prSet>
      <dgm:spPr>
        <a:prstGeom prst="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FD0D4476-3345-407F-8A4F-847E6B29CB7B}" type="pres">
      <dgm:prSet presAssocID="{8289A8B7-24C7-4724-8ED6-9E2C980164DC}" presName="Name37" presStyleLbl="parChTrans1D2" presStyleIdx="0" presStyleCnt="1"/>
      <dgm:spPr/>
      <dgm:t>
        <a:bodyPr/>
        <a:lstStyle/>
        <a:p>
          <a:endParaRPr lang="en-AU"/>
        </a:p>
      </dgm:t>
    </dgm:pt>
    <dgm:pt modelId="{58DFBD78-D134-4778-999A-0A10D8D0CBC1}" type="pres">
      <dgm:prSet presAssocID="{8170C25D-25C2-4382-9CAC-D1882209E248}" presName="hierRoot2" presStyleCnt="0">
        <dgm:presLayoutVars>
          <dgm:hierBranch/>
        </dgm:presLayoutVars>
      </dgm:prSet>
      <dgm:spPr/>
    </dgm:pt>
    <dgm:pt modelId="{7EB2CFDA-9408-4675-BDF5-6C630B3F9AC3}" type="pres">
      <dgm:prSet presAssocID="{8170C25D-25C2-4382-9CAC-D1882209E248}" presName="rootComposite" presStyleCnt="0"/>
      <dgm:spPr/>
    </dgm:pt>
    <dgm:pt modelId="{6648C3AA-DC6A-49CE-9D69-F8C666F716F8}" type="pres">
      <dgm:prSet presAssocID="{8170C25D-25C2-4382-9CAC-D1882209E248}" presName="rootText" presStyleLbl="node2" presStyleIdx="0" presStyleCnt="1">
        <dgm:presLayoutVars>
          <dgm:chPref val="3"/>
        </dgm:presLayoutVars>
      </dgm:prSet>
      <dgm:spPr/>
      <dgm:t>
        <a:bodyPr/>
        <a:lstStyle/>
        <a:p>
          <a:endParaRPr lang="en-AU"/>
        </a:p>
      </dgm:t>
    </dgm:pt>
    <dgm:pt modelId="{8070BC7B-9B1C-40C7-9621-38DF588CECAC}" type="pres">
      <dgm:prSet presAssocID="{8170C25D-25C2-4382-9CAC-D1882209E248}" presName="rootConnector" presStyleLbl="node2" presStyleIdx="0" presStyleCnt="1"/>
      <dgm:spPr/>
      <dgm:t>
        <a:bodyPr/>
        <a:lstStyle/>
        <a:p>
          <a:endParaRPr lang="en-AU"/>
        </a:p>
      </dgm:t>
    </dgm:pt>
    <dgm:pt modelId="{7F81E722-F4C1-4AE3-8A92-31F8F1D9430E}" type="pres">
      <dgm:prSet presAssocID="{8170C25D-25C2-4382-9CAC-D1882209E248}" presName="hierChild4" presStyleCnt="0"/>
      <dgm:spPr/>
    </dgm:pt>
    <dgm:pt modelId="{6644A190-417F-407D-91B1-9259F12A0E9C}" type="pres">
      <dgm:prSet presAssocID="{733793A2-7C5E-45E4-B521-6A10727D04FC}" presName="Name35" presStyleLbl="parChTrans1D3" presStyleIdx="0" presStyleCnt="5"/>
      <dgm:spPr/>
      <dgm:t>
        <a:bodyPr/>
        <a:lstStyle/>
        <a:p>
          <a:endParaRPr lang="en-AU"/>
        </a:p>
      </dgm:t>
    </dgm:pt>
    <dgm:pt modelId="{FFEB99CB-F2C7-4DE7-862F-6C8EAAB8F72A}" type="pres">
      <dgm:prSet presAssocID="{A88FDABC-2868-4F79-8748-4DAD3C27F952}" presName="hierRoot2" presStyleCnt="0">
        <dgm:presLayoutVars>
          <dgm:hierBranch val="init"/>
        </dgm:presLayoutVars>
      </dgm:prSet>
      <dgm:spPr/>
    </dgm:pt>
    <dgm:pt modelId="{4CB23961-588C-42F6-AF9E-92F2FD43FFC0}" type="pres">
      <dgm:prSet presAssocID="{A88FDABC-2868-4F79-8748-4DAD3C27F952}" presName="rootComposite" presStyleCnt="0"/>
      <dgm:spPr/>
    </dgm:pt>
    <dgm:pt modelId="{F2ABAAA4-C530-48EC-9817-3CACC9B7D42F}" type="pres">
      <dgm:prSet presAssocID="{A88FDABC-2868-4F79-8748-4DAD3C27F952}" presName="rootText" presStyleLbl="node3" presStyleIdx="0" presStyleCnt="5">
        <dgm:presLayoutVars>
          <dgm:chPref val="3"/>
        </dgm:presLayoutVars>
      </dgm:prSet>
      <dgm:spPr/>
      <dgm:t>
        <a:bodyPr/>
        <a:lstStyle/>
        <a:p>
          <a:endParaRPr lang="en-AU"/>
        </a:p>
      </dgm:t>
    </dgm:pt>
    <dgm:pt modelId="{0C7AD3B4-9913-4989-AEF2-AAD429FC23AB}" type="pres">
      <dgm:prSet presAssocID="{A88FDABC-2868-4F79-8748-4DAD3C27F952}" presName="rootConnector" presStyleLbl="node3" presStyleIdx="0" presStyleCnt="5"/>
      <dgm:spPr/>
      <dgm:t>
        <a:bodyPr/>
        <a:lstStyle/>
        <a:p>
          <a:endParaRPr lang="en-AU"/>
        </a:p>
      </dgm:t>
    </dgm:pt>
    <dgm:pt modelId="{9302D56E-5DE4-4813-89A2-4CB2BFC0945A}" type="pres">
      <dgm:prSet presAssocID="{A88FDABC-2868-4F79-8748-4DAD3C27F952}" presName="hierChild4" presStyleCnt="0"/>
      <dgm:spPr/>
    </dgm:pt>
    <dgm:pt modelId="{E68D0238-4EED-461E-891A-5F1F2B8E1AFF}" type="pres">
      <dgm:prSet presAssocID="{A88FDABC-2868-4F79-8748-4DAD3C27F952}" presName="hierChild5" presStyleCnt="0"/>
      <dgm:spPr/>
    </dgm:pt>
    <dgm:pt modelId="{B2E7CB19-22DA-4956-BE6D-F0DD05FB1576}" type="pres">
      <dgm:prSet presAssocID="{72954A4C-19FB-4457-AC05-5EB1F1E5485A}" presName="Name35" presStyleLbl="parChTrans1D3" presStyleIdx="1" presStyleCnt="5"/>
      <dgm:spPr/>
      <dgm:t>
        <a:bodyPr/>
        <a:lstStyle/>
        <a:p>
          <a:endParaRPr lang="en-AU"/>
        </a:p>
      </dgm:t>
    </dgm:pt>
    <dgm:pt modelId="{B84184E2-BDC1-4DF6-B53F-31D44470330D}" type="pres">
      <dgm:prSet presAssocID="{7762A31E-491D-4999-BC08-615D483D4E68}" presName="hierRoot2" presStyleCnt="0">
        <dgm:presLayoutVars>
          <dgm:hierBranch val="init"/>
        </dgm:presLayoutVars>
      </dgm:prSet>
      <dgm:spPr/>
    </dgm:pt>
    <dgm:pt modelId="{B6853A35-ACDB-4B47-8EE2-98FE661BAF25}" type="pres">
      <dgm:prSet presAssocID="{7762A31E-491D-4999-BC08-615D483D4E68}" presName="rootComposite" presStyleCnt="0"/>
      <dgm:spPr/>
    </dgm:pt>
    <dgm:pt modelId="{DE1EE748-4F62-4574-A601-67D4ABB11147}" type="pres">
      <dgm:prSet presAssocID="{7762A31E-491D-4999-BC08-615D483D4E68}" presName="rootText" presStyleLbl="node3" presStyleIdx="1" presStyleCnt="5">
        <dgm:presLayoutVars>
          <dgm:chPref val="3"/>
        </dgm:presLayoutVars>
      </dgm:prSet>
      <dgm:spPr/>
      <dgm:t>
        <a:bodyPr/>
        <a:lstStyle/>
        <a:p>
          <a:endParaRPr lang="en-AU"/>
        </a:p>
      </dgm:t>
    </dgm:pt>
    <dgm:pt modelId="{7F43C133-ED34-4A78-A45F-350DE205A593}" type="pres">
      <dgm:prSet presAssocID="{7762A31E-491D-4999-BC08-615D483D4E68}" presName="rootConnector" presStyleLbl="node3" presStyleIdx="1" presStyleCnt="5"/>
      <dgm:spPr/>
      <dgm:t>
        <a:bodyPr/>
        <a:lstStyle/>
        <a:p>
          <a:endParaRPr lang="en-AU"/>
        </a:p>
      </dgm:t>
    </dgm:pt>
    <dgm:pt modelId="{CF1D1F2B-D017-429B-B7C4-BDF247D221FC}" type="pres">
      <dgm:prSet presAssocID="{7762A31E-491D-4999-BC08-615D483D4E68}" presName="hierChild4" presStyleCnt="0"/>
      <dgm:spPr/>
    </dgm:pt>
    <dgm:pt modelId="{E04346DF-6E6A-493C-A3B9-DF4FDB4D565D}" type="pres">
      <dgm:prSet presAssocID="{F3A722D8-8EF8-432A-B77F-95B9F72428CB}" presName="Name37" presStyleLbl="parChTrans1D4" presStyleIdx="0" presStyleCnt="6"/>
      <dgm:spPr/>
      <dgm:t>
        <a:bodyPr/>
        <a:lstStyle/>
        <a:p>
          <a:endParaRPr lang="en-AU"/>
        </a:p>
      </dgm:t>
    </dgm:pt>
    <dgm:pt modelId="{2B341ABC-AA65-44EF-90C9-937FFB9ADD9D}" type="pres">
      <dgm:prSet presAssocID="{38AD35F8-9479-4AF3-9D8A-6A4EA718B53B}" presName="hierRoot2" presStyleCnt="0">
        <dgm:presLayoutVars>
          <dgm:hierBranch val="init"/>
        </dgm:presLayoutVars>
      </dgm:prSet>
      <dgm:spPr/>
    </dgm:pt>
    <dgm:pt modelId="{EB763D2D-FAE9-40B1-AF37-23994D907D6D}" type="pres">
      <dgm:prSet presAssocID="{38AD35F8-9479-4AF3-9D8A-6A4EA718B53B}" presName="rootComposite" presStyleCnt="0"/>
      <dgm:spPr/>
    </dgm:pt>
    <dgm:pt modelId="{EBE8DBF6-032A-423B-B5ED-070B158D7DF3}" type="pres">
      <dgm:prSet presAssocID="{38AD35F8-9479-4AF3-9D8A-6A4EA718B53B}" presName="rootText" presStyleLbl="node4" presStyleIdx="0" presStyleCnt="6">
        <dgm:presLayoutVars>
          <dgm:chPref val="3"/>
        </dgm:presLayoutVars>
      </dgm:prSet>
      <dgm:spPr/>
      <dgm:t>
        <a:bodyPr/>
        <a:lstStyle/>
        <a:p>
          <a:endParaRPr lang="en-AU"/>
        </a:p>
      </dgm:t>
    </dgm:pt>
    <dgm:pt modelId="{C3791387-73C5-49EC-AB41-5CA0BEAA4830}" type="pres">
      <dgm:prSet presAssocID="{38AD35F8-9479-4AF3-9D8A-6A4EA718B53B}" presName="rootConnector" presStyleLbl="node4" presStyleIdx="0" presStyleCnt="6"/>
      <dgm:spPr/>
      <dgm:t>
        <a:bodyPr/>
        <a:lstStyle/>
        <a:p>
          <a:endParaRPr lang="en-AU"/>
        </a:p>
      </dgm:t>
    </dgm:pt>
    <dgm:pt modelId="{F0E16DD4-7072-4BB8-8CA9-1A4C2E321740}" type="pres">
      <dgm:prSet presAssocID="{38AD35F8-9479-4AF3-9D8A-6A4EA718B53B}" presName="hierChild4" presStyleCnt="0"/>
      <dgm:spPr/>
    </dgm:pt>
    <dgm:pt modelId="{09060385-2E53-48F3-A009-8F5740F7C7CB}" type="pres">
      <dgm:prSet presAssocID="{38AD35F8-9479-4AF3-9D8A-6A4EA718B53B}" presName="hierChild5" presStyleCnt="0"/>
      <dgm:spPr/>
    </dgm:pt>
    <dgm:pt modelId="{19C86662-601C-4A82-8633-576B7239C536}" type="pres">
      <dgm:prSet presAssocID="{2AA18677-213E-4570-85F0-441F12B3BD8E}" presName="Name37" presStyleLbl="parChTrans1D4" presStyleIdx="1" presStyleCnt="6"/>
      <dgm:spPr/>
    </dgm:pt>
    <dgm:pt modelId="{EF109568-1D5D-4D99-A3DC-925A18485480}" type="pres">
      <dgm:prSet presAssocID="{D32E1346-0D96-4684-AA31-505FD135C19A}" presName="hierRoot2" presStyleCnt="0">
        <dgm:presLayoutVars>
          <dgm:hierBranch val="init"/>
        </dgm:presLayoutVars>
      </dgm:prSet>
      <dgm:spPr/>
    </dgm:pt>
    <dgm:pt modelId="{A3D3F0FB-1E1E-4E8E-B982-ED4C3F5B360E}" type="pres">
      <dgm:prSet presAssocID="{D32E1346-0D96-4684-AA31-505FD135C19A}" presName="rootComposite" presStyleCnt="0"/>
      <dgm:spPr/>
    </dgm:pt>
    <dgm:pt modelId="{6EE2DEB5-A445-4945-8035-2391021E3D2D}" type="pres">
      <dgm:prSet presAssocID="{D32E1346-0D96-4684-AA31-505FD135C19A}" presName="rootText" presStyleLbl="node4" presStyleIdx="1" presStyleCnt="6">
        <dgm:presLayoutVars>
          <dgm:chPref val="3"/>
        </dgm:presLayoutVars>
      </dgm:prSet>
      <dgm:spPr/>
      <dgm:t>
        <a:bodyPr/>
        <a:lstStyle/>
        <a:p>
          <a:endParaRPr lang="en-AU"/>
        </a:p>
      </dgm:t>
    </dgm:pt>
    <dgm:pt modelId="{9283061B-97AB-4625-91ED-CDF5070848A9}" type="pres">
      <dgm:prSet presAssocID="{D32E1346-0D96-4684-AA31-505FD135C19A}" presName="rootConnector" presStyleLbl="node4" presStyleIdx="1" presStyleCnt="6"/>
      <dgm:spPr/>
      <dgm:t>
        <a:bodyPr/>
        <a:lstStyle/>
        <a:p>
          <a:endParaRPr lang="en-AU"/>
        </a:p>
      </dgm:t>
    </dgm:pt>
    <dgm:pt modelId="{DCD0ED0A-F14C-4162-A47A-ECD6959BEA3D}" type="pres">
      <dgm:prSet presAssocID="{D32E1346-0D96-4684-AA31-505FD135C19A}" presName="hierChild4" presStyleCnt="0"/>
      <dgm:spPr/>
    </dgm:pt>
    <dgm:pt modelId="{9888E2C0-798A-42CD-A6E2-C9765D9E18B0}" type="pres">
      <dgm:prSet presAssocID="{D32E1346-0D96-4684-AA31-505FD135C19A}" presName="hierChild5" presStyleCnt="0"/>
      <dgm:spPr/>
    </dgm:pt>
    <dgm:pt modelId="{5047FED9-AE29-4D7A-B8CD-F8D789D906B8}" type="pres">
      <dgm:prSet presAssocID="{7762A31E-491D-4999-BC08-615D483D4E68}" presName="hierChild5" presStyleCnt="0"/>
      <dgm:spPr/>
    </dgm:pt>
    <dgm:pt modelId="{7D54DF50-D2F0-4D15-9F8B-F80A480CB919}" type="pres">
      <dgm:prSet presAssocID="{EE82FA91-273C-4B2A-9BCA-E803CA8A8ED8}" presName="Name35" presStyleLbl="parChTrans1D3" presStyleIdx="2" presStyleCnt="5"/>
      <dgm:spPr/>
      <dgm:t>
        <a:bodyPr/>
        <a:lstStyle/>
        <a:p>
          <a:endParaRPr lang="en-AU"/>
        </a:p>
      </dgm:t>
    </dgm:pt>
    <dgm:pt modelId="{3727CCE2-872A-4616-B7C6-B0FC0127B90F}" type="pres">
      <dgm:prSet presAssocID="{3B3CA90F-013C-40CA-9679-A749ABDEC8A3}" presName="hierRoot2" presStyleCnt="0">
        <dgm:presLayoutVars>
          <dgm:hierBranch val="init"/>
        </dgm:presLayoutVars>
      </dgm:prSet>
      <dgm:spPr/>
    </dgm:pt>
    <dgm:pt modelId="{94333951-930B-45E9-89A5-7AC544E2F7BA}" type="pres">
      <dgm:prSet presAssocID="{3B3CA90F-013C-40CA-9679-A749ABDEC8A3}" presName="rootComposite" presStyleCnt="0"/>
      <dgm:spPr/>
    </dgm:pt>
    <dgm:pt modelId="{77A30EDE-AB9B-4F62-8E0E-755CAD77303E}" type="pres">
      <dgm:prSet presAssocID="{3B3CA90F-013C-40CA-9679-A749ABDEC8A3}" presName="rootText" presStyleLbl="node3" presStyleIdx="2" presStyleCnt="5">
        <dgm:presLayoutVars>
          <dgm:chPref val="3"/>
        </dgm:presLayoutVars>
      </dgm:prSet>
      <dgm:spPr/>
      <dgm:t>
        <a:bodyPr/>
        <a:lstStyle/>
        <a:p>
          <a:endParaRPr lang="en-AU"/>
        </a:p>
      </dgm:t>
    </dgm:pt>
    <dgm:pt modelId="{4817CECA-DFA1-4C09-B9F4-708FE9BB4FD9}" type="pres">
      <dgm:prSet presAssocID="{3B3CA90F-013C-40CA-9679-A749ABDEC8A3}" presName="rootConnector" presStyleLbl="node3" presStyleIdx="2" presStyleCnt="5"/>
      <dgm:spPr/>
      <dgm:t>
        <a:bodyPr/>
        <a:lstStyle/>
        <a:p>
          <a:endParaRPr lang="en-AU"/>
        </a:p>
      </dgm:t>
    </dgm:pt>
    <dgm:pt modelId="{8F8FE8DC-1C2D-4623-923B-25721A219B61}" type="pres">
      <dgm:prSet presAssocID="{3B3CA90F-013C-40CA-9679-A749ABDEC8A3}" presName="hierChild4" presStyleCnt="0"/>
      <dgm:spPr/>
    </dgm:pt>
    <dgm:pt modelId="{739C01F0-514B-4C13-AF0F-8A2303E75EA6}" type="pres">
      <dgm:prSet presAssocID="{BBE9E7C0-1572-4C85-AA33-42451BDFD824}" presName="Name37" presStyleLbl="parChTrans1D4" presStyleIdx="2" presStyleCnt="6"/>
      <dgm:spPr/>
      <dgm:t>
        <a:bodyPr/>
        <a:lstStyle/>
        <a:p>
          <a:endParaRPr lang="en-AU"/>
        </a:p>
      </dgm:t>
    </dgm:pt>
    <dgm:pt modelId="{A55FDB6F-45D0-459B-B8C5-BB94EC049284}" type="pres">
      <dgm:prSet presAssocID="{8A45B91B-854E-4F59-950C-0508347C5A5C}" presName="hierRoot2" presStyleCnt="0">
        <dgm:presLayoutVars>
          <dgm:hierBranch val="init"/>
        </dgm:presLayoutVars>
      </dgm:prSet>
      <dgm:spPr/>
    </dgm:pt>
    <dgm:pt modelId="{DF9B01D2-F4D4-4D74-9377-2AC1BCD30842}" type="pres">
      <dgm:prSet presAssocID="{8A45B91B-854E-4F59-950C-0508347C5A5C}" presName="rootComposite" presStyleCnt="0"/>
      <dgm:spPr/>
    </dgm:pt>
    <dgm:pt modelId="{E8EA0E47-FBEA-4A57-8972-90C802CE87D7}" type="pres">
      <dgm:prSet presAssocID="{8A45B91B-854E-4F59-950C-0508347C5A5C}" presName="rootText" presStyleLbl="node4" presStyleIdx="2" presStyleCnt="6">
        <dgm:presLayoutVars>
          <dgm:chPref val="3"/>
        </dgm:presLayoutVars>
      </dgm:prSet>
      <dgm:spPr/>
      <dgm:t>
        <a:bodyPr/>
        <a:lstStyle/>
        <a:p>
          <a:endParaRPr lang="en-AU"/>
        </a:p>
      </dgm:t>
    </dgm:pt>
    <dgm:pt modelId="{7FCE6D95-956C-450B-8B1F-FDD91640822C}" type="pres">
      <dgm:prSet presAssocID="{8A45B91B-854E-4F59-950C-0508347C5A5C}" presName="rootConnector" presStyleLbl="node4" presStyleIdx="2" presStyleCnt="6"/>
      <dgm:spPr/>
      <dgm:t>
        <a:bodyPr/>
        <a:lstStyle/>
        <a:p>
          <a:endParaRPr lang="en-AU"/>
        </a:p>
      </dgm:t>
    </dgm:pt>
    <dgm:pt modelId="{835DCA28-37AE-43A6-97D3-8DBFABE56A76}" type="pres">
      <dgm:prSet presAssocID="{8A45B91B-854E-4F59-950C-0508347C5A5C}" presName="hierChild4" presStyleCnt="0"/>
      <dgm:spPr/>
    </dgm:pt>
    <dgm:pt modelId="{8D97969E-24C3-4B0A-ADAB-78230F0F7CDC}" type="pres">
      <dgm:prSet presAssocID="{8A45B91B-854E-4F59-950C-0508347C5A5C}" presName="hierChild5" presStyleCnt="0"/>
      <dgm:spPr/>
    </dgm:pt>
    <dgm:pt modelId="{5AE4DBC1-6EE8-4276-9E28-C11E8C4EF936}" type="pres">
      <dgm:prSet presAssocID="{DFBDF3F6-D18F-4605-93F1-92BD6A455A68}" presName="Name37" presStyleLbl="parChTrans1D4" presStyleIdx="3" presStyleCnt="6"/>
      <dgm:spPr/>
    </dgm:pt>
    <dgm:pt modelId="{C74DCC59-18E7-49EA-BAA5-7FF0941F5887}" type="pres">
      <dgm:prSet presAssocID="{F30B744B-97A8-451E-91C7-38E08729CF5B}" presName="hierRoot2" presStyleCnt="0">
        <dgm:presLayoutVars>
          <dgm:hierBranch val="init"/>
        </dgm:presLayoutVars>
      </dgm:prSet>
      <dgm:spPr/>
    </dgm:pt>
    <dgm:pt modelId="{489E7107-6B2F-44E3-9172-A028D9F52336}" type="pres">
      <dgm:prSet presAssocID="{F30B744B-97A8-451E-91C7-38E08729CF5B}" presName="rootComposite" presStyleCnt="0"/>
      <dgm:spPr/>
    </dgm:pt>
    <dgm:pt modelId="{D2164974-CF82-49FF-A48E-1CA8BD41AB85}" type="pres">
      <dgm:prSet presAssocID="{F30B744B-97A8-451E-91C7-38E08729CF5B}" presName="rootText" presStyleLbl="node4" presStyleIdx="3" presStyleCnt="6">
        <dgm:presLayoutVars>
          <dgm:chPref val="3"/>
        </dgm:presLayoutVars>
      </dgm:prSet>
      <dgm:spPr/>
      <dgm:t>
        <a:bodyPr/>
        <a:lstStyle/>
        <a:p>
          <a:endParaRPr lang="en-AU"/>
        </a:p>
      </dgm:t>
    </dgm:pt>
    <dgm:pt modelId="{1770D76F-318D-4B08-A11B-786C0E263849}" type="pres">
      <dgm:prSet presAssocID="{F30B744B-97A8-451E-91C7-38E08729CF5B}" presName="rootConnector" presStyleLbl="node4" presStyleIdx="3" presStyleCnt="6"/>
      <dgm:spPr/>
      <dgm:t>
        <a:bodyPr/>
        <a:lstStyle/>
        <a:p>
          <a:endParaRPr lang="en-AU"/>
        </a:p>
      </dgm:t>
    </dgm:pt>
    <dgm:pt modelId="{97277EC7-5212-456F-9EF7-A7BD429734ED}" type="pres">
      <dgm:prSet presAssocID="{F30B744B-97A8-451E-91C7-38E08729CF5B}" presName="hierChild4" presStyleCnt="0"/>
      <dgm:spPr/>
    </dgm:pt>
    <dgm:pt modelId="{13CCADB4-656F-409A-87B3-AB3D116D91E3}" type="pres">
      <dgm:prSet presAssocID="{F30B744B-97A8-451E-91C7-38E08729CF5B}" presName="hierChild5" presStyleCnt="0"/>
      <dgm:spPr/>
    </dgm:pt>
    <dgm:pt modelId="{C002EAC9-D2AC-4D11-9CA9-E07D7CE2076A}" type="pres">
      <dgm:prSet presAssocID="{3B3CA90F-013C-40CA-9679-A749ABDEC8A3}" presName="hierChild5" presStyleCnt="0"/>
      <dgm:spPr/>
    </dgm:pt>
    <dgm:pt modelId="{9B0E5699-4FE4-46ED-8552-1F65A6B455A8}" type="pres">
      <dgm:prSet presAssocID="{679C9B14-B8CB-446C-A01E-5666BAE99B08}" presName="Name35" presStyleLbl="parChTrans1D3" presStyleIdx="3" presStyleCnt="5"/>
      <dgm:spPr/>
      <dgm:t>
        <a:bodyPr/>
        <a:lstStyle/>
        <a:p>
          <a:endParaRPr lang="en-AU"/>
        </a:p>
      </dgm:t>
    </dgm:pt>
    <dgm:pt modelId="{3EEBDB95-83BD-4373-B636-A261F58076BD}" type="pres">
      <dgm:prSet presAssocID="{FCB1DED5-975B-438E-BF8E-875E749AF2F1}" presName="hierRoot2" presStyleCnt="0">
        <dgm:presLayoutVars>
          <dgm:hierBranch val="init"/>
        </dgm:presLayoutVars>
      </dgm:prSet>
      <dgm:spPr/>
    </dgm:pt>
    <dgm:pt modelId="{49DC6BA2-F036-4E9E-8B43-ED8AB0AFBD92}" type="pres">
      <dgm:prSet presAssocID="{FCB1DED5-975B-438E-BF8E-875E749AF2F1}" presName="rootComposite" presStyleCnt="0"/>
      <dgm:spPr/>
    </dgm:pt>
    <dgm:pt modelId="{E4DB7A09-8241-4414-9508-CB57C6B31BB7}" type="pres">
      <dgm:prSet presAssocID="{FCB1DED5-975B-438E-BF8E-875E749AF2F1}" presName="rootText" presStyleLbl="node3" presStyleIdx="3" presStyleCnt="5">
        <dgm:presLayoutVars>
          <dgm:chPref val="3"/>
        </dgm:presLayoutVars>
      </dgm:prSet>
      <dgm:spPr/>
      <dgm:t>
        <a:bodyPr/>
        <a:lstStyle/>
        <a:p>
          <a:endParaRPr lang="en-AU"/>
        </a:p>
      </dgm:t>
    </dgm:pt>
    <dgm:pt modelId="{B3330899-343B-400D-AC61-E0596FE19E55}" type="pres">
      <dgm:prSet presAssocID="{FCB1DED5-975B-438E-BF8E-875E749AF2F1}" presName="rootConnector" presStyleLbl="node3" presStyleIdx="3" presStyleCnt="5"/>
      <dgm:spPr/>
      <dgm:t>
        <a:bodyPr/>
        <a:lstStyle/>
        <a:p>
          <a:endParaRPr lang="en-AU"/>
        </a:p>
      </dgm:t>
    </dgm:pt>
    <dgm:pt modelId="{2D0BEFDF-19C7-4A7F-A456-2134C83FB213}" type="pres">
      <dgm:prSet presAssocID="{FCB1DED5-975B-438E-BF8E-875E749AF2F1}" presName="hierChild4" presStyleCnt="0"/>
      <dgm:spPr/>
    </dgm:pt>
    <dgm:pt modelId="{9B47E0D6-B3AC-4BFD-B8D4-9D4228F8EE64}" type="pres">
      <dgm:prSet presAssocID="{EE5472E1-FF2B-4B97-AA13-9295D14B8ECB}" presName="Name37" presStyleLbl="parChTrans1D4" presStyleIdx="4" presStyleCnt="6"/>
      <dgm:spPr/>
      <dgm:t>
        <a:bodyPr/>
        <a:lstStyle/>
        <a:p>
          <a:endParaRPr lang="en-AU"/>
        </a:p>
      </dgm:t>
    </dgm:pt>
    <dgm:pt modelId="{3A87BC1A-C710-46E9-B02F-0CE6F975FF98}" type="pres">
      <dgm:prSet presAssocID="{372A606D-B5A0-466B-BF78-FFCA07508501}" presName="hierRoot2" presStyleCnt="0">
        <dgm:presLayoutVars>
          <dgm:hierBranch val="init"/>
        </dgm:presLayoutVars>
      </dgm:prSet>
      <dgm:spPr/>
    </dgm:pt>
    <dgm:pt modelId="{763440A3-4915-4131-9260-1062606F39B1}" type="pres">
      <dgm:prSet presAssocID="{372A606D-B5A0-466B-BF78-FFCA07508501}" presName="rootComposite" presStyleCnt="0"/>
      <dgm:spPr/>
    </dgm:pt>
    <dgm:pt modelId="{C266906A-281D-47F0-9AB0-2A4CF44136BE}" type="pres">
      <dgm:prSet presAssocID="{372A606D-B5A0-466B-BF78-FFCA07508501}" presName="rootText" presStyleLbl="node4" presStyleIdx="4" presStyleCnt="6">
        <dgm:presLayoutVars>
          <dgm:chPref val="3"/>
        </dgm:presLayoutVars>
      </dgm:prSet>
      <dgm:spPr/>
      <dgm:t>
        <a:bodyPr/>
        <a:lstStyle/>
        <a:p>
          <a:endParaRPr lang="en-AU"/>
        </a:p>
      </dgm:t>
    </dgm:pt>
    <dgm:pt modelId="{1F99BE15-CADB-4D26-8366-2663F2CC8E47}" type="pres">
      <dgm:prSet presAssocID="{372A606D-B5A0-466B-BF78-FFCA07508501}" presName="rootConnector" presStyleLbl="node4" presStyleIdx="4" presStyleCnt="6"/>
      <dgm:spPr/>
      <dgm:t>
        <a:bodyPr/>
        <a:lstStyle/>
        <a:p>
          <a:endParaRPr lang="en-AU"/>
        </a:p>
      </dgm:t>
    </dgm:pt>
    <dgm:pt modelId="{6449D7F5-33C4-4964-862A-99407369AB23}" type="pres">
      <dgm:prSet presAssocID="{372A606D-B5A0-466B-BF78-FFCA07508501}" presName="hierChild4" presStyleCnt="0"/>
      <dgm:spPr/>
    </dgm:pt>
    <dgm:pt modelId="{DA0F9200-8629-474E-84AE-147314584489}" type="pres">
      <dgm:prSet presAssocID="{372A606D-B5A0-466B-BF78-FFCA07508501}" presName="hierChild5" presStyleCnt="0"/>
      <dgm:spPr/>
    </dgm:pt>
    <dgm:pt modelId="{3779708C-BFF1-437D-9810-27726E2AB4B1}" type="pres">
      <dgm:prSet presAssocID="{5CD15217-6EFA-4970-B1C5-99C15FBC9018}" presName="Name37" presStyleLbl="parChTrans1D4" presStyleIdx="5" presStyleCnt="6"/>
      <dgm:spPr/>
    </dgm:pt>
    <dgm:pt modelId="{36670223-2CC8-4298-B2BD-3BC3E96FDE05}" type="pres">
      <dgm:prSet presAssocID="{BBD7D293-FB61-45B7-B446-E1D2A825CFF9}" presName="hierRoot2" presStyleCnt="0">
        <dgm:presLayoutVars>
          <dgm:hierBranch val="init"/>
        </dgm:presLayoutVars>
      </dgm:prSet>
      <dgm:spPr/>
    </dgm:pt>
    <dgm:pt modelId="{77A196FE-DA1E-41F2-AB69-E3E1B861B0A4}" type="pres">
      <dgm:prSet presAssocID="{BBD7D293-FB61-45B7-B446-E1D2A825CFF9}" presName="rootComposite" presStyleCnt="0"/>
      <dgm:spPr/>
    </dgm:pt>
    <dgm:pt modelId="{A209BF1D-9248-4469-800A-8E2DFE95B99F}" type="pres">
      <dgm:prSet presAssocID="{BBD7D293-FB61-45B7-B446-E1D2A825CFF9}" presName="rootText" presStyleLbl="node4" presStyleIdx="5" presStyleCnt="6">
        <dgm:presLayoutVars>
          <dgm:chPref val="3"/>
        </dgm:presLayoutVars>
      </dgm:prSet>
      <dgm:spPr/>
      <dgm:t>
        <a:bodyPr/>
        <a:lstStyle/>
        <a:p>
          <a:endParaRPr lang="en-AU"/>
        </a:p>
      </dgm:t>
    </dgm:pt>
    <dgm:pt modelId="{0C242CAE-5F9F-4197-BECF-6F6D6AB98C68}" type="pres">
      <dgm:prSet presAssocID="{BBD7D293-FB61-45B7-B446-E1D2A825CFF9}" presName="rootConnector" presStyleLbl="node4" presStyleIdx="5" presStyleCnt="6"/>
      <dgm:spPr/>
      <dgm:t>
        <a:bodyPr/>
        <a:lstStyle/>
        <a:p>
          <a:endParaRPr lang="en-AU"/>
        </a:p>
      </dgm:t>
    </dgm:pt>
    <dgm:pt modelId="{9CFF200B-E376-4DE0-AD8C-2A113F2D13A6}" type="pres">
      <dgm:prSet presAssocID="{BBD7D293-FB61-45B7-B446-E1D2A825CFF9}" presName="hierChild4" presStyleCnt="0"/>
      <dgm:spPr/>
    </dgm:pt>
    <dgm:pt modelId="{76691CCC-596E-40C7-B115-83160B6A1979}" type="pres">
      <dgm:prSet presAssocID="{BBD7D293-FB61-45B7-B446-E1D2A825CFF9}" presName="hierChild5" presStyleCnt="0"/>
      <dgm:spPr/>
    </dgm:pt>
    <dgm:pt modelId="{AED9D3FF-DE88-4156-9C26-7ACCAE33C6D2}" type="pres">
      <dgm:prSet presAssocID="{FCB1DED5-975B-438E-BF8E-875E749AF2F1}" presName="hierChild5" presStyleCnt="0"/>
      <dgm:spPr/>
    </dgm:pt>
    <dgm:pt modelId="{A4A80790-CA9D-47A3-B3DC-4DE39E2F06C8}" type="pres">
      <dgm:prSet presAssocID="{6FEEA1A0-AD3A-4CA4-B344-42C8686801F5}" presName="Name35" presStyleLbl="parChTrans1D3" presStyleIdx="4" presStyleCnt="5"/>
      <dgm:spPr/>
      <dgm:t>
        <a:bodyPr/>
        <a:lstStyle/>
        <a:p>
          <a:endParaRPr lang="en-AU"/>
        </a:p>
      </dgm:t>
    </dgm:pt>
    <dgm:pt modelId="{F7D7030A-2C84-4BBF-BEFB-6717C6A6A7E5}" type="pres">
      <dgm:prSet presAssocID="{7690DA0A-6FF2-4043-9E8E-F57E4CE96AA4}" presName="hierRoot2" presStyleCnt="0">
        <dgm:presLayoutVars>
          <dgm:hierBranch val="init"/>
        </dgm:presLayoutVars>
      </dgm:prSet>
      <dgm:spPr/>
    </dgm:pt>
    <dgm:pt modelId="{3ED89C8A-9AAF-4AFC-A807-9CCE4ADD566C}" type="pres">
      <dgm:prSet presAssocID="{7690DA0A-6FF2-4043-9E8E-F57E4CE96AA4}" presName="rootComposite" presStyleCnt="0"/>
      <dgm:spPr/>
    </dgm:pt>
    <dgm:pt modelId="{05FF8655-00E3-45B1-ADFC-8B5C4AA146C9}" type="pres">
      <dgm:prSet presAssocID="{7690DA0A-6FF2-4043-9E8E-F57E4CE96AA4}" presName="rootText" presStyleLbl="node3" presStyleIdx="4" presStyleCnt="5">
        <dgm:presLayoutVars>
          <dgm:chPref val="3"/>
        </dgm:presLayoutVars>
      </dgm:prSet>
      <dgm:spPr/>
      <dgm:t>
        <a:bodyPr/>
        <a:lstStyle/>
        <a:p>
          <a:endParaRPr lang="en-AU"/>
        </a:p>
      </dgm:t>
    </dgm:pt>
    <dgm:pt modelId="{E7B6352A-E8F5-4115-946E-3BC98D41F0AB}" type="pres">
      <dgm:prSet presAssocID="{7690DA0A-6FF2-4043-9E8E-F57E4CE96AA4}" presName="rootConnector" presStyleLbl="node3" presStyleIdx="4" presStyleCnt="5"/>
      <dgm:spPr/>
      <dgm:t>
        <a:bodyPr/>
        <a:lstStyle/>
        <a:p>
          <a:endParaRPr lang="en-AU"/>
        </a:p>
      </dgm:t>
    </dgm:pt>
    <dgm:pt modelId="{3F6369E3-E0BC-4C01-876D-92E1858FA22F}" type="pres">
      <dgm:prSet presAssocID="{7690DA0A-6FF2-4043-9E8E-F57E4CE96AA4}" presName="hierChild4" presStyleCnt="0"/>
      <dgm:spPr/>
    </dgm:pt>
    <dgm:pt modelId="{F7A8371C-A0F3-491A-9FE4-AF6FF88DA1B0}" type="pres">
      <dgm:prSet presAssocID="{7690DA0A-6FF2-4043-9E8E-F57E4CE96AA4}" presName="hierChild5" presStyleCnt="0"/>
      <dgm:spPr/>
    </dgm:pt>
    <dgm:pt modelId="{3B9B1F7C-3AA4-4F75-BBE0-C90850E6A2F1}" type="pres">
      <dgm:prSet presAssocID="{8170C25D-25C2-4382-9CAC-D1882209E248}" presName="hierChild5" presStyleCnt="0"/>
      <dgm:spPr/>
    </dgm:pt>
    <dgm:pt modelId="{50C9541E-B80F-48E7-AEB5-739F193823AA}" type="pres">
      <dgm:prSet presAssocID="{B81D3BEB-6988-422B-9F93-432568BEDE84}" presName="hierChild3" presStyleCnt="0"/>
      <dgm:spPr/>
      <dgm:t>
        <a:bodyPr/>
        <a:lstStyle/>
        <a:p>
          <a:endParaRPr lang="en-AU"/>
        </a:p>
      </dgm:t>
    </dgm:pt>
  </dgm:ptLst>
  <dgm:cxnLst>
    <dgm:cxn modelId="{1858D663-9ED8-4AB3-8316-154CC688CF29}" type="presOf" srcId="{FCB1DED5-975B-438E-BF8E-875E749AF2F1}" destId="{B3330899-343B-400D-AC61-E0596FE19E55}" srcOrd="1" destOrd="0" presId="urn:microsoft.com/office/officeart/2005/8/layout/orgChart1"/>
    <dgm:cxn modelId="{5D03F071-9CD3-4F91-8C30-FA30F708ECAF}" type="presOf" srcId="{3B3CA90F-013C-40CA-9679-A749ABDEC8A3}" destId="{77A30EDE-AB9B-4F62-8E0E-755CAD77303E}" srcOrd="0" destOrd="0" presId="urn:microsoft.com/office/officeart/2005/8/layout/orgChart1"/>
    <dgm:cxn modelId="{6BC74E37-D7DB-4A3B-A86F-22A24F576DD2}" srcId="{8170C25D-25C2-4382-9CAC-D1882209E248}" destId="{FCB1DED5-975B-438E-BF8E-875E749AF2F1}" srcOrd="3" destOrd="0" parTransId="{679C9B14-B8CB-446C-A01E-5666BAE99B08}" sibTransId="{13438B71-5DA3-4561-93A1-1B86DEAD0E57}"/>
    <dgm:cxn modelId="{271B6783-4061-4C4A-9FBA-2594E80DDF03}" srcId="{B81D3BEB-6988-422B-9F93-432568BEDE84}" destId="{8170C25D-25C2-4382-9CAC-D1882209E248}" srcOrd="0" destOrd="0" parTransId="{8289A8B7-24C7-4724-8ED6-9E2C980164DC}" sibTransId="{66A6DFE5-B100-4774-874E-EB7C0709B5AE}"/>
    <dgm:cxn modelId="{BCCE7426-CCE7-4C98-85AE-573FA40E7176}" type="presOf" srcId="{F3A722D8-8EF8-432A-B77F-95B9F72428CB}" destId="{E04346DF-6E6A-493C-A3B9-DF4FDB4D565D}" srcOrd="0" destOrd="0" presId="urn:microsoft.com/office/officeart/2005/8/layout/orgChart1"/>
    <dgm:cxn modelId="{20241130-C931-438D-8F89-5F7FD530D389}" type="presOf" srcId="{BBE9E7C0-1572-4C85-AA33-42451BDFD824}" destId="{739C01F0-514B-4C13-AF0F-8A2303E75EA6}" srcOrd="0" destOrd="0" presId="urn:microsoft.com/office/officeart/2005/8/layout/orgChart1"/>
    <dgm:cxn modelId="{FE80E4F7-B124-4FB4-925D-F5B469739D8D}" type="presOf" srcId="{D32E1346-0D96-4684-AA31-505FD135C19A}" destId="{6EE2DEB5-A445-4945-8035-2391021E3D2D}" srcOrd="0" destOrd="0" presId="urn:microsoft.com/office/officeart/2005/8/layout/orgChart1"/>
    <dgm:cxn modelId="{977EF349-0116-4D49-8D0A-56DE4939CF95}" type="presOf" srcId="{8A45B91B-854E-4F59-950C-0508347C5A5C}" destId="{E8EA0E47-FBEA-4A57-8972-90C802CE87D7}" srcOrd="0" destOrd="0" presId="urn:microsoft.com/office/officeart/2005/8/layout/orgChart1"/>
    <dgm:cxn modelId="{BD5DF3A2-7D4D-45F7-9AB8-D260F4C68AA1}" type="presOf" srcId="{F30B744B-97A8-451E-91C7-38E08729CF5B}" destId="{D2164974-CF82-49FF-A48E-1CA8BD41AB85}" srcOrd="0" destOrd="0" presId="urn:microsoft.com/office/officeart/2005/8/layout/orgChart1"/>
    <dgm:cxn modelId="{2CC7E056-FF31-44A2-8AE5-920D01AB095D}" type="presOf" srcId="{F30B744B-97A8-451E-91C7-38E08729CF5B}" destId="{1770D76F-318D-4B08-A11B-786C0E263849}" srcOrd="1"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6331B33B-65DB-44E1-8CBA-FD2F10472C12}" srcId="{8170C25D-25C2-4382-9CAC-D1882209E248}" destId="{3B3CA90F-013C-40CA-9679-A749ABDEC8A3}" srcOrd="2" destOrd="0" parTransId="{EE82FA91-273C-4B2A-9BCA-E803CA8A8ED8}" sibTransId="{0B9592B6-08E7-40DF-B432-70ACF0F4DCE1}"/>
    <dgm:cxn modelId="{40F13351-747A-45D4-9155-D8889CA618ED}" type="presOf" srcId="{6FEEA1A0-AD3A-4CA4-B344-42C8686801F5}" destId="{A4A80790-CA9D-47A3-B3DC-4DE39E2F06C8}" srcOrd="0" destOrd="0" presId="urn:microsoft.com/office/officeart/2005/8/layout/orgChart1"/>
    <dgm:cxn modelId="{71912382-559A-44F5-85E9-95FB8C259B9C}" type="presOf" srcId="{3B3CA90F-013C-40CA-9679-A749ABDEC8A3}" destId="{4817CECA-DFA1-4C09-B9F4-708FE9BB4FD9}" srcOrd="1" destOrd="0" presId="urn:microsoft.com/office/officeart/2005/8/layout/orgChart1"/>
    <dgm:cxn modelId="{E878E02B-3872-48E7-B5A4-42AE1C6EC898}" type="presOf" srcId="{DFBDF3F6-D18F-4605-93F1-92BD6A455A68}" destId="{5AE4DBC1-6EE8-4276-9E28-C11E8C4EF936}" srcOrd="0" destOrd="0" presId="urn:microsoft.com/office/officeart/2005/8/layout/orgChart1"/>
    <dgm:cxn modelId="{1A8896A2-7A81-4627-A627-9C87B1475B4C}" type="presOf" srcId="{BBD7D293-FB61-45B7-B446-E1D2A825CFF9}" destId="{0C242CAE-5F9F-4197-BECF-6F6D6AB98C68}" srcOrd="1" destOrd="0" presId="urn:microsoft.com/office/officeart/2005/8/layout/orgChart1"/>
    <dgm:cxn modelId="{8F419A4F-22B7-47B3-B88E-5AA60D51389E}" type="presOf" srcId="{8289A8B7-24C7-4724-8ED6-9E2C980164DC}" destId="{FD0D4476-3345-407F-8A4F-847E6B29CB7B}" srcOrd="0" destOrd="0" presId="urn:microsoft.com/office/officeart/2005/8/layout/orgChart1"/>
    <dgm:cxn modelId="{8BDC072A-71C5-4029-B499-DAD1B84B8847}" type="presOf" srcId="{B81D3BEB-6988-422B-9F93-432568BEDE84}" destId="{A6006321-7716-4361-9206-0D6F39731123}" srcOrd="0" destOrd="0" presId="urn:microsoft.com/office/officeart/2005/8/layout/orgChart1"/>
    <dgm:cxn modelId="{38031DC3-7D56-448B-ABF7-ED1843778DFA}" type="presOf" srcId="{7690DA0A-6FF2-4043-9E8E-F57E4CE96AA4}" destId="{E7B6352A-E8F5-4115-946E-3BC98D41F0AB}" srcOrd="1" destOrd="0" presId="urn:microsoft.com/office/officeart/2005/8/layout/orgChart1"/>
    <dgm:cxn modelId="{41035580-99EA-4C2C-A4EF-8EF912A37FE0}" srcId="{3B3CA90F-013C-40CA-9679-A749ABDEC8A3}" destId="{F30B744B-97A8-451E-91C7-38E08729CF5B}" srcOrd="1" destOrd="0" parTransId="{DFBDF3F6-D18F-4605-93F1-92BD6A455A68}" sibTransId="{139D1677-EEFD-4FC1-9122-9730658075A0}"/>
    <dgm:cxn modelId="{6F745EAE-371D-4688-ABFF-FA818DB6FB87}" type="presOf" srcId="{7762A31E-491D-4999-BC08-615D483D4E68}" destId="{DE1EE748-4F62-4574-A601-67D4ABB11147}" srcOrd="0" destOrd="0" presId="urn:microsoft.com/office/officeart/2005/8/layout/orgChart1"/>
    <dgm:cxn modelId="{FAC5BE9E-1DB8-4C52-BD8A-9EBC696B4C48}" srcId="{3B3CA90F-013C-40CA-9679-A749ABDEC8A3}" destId="{8A45B91B-854E-4F59-950C-0508347C5A5C}" srcOrd="0" destOrd="0" parTransId="{BBE9E7C0-1572-4C85-AA33-42451BDFD824}" sibTransId="{C4EBF172-279D-4763-A09D-AA8B3AC1413A}"/>
    <dgm:cxn modelId="{FD43612A-F897-4F64-BC5B-D175763F6F09}" type="presOf" srcId="{7762A31E-491D-4999-BC08-615D483D4E68}" destId="{7F43C133-ED34-4A78-A45F-350DE205A593}" srcOrd="1" destOrd="0" presId="urn:microsoft.com/office/officeart/2005/8/layout/orgChart1"/>
    <dgm:cxn modelId="{A3173306-1031-40F4-8A88-F8D12962F6DC}" type="presOf" srcId="{8A45B91B-854E-4F59-950C-0508347C5A5C}" destId="{7FCE6D95-956C-450B-8B1F-FDD91640822C}" srcOrd="1" destOrd="0" presId="urn:microsoft.com/office/officeart/2005/8/layout/orgChart1"/>
    <dgm:cxn modelId="{0049103D-5450-466F-B56B-FA19C8496CE3}" srcId="{FCB1DED5-975B-438E-BF8E-875E749AF2F1}" destId="{372A606D-B5A0-466B-BF78-FFCA07508501}" srcOrd="0" destOrd="0" parTransId="{EE5472E1-FF2B-4B97-AA13-9295D14B8ECB}" sibTransId="{1DCB71D4-01AF-4DBB-845B-85CF978AFDF8}"/>
    <dgm:cxn modelId="{938B6176-EB53-45A9-8851-152B5B41CDE6}" type="presOf" srcId="{D32E1346-0D96-4684-AA31-505FD135C19A}" destId="{9283061B-97AB-4625-91ED-CDF5070848A9}" srcOrd="1" destOrd="0" presId="urn:microsoft.com/office/officeart/2005/8/layout/orgChart1"/>
    <dgm:cxn modelId="{31DC4841-6FC2-41A1-88CE-5DA5DB237C11}" srcId="{7762A31E-491D-4999-BC08-615D483D4E68}" destId="{D32E1346-0D96-4684-AA31-505FD135C19A}" srcOrd="1" destOrd="0" parTransId="{2AA18677-213E-4570-85F0-441F12B3BD8E}" sibTransId="{75B389F9-99B1-46B6-9100-993FE29745E3}"/>
    <dgm:cxn modelId="{AC3C5FE3-9FFD-45E8-A993-A11E194071E7}" type="presOf" srcId="{72954A4C-19FB-4457-AC05-5EB1F1E5485A}" destId="{B2E7CB19-22DA-4956-BE6D-F0DD05FB1576}" srcOrd="0" destOrd="0" presId="urn:microsoft.com/office/officeart/2005/8/layout/orgChart1"/>
    <dgm:cxn modelId="{85FCC658-DDF2-4FCF-8FCD-59D6489CD075}" type="presOf" srcId="{8170C25D-25C2-4382-9CAC-D1882209E248}" destId="{6648C3AA-DC6A-49CE-9D69-F8C666F716F8}" srcOrd="0" destOrd="0" presId="urn:microsoft.com/office/officeart/2005/8/layout/orgChart1"/>
    <dgm:cxn modelId="{9C04D674-C753-4080-BC72-EE4039A83B60}" srcId="{8170C25D-25C2-4382-9CAC-D1882209E248}" destId="{7762A31E-491D-4999-BC08-615D483D4E68}" srcOrd="1" destOrd="0" parTransId="{72954A4C-19FB-4457-AC05-5EB1F1E5485A}" sibTransId="{141F0973-0D5A-439F-B51C-B6B81B97F5F7}"/>
    <dgm:cxn modelId="{2430C167-4986-40B3-8A21-E694F549FBEB}" type="presOf" srcId="{B81D3BEB-6988-422B-9F93-432568BEDE84}" destId="{EBD92A5E-6B5D-46B1-B323-565DA870B888}" srcOrd="1" destOrd="0" presId="urn:microsoft.com/office/officeart/2005/8/layout/orgChart1"/>
    <dgm:cxn modelId="{97AF76BB-5FCE-4A6D-9116-D9DBB61A5C73}" type="presOf" srcId="{8170C25D-25C2-4382-9CAC-D1882209E248}" destId="{8070BC7B-9B1C-40C7-9621-38DF588CECAC}" srcOrd="1" destOrd="0" presId="urn:microsoft.com/office/officeart/2005/8/layout/orgChart1"/>
    <dgm:cxn modelId="{6461A38A-83A0-45F9-9CDC-2376EC7E55CB}" type="presOf" srcId="{372A606D-B5A0-466B-BF78-FFCA07508501}" destId="{C266906A-281D-47F0-9AB0-2A4CF44136BE}" srcOrd="0" destOrd="0" presId="urn:microsoft.com/office/officeart/2005/8/layout/orgChart1"/>
    <dgm:cxn modelId="{1AC2BC1D-9A08-4E2F-B4D3-92905C6CF8FA}" type="presOf" srcId="{2AA18677-213E-4570-85F0-441F12B3BD8E}" destId="{19C86662-601C-4A82-8633-576B7239C536}" srcOrd="0" destOrd="0" presId="urn:microsoft.com/office/officeart/2005/8/layout/orgChart1"/>
    <dgm:cxn modelId="{73146C39-30B1-4FC1-BB6B-D4ED230427EB}" srcId="{FCB1DED5-975B-438E-BF8E-875E749AF2F1}" destId="{BBD7D293-FB61-45B7-B446-E1D2A825CFF9}" srcOrd="1" destOrd="0" parTransId="{5CD15217-6EFA-4970-B1C5-99C15FBC9018}" sibTransId="{B9D726C0-B15C-46A6-A3EC-19CD3C546AF5}"/>
    <dgm:cxn modelId="{25CA20CD-552F-4A69-9694-A900F80DBDA4}" type="presOf" srcId="{A88FDABC-2868-4F79-8748-4DAD3C27F952}" destId="{F2ABAAA4-C530-48EC-9817-3CACC9B7D42F}" srcOrd="0" destOrd="0" presId="urn:microsoft.com/office/officeart/2005/8/layout/orgChart1"/>
    <dgm:cxn modelId="{43C23939-B04F-48B3-8903-DE9D355FBA4D}" type="presOf" srcId="{7690DA0A-6FF2-4043-9E8E-F57E4CE96AA4}" destId="{05FF8655-00E3-45B1-ADFC-8B5C4AA146C9}" srcOrd="0" destOrd="0" presId="urn:microsoft.com/office/officeart/2005/8/layout/orgChart1"/>
    <dgm:cxn modelId="{9833877F-33C9-4C12-9D72-AD15D1093639}" type="presOf" srcId="{733793A2-7C5E-45E4-B521-6A10727D04FC}" destId="{6644A190-417F-407D-91B1-9259F12A0E9C}" srcOrd="0" destOrd="0" presId="urn:microsoft.com/office/officeart/2005/8/layout/orgChart1"/>
    <dgm:cxn modelId="{4605C82D-5C02-442B-A8D3-396A40EE7C1F}" type="presOf" srcId="{38AD35F8-9479-4AF3-9D8A-6A4EA718B53B}" destId="{C3791387-73C5-49EC-AB41-5CA0BEAA4830}" srcOrd="1" destOrd="0" presId="urn:microsoft.com/office/officeart/2005/8/layout/orgChart1"/>
    <dgm:cxn modelId="{51C668B6-7F6A-46AB-BC0E-1C6A573C1D94}" type="presOf" srcId="{FCB1DED5-975B-438E-BF8E-875E749AF2F1}" destId="{E4DB7A09-8241-4414-9508-CB57C6B31BB7}" srcOrd="0" destOrd="0" presId="urn:microsoft.com/office/officeart/2005/8/layout/orgChart1"/>
    <dgm:cxn modelId="{073324CC-96AC-41CF-B6F4-85CA463179A1}" type="presOf" srcId="{679C9B14-B8CB-446C-A01E-5666BAE99B08}" destId="{9B0E5699-4FE4-46ED-8552-1F65A6B455A8}" srcOrd="0" destOrd="0" presId="urn:microsoft.com/office/officeart/2005/8/layout/orgChart1"/>
    <dgm:cxn modelId="{219D4A38-3330-465A-9944-D9658B6472B5}" type="presOf" srcId="{372A606D-B5A0-466B-BF78-FFCA07508501}" destId="{1F99BE15-CADB-4D26-8366-2663F2CC8E47}" srcOrd="1" destOrd="0" presId="urn:microsoft.com/office/officeart/2005/8/layout/orgChart1"/>
    <dgm:cxn modelId="{AD9C53D8-678E-4B1D-AC47-21931C92449F}" type="presOf" srcId="{EE82FA91-273C-4B2A-9BCA-E803CA8A8ED8}" destId="{7D54DF50-D2F0-4D15-9F8B-F80A480CB919}" srcOrd="0" destOrd="0" presId="urn:microsoft.com/office/officeart/2005/8/layout/orgChart1"/>
    <dgm:cxn modelId="{F65BFB8F-E92B-4A6F-8E8F-7D71F8014828}" type="presOf" srcId="{5CD15217-6EFA-4970-B1C5-99C15FBC9018}" destId="{3779708C-BFF1-437D-9810-27726E2AB4B1}" srcOrd="0" destOrd="0" presId="urn:microsoft.com/office/officeart/2005/8/layout/orgChart1"/>
    <dgm:cxn modelId="{7F026F97-D3D9-4D0C-A0DA-EB83D7B8CEC0}" type="presOf" srcId="{38AD35F8-9479-4AF3-9D8A-6A4EA718B53B}" destId="{EBE8DBF6-032A-423B-B5ED-070B158D7DF3}" srcOrd="0" destOrd="0" presId="urn:microsoft.com/office/officeart/2005/8/layout/orgChart1"/>
    <dgm:cxn modelId="{5540878D-10C9-421B-96AB-B80460BAB296}" srcId="{7762A31E-491D-4999-BC08-615D483D4E68}" destId="{38AD35F8-9479-4AF3-9D8A-6A4EA718B53B}" srcOrd="0" destOrd="0" parTransId="{F3A722D8-8EF8-432A-B77F-95B9F72428CB}" sibTransId="{C75A0E49-F1FD-4978-9DC1-6B33F74DA6ED}"/>
    <dgm:cxn modelId="{F6FC84F6-23FB-43B0-94BB-7F87F27D4399}" type="presOf" srcId="{98056E39-0FEE-4528-9F97-1097EEA9613C}" destId="{CCB6874D-E523-4D29-95CF-BE3B42E522FF}" srcOrd="0" destOrd="0" presId="urn:microsoft.com/office/officeart/2005/8/layout/orgChart1"/>
    <dgm:cxn modelId="{63FBB33E-6B9D-4109-82B6-9AFBB7AD3644}" srcId="{8170C25D-25C2-4382-9CAC-D1882209E248}" destId="{7690DA0A-6FF2-4043-9E8E-F57E4CE96AA4}" srcOrd="4" destOrd="0" parTransId="{6FEEA1A0-AD3A-4CA4-B344-42C8686801F5}" sibTransId="{490239DD-58EA-468B-AA36-43582144E236}"/>
    <dgm:cxn modelId="{C71A0CDF-9370-4A50-8865-EB444D87E160}" type="presOf" srcId="{A88FDABC-2868-4F79-8748-4DAD3C27F952}" destId="{0C7AD3B4-9913-4989-AEF2-AAD429FC23AB}" srcOrd="1" destOrd="0" presId="urn:microsoft.com/office/officeart/2005/8/layout/orgChart1"/>
    <dgm:cxn modelId="{25636882-DC63-4D83-B4BE-2A194B2CABE6}" type="presOf" srcId="{EE5472E1-FF2B-4B97-AA13-9295D14B8ECB}" destId="{9B47E0D6-B3AC-4BFD-B8D4-9D4228F8EE64}" srcOrd="0" destOrd="0" presId="urn:microsoft.com/office/officeart/2005/8/layout/orgChart1"/>
    <dgm:cxn modelId="{5417B629-6F79-4FB2-AF57-3DBAA5BEF2E4}" srcId="{8170C25D-25C2-4382-9CAC-D1882209E248}" destId="{A88FDABC-2868-4F79-8748-4DAD3C27F952}" srcOrd="0" destOrd="0" parTransId="{733793A2-7C5E-45E4-B521-6A10727D04FC}" sibTransId="{83CC2FE3-521F-4679-B0AD-20FEE3328700}"/>
    <dgm:cxn modelId="{406EDD7B-EE57-4B66-BFB6-98F16FFF2929}" type="presOf" srcId="{BBD7D293-FB61-45B7-B446-E1D2A825CFF9}" destId="{A209BF1D-9248-4469-800A-8E2DFE95B99F}" srcOrd="0" destOrd="0" presId="urn:microsoft.com/office/officeart/2005/8/layout/orgChart1"/>
    <dgm:cxn modelId="{A83CD95B-7EAE-46D0-B88A-53D8BD603DD6}" type="presParOf" srcId="{CCB6874D-E523-4D29-95CF-BE3B42E522FF}" destId="{5CA7B661-5CF2-480F-823F-9D6A0FA28DAA}" srcOrd="0" destOrd="0" presId="urn:microsoft.com/office/officeart/2005/8/layout/orgChart1"/>
    <dgm:cxn modelId="{2DE16861-DECB-4CFF-B92E-04F27C9F52D2}" type="presParOf" srcId="{5CA7B661-5CF2-480F-823F-9D6A0FA28DAA}" destId="{7B73EFA2-5F35-43F6-9523-07D56CB1B0F1}" srcOrd="0" destOrd="0" presId="urn:microsoft.com/office/officeart/2005/8/layout/orgChart1"/>
    <dgm:cxn modelId="{7DAE31A4-3349-4BC7-A7FD-9A6095C2E752}" type="presParOf" srcId="{7B73EFA2-5F35-43F6-9523-07D56CB1B0F1}" destId="{A6006321-7716-4361-9206-0D6F39731123}" srcOrd="0" destOrd="0" presId="urn:microsoft.com/office/officeart/2005/8/layout/orgChart1"/>
    <dgm:cxn modelId="{2F35D105-5CBC-477F-A8F4-B256351C9DDE}" type="presParOf" srcId="{7B73EFA2-5F35-43F6-9523-07D56CB1B0F1}" destId="{EBD92A5E-6B5D-46B1-B323-565DA870B888}" srcOrd="1" destOrd="0" presId="urn:microsoft.com/office/officeart/2005/8/layout/orgChart1"/>
    <dgm:cxn modelId="{056424FA-B06E-4139-A17E-A6BF27361010}" type="presParOf" srcId="{5CA7B661-5CF2-480F-823F-9D6A0FA28DAA}" destId="{2DEEF6D9-4568-4DA1-9E5A-5783CD5B6D4D}" srcOrd="1" destOrd="0" presId="urn:microsoft.com/office/officeart/2005/8/layout/orgChart1"/>
    <dgm:cxn modelId="{322DB992-DACC-4702-9C69-B4E82C4D2D4D}" type="presParOf" srcId="{2DEEF6D9-4568-4DA1-9E5A-5783CD5B6D4D}" destId="{FD0D4476-3345-407F-8A4F-847E6B29CB7B}" srcOrd="0" destOrd="0" presId="urn:microsoft.com/office/officeart/2005/8/layout/orgChart1"/>
    <dgm:cxn modelId="{1C664B78-8BA5-4E23-B1F5-2353631DD81A}" type="presParOf" srcId="{2DEEF6D9-4568-4DA1-9E5A-5783CD5B6D4D}" destId="{58DFBD78-D134-4778-999A-0A10D8D0CBC1}" srcOrd="1" destOrd="0" presId="urn:microsoft.com/office/officeart/2005/8/layout/orgChart1"/>
    <dgm:cxn modelId="{6044B0F3-CA69-45C2-998F-7B5EF185BA26}" type="presParOf" srcId="{58DFBD78-D134-4778-999A-0A10D8D0CBC1}" destId="{7EB2CFDA-9408-4675-BDF5-6C630B3F9AC3}" srcOrd="0" destOrd="0" presId="urn:microsoft.com/office/officeart/2005/8/layout/orgChart1"/>
    <dgm:cxn modelId="{378B114A-9D92-451A-AC1A-1CB0BB60EBD7}" type="presParOf" srcId="{7EB2CFDA-9408-4675-BDF5-6C630B3F9AC3}" destId="{6648C3AA-DC6A-49CE-9D69-F8C666F716F8}" srcOrd="0" destOrd="0" presId="urn:microsoft.com/office/officeart/2005/8/layout/orgChart1"/>
    <dgm:cxn modelId="{1B2FFB09-EC87-4121-A74B-2833C85CDB73}" type="presParOf" srcId="{7EB2CFDA-9408-4675-BDF5-6C630B3F9AC3}" destId="{8070BC7B-9B1C-40C7-9621-38DF588CECAC}" srcOrd="1" destOrd="0" presId="urn:microsoft.com/office/officeart/2005/8/layout/orgChart1"/>
    <dgm:cxn modelId="{ED5A1D85-F4DA-49DF-AD26-8A2BC55FBCD8}" type="presParOf" srcId="{58DFBD78-D134-4778-999A-0A10D8D0CBC1}" destId="{7F81E722-F4C1-4AE3-8A92-31F8F1D9430E}" srcOrd="1" destOrd="0" presId="urn:microsoft.com/office/officeart/2005/8/layout/orgChart1"/>
    <dgm:cxn modelId="{14A2E03F-7649-4BCD-A4E0-940A28A69B3A}" type="presParOf" srcId="{7F81E722-F4C1-4AE3-8A92-31F8F1D9430E}" destId="{6644A190-417F-407D-91B1-9259F12A0E9C}" srcOrd="0" destOrd="0" presId="urn:microsoft.com/office/officeart/2005/8/layout/orgChart1"/>
    <dgm:cxn modelId="{D00781C8-E6A2-4001-A996-E908E5629A1F}" type="presParOf" srcId="{7F81E722-F4C1-4AE3-8A92-31F8F1D9430E}" destId="{FFEB99CB-F2C7-4DE7-862F-6C8EAAB8F72A}" srcOrd="1" destOrd="0" presId="urn:microsoft.com/office/officeart/2005/8/layout/orgChart1"/>
    <dgm:cxn modelId="{93236B29-BC5A-4F00-9A7E-80F022495C09}" type="presParOf" srcId="{FFEB99CB-F2C7-4DE7-862F-6C8EAAB8F72A}" destId="{4CB23961-588C-42F6-AF9E-92F2FD43FFC0}" srcOrd="0" destOrd="0" presId="urn:microsoft.com/office/officeart/2005/8/layout/orgChart1"/>
    <dgm:cxn modelId="{2F50E45F-202F-4640-81B1-15CD139258C5}" type="presParOf" srcId="{4CB23961-588C-42F6-AF9E-92F2FD43FFC0}" destId="{F2ABAAA4-C530-48EC-9817-3CACC9B7D42F}" srcOrd="0" destOrd="0" presId="urn:microsoft.com/office/officeart/2005/8/layout/orgChart1"/>
    <dgm:cxn modelId="{AA72EAEF-4282-4801-83C5-F1DBDB4E80A5}" type="presParOf" srcId="{4CB23961-588C-42F6-AF9E-92F2FD43FFC0}" destId="{0C7AD3B4-9913-4989-AEF2-AAD429FC23AB}" srcOrd="1" destOrd="0" presId="urn:microsoft.com/office/officeart/2005/8/layout/orgChart1"/>
    <dgm:cxn modelId="{D67DBED3-D64D-484A-B50B-DE9FC905FCD4}" type="presParOf" srcId="{FFEB99CB-F2C7-4DE7-862F-6C8EAAB8F72A}" destId="{9302D56E-5DE4-4813-89A2-4CB2BFC0945A}" srcOrd="1" destOrd="0" presId="urn:microsoft.com/office/officeart/2005/8/layout/orgChart1"/>
    <dgm:cxn modelId="{19808F8B-6BB0-4DA3-AB09-DFD2ED2D2661}" type="presParOf" srcId="{FFEB99CB-F2C7-4DE7-862F-6C8EAAB8F72A}" destId="{E68D0238-4EED-461E-891A-5F1F2B8E1AFF}" srcOrd="2" destOrd="0" presId="urn:microsoft.com/office/officeart/2005/8/layout/orgChart1"/>
    <dgm:cxn modelId="{1B8521F3-CB43-4242-B24E-888840EC05CC}" type="presParOf" srcId="{7F81E722-F4C1-4AE3-8A92-31F8F1D9430E}" destId="{B2E7CB19-22DA-4956-BE6D-F0DD05FB1576}" srcOrd="2" destOrd="0" presId="urn:microsoft.com/office/officeart/2005/8/layout/orgChart1"/>
    <dgm:cxn modelId="{D6E9F13A-EC92-44DF-ABF6-3BFEAD3CC638}" type="presParOf" srcId="{7F81E722-F4C1-4AE3-8A92-31F8F1D9430E}" destId="{B84184E2-BDC1-4DF6-B53F-31D44470330D}" srcOrd="3" destOrd="0" presId="urn:microsoft.com/office/officeart/2005/8/layout/orgChart1"/>
    <dgm:cxn modelId="{428EFACF-9F4D-4074-A9F7-EF4460DC099D}" type="presParOf" srcId="{B84184E2-BDC1-4DF6-B53F-31D44470330D}" destId="{B6853A35-ACDB-4B47-8EE2-98FE661BAF25}" srcOrd="0" destOrd="0" presId="urn:microsoft.com/office/officeart/2005/8/layout/orgChart1"/>
    <dgm:cxn modelId="{9DF328A0-2F88-4EC3-A98D-715BBD58EC06}" type="presParOf" srcId="{B6853A35-ACDB-4B47-8EE2-98FE661BAF25}" destId="{DE1EE748-4F62-4574-A601-67D4ABB11147}" srcOrd="0" destOrd="0" presId="urn:microsoft.com/office/officeart/2005/8/layout/orgChart1"/>
    <dgm:cxn modelId="{4F517FF5-AF93-4E68-A5A0-3BBBD9994EB5}" type="presParOf" srcId="{B6853A35-ACDB-4B47-8EE2-98FE661BAF25}" destId="{7F43C133-ED34-4A78-A45F-350DE205A593}" srcOrd="1" destOrd="0" presId="urn:microsoft.com/office/officeart/2005/8/layout/orgChart1"/>
    <dgm:cxn modelId="{C8D02872-8A92-4F9F-B6AD-1E1197CF4BE8}" type="presParOf" srcId="{B84184E2-BDC1-4DF6-B53F-31D44470330D}" destId="{CF1D1F2B-D017-429B-B7C4-BDF247D221FC}" srcOrd="1" destOrd="0" presId="urn:microsoft.com/office/officeart/2005/8/layout/orgChart1"/>
    <dgm:cxn modelId="{CCC2B54B-FB53-4395-95CA-E04D3BDF425B}" type="presParOf" srcId="{CF1D1F2B-D017-429B-B7C4-BDF247D221FC}" destId="{E04346DF-6E6A-493C-A3B9-DF4FDB4D565D}" srcOrd="0" destOrd="0" presId="urn:microsoft.com/office/officeart/2005/8/layout/orgChart1"/>
    <dgm:cxn modelId="{812D1A9E-FF4D-4C94-93E7-612B27A698B4}" type="presParOf" srcId="{CF1D1F2B-D017-429B-B7C4-BDF247D221FC}" destId="{2B341ABC-AA65-44EF-90C9-937FFB9ADD9D}" srcOrd="1" destOrd="0" presId="urn:microsoft.com/office/officeart/2005/8/layout/orgChart1"/>
    <dgm:cxn modelId="{9C2275AF-E992-4CBE-84C6-E97FECF18B5C}" type="presParOf" srcId="{2B341ABC-AA65-44EF-90C9-937FFB9ADD9D}" destId="{EB763D2D-FAE9-40B1-AF37-23994D907D6D}" srcOrd="0" destOrd="0" presId="urn:microsoft.com/office/officeart/2005/8/layout/orgChart1"/>
    <dgm:cxn modelId="{B6E5B6B2-2EAC-4FF1-9F65-79ECF93D2D1F}" type="presParOf" srcId="{EB763D2D-FAE9-40B1-AF37-23994D907D6D}" destId="{EBE8DBF6-032A-423B-B5ED-070B158D7DF3}" srcOrd="0" destOrd="0" presId="urn:microsoft.com/office/officeart/2005/8/layout/orgChart1"/>
    <dgm:cxn modelId="{E09163CF-5BFF-4D18-926D-C730C073CBD4}" type="presParOf" srcId="{EB763D2D-FAE9-40B1-AF37-23994D907D6D}" destId="{C3791387-73C5-49EC-AB41-5CA0BEAA4830}" srcOrd="1" destOrd="0" presId="urn:microsoft.com/office/officeart/2005/8/layout/orgChart1"/>
    <dgm:cxn modelId="{92F130C0-34C2-484A-A4ED-6600FA6D6B84}" type="presParOf" srcId="{2B341ABC-AA65-44EF-90C9-937FFB9ADD9D}" destId="{F0E16DD4-7072-4BB8-8CA9-1A4C2E321740}" srcOrd="1" destOrd="0" presId="urn:microsoft.com/office/officeart/2005/8/layout/orgChart1"/>
    <dgm:cxn modelId="{6190734C-5DA2-447F-ADF0-9FCEC5B33851}" type="presParOf" srcId="{2B341ABC-AA65-44EF-90C9-937FFB9ADD9D}" destId="{09060385-2E53-48F3-A009-8F5740F7C7CB}" srcOrd="2" destOrd="0" presId="urn:microsoft.com/office/officeart/2005/8/layout/orgChart1"/>
    <dgm:cxn modelId="{FF6A1F6D-7D36-4322-85F5-9C4B1BD048E4}" type="presParOf" srcId="{CF1D1F2B-D017-429B-B7C4-BDF247D221FC}" destId="{19C86662-601C-4A82-8633-576B7239C536}" srcOrd="2" destOrd="0" presId="urn:microsoft.com/office/officeart/2005/8/layout/orgChart1"/>
    <dgm:cxn modelId="{CFCC467C-B9CA-4EA4-9367-2FBD19E62778}" type="presParOf" srcId="{CF1D1F2B-D017-429B-B7C4-BDF247D221FC}" destId="{EF109568-1D5D-4D99-A3DC-925A18485480}" srcOrd="3" destOrd="0" presId="urn:microsoft.com/office/officeart/2005/8/layout/orgChart1"/>
    <dgm:cxn modelId="{8E2A7C6A-1BF8-4794-BBE3-B28FD661B421}" type="presParOf" srcId="{EF109568-1D5D-4D99-A3DC-925A18485480}" destId="{A3D3F0FB-1E1E-4E8E-B982-ED4C3F5B360E}" srcOrd="0" destOrd="0" presId="urn:microsoft.com/office/officeart/2005/8/layout/orgChart1"/>
    <dgm:cxn modelId="{5C44F8BF-8C3D-4518-945D-8727F783D034}" type="presParOf" srcId="{A3D3F0FB-1E1E-4E8E-B982-ED4C3F5B360E}" destId="{6EE2DEB5-A445-4945-8035-2391021E3D2D}" srcOrd="0" destOrd="0" presId="urn:microsoft.com/office/officeart/2005/8/layout/orgChart1"/>
    <dgm:cxn modelId="{FE82671A-EEA6-4E4A-AF26-5C213F2D3BFC}" type="presParOf" srcId="{A3D3F0FB-1E1E-4E8E-B982-ED4C3F5B360E}" destId="{9283061B-97AB-4625-91ED-CDF5070848A9}" srcOrd="1" destOrd="0" presId="urn:microsoft.com/office/officeart/2005/8/layout/orgChart1"/>
    <dgm:cxn modelId="{A0494A03-9DFA-4E29-A3AF-43909E6617D9}" type="presParOf" srcId="{EF109568-1D5D-4D99-A3DC-925A18485480}" destId="{DCD0ED0A-F14C-4162-A47A-ECD6959BEA3D}" srcOrd="1" destOrd="0" presId="urn:microsoft.com/office/officeart/2005/8/layout/orgChart1"/>
    <dgm:cxn modelId="{14980BF1-15CE-4713-B482-A24503B1A068}" type="presParOf" srcId="{EF109568-1D5D-4D99-A3DC-925A18485480}" destId="{9888E2C0-798A-42CD-A6E2-C9765D9E18B0}" srcOrd="2" destOrd="0" presId="urn:microsoft.com/office/officeart/2005/8/layout/orgChart1"/>
    <dgm:cxn modelId="{BAD2FA6A-799E-4048-82F1-CA0B43F7FE99}" type="presParOf" srcId="{B84184E2-BDC1-4DF6-B53F-31D44470330D}" destId="{5047FED9-AE29-4D7A-B8CD-F8D789D906B8}" srcOrd="2" destOrd="0" presId="urn:microsoft.com/office/officeart/2005/8/layout/orgChart1"/>
    <dgm:cxn modelId="{A7961A16-6B5D-40F9-9AF1-094B3F952187}" type="presParOf" srcId="{7F81E722-F4C1-4AE3-8A92-31F8F1D9430E}" destId="{7D54DF50-D2F0-4D15-9F8B-F80A480CB919}" srcOrd="4" destOrd="0" presId="urn:microsoft.com/office/officeart/2005/8/layout/orgChart1"/>
    <dgm:cxn modelId="{79E20E8E-853B-4F5E-AB3D-CE093CDB2837}" type="presParOf" srcId="{7F81E722-F4C1-4AE3-8A92-31F8F1D9430E}" destId="{3727CCE2-872A-4616-B7C6-B0FC0127B90F}" srcOrd="5" destOrd="0" presId="urn:microsoft.com/office/officeart/2005/8/layout/orgChart1"/>
    <dgm:cxn modelId="{860E7960-4589-4E8B-AE47-59FCB5D1E3BA}" type="presParOf" srcId="{3727CCE2-872A-4616-B7C6-B0FC0127B90F}" destId="{94333951-930B-45E9-89A5-7AC544E2F7BA}" srcOrd="0" destOrd="0" presId="urn:microsoft.com/office/officeart/2005/8/layout/orgChart1"/>
    <dgm:cxn modelId="{E2F672D5-79E8-45C3-9521-9C041686AFC0}" type="presParOf" srcId="{94333951-930B-45E9-89A5-7AC544E2F7BA}" destId="{77A30EDE-AB9B-4F62-8E0E-755CAD77303E}" srcOrd="0" destOrd="0" presId="urn:microsoft.com/office/officeart/2005/8/layout/orgChart1"/>
    <dgm:cxn modelId="{1E08B99C-0080-4B64-93B4-697701DA1224}" type="presParOf" srcId="{94333951-930B-45E9-89A5-7AC544E2F7BA}" destId="{4817CECA-DFA1-4C09-B9F4-708FE9BB4FD9}" srcOrd="1" destOrd="0" presId="urn:microsoft.com/office/officeart/2005/8/layout/orgChart1"/>
    <dgm:cxn modelId="{A9E67BF2-4B94-4F57-8B5A-41AD02EAC843}" type="presParOf" srcId="{3727CCE2-872A-4616-B7C6-B0FC0127B90F}" destId="{8F8FE8DC-1C2D-4623-923B-25721A219B61}" srcOrd="1" destOrd="0" presId="urn:microsoft.com/office/officeart/2005/8/layout/orgChart1"/>
    <dgm:cxn modelId="{A759F8B8-A479-4ABB-BA78-FB4D67301A34}" type="presParOf" srcId="{8F8FE8DC-1C2D-4623-923B-25721A219B61}" destId="{739C01F0-514B-4C13-AF0F-8A2303E75EA6}" srcOrd="0" destOrd="0" presId="urn:microsoft.com/office/officeart/2005/8/layout/orgChart1"/>
    <dgm:cxn modelId="{D9F2F2DE-ED94-49D1-93A8-D795E48891B6}" type="presParOf" srcId="{8F8FE8DC-1C2D-4623-923B-25721A219B61}" destId="{A55FDB6F-45D0-459B-B8C5-BB94EC049284}" srcOrd="1" destOrd="0" presId="urn:microsoft.com/office/officeart/2005/8/layout/orgChart1"/>
    <dgm:cxn modelId="{024B546A-1533-4C2D-A9FC-3064523669F9}" type="presParOf" srcId="{A55FDB6F-45D0-459B-B8C5-BB94EC049284}" destId="{DF9B01D2-F4D4-4D74-9377-2AC1BCD30842}" srcOrd="0" destOrd="0" presId="urn:microsoft.com/office/officeart/2005/8/layout/orgChart1"/>
    <dgm:cxn modelId="{FCB5DB95-9146-44DC-AC47-B5DCDB67C701}" type="presParOf" srcId="{DF9B01D2-F4D4-4D74-9377-2AC1BCD30842}" destId="{E8EA0E47-FBEA-4A57-8972-90C802CE87D7}" srcOrd="0" destOrd="0" presId="urn:microsoft.com/office/officeart/2005/8/layout/orgChart1"/>
    <dgm:cxn modelId="{828EF5BD-92A1-4F5C-8BCA-AFB1AA7E47BF}" type="presParOf" srcId="{DF9B01D2-F4D4-4D74-9377-2AC1BCD30842}" destId="{7FCE6D95-956C-450B-8B1F-FDD91640822C}" srcOrd="1" destOrd="0" presId="urn:microsoft.com/office/officeart/2005/8/layout/orgChart1"/>
    <dgm:cxn modelId="{11E3D71E-9A15-46AA-9D55-2780D865035D}" type="presParOf" srcId="{A55FDB6F-45D0-459B-B8C5-BB94EC049284}" destId="{835DCA28-37AE-43A6-97D3-8DBFABE56A76}" srcOrd="1" destOrd="0" presId="urn:microsoft.com/office/officeart/2005/8/layout/orgChart1"/>
    <dgm:cxn modelId="{46384AD8-8986-493C-8F91-3C1400529102}" type="presParOf" srcId="{A55FDB6F-45D0-459B-B8C5-BB94EC049284}" destId="{8D97969E-24C3-4B0A-ADAB-78230F0F7CDC}" srcOrd="2" destOrd="0" presId="urn:microsoft.com/office/officeart/2005/8/layout/orgChart1"/>
    <dgm:cxn modelId="{5F02B18F-98C1-4B84-9730-8C7D01299BC5}" type="presParOf" srcId="{8F8FE8DC-1C2D-4623-923B-25721A219B61}" destId="{5AE4DBC1-6EE8-4276-9E28-C11E8C4EF936}" srcOrd="2" destOrd="0" presId="urn:microsoft.com/office/officeart/2005/8/layout/orgChart1"/>
    <dgm:cxn modelId="{2D50F8D2-8373-4820-9975-3715B312F169}" type="presParOf" srcId="{8F8FE8DC-1C2D-4623-923B-25721A219B61}" destId="{C74DCC59-18E7-49EA-BAA5-7FF0941F5887}" srcOrd="3" destOrd="0" presId="urn:microsoft.com/office/officeart/2005/8/layout/orgChart1"/>
    <dgm:cxn modelId="{AA08D4B3-9690-4EA1-A30D-3EC8C9243967}" type="presParOf" srcId="{C74DCC59-18E7-49EA-BAA5-7FF0941F5887}" destId="{489E7107-6B2F-44E3-9172-A028D9F52336}" srcOrd="0" destOrd="0" presId="urn:microsoft.com/office/officeart/2005/8/layout/orgChart1"/>
    <dgm:cxn modelId="{9ED4FCB4-9EF2-4F5B-A15C-B5574E4DE6D5}" type="presParOf" srcId="{489E7107-6B2F-44E3-9172-A028D9F52336}" destId="{D2164974-CF82-49FF-A48E-1CA8BD41AB85}" srcOrd="0" destOrd="0" presId="urn:microsoft.com/office/officeart/2005/8/layout/orgChart1"/>
    <dgm:cxn modelId="{442DFB0E-A487-4BB7-8B33-C06A59169BD2}" type="presParOf" srcId="{489E7107-6B2F-44E3-9172-A028D9F52336}" destId="{1770D76F-318D-4B08-A11B-786C0E263849}" srcOrd="1" destOrd="0" presId="urn:microsoft.com/office/officeart/2005/8/layout/orgChart1"/>
    <dgm:cxn modelId="{48097C4A-E9D2-46A7-B166-FF96D53204DB}" type="presParOf" srcId="{C74DCC59-18E7-49EA-BAA5-7FF0941F5887}" destId="{97277EC7-5212-456F-9EF7-A7BD429734ED}" srcOrd="1" destOrd="0" presId="urn:microsoft.com/office/officeart/2005/8/layout/orgChart1"/>
    <dgm:cxn modelId="{F395723D-8EF3-4D46-99B9-4D2D6015DAC4}" type="presParOf" srcId="{C74DCC59-18E7-49EA-BAA5-7FF0941F5887}" destId="{13CCADB4-656F-409A-87B3-AB3D116D91E3}" srcOrd="2" destOrd="0" presId="urn:microsoft.com/office/officeart/2005/8/layout/orgChart1"/>
    <dgm:cxn modelId="{A4DB059B-E0E1-4AF8-A651-EAFD2C637C20}" type="presParOf" srcId="{3727CCE2-872A-4616-B7C6-B0FC0127B90F}" destId="{C002EAC9-D2AC-4D11-9CA9-E07D7CE2076A}" srcOrd="2" destOrd="0" presId="urn:microsoft.com/office/officeart/2005/8/layout/orgChart1"/>
    <dgm:cxn modelId="{CF85B60D-2AFC-4E07-AA64-B7796046AA7B}" type="presParOf" srcId="{7F81E722-F4C1-4AE3-8A92-31F8F1D9430E}" destId="{9B0E5699-4FE4-46ED-8552-1F65A6B455A8}" srcOrd="6" destOrd="0" presId="urn:microsoft.com/office/officeart/2005/8/layout/orgChart1"/>
    <dgm:cxn modelId="{EB803A68-BEE0-4E41-BDCF-093E4C50B226}" type="presParOf" srcId="{7F81E722-F4C1-4AE3-8A92-31F8F1D9430E}" destId="{3EEBDB95-83BD-4373-B636-A261F58076BD}" srcOrd="7" destOrd="0" presId="urn:microsoft.com/office/officeart/2005/8/layout/orgChart1"/>
    <dgm:cxn modelId="{84B5254E-CEF7-4CD4-9493-936FC8DA1E28}" type="presParOf" srcId="{3EEBDB95-83BD-4373-B636-A261F58076BD}" destId="{49DC6BA2-F036-4E9E-8B43-ED8AB0AFBD92}" srcOrd="0" destOrd="0" presId="urn:microsoft.com/office/officeart/2005/8/layout/orgChart1"/>
    <dgm:cxn modelId="{99483F24-D564-4CA0-97D1-5B5537C832F2}" type="presParOf" srcId="{49DC6BA2-F036-4E9E-8B43-ED8AB0AFBD92}" destId="{E4DB7A09-8241-4414-9508-CB57C6B31BB7}" srcOrd="0" destOrd="0" presId="urn:microsoft.com/office/officeart/2005/8/layout/orgChart1"/>
    <dgm:cxn modelId="{50CEC70F-C294-4751-AB60-86C0A66A2438}" type="presParOf" srcId="{49DC6BA2-F036-4E9E-8B43-ED8AB0AFBD92}" destId="{B3330899-343B-400D-AC61-E0596FE19E55}" srcOrd="1" destOrd="0" presId="urn:microsoft.com/office/officeart/2005/8/layout/orgChart1"/>
    <dgm:cxn modelId="{6AF1ECC3-34E8-41B2-98FA-3C6E6EFF15BF}" type="presParOf" srcId="{3EEBDB95-83BD-4373-B636-A261F58076BD}" destId="{2D0BEFDF-19C7-4A7F-A456-2134C83FB213}" srcOrd="1" destOrd="0" presId="urn:microsoft.com/office/officeart/2005/8/layout/orgChart1"/>
    <dgm:cxn modelId="{63DA93CA-C15F-4314-BE50-CD1441EFFD18}" type="presParOf" srcId="{2D0BEFDF-19C7-4A7F-A456-2134C83FB213}" destId="{9B47E0D6-B3AC-4BFD-B8D4-9D4228F8EE64}" srcOrd="0" destOrd="0" presId="urn:microsoft.com/office/officeart/2005/8/layout/orgChart1"/>
    <dgm:cxn modelId="{C85B9F94-B5DB-4833-A842-B184A328621C}" type="presParOf" srcId="{2D0BEFDF-19C7-4A7F-A456-2134C83FB213}" destId="{3A87BC1A-C710-46E9-B02F-0CE6F975FF98}" srcOrd="1" destOrd="0" presId="urn:microsoft.com/office/officeart/2005/8/layout/orgChart1"/>
    <dgm:cxn modelId="{62B09CCB-1522-494C-ADEC-FCF00B0144D8}" type="presParOf" srcId="{3A87BC1A-C710-46E9-B02F-0CE6F975FF98}" destId="{763440A3-4915-4131-9260-1062606F39B1}" srcOrd="0" destOrd="0" presId="urn:microsoft.com/office/officeart/2005/8/layout/orgChart1"/>
    <dgm:cxn modelId="{CFA5DC3C-0C67-4B6C-B592-3411864FEF6F}" type="presParOf" srcId="{763440A3-4915-4131-9260-1062606F39B1}" destId="{C266906A-281D-47F0-9AB0-2A4CF44136BE}" srcOrd="0" destOrd="0" presId="urn:microsoft.com/office/officeart/2005/8/layout/orgChart1"/>
    <dgm:cxn modelId="{74F29686-14BB-4976-B86D-478C453D180C}" type="presParOf" srcId="{763440A3-4915-4131-9260-1062606F39B1}" destId="{1F99BE15-CADB-4D26-8366-2663F2CC8E47}" srcOrd="1" destOrd="0" presId="urn:microsoft.com/office/officeart/2005/8/layout/orgChart1"/>
    <dgm:cxn modelId="{0385D598-BBCA-45C4-85C0-9F1CBD520654}" type="presParOf" srcId="{3A87BC1A-C710-46E9-B02F-0CE6F975FF98}" destId="{6449D7F5-33C4-4964-862A-99407369AB23}" srcOrd="1" destOrd="0" presId="urn:microsoft.com/office/officeart/2005/8/layout/orgChart1"/>
    <dgm:cxn modelId="{8382DD78-7C40-4494-95BE-6D2D0590E350}" type="presParOf" srcId="{3A87BC1A-C710-46E9-B02F-0CE6F975FF98}" destId="{DA0F9200-8629-474E-84AE-147314584489}" srcOrd="2" destOrd="0" presId="urn:microsoft.com/office/officeart/2005/8/layout/orgChart1"/>
    <dgm:cxn modelId="{BD98FACB-D012-450D-9F37-9431E1DDB640}" type="presParOf" srcId="{2D0BEFDF-19C7-4A7F-A456-2134C83FB213}" destId="{3779708C-BFF1-437D-9810-27726E2AB4B1}" srcOrd="2" destOrd="0" presId="urn:microsoft.com/office/officeart/2005/8/layout/orgChart1"/>
    <dgm:cxn modelId="{3F0B8C31-0918-4256-ADB8-3ADE91AD9FBA}" type="presParOf" srcId="{2D0BEFDF-19C7-4A7F-A456-2134C83FB213}" destId="{36670223-2CC8-4298-B2BD-3BC3E96FDE05}" srcOrd="3" destOrd="0" presId="urn:microsoft.com/office/officeart/2005/8/layout/orgChart1"/>
    <dgm:cxn modelId="{C22FCCFD-6504-4E09-871A-752465A3AEBD}" type="presParOf" srcId="{36670223-2CC8-4298-B2BD-3BC3E96FDE05}" destId="{77A196FE-DA1E-41F2-AB69-E3E1B861B0A4}" srcOrd="0" destOrd="0" presId="urn:microsoft.com/office/officeart/2005/8/layout/orgChart1"/>
    <dgm:cxn modelId="{602A1614-63AB-4090-918E-2A724F0FF701}" type="presParOf" srcId="{77A196FE-DA1E-41F2-AB69-E3E1B861B0A4}" destId="{A209BF1D-9248-4469-800A-8E2DFE95B99F}" srcOrd="0" destOrd="0" presId="urn:microsoft.com/office/officeart/2005/8/layout/orgChart1"/>
    <dgm:cxn modelId="{57C3FDAD-2753-4394-84C6-1564D5A02BEC}" type="presParOf" srcId="{77A196FE-DA1E-41F2-AB69-E3E1B861B0A4}" destId="{0C242CAE-5F9F-4197-BECF-6F6D6AB98C68}" srcOrd="1" destOrd="0" presId="urn:microsoft.com/office/officeart/2005/8/layout/orgChart1"/>
    <dgm:cxn modelId="{0C299031-3072-44C6-8389-B5A25EE96817}" type="presParOf" srcId="{36670223-2CC8-4298-B2BD-3BC3E96FDE05}" destId="{9CFF200B-E376-4DE0-AD8C-2A113F2D13A6}" srcOrd="1" destOrd="0" presId="urn:microsoft.com/office/officeart/2005/8/layout/orgChart1"/>
    <dgm:cxn modelId="{D4145185-F344-4C65-9BF4-2D80804967AA}" type="presParOf" srcId="{36670223-2CC8-4298-B2BD-3BC3E96FDE05}" destId="{76691CCC-596E-40C7-B115-83160B6A1979}" srcOrd="2" destOrd="0" presId="urn:microsoft.com/office/officeart/2005/8/layout/orgChart1"/>
    <dgm:cxn modelId="{64829417-EC21-4942-AFC9-3BA58FB331F3}" type="presParOf" srcId="{3EEBDB95-83BD-4373-B636-A261F58076BD}" destId="{AED9D3FF-DE88-4156-9C26-7ACCAE33C6D2}" srcOrd="2" destOrd="0" presId="urn:microsoft.com/office/officeart/2005/8/layout/orgChart1"/>
    <dgm:cxn modelId="{EC8CFD9E-9E5A-4DFB-803E-B557DF75BD19}" type="presParOf" srcId="{7F81E722-F4C1-4AE3-8A92-31F8F1D9430E}" destId="{A4A80790-CA9D-47A3-B3DC-4DE39E2F06C8}" srcOrd="8" destOrd="0" presId="urn:microsoft.com/office/officeart/2005/8/layout/orgChart1"/>
    <dgm:cxn modelId="{D0A2F5A6-112D-4F8B-A5AD-2A2958FAEF8C}" type="presParOf" srcId="{7F81E722-F4C1-4AE3-8A92-31F8F1D9430E}" destId="{F7D7030A-2C84-4BBF-BEFB-6717C6A6A7E5}" srcOrd="9" destOrd="0" presId="urn:microsoft.com/office/officeart/2005/8/layout/orgChart1"/>
    <dgm:cxn modelId="{70409AC5-DB5C-4B0D-B9EF-1D226C94E9C4}" type="presParOf" srcId="{F7D7030A-2C84-4BBF-BEFB-6717C6A6A7E5}" destId="{3ED89C8A-9AAF-4AFC-A807-9CCE4ADD566C}" srcOrd="0" destOrd="0" presId="urn:microsoft.com/office/officeart/2005/8/layout/orgChart1"/>
    <dgm:cxn modelId="{896CCCE7-9033-4BD3-AD78-383B0118C6E3}" type="presParOf" srcId="{3ED89C8A-9AAF-4AFC-A807-9CCE4ADD566C}" destId="{05FF8655-00E3-45B1-ADFC-8B5C4AA146C9}" srcOrd="0" destOrd="0" presId="urn:microsoft.com/office/officeart/2005/8/layout/orgChart1"/>
    <dgm:cxn modelId="{7493810D-5924-4213-BDE6-5495592E19BB}" type="presParOf" srcId="{3ED89C8A-9AAF-4AFC-A807-9CCE4ADD566C}" destId="{E7B6352A-E8F5-4115-946E-3BC98D41F0AB}" srcOrd="1" destOrd="0" presId="urn:microsoft.com/office/officeart/2005/8/layout/orgChart1"/>
    <dgm:cxn modelId="{E601DC7C-719B-409D-8A7B-44B55FF76FDF}" type="presParOf" srcId="{F7D7030A-2C84-4BBF-BEFB-6717C6A6A7E5}" destId="{3F6369E3-E0BC-4C01-876D-92E1858FA22F}" srcOrd="1" destOrd="0" presId="urn:microsoft.com/office/officeart/2005/8/layout/orgChart1"/>
    <dgm:cxn modelId="{1E29B2FA-E9FB-4111-AA29-82963F98108A}" type="presParOf" srcId="{F7D7030A-2C84-4BBF-BEFB-6717C6A6A7E5}" destId="{F7A8371C-A0F3-491A-9FE4-AF6FF88DA1B0}" srcOrd="2" destOrd="0" presId="urn:microsoft.com/office/officeart/2005/8/layout/orgChart1"/>
    <dgm:cxn modelId="{CC245613-7851-409A-8657-55C9C0AA0A94}" type="presParOf" srcId="{58DFBD78-D134-4778-999A-0A10D8D0CBC1}" destId="{3B9B1F7C-3AA4-4F75-BBE0-C90850E6A2F1}" srcOrd="2" destOrd="0" presId="urn:microsoft.com/office/officeart/2005/8/layout/orgChart1"/>
    <dgm:cxn modelId="{CD44C9F9-F44E-4F7A-8AAA-E9CBAC39AAF7}" type="presParOf" srcId="{5CA7B661-5CF2-480F-823F-9D6A0FA28DAA}" destId="{50C9541E-B80F-48E7-AEB5-739F193823A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80790-CA9D-47A3-B3DC-4DE39E2F06C8}">
      <dsp:nvSpPr>
        <dsp:cNvPr id="0" name=""/>
        <dsp:cNvSpPr/>
      </dsp:nvSpPr>
      <dsp:spPr>
        <a:xfrm>
          <a:off x="493783" y="1684455"/>
          <a:ext cx="2387528" cy="207182"/>
        </a:xfrm>
        <a:custGeom>
          <a:avLst/>
          <a:gdLst/>
          <a:ahLst/>
          <a:cxnLst/>
          <a:rect l="0" t="0" r="0" b="0"/>
          <a:pathLst>
            <a:path>
              <a:moveTo>
                <a:pt x="2387528" y="0"/>
              </a:moveTo>
              <a:lnTo>
                <a:pt x="2387528" y="103591"/>
              </a:lnTo>
              <a:lnTo>
                <a:pt x="0" y="103591"/>
              </a:lnTo>
              <a:lnTo>
                <a:pt x="0" y="207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9708C-BFF1-437D-9810-27726E2AB4B1}">
      <dsp:nvSpPr>
        <dsp:cNvPr id="0" name=""/>
        <dsp:cNvSpPr/>
      </dsp:nvSpPr>
      <dsp:spPr>
        <a:xfrm>
          <a:off x="1292915" y="2384928"/>
          <a:ext cx="147987" cy="1154301"/>
        </a:xfrm>
        <a:custGeom>
          <a:avLst/>
          <a:gdLst/>
          <a:ahLst/>
          <a:cxnLst/>
          <a:rect l="0" t="0" r="0" b="0"/>
          <a:pathLst>
            <a:path>
              <a:moveTo>
                <a:pt x="0" y="0"/>
              </a:moveTo>
              <a:lnTo>
                <a:pt x="0" y="1154301"/>
              </a:lnTo>
              <a:lnTo>
                <a:pt x="147987" y="1154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7E0D6-B3AC-4BFD-B8D4-9D4228F8EE64}">
      <dsp:nvSpPr>
        <dsp:cNvPr id="0" name=""/>
        <dsp:cNvSpPr/>
      </dsp:nvSpPr>
      <dsp:spPr>
        <a:xfrm>
          <a:off x="1292915" y="2384928"/>
          <a:ext cx="147987" cy="453827"/>
        </a:xfrm>
        <a:custGeom>
          <a:avLst/>
          <a:gdLst/>
          <a:ahLst/>
          <a:cxnLst/>
          <a:rect l="0" t="0" r="0" b="0"/>
          <a:pathLst>
            <a:path>
              <a:moveTo>
                <a:pt x="0" y="0"/>
              </a:moveTo>
              <a:lnTo>
                <a:pt x="0" y="453827"/>
              </a:lnTo>
              <a:lnTo>
                <a:pt x="147987" y="453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E5699-4FE4-46ED-8552-1F65A6B455A8}">
      <dsp:nvSpPr>
        <dsp:cNvPr id="0" name=""/>
        <dsp:cNvSpPr/>
      </dsp:nvSpPr>
      <dsp:spPr>
        <a:xfrm>
          <a:off x="1687548" y="1684455"/>
          <a:ext cx="1193764" cy="207182"/>
        </a:xfrm>
        <a:custGeom>
          <a:avLst/>
          <a:gdLst/>
          <a:ahLst/>
          <a:cxnLst/>
          <a:rect l="0" t="0" r="0" b="0"/>
          <a:pathLst>
            <a:path>
              <a:moveTo>
                <a:pt x="1193764" y="0"/>
              </a:moveTo>
              <a:lnTo>
                <a:pt x="1193764" y="103591"/>
              </a:lnTo>
              <a:lnTo>
                <a:pt x="0" y="103591"/>
              </a:lnTo>
              <a:lnTo>
                <a:pt x="0" y="207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4DBC1-6EE8-4276-9E28-C11E8C4EF936}">
      <dsp:nvSpPr>
        <dsp:cNvPr id="0" name=""/>
        <dsp:cNvSpPr/>
      </dsp:nvSpPr>
      <dsp:spPr>
        <a:xfrm>
          <a:off x="2486679" y="2384928"/>
          <a:ext cx="147987" cy="1154301"/>
        </a:xfrm>
        <a:custGeom>
          <a:avLst/>
          <a:gdLst/>
          <a:ahLst/>
          <a:cxnLst/>
          <a:rect l="0" t="0" r="0" b="0"/>
          <a:pathLst>
            <a:path>
              <a:moveTo>
                <a:pt x="0" y="0"/>
              </a:moveTo>
              <a:lnTo>
                <a:pt x="0" y="1154301"/>
              </a:lnTo>
              <a:lnTo>
                <a:pt x="147987" y="1154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C01F0-514B-4C13-AF0F-8A2303E75EA6}">
      <dsp:nvSpPr>
        <dsp:cNvPr id="0" name=""/>
        <dsp:cNvSpPr/>
      </dsp:nvSpPr>
      <dsp:spPr>
        <a:xfrm>
          <a:off x="2486679" y="2384928"/>
          <a:ext cx="147987" cy="453827"/>
        </a:xfrm>
        <a:custGeom>
          <a:avLst/>
          <a:gdLst/>
          <a:ahLst/>
          <a:cxnLst/>
          <a:rect l="0" t="0" r="0" b="0"/>
          <a:pathLst>
            <a:path>
              <a:moveTo>
                <a:pt x="0" y="0"/>
              </a:moveTo>
              <a:lnTo>
                <a:pt x="0" y="453827"/>
              </a:lnTo>
              <a:lnTo>
                <a:pt x="147987" y="453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54DF50-D2F0-4D15-9F8B-F80A480CB919}">
      <dsp:nvSpPr>
        <dsp:cNvPr id="0" name=""/>
        <dsp:cNvSpPr/>
      </dsp:nvSpPr>
      <dsp:spPr>
        <a:xfrm>
          <a:off x="2835592" y="1684455"/>
          <a:ext cx="91440" cy="207182"/>
        </a:xfrm>
        <a:custGeom>
          <a:avLst/>
          <a:gdLst/>
          <a:ahLst/>
          <a:cxnLst/>
          <a:rect l="0" t="0" r="0" b="0"/>
          <a:pathLst>
            <a:path>
              <a:moveTo>
                <a:pt x="45720" y="0"/>
              </a:moveTo>
              <a:lnTo>
                <a:pt x="45720" y="207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86662-601C-4A82-8633-576B7239C536}">
      <dsp:nvSpPr>
        <dsp:cNvPr id="0" name=""/>
        <dsp:cNvSpPr/>
      </dsp:nvSpPr>
      <dsp:spPr>
        <a:xfrm>
          <a:off x="3680444" y="2384928"/>
          <a:ext cx="147987" cy="1154301"/>
        </a:xfrm>
        <a:custGeom>
          <a:avLst/>
          <a:gdLst/>
          <a:ahLst/>
          <a:cxnLst/>
          <a:rect l="0" t="0" r="0" b="0"/>
          <a:pathLst>
            <a:path>
              <a:moveTo>
                <a:pt x="0" y="0"/>
              </a:moveTo>
              <a:lnTo>
                <a:pt x="0" y="1154301"/>
              </a:lnTo>
              <a:lnTo>
                <a:pt x="147987" y="1154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346DF-6E6A-493C-A3B9-DF4FDB4D565D}">
      <dsp:nvSpPr>
        <dsp:cNvPr id="0" name=""/>
        <dsp:cNvSpPr/>
      </dsp:nvSpPr>
      <dsp:spPr>
        <a:xfrm>
          <a:off x="3680444" y="2384928"/>
          <a:ext cx="147987" cy="453827"/>
        </a:xfrm>
        <a:custGeom>
          <a:avLst/>
          <a:gdLst/>
          <a:ahLst/>
          <a:cxnLst/>
          <a:rect l="0" t="0" r="0" b="0"/>
          <a:pathLst>
            <a:path>
              <a:moveTo>
                <a:pt x="0" y="0"/>
              </a:moveTo>
              <a:lnTo>
                <a:pt x="0" y="453827"/>
              </a:lnTo>
              <a:lnTo>
                <a:pt x="147987" y="453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7CB19-22DA-4956-BE6D-F0DD05FB1576}">
      <dsp:nvSpPr>
        <dsp:cNvPr id="0" name=""/>
        <dsp:cNvSpPr/>
      </dsp:nvSpPr>
      <dsp:spPr>
        <a:xfrm>
          <a:off x="2881312" y="1684455"/>
          <a:ext cx="1193764" cy="207182"/>
        </a:xfrm>
        <a:custGeom>
          <a:avLst/>
          <a:gdLst/>
          <a:ahLst/>
          <a:cxnLst/>
          <a:rect l="0" t="0" r="0" b="0"/>
          <a:pathLst>
            <a:path>
              <a:moveTo>
                <a:pt x="0" y="0"/>
              </a:moveTo>
              <a:lnTo>
                <a:pt x="0" y="103591"/>
              </a:lnTo>
              <a:lnTo>
                <a:pt x="1193764" y="103591"/>
              </a:lnTo>
              <a:lnTo>
                <a:pt x="1193764" y="207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4A190-417F-407D-91B1-9259F12A0E9C}">
      <dsp:nvSpPr>
        <dsp:cNvPr id="0" name=""/>
        <dsp:cNvSpPr/>
      </dsp:nvSpPr>
      <dsp:spPr>
        <a:xfrm>
          <a:off x="2881312" y="1684455"/>
          <a:ext cx="2387528" cy="207182"/>
        </a:xfrm>
        <a:custGeom>
          <a:avLst/>
          <a:gdLst/>
          <a:ahLst/>
          <a:cxnLst/>
          <a:rect l="0" t="0" r="0" b="0"/>
          <a:pathLst>
            <a:path>
              <a:moveTo>
                <a:pt x="0" y="0"/>
              </a:moveTo>
              <a:lnTo>
                <a:pt x="0" y="103591"/>
              </a:lnTo>
              <a:lnTo>
                <a:pt x="2387528" y="103591"/>
              </a:lnTo>
              <a:lnTo>
                <a:pt x="2387528" y="207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D4476-3345-407F-8A4F-847E6B29CB7B}">
      <dsp:nvSpPr>
        <dsp:cNvPr id="0" name=""/>
        <dsp:cNvSpPr/>
      </dsp:nvSpPr>
      <dsp:spPr>
        <a:xfrm>
          <a:off x="2835592" y="983982"/>
          <a:ext cx="91440" cy="207182"/>
        </a:xfrm>
        <a:custGeom>
          <a:avLst/>
          <a:gdLst/>
          <a:ahLst/>
          <a:cxnLst/>
          <a:rect l="0" t="0" r="0" b="0"/>
          <a:pathLst>
            <a:path>
              <a:moveTo>
                <a:pt x="45720" y="0"/>
              </a:moveTo>
              <a:lnTo>
                <a:pt x="45720" y="2071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2212222" y="395599"/>
          <a:ext cx="1338180" cy="5883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Arial" panose="020B0604020202020204" pitchFamily="34" charset="0"/>
            </a:rPr>
            <a:t>Manager Commercial and Emergency Services</a:t>
          </a:r>
          <a:endParaRPr lang="en-AU" sz="1200" kern="1200">
            <a:solidFill>
              <a:sysClr val="window" lastClr="FFFFFF"/>
            </a:solidFill>
            <a:latin typeface="Calibri"/>
            <a:ea typeface="+mn-ea"/>
            <a:cs typeface="Arial" panose="020B0604020202020204" pitchFamily="34" charset="0"/>
          </a:endParaRPr>
        </a:p>
      </dsp:txBody>
      <dsp:txXfrm>
        <a:off x="2212222" y="395599"/>
        <a:ext cx="1338180" cy="588382"/>
      </dsp:txXfrm>
    </dsp:sp>
    <dsp:sp modelId="{6648C3AA-DC6A-49CE-9D69-F8C666F716F8}">
      <dsp:nvSpPr>
        <dsp:cNvPr id="0" name=""/>
        <dsp:cNvSpPr/>
      </dsp:nvSpPr>
      <dsp:spPr>
        <a:xfrm>
          <a:off x="2388021" y="1191164"/>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Aquatic Centre Manager</a:t>
          </a:r>
        </a:p>
      </dsp:txBody>
      <dsp:txXfrm>
        <a:off x="2388021" y="1191164"/>
        <a:ext cx="986582" cy="493291"/>
      </dsp:txXfrm>
    </dsp:sp>
    <dsp:sp modelId="{F2ABAAA4-C530-48EC-9817-3CACC9B7D42F}">
      <dsp:nvSpPr>
        <dsp:cNvPr id="0" name=""/>
        <dsp:cNvSpPr/>
      </dsp:nvSpPr>
      <dsp:spPr>
        <a:xfrm>
          <a:off x="4775550" y="1891637"/>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Aquatic Centre Support Officer</a:t>
          </a:r>
        </a:p>
      </dsp:txBody>
      <dsp:txXfrm>
        <a:off x="4775550" y="1891637"/>
        <a:ext cx="986582" cy="493291"/>
      </dsp:txXfrm>
    </dsp:sp>
    <dsp:sp modelId="{DE1EE748-4F62-4574-A601-67D4ABB11147}">
      <dsp:nvSpPr>
        <dsp:cNvPr id="0" name=""/>
        <dsp:cNvSpPr/>
      </dsp:nvSpPr>
      <dsp:spPr>
        <a:xfrm>
          <a:off x="3581785" y="1891637"/>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Aquatic Operations Supervisor</a:t>
          </a:r>
        </a:p>
      </dsp:txBody>
      <dsp:txXfrm>
        <a:off x="3581785" y="1891637"/>
        <a:ext cx="986582" cy="493291"/>
      </dsp:txXfrm>
    </dsp:sp>
    <dsp:sp modelId="{EBE8DBF6-032A-423B-B5ED-070B158D7DF3}">
      <dsp:nvSpPr>
        <dsp:cNvPr id="0" name=""/>
        <dsp:cNvSpPr/>
      </dsp:nvSpPr>
      <dsp:spPr>
        <a:xfrm>
          <a:off x="3828431" y="2592111"/>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Cleaner / General Maintenance Worker</a:t>
          </a:r>
        </a:p>
      </dsp:txBody>
      <dsp:txXfrm>
        <a:off x="3828431" y="2592111"/>
        <a:ext cx="986582" cy="493291"/>
      </dsp:txXfrm>
    </dsp:sp>
    <dsp:sp modelId="{6EE2DEB5-A445-4945-8035-2391021E3D2D}">
      <dsp:nvSpPr>
        <dsp:cNvPr id="0" name=""/>
        <dsp:cNvSpPr/>
      </dsp:nvSpPr>
      <dsp:spPr>
        <a:xfrm>
          <a:off x="3828431" y="3292584"/>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Lifeguard</a:t>
          </a:r>
        </a:p>
      </dsp:txBody>
      <dsp:txXfrm>
        <a:off x="3828431" y="3292584"/>
        <a:ext cx="986582" cy="493291"/>
      </dsp:txXfrm>
    </dsp:sp>
    <dsp:sp modelId="{77A30EDE-AB9B-4F62-8E0E-755CAD77303E}">
      <dsp:nvSpPr>
        <dsp:cNvPr id="0" name=""/>
        <dsp:cNvSpPr/>
      </dsp:nvSpPr>
      <dsp:spPr>
        <a:xfrm>
          <a:off x="2388021" y="1891637"/>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Swim School Programs Coordinator</a:t>
          </a:r>
        </a:p>
      </dsp:txBody>
      <dsp:txXfrm>
        <a:off x="2388021" y="1891637"/>
        <a:ext cx="986582" cy="493291"/>
      </dsp:txXfrm>
    </dsp:sp>
    <dsp:sp modelId="{E8EA0E47-FBEA-4A57-8972-90C802CE87D7}">
      <dsp:nvSpPr>
        <dsp:cNvPr id="0" name=""/>
        <dsp:cNvSpPr/>
      </dsp:nvSpPr>
      <dsp:spPr>
        <a:xfrm>
          <a:off x="2634666" y="2592111"/>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Learn to Swim Instructors</a:t>
          </a:r>
        </a:p>
      </dsp:txBody>
      <dsp:txXfrm>
        <a:off x="2634666" y="2592111"/>
        <a:ext cx="986582" cy="493291"/>
      </dsp:txXfrm>
    </dsp:sp>
    <dsp:sp modelId="{D2164974-CF82-49FF-A48E-1CA8BD41AB85}">
      <dsp:nvSpPr>
        <dsp:cNvPr id="0" name=""/>
        <dsp:cNvSpPr/>
      </dsp:nvSpPr>
      <dsp:spPr>
        <a:xfrm>
          <a:off x="2634666" y="3292584"/>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Lifeguard</a:t>
          </a:r>
        </a:p>
      </dsp:txBody>
      <dsp:txXfrm>
        <a:off x="2634666" y="3292584"/>
        <a:ext cx="986582" cy="493291"/>
      </dsp:txXfrm>
    </dsp:sp>
    <dsp:sp modelId="{E4DB7A09-8241-4414-9508-CB57C6B31BB7}">
      <dsp:nvSpPr>
        <dsp:cNvPr id="0" name=""/>
        <dsp:cNvSpPr/>
      </dsp:nvSpPr>
      <dsp:spPr>
        <a:xfrm>
          <a:off x="1194256" y="1891637"/>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Cafe Customer Service Administrator</a:t>
          </a:r>
        </a:p>
      </dsp:txBody>
      <dsp:txXfrm>
        <a:off x="1194256" y="1891637"/>
        <a:ext cx="986582" cy="493291"/>
      </dsp:txXfrm>
    </dsp:sp>
    <dsp:sp modelId="{C266906A-281D-47F0-9AB0-2A4CF44136BE}">
      <dsp:nvSpPr>
        <dsp:cNvPr id="0" name=""/>
        <dsp:cNvSpPr/>
      </dsp:nvSpPr>
      <dsp:spPr>
        <a:xfrm>
          <a:off x="1440902" y="2592111"/>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Cafe Attendants</a:t>
          </a:r>
        </a:p>
      </dsp:txBody>
      <dsp:txXfrm>
        <a:off x="1440902" y="2592111"/>
        <a:ext cx="986582" cy="493291"/>
      </dsp:txXfrm>
    </dsp:sp>
    <dsp:sp modelId="{A209BF1D-9248-4469-800A-8E2DFE95B99F}">
      <dsp:nvSpPr>
        <dsp:cNvPr id="0" name=""/>
        <dsp:cNvSpPr/>
      </dsp:nvSpPr>
      <dsp:spPr>
        <a:xfrm>
          <a:off x="1440902" y="3292584"/>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Lifeguard</a:t>
          </a:r>
        </a:p>
      </dsp:txBody>
      <dsp:txXfrm>
        <a:off x="1440902" y="3292584"/>
        <a:ext cx="986582" cy="493291"/>
      </dsp:txXfrm>
    </dsp:sp>
    <dsp:sp modelId="{05FF8655-00E3-45B1-ADFC-8B5C4AA146C9}">
      <dsp:nvSpPr>
        <dsp:cNvPr id="0" name=""/>
        <dsp:cNvSpPr/>
      </dsp:nvSpPr>
      <dsp:spPr>
        <a:xfrm>
          <a:off x="492" y="1891637"/>
          <a:ext cx="986582" cy="493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Senior Lifeguards and Lifeguards</a:t>
          </a:r>
        </a:p>
      </dsp:txBody>
      <dsp:txXfrm>
        <a:off x="492" y="1891637"/>
        <a:ext cx="986582" cy="493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2B8F-7989-45FE-A0F3-9189D7D5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1B532472</Template>
  <TotalTime>147</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Amanda Evans</cp:lastModifiedBy>
  <cp:revision>19</cp:revision>
  <cp:lastPrinted>2017-02-03T05:52:00Z</cp:lastPrinted>
  <dcterms:created xsi:type="dcterms:W3CDTF">2015-05-05T23:19:00Z</dcterms:created>
  <dcterms:modified xsi:type="dcterms:W3CDTF">2017-02-03T05:52:00Z</dcterms:modified>
</cp:coreProperties>
</file>