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6693"/>
      </w:tblGrid>
      <w:tr w:rsidR="004D44F9" w14:paraId="34B310A9" w14:textId="77777777">
        <w:trPr>
          <w:trHeight w:val="328"/>
        </w:trPr>
        <w:tc>
          <w:tcPr>
            <w:tcW w:w="2268" w:type="dxa"/>
          </w:tcPr>
          <w:p w14:paraId="3F3E07A5" w14:textId="77777777" w:rsidR="004D44F9" w:rsidRDefault="008C4A6A">
            <w:pPr>
              <w:pStyle w:val="TableParagraph"/>
              <w:spacing w:before="59" w:line="249" w:lineRule="exact"/>
              <w:rPr>
                <w:b/>
              </w:rPr>
            </w:pPr>
            <w:r>
              <w:rPr>
                <w:b/>
              </w:rPr>
              <w:t>Position</w:t>
            </w:r>
            <w:r>
              <w:rPr>
                <w:b/>
                <w:spacing w:val="-9"/>
              </w:rPr>
              <w:t xml:space="preserve"> </w:t>
            </w:r>
            <w:r>
              <w:rPr>
                <w:b/>
                <w:spacing w:val="-2"/>
              </w:rPr>
              <w:t>Title</w:t>
            </w:r>
          </w:p>
        </w:tc>
        <w:tc>
          <w:tcPr>
            <w:tcW w:w="6693" w:type="dxa"/>
          </w:tcPr>
          <w:p w14:paraId="49B80C0C" w14:textId="273EDA19" w:rsidR="004D44F9" w:rsidRDefault="008C4A6A">
            <w:pPr>
              <w:pStyle w:val="TableParagraph"/>
              <w:spacing w:line="268" w:lineRule="exact"/>
              <w:ind w:left="141"/>
            </w:pPr>
            <w:r>
              <w:t>Support</w:t>
            </w:r>
            <w:r>
              <w:rPr>
                <w:spacing w:val="-4"/>
              </w:rPr>
              <w:t xml:space="preserve"> </w:t>
            </w:r>
            <w:r>
              <w:rPr>
                <w:spacing w:val="-2"/>
              </w:rPr>
              <w:t>Coordinat</w:t>
            </w:r>
            <w:r w:rsidR="00F07E1A">
              <w:rPr>
                <w:spacing w:val="-2"/>
              </w:rPr>
              <w:t>ion</w:t>
            </w:r>
            <w:r w:rsidR="00882070">
              <w:rPr>
                <w:spacing w:val="-2"/>
              </w:rPr>
              <w:t>/Recovery Coach</w:t>
            </w:r>
          </w:p>
        </w:tc>
      </w:tr>
      <w:tr w:rsidR="004D44F9" w14:paraId="67F595BA" w14:textId="77777777">
        <w:trPr>
          <w:trHeight w:val="330"/>
        </w:trPr>
        <w:tc>
          <w:tcPr>
            <w:tcW w:w="2268" w:type="dxa"/>
          </w:tcPr>
          <w:p w14:paraId="5492F73D" w14:textId="77777777" w:rsidR="004D44F9" w:rsidRDefault="008C4A6A">
            <w:pPr>
              <w:pStyle w:val="TableParagraph"/>
              <w:spacing w:before="61" w:line="249" w:lineRule="exact"/>
              <w:rPr>
                <w:b/>
              </w:rPr>
            </w:pPr>
            <w:r>
              <w:rPr>
                <w:b/>
              </w:rPr>
              <w:t>Role</w:t>
            </w:r>
            <w:r>
              <w:rPr>
                <w:b/>
                <w:spacing w:val="-5"/>
              </w:rPr>
              <w:t xml:space="preserve"> </w:t>
            </w:r>
            <w:r>
              <w:rPr>
                <w:b/>
              </w:rPr>
              <w:t>Reports</w:t>
            </w:r>
            <w:r>
              <w:rPr>
                <w:b/>
                <w:spacing w:val="-4"/>
              </w:rPr>
              <w:t xml:space="preserve"> </w:t>
            </w:r>
            <w:r>
              <w:rPr>
                <w:b/>
                <w:spacing w:val="-5"/>
              </w:rPr>
              <w:t>To</w:t>
            </w:r>
          </w:p>
        </w:tc>
        <w:tc>
          <w:tcPr>
            <w:tcW w:w="6693" w:type="dxa"/>
          </w:tcPr>
          <w:p w14:paraId="2523C2D1" w14:textId="082284EF" w:rsidR="004D44F9" w:rsidRDefault="00882070">
            <w:pPr>
              <w:pStyle w:val="TableParagraph"/>
              <w:spacing w:before="1"/>
              <w:ind w:left="141"/>
            </w:pPr>
            <w:r>
              <w:t>Support Coordination Lead</w:t>
            </w:r>
          </w:p>
        </w:tc>
      </w:tr>
      <w:tr w:rsidR="004D44F9" w14:paraId="563B8D09" w14:textId="77777777">
        <w:trPr>
          <w:trHeight w:val="330"/>
        </w:trPr>
        <w:tc>
          <w:tcPr>
            <w:tcW w:w="2268" w:type="dxa"/>
          </w:tcPr>
          <w:p w14:paraId="537DFD8D" w14:textId="77777777" w:rsidR="004D44F9" w:rsidRDefault="008C4A6A">
            <w:pPr>
              <w:pStyle w:val="TableParagraph"/>
              <w:spacing w:before="59" w:line="252" w:lineRule="exact"/>
              <w:rPr>
                <w:b/>
              </w:rPr>
            </w:pPr>
            <w:r>
              <w:rPr>
                <w:b/>
                <w:spacing w:val="-2"/>
              </w:rPr>
              <w:t>Location</w:t>
            </w:r>
          </w:p>
        </w:tc>
        <w:tc>
          <w:tcPr>
            <w:tcW w:w="6693" w:type="dxa"/>
          </w:tcPr>
          <w:p w14:paraId="2374E32A" w14:textId="77777777" w:rsidR="004D44F9" w:rsidRDefault="008C4A6A">
            <w:pPr>
              <w:pStyle w:val="TableParagraph"/>
              <w:spacing w:before="59" w:line="252" w:lineRule="exact"/>
            </w:pPr>
            <w:r>
              <w:rPr>
                <w:spacing w:val="-2"/>
              </w:rPr>
              <w:t>Various</w:t>
            </w:r>
          </w:p>
        </w:tc>
      </w:tr>
      <w:tr w:rsidR="004D44F9" w14:paraId="54FAD755" w14:textId="77777777" w:rsidTr="00882070">
        <w:trPr>
          <w:trHeight w:val="529"/>
        </w:trPr>
        <w:tc>
          <w:tcPr>
            <w:tcW w:w="2268" w:type="dxa"/>
          </w:tcPr>
          <w:p w14:paraId="459E76C0" w14:textId="77777777" w:rsidR="004D44F9" w:rsidRDefault="008C4A6A">
            <w:pPr>
              <w:pStyle w:val="TableParagraph"/>
              <w:spacing w:before="59" w:line="249" w:lineRule="exact"/>
              <w:rPr>
                <w:b/>
              </w:rPr>
            </w:pPr>
            <w:r>
              <w:rPr>
                <w:b/>
                <w:spacing w:val="-2"/>
              </w:rPr>
              <w:t>Salary</w:t>
            </w:r>
          </w:p>
        </w:tc>
        <w:tc>
          <w:tcPr>
            <w:tcW w:w="6693" w:type="dxa"/>
          </w:tcPr>
          <w:p w14:paraId="6B3E6D7A" w14:textId="4E9A2B35" w:rsidR="004D44F9" w:rsidRDefault="008C4A6A">
            <w:pPr>
              <w:pStyle w:val="TableParagraph"/>
              <w:spacing w:line="268" w:lineRule="exact"/>
            </w:pPr>
            <w:r>
              <w:t>SCHADS</w:t>
            </w:r>
            <w:r>
              <w:rPr>
                <w:spacing w:val="-5"/>
              </w:rPr>
              <w:t xml:space="preserve"> </w:t>
            </w:r>
            <w:r>
              <w:t>Level</w:t>
            </w:r>
            <w:r>
              <w:rPr>
                <w:spacing w:val="-4"/>
              </w:rPr>
              <w:t xml:space="preserve"> </w:t>
            </w:r>
            <w:r>
              <w:t>4,</w:t>
            </w:r>
            <w:r>
              <w:rPr>
                <w:spacing w:val="-5"/>
              </w:rPr>
              <w:t xml:space="preserve"> </w:t>
            </w:r>
            <w:r>
              <w:t>pay</w:t>
            </w:r>
            <w:r>
              <w:rPr>
                <w:spacing w:val="-2"/>
              </w:rPr>
              <w:t xml:space="preserve"> </w:t>
            </w:r>
            <w:r>
              <w:t>point</w:t>
            </w:r>
            <w:r>
              <w:rPr>
                <w:spacing w:val="-4"/>
              </w:rPr>
              <w:t xml:space="preserve"> </w:t>
            </w:r>
            <w:r>
              <w:t>depending</w:t>
            </w:r>
            <w:r>
              <w:rPr>
                <w:spacing w:val="-3"/>
              </w:rPr>
              <w:t xml:space="preserve"> </w:t>
            </w:r>
            <w:r>
              <w:t>on</w:t>
            </w:r>
            <w:r>
              <w:rPr>
                <w:spacing w:val="-3"/>
              </w:rPr>
              <w:t xml:space="preserve"> </w:t>
            </w:r>
            <w:r>
              <w:t>experience</w:t>
            </w:r>
            <w:r>
              <w:rPr>
                <w:spacing w:val="-2"/>
              </w:rPr>
              <w:t xml:space="preserve"> </w:t>
            </w:r>
            <w:r>
              <w:t>-</w:t>
            </w:r>
            <w:r>
              <w:rPr>
                <w:spacing w:val="-5"/>
              </w:rPr>
              <w:t xml:space="preserve"> </w:t>
            </w:r>
            <w:r>
              <w:t>enhanced</w:t>
            </w:r>
            <w:r>
              <w:rPr>
                <w:spacing w:val="-2"/>
              </w:rPr>
              <w:t xml:space="preserve"> </w:t>
            </w:r>
            <w:r>
              <w:rPr>
                <w:spacing w:val="-5"/>
              </w:rPr>
              <w:t>by</w:t>
            </w:r>
            <w:r w:rsidR="00882070">
              <w:rPr>
                <w:spacing w:val="-5"/>
              </w:rPr>
              <w:t xml:space="preserve"> Salary </w:t>
            </w:r>
            <w:r w:rsidR="00B31E6E">
              <w:rPr>
                <w:spacing w:val="-5"/>
              </w:rPr>
              <w:t>Packaging</w:t>
            </w:r>
          </w:p>
        </w:tc>
      </w:tr>
      <w:tr w:rsidR="004D44F9" w14:paraId="737D3D1D" w14:textId="77777777" w:rsidTr="00B31E6E">
        <w:trPr>
          <w:trHeight w:val="834"/>
        </w:trPr>
        <w:tc>
          <w:tcPr>
            <w:tcW w:w="2268" w:type="dxa"/>
          </w:tcPr>
          <w:p w14:paraId="3623B504" w14:textId="77777777" w:rsidR="004D44F9" w:rsidRDefault="004D44F9">
            <w:pPr>
              <w:pStyle w:val="TableParagraph"/>
              <w:ind w:left="0"/>
              <w:rPr>
                <w:rFonts w:ascii="Times New Roman"/>
              </w:rPr>
            </w:pPr>
          </w:p>
          <w:p w14:paraId="12E42BD4" w14:textId="77777777" w:rsidR="004D44F9" w:rsidRDefault="008C4A6A">
            <w:pPr>
              <w:pStyle w:val="TableParagraph"/>
              <w:spacing w:before="156"/>
              <w:rPr>
                <w:b/>
              </w:rPr>
            </w:pPr>
            <w:r>
              <w:rPr>
                <w:b/>
              </w:rPr>
              <w:t>Special</w:t>
            </w:r>
            <w:r>
              <w:rPr>
                <w:b/>
                <w:spacing w:val="-5"/>
              </w:rPr>
              <w:t xml:space="preserve"> </w:t>
            </w:r>
            <w:r>
              <w:rPr>
                <w:b/>
                <w:spacing w:val="-2"/>
              </w:rPr>
              <w:t>Conditions</w:t>
            </w:r>
          </w:p>
        </w:tc>
        <w:tc>
          <w:tcPr>
            <w:tcW w:w="6693" w:type="dxa"/>
          </w:tcPr>
          <w:p w14:paraId="56722188" w14:textId="0B8806A3" w:rsidR="004D44F9" w:rsidRDefault="008C4A6A">
            <w:pPr>
              <w:pStyle w:val="TableParagraph"/>
              <w:spacing w:before="1" w:line="276" w:lineRule="auto"/>
              <w:ind w:right="176"/>
              <w:jc w:val="both"/>
            </w:pPr>
            <w:r>
              <w:t>This</w:t>
            </w:r>
            <w:r>
              <w:rPr>
                <w:spacing w:val="-2"/>
              </w:rPr>
              <w:t xml:space="preserve"> </w:t>
            </w:r>
            <w:r>
              <w:t>role</w:t>
            </w:r>
            <w:r>
              <w:rPr>
                <w:spacing w:val="-4"/>
              </w:rPr>
              <w:t xml:space="preserve"> </w:t>
            </w:r>
            <w:r w:rsidR="00B31E6E">
              <w:rPr>
                <w:spacing w:val="-4"/>
              </w:rPr>
              <w:t xml:space="preserve">requires </w:t>
            </w:r>
            <w:r w:rsidR="00B31E6E">
              <w:t>access to a personal vehicle for accessing the communit</w:t>
            </w:r>
            <w:r w:rsidR="00966098">
              <w:t>y, not for transporting consumers</w:t>
            </w:r>
            <w:r w:rsidR="00B31E6E">
              <w:t>.</w:t>
            </w:r>
            <w:r>
              <w:t xml:space="preserve"> Appropriate Award reimbursement will be applicable</w:t>
            </w:r>
            <w:r w:rsidR="00B31E6E">
              <w:t>.</w:t>
            </w:r>
          </w:p>
        </w:tc>
      </w:tr>
    </w:tbl>
    <w:p w14:paraId="269E7227" w14:textId="77777777" w:rsidR="004D44F9" w:rsidRDefault="004D44F9">
      <w:pPr>
        <w:pStyle w:val="BodyText"/>
        <w:spacing w:before="5" w:after="1"/>
        <w:rPr>
          <w:rFonts w:ascii="Times New Roman"/>
          <w:sz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4D44F9" w14:paraId="11E0C9E2" w14:textId="77777777">
        <w:trPr>
          <w:trHeight w:val="385"/>
        </w:trPr>
        <w:tc>
          <w:tcPr>
            <w:tcW w:w="9018" w:type="dxa"/>
            <w:shd w:val="clear" w:color="auto" w:fill="D9D9D9"/>
          </w:tcPr>
          <w:p w14:paraId="278E1C4F" w14:textId="77777777" w:rsidR="004D44F9" w:rsidRDefault="008C4A6A">
            <w:pPr>
              <w:pStyle w:val="TableParagraph"/>
              <w:spacing w:line="268" w:lineRule="exact"/>
              <w:rPr>
                <w:b/>
              </w:rPr>
            </w:pPr>
            <w:r>
              <w:rPr>
                <w:b/>
              </w:rPr>
              <w:t>Our</w:t>
            </w:r>
            <w:r>
              <w:rPr>
                <w:b/>
                <w:spacing w:val="-5"/>
              </w:rPr>
              <w:t xml:space="preserve"> </w:t>
            </w:r>
            <w:r>
              <w:rPr>
                <w:b/>
                <w:spacing w:val="-2"/>
              </w:rPr>
              <w:t>Mission</w:t>
            </w:r>
          </w:p>
        </w:tc>
      </w:tr>
      <w:tr w:rsidR="004D44F9" w14:paraId="5CAC9873" w14:textId="77777777">
        <w:trPr>
          <w:trHeight w:val="818"/>
        </w:trPr>
        <w:tc>
          <w:tcPr>
            <w:tcW w:w="9018" w:type="dxa"/>
          </w:tcPr>
          <w:p w14:paraId="3825613A" w14:textId="01AC4DBC" w:rsidR="00AD4F84" w:rsidRDefault="008C4A6A" w:rsidP="00B31E6E">
            <w:pPr>
              <w:pStyle w:val="TableParagraph"/>
              <w:spacing w:before="1" w:line="273" w:lineRule="auto"/>
              <w:ind w:right="77"/>
            </w:pPr>
            <w:r>
              <w:t>One Door Mental Health</w:t>
            </w:r>
            <w:r w:rsidR="00B31E6E">
              <w:t xml:space="preserve"> (ODMH)</w:t>
            </w:r>
            <w:r>
              <w:t xml:space="preserve"> is</w:t>
            </w:r>
            <w:r>
              <w:rPr>
                <w:spacing w:val="-2"/>
              </w:rPr>
              <w:t xml:space="preserve"> </w:t>
            </w:r>
            <w:r>
              <w:t>committed to improving the circumstances and welfare of people with a serious mental illness, their relatives and carers, and professionals working in the area.</w:t>
            </w:r>
            <w:r w:rsidR="00AD4F84">
              <w:t xml:space="preserve"> </w:t>
            </w:r>
          </w:p>
          <w:p w14:paraId="2E5E8AE2" w14:textId="77777777" w:rsidR="00AD4F84" w:rsidRDefault="00AD4F84" w:rsidP="00B31E6E">
            <w:pPr>
              <w:pStyle w:val="TableParagraph"/>
              <w:spacing w:before="1" w:line="273" w:lineRule="auto"/>
              <w:ind w:right="77"/>
            </w:pPr>
          </w:p>
          <w:p w14:paraId="6F4C03C0" w14:textId="0D0FB34F" w:rsidR="00B31E6E" w:rsidRDefault="00B31E6E" w:rsidP="00B31E6E">
            <w:pPr>
              <w:pStyle w:val="TableParagraph"/>
              <w:spacing w:before="1" w:line="273" w:lineRule="auto"/>
              <w:ind w:right="77"/>
            </w:pPr>
            <w:r>
              <w:t>ODMH is a leading for-purpose service provider for people living with mental illness, their families, and carers. Our workforce operates within our purpose-driven approach called Recovery</w:t>
            </w:r>
          </w:p>
          <w:p w14:paraId="5238D60F" w14:textId="77777777" w:rsidR="00B31E6E" w:rsidRDefault="00B31E6E" w:rsidP="00B31E6E">
            <w:pPr>
              <w:pStyle w:val="TableParagraph"/>
              <w:spacing w:before="1" w:line="273" w:lineRule="auto"/>
              <w:ind w:right="77"/>
            </w:pPr>
            <w:r>
              <w:t>2gether. Recovery 2gether provides a simple and clear framework of support for consumers, carers and families, staff, and the organisation as a whole.</w:t>
            </w:r>
          </w:p>
          <w:p w14:paraId="6978DA48" w14:textId="77777777" w:rsidR="00B31E6E" w:rsidRDefault="00B31E6E" w:rsidP="00B31E6E">
            <w:pPr>
              <w:pStyle w:val="TableParagraph"/>
              <w:spacing w:before="1" w:line="273" w:lineRule="auto"/>
              <w:ind w:right="77"/>
            </w:pPr>
          </w:p>
          <w:p w14:paraId="5C5AFE61" w14:textId="77777777" w:rsidR="00B31E6E" w:rsidRDefault="00B31E6E" w:rsidP="00B31E6E">
            <w:pPr>
              <w:pStyle w:val="TableParagraph"/>
              <w:spacing w:before="1" w:line="273" w:lineRule="auto"/>
              <w:ind w:right="77"/>
            </w:pPr>
            <w:r>
              <w:t>Our services are delivered primarily by self-organising teams, where staff are collectively</w:t>
            </w:r>
          </w:p>
          <w:p w14:paraId="77ADAC01" w14:textId="3A350BAF" w:rsidR="00B31E6E" w:rsidRDefault="00B31E6E" w:rsidP="00B31E6E">
            <w:pPr>
              <w:pStyle w:val="TableParagraph"/>
              <w:spacing w:before="1" w:line="273" w:lineRule="auto"/>
              <w:ind w:right="77"/>
            </w:pPr>
            <w:r>
              <w:t>accountable for working with the people we support and fulfilling team-tasks. The Support Coordination team operate under a community of practice model and is managed by the Support Coordination Lead.</w:t>
            </w:r>
          </w:p>
        </w:tc>
      </w:tr>
    </w:tbl>
    <w:p w14:paraId="646157CE" w14:textId="77777777" w:rsidR="004D44F9" w:rsidRPr="0090421A" w:rsidRDefault="004D44F9">
      <w:pPr>
        <w:pStyle w:val="BodyText"/>
        <w:spacing w:before="5"/>
        <w:rPr>
          <w:rFonts w:ascii="Times New Roman"/>
          <w:sz w:val="24"/>
          <w:szCs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4D44F9" w14:paraId="10D26510" w14:textId="77777777">
        <w:trPr>
          <w:trHeight w:val="388"/>
        </w:trPr>
        <w:tc>
          <w:tcPr>
            <w:tcW w:w="9018" w:type="dxa"/>
            <w:shd w:val="clear" w:color="auto" w:fill="D9D9D9"/>
          </w:tcPr>
          <w:p w14:paraId="0572667C" w14:textId="77777777" w:rsidR="004D44F9" w:rsidRDefault="008C4A6A">
            <w:pPr>
              <w:pStyle w:val="TableParagraph"/>
              <w:spacing w:before="1"/>
              <w:rPr>
                <w:b/>
              </w:rPr>
            </w:pPr>
            <w:r>
              <w:rPr>
                <w:b/>
              </w:rPr>
              <w:t>Position</w:t>
            </w:r>
            <w:r>
              <w:rPr>
                <w:b/>
                <w:spacing w:val="-9"/>
              </w:rPr>
              <w:t xml:space="preserve"> </w:t>
            </w:r>
            <w:r>
              <w:rPr>
                <w:b/>
                <w:spacing w:val="-2"/>
              </w:rPr>
              <w:t>Overview</w:t>
            </w:r>
          </w:p>
        </w:tc>
      </w:tr>
      <w:tr w:rsidR="004D44F9" w14:paraId="3B4E4980" w14:textId="77777777" w:rsidTr="00265431">
        <w:trPr>
          <w:trHeight w:val="4580"/>
        </w:trPr>
        <w:tc>
          <w:tcPr>
            <w:tcW w:w="9018" w:type="dxa"/>
          </w:tcPr>
          <w:p w14:paraId="727BCB42" w14:textId="7FFB8AE7" w:rsidR="004D44F9" w:rsidRDefault="008C4A6A">
            <w:pPr>
              <w:pStyle w:val="TableParagraph"/>
              <w:spacing w:line="276" w:lineRule="auto"/>
              <w:ind w:right="94"/>
              <w:jc w:val="both"/>
            </w:pPr>
            <w:r>
              <w:t xml:space="preserve">The NDIS aims to give people with disability better access to </w:t>
            </w:r>
            <w:r w:rsidR="00E17E9E">
              <w:t>personalised</w:t>
            </w:r>
            <w:r>
              <w:t>, high quality</w:t>
            </w:r>
            <w:r w:rsidR="000E0A1F">
              <w:t>,</w:t>
            </w:r>
            <w:r>
              <w:t xml:space="preserve"> and innovative supports and services. A specific focus is to enhance the independence, social</w:t>
            </w:r>
            <w:r w:rsidR="000E0A1F">
              <w:t>,</w:t>
            </w:r>
            <w:r>
              <w:t xml:space="preserve"> and economic participation of people with disability and their carers. The NDIS uses a person-</w:t>
            </w:r>
            <w:r w:rsidR="00E17E9E">
              <w:t>centered</w:t>
            </w:r>
            <w:r>
              <w:t xml:space="preserve"> approach that aims to increase choice and control.</w:t>
            </w:r>
          </w:p>
          <w:p w14:paraId="2682F18E" w14:textId="77777777" w:rsidR="004D44F9" w:rsidRDefault="004D44F9">
            <w:pPr>
              <w:pStyle w:val="TableParagraph"/>
              <w:spacing w:before="5"/>
              <w:ind w:left="0"/>
              <w:rPr>
                <w:rFonts w:ascii="Times New Roman"/>
                <w:sz w:val="17"/>
              </w:rPr>
            </w:pPr>
          </w:p>
          <w:p w14:paraId="1D78742D" w14:textId="3687D5BA" w:rsidR="000E0A1F" w:rsidRDefault="008C4A6A">
            <w:pPr>
              <w:pStyle w:val="TableParagraph"/>
              <w:spacing w:line="276" w:lineRule="auto"/>
              <w:ind w:right="92"/>
              <w:jc w:val="both"/>
              <w:rPr>
                <w:spacing w:val="80"/>
              </w:rPr>
            </w:pPr>
            <w:r>
              <w:t>The Support Coordinator</w:t>
            </w:r>
            <w:r w:rsidR="00F07E1A">
              <w:t>/Recovery Coach</w:t>
            </w:r>
            <w:r>
              <w:t xml:space="preserve"> will work with consumers to support the implementation of their NDIS plan.</w:t>
            </w:r>
            <w:r>
              <w:rPr>
                <w:spacing w:val="-2"/>
              </w:rPr>
              <w:t xml:space="preserve"> </w:t>
            </w:r>
            <w:r>
              <w:t>This</w:t>
            </w:r>
            <w:r>
              <w:rPr>
                <w:spacing w:val="-2"/>
              </w:rPr>
              <w:t xml:space="preserve"> </w:t>
            </w:r>
            <w:r>
              <w:t>includes</w:t>
            </w:r>
            <w:r>
              <w:rPr>
                <w:spacing w:val="-1"/>
              </w:rPr>
              <w:t xml:space="preserve"> </w:t>
            </w:r>
            <w:r>
              <w:t>assisting</w:t>
            </w:r>
            <w:r>
              <w:rPr>
                <w:spacing w:val="-3"/>
              </w:rPr>
              <w:t xml:space="preserve"> </w:t>
            </w:r>
            <w:r>
              <w:t>the</w:t>
            </w:r>
            <w:r>
              <w:rPr>
                <w:spacing w:val="-1"/>
              </w:rPr>
              <w:t xml:space="preserve"> </w:t>
            </w:r>
            <w:r>
              <w:t>consumer</w:t>
            </w:r>
            <w:r>
              <w:rPr>
                <w:spacing w:val="-4"/>
              </w:rPr>
              <w:t xml:space="preserve"> </w:t>
            </w:r>
            <w:r>
              <w:t>to</w:t>
            </w:r>
            <w:r>
              <w:rPr>
                <w:spacing w:val="-1"/>
              </w:rPr>
              <w:t xml:space="preserve"> </w:t>
            </w:r>
            <w:r>
              <w:t>locate</w:t>
            </w:r>
            <w:r>
              <w:rPr>
                <w:spacing w:val="-4"/>
              </w:rPr>
              <w:t xml:space="preserve"> </w:t>
            </w:r>
            <w:r>
              <w:t>the</w:t>
            </w:r>
            <w:r>
              <w:rPr>
                <w:spacing w:val="-1"/>
              </w:rPr>
              <w:t xml:space="preserve"> </w:t>
            </w:r>
            <w:r>
              <w:t>services</w:t>
            </w:r>
            <w:r>
              <w:rPr>
                <w:spacing w:val="-2"/>
              </w:rPr>
              <w:t xml:space="preserve"> </w:t>
            </w:r>
            <w:r>
              <w:t>and</w:t>
            </w:r>
            <w:r>
              <w:rPr>
                <w:spacing w:val="-3"/>
              </w:rPr>
              <w:t xml:space="preserve"> </w:t>
            </w:r>
            <w:r>
              <w:t>supports</w:t>
            </w:r>
            <w:r>
              <w:rPr>
                <w:spacing w:val="-2"/>
              </w:rPr>
              <w:t xml:space="preserve"> </w:t>
            </w:r>
            <w:r>
              <w:t>that</w:t>
            </w:r>
            <w:r>
              <w:rPr>
                <w:spacing w:val="-2"/>
              </w:rPr>
              <w:t xml:space="preserve"> </w:t>
            </w:r>
            <w:r>
              <w:t>they</w:t>
            </w:r>
            <w:r>
              <w:rPr>
                <w:spacing w:val="-2"/>
              </w:rPr>
              <w:t xml:space="preserve"> </w:t>
            </w:r>
            <w:r>
              <w:t>require</w:t>
            </w:r>
            <w:r>
              <w:rPr>
                <w:spacing w:val="-2"/>
              </w:rPr>
              <w:t xml:space="preserve"> </w:t>
            </w:r>
            <w:r>
              <w:t xml:space="preserve">to meet the goals in their plan and to maintain their linkages to other services including housing, </w:t>
            </w:r>
            <w:r w:rsidR="000E0A1F">
              <w:t>health,</w:t>
            </w:r>
            <w:r>
              <w:t xml:space="preserve"> and education.</w:t>
            </w:r>
            <w:r w:rsidR="000E0A1F">
              <w:t xml:space="preserve"> The Support Coordinator will also assist consumers with budgeting </w:t>
            </w:r>
            <w:r w:rsidR="0090421A">
              <w:t xml:space="preserve">funds </w:t>
            </w:r>
            <w:r w:rsidR="000E0A1F">
              <w:t xml:space="preserve">and navigating the various NDIS </w:t>
            </w:r>
            <w:r w:rsidR="0090421A">
              <w:t>systems.</w:t>
            </w:r>
          </w:p>
          <w:p w14:paraId="743BEEA9" w14:textId="77777777" w:rsidR="000E0A1F" w:rsidRDefault="000E0A1F">
            <w:pPr>
              <w:pStyle w:val="TableParagraph"/>
              <w:spacing w:line="276" w:lineRule="auto"/>
              <w:ind w:right="92"/>
              <w:jc w:val="both"/>
              <w:rPr>
                <w:spacing w:val="80"/>
              </w:rPr>
            </w:pPr>
          </w:p>
          <w:p w14:paraId="087994CE" w14:textId="310DA9E8" w:rsidR="004D44F9" w:rsidRDefault="008C4A6A">
            <w:pPr>
              <w:pStyle w:val="TableParagraph"/>
              <w:spacing w:line="276" w:lineRule="auto"/>
              <w:ind w:right="92"/>
              <w:jc w:val="both"/>
            </w:pPr>
            <w:r>
              <w:t>The Support Coordinator w</w:t>
            </w:r>
            <w:r w:rsidR="000E0A1F">
              <w:t>ill w</w:t>
            </w:r>
            <w:r>
              <w:t>ork with the consumer to build their capacity to achieve greater independence to self-manage their services and supports in the longer term. They will also be required to provide the NDIA with reports on outcomes and success indicators within the agreed reporting frequency.</w:t>
            </w:r>
          </w:p>
        </w:tc>
      </w:tr>
    </w:tbl>
    <w:p w14:paraId="456682D9" w14:textId="061CA59F" w:rsidR="0090421A" w:rsidRPr="009E6F47" w:rsidRDefault="0090421A">
      <w:pPr>
        <w:pStyle w:val="BodyText"/>
        <w:spacing w:before="5"/>
        <w:rPr>
          <w:rFonts w:ascii="Times New Roman"/>
          <w:sz w:val="24"/>
          <w:szCs w:val="24"/>
        </w:rPr>
      </w:pPr>
    </w:p>
    <w:p w14:paraId="39337502" w14:textId="4716A7FD" w:rsidR="004D44F9" w:rsidRPr="009E6F47" w:rsidRDefault="0090421A" w:rsidP="009E6F47">
      <w:pPr>
        <w:rPr>
          <w:rFonts w:ascii="Times New Roman"/>
          <w:sz w:val="23"/>
          <w:szCs w:val="18"/>
        </w:rPr>
      </w:pPr>
      <w:r>
        <w:rPr>
          <w:rFonts w:ascii="Times New Roman"/>
          <w:sz w:val="23"/>
        </w:rPr>
        <w:br w:type="page"/>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4D44F9" w14:paraId="6219D87D" w14:textId="77777777">
        <w:trPr>
          <w:trHeight w:val="388"/>
        </w:trPr>
        <w:tc>
          <w:tcPr>
            <w:tcW w:w="9018" w:type="dxa"/>
            <w:shd w:val="clear" w:color="auto" w:fill="D9D9D9"/>
          </w:tcPr>
          <w:p w14:paraId="08B6A663" w14:textId="0B4C6B4C" w:rsidR="004D44F9" w:rsidRDefault="009E6F47">
            <w:pPr>
              <w:pStyle w:val="TableParagraph"/>
              <w:spacing w:line="268" w:lineRule="exact"/>
              <w:rPr>
                <w:b/>
              </w:rPr>
            </w:pPr>
            <w:r>
              <w:rPr>
                <w:b/>
              </w:rPr>
              <w:lastRenderedPageBreak/>
              <w:t>What we ask of you</w:t>
            </w:r>
          </w:p>
        </w:tc>
      </w:tr>
      <w:tr w:rsidR="004D44F9" w14:paraId="3A2C977D" w14:textId="77777777" w:rsidTr="00265431">
        <w:trPr>
          <w:trHeight w:val="6105"/>
        </w:trPr>
        <w:tc>
          <w:tcPr>
            <w:tcW w:w="9018" w:type="dxa"/>
          </w:tcPr>
          <w:p w14:paraId="149319EA" w14:textId="77777777" w:rsidR="004D44F9" w:rsidRDefault="008C4A6A">
            <w:pPr>
              <w:pStyle w:val="TableParagraph"/>
              <w:numPr>
                <w:ilvl w:val="0"/>
                <w:numId w:val="4"/>
              </w:numPr>
              <w:tabs>
                <w:tab w:val="left" w:pos="468"/>
              </w:tabs>
              <w:spacing w:line="268" w:lineRule="exact"/>
              <w:ind w:hanging="361"/>
            </w:pPr>
            <w:r>
              <w:t>Maintain</w:t>
            </w:r>
            <w:r>
              <w:rPr>
                <w:spacing w:val="-7"/>
              </w:rPr>
              <w:t xml:space="preserve"> </w:t>
            </w:r>
            <w:r>
              <w:t>a</w:t>
            </w:r>
            <w:r>
              <w:rPr>
                <w:spacing w:val="-4"/>
              </w:rPr>
              <w:t xml:space="preserve"> </w:t>
            </w:r>
            <w:r>
              <w:t>very</w:t>
            </w:r>
            <w:r>
              <w:rPr>
                <w:spacing w:val="-3"/>
              </w:rPr>
              <w:t xml:space="preserve"> </w:t>
            </w:r>
            <w:r>
              <w:t>good</w:t>
            </w:r>
            <w:r>
              <w:rPr>
                <w:spacing w:val="-5"/>
              </w:rPr>
              <w:t xml:space="preserve"> </w:t>
            </w:r>
            <w:r>
              <w:t>working</w:t>
            </w:r>
            <w:r>
              <w:rPr>
                <w:spacing w:val="-5"/>
              </w:rPr>
              <w:t xml:space="preserve"> </w:t>
            </w:r>
            <w:r>
              <w:t>knowledge</w:t>
            </w:r>
            <w:r>
              <w:rPr>
                <w:spacing w:val="-6"/>
              </w:rPr>
              <w:t xml:space="preserve"> </w:t>
            </w:r>
            <w:r>
              <w:t>of</w:t>
            </w:r>
            <w:r>
              <w:rPr>
                <w:spacing w:val="-3"/>
              </w:rPr>
              <w:t xml:space="preserve"> </w:t>
            </w:r>
            <w:r>
              <w:t>the</w:t>
            </w:r>
            <w:r>
              <w:rPr>
                <w:spacing w:val="-4"/>
              </w:rPr>
              <w:t xml:space="preserve"> </w:t>
            </w:r>
            <w:r>
              <w:t>NDIS</w:t>
            </w:r>
            <w:r>
              <w:rPr>
                <w:spacing w:val="-5"/>
              </w:rPr>
              <w:t xml:space="preserve"> </w:t>
            </w:r>
            <w:r>
              <w:t>support</w:t>
            </w:r>
            <w:r>
              <w:rPr>
                <w:spacing w:val="-4"/>
              </w:rPr>
              <w:t xml:space="preserve"> </w:t>
            </w:r>
            <w:r>
              <w:t>items</w:t>
            </w:r>
            <w:r>
              <w:rPr>
                <w:spacing w:val="-4"/>
              </w:rPr>
              <w:t xml:space="preserve"> </w:t>
            </w:r>
            <w:r>
              <w:t>under</w:t>
            </w:r>
            <w:r>
              <w:rPr>
                <w:spacing w:val="-4"/>
              </w:rPr>
              <w:t xml:space="preserve"> </w:t>
            </w:r>
            <w:r>
              <w:t>the</w:t>
            </w:r>
            <w:r>
              <w:rPr>
                <w:spacing w:val="-4"/>
              </w:rPr>
              <w:t xml:space="preserve"> </w:t>
            </w:r>
            <w:r>
              <w:t>NDIS</w:t>
            </w:r>
            <w:r>
              <w:rPr>
                <w:spacing w:val="-4"/>
              </w:rPr>
              <w:t xml:space="preserve"> </w:t>
            </w:r>
            <w:r>
              <w:rPr>
                <w:spacing w:val="-2"/>
              </w:rPr>
              <w:t>Guidelines</w:t>
            </w:r>
          </w:p>
          <w:p w14:paraId="6A55EC10" w14:textId="25C3E11B" w:rsidR="004D44F9" w:rsidRDefault="008C4A6A">
            <w:pPr>
              <w:pStyle w:val="TableParagraph"/>
              <w:numPr>
                <w:ilvl w:val="0"/>
                <w:numId w:val="4"/>
              </w:numPr>
              <w:tabs>
                <w:tab w:val="left" w:pos="468"/>
              </w:tabs>
              <w:spacing w:before="41"/>
              <w:ind w:hanging="361"/>
            </w:pPr>
            <w:r>
              <w:t>Provide</w:t>
            </w:r>
            <w:r>
              <w:rPr>
                <w:spacing w:val="-5"/>
              </w:rPr>
              <w:t xml:space="preserve"> </w:t>
            </w:r>
            <w:r w:rsidR="009E6F47">
              <w:t>Support Coordination services</w:t>
            </w:r>
            <w:r>
              <w:rPr>
                <w:spacing w:val="-3"/>
              </w:rPr>
              <w:t xml:space="preserve"> </w:t>
            </w:r>
            <w:r>
              <w:t>for</w:t>
            </w:r>
            <w:r>
              <w:rPr>
                <w:spacing w:val="-3"/>
              </w:rPr>
              <w:t xml:space="preserve"> </w:t>
            </w:r>
            <w:r w:rsidR="009E6F47">
              <w:rPr>
                <w:spacing w:val="-3"/>
              </w:rPr>
              <w:t xml:space="preserve">our </w:t>
            </w:r>
            <w:r>
              <w:t>One</w:t>
            </w:r>
            <w:r>
              <w:rPr>
                <w:spacing w:val="-2"/>
              </w:rPr>
              <w:t xml:space="preserve"> </w:t>
            </w:r>
            <w:r>
              <w:t>Door</w:t>
            </w:r>
            <w:r>
              <w:rPr>
                <w:spacing w:val="-3"/>
              </w:rPr>
              <w:t xml:space="preserve"> </w:t>
            </w:r>
            <w:r>
              <w:t>NDIS</w:t>
            </w:r>
            <w:r>
              <w:rPr>
                <w:spacing w:val="-3"/>
              </w:rPr>
              <w:t xml:space="preserve"> </w:t>
            </w:r>
            <w:r>
              <w:rPr>
                <w:spacing w:val="-2"/>
              </w:rPr>
              <w:t>consumers</w:t>
            </w:r>
          </w:p>
          <w:p w14:paraId="7D4E1BA4" w14:textId="1D23F93C" w:rsidR="004D44F9" w:rsidRDefault="008C4A6A">
            <w:pPr>
              <w:pStyle w:val="TableParagraph"/>
              <w:numPr>
                <w:ilvl w:val="0"/>
                <w:numId w:val="4"/>
              </w:numPr>
              <w:tabs>
                <w:tab w:val="left" w:pos="468"/>
              </w:tabs>
              <w:spacing w:before="38"/>
              <w:ind w:hanging="361"/>
            </w:pPr>
            <w:r>
              <w:t>Liaise</w:t>
            </w:r>
            <w:r>
              <w:rPr>
                <w:spacing w:val="-8"/>
              </w:rPr>
              <w:t xml:space="preserve"> </w:t>
            </w:r>
            <w:r w:rsidR="009E6F47">
              <w:rPr>
                <w:spacing w:val="-8"/>
              </w:rPr>
              <w:t xml:space="preserve">and network </w:t>
            </w:r>
            <w:r>
              <w:t>with</w:t>
            </w:r>
            <w:r>
              <w:rPr>
                <w:spacing w:val="-3"/>
              </w:rPr>
              <w:t xml:space="preserve"> </w:t>
            </w:r>
            <w:r>
              <w:t>service</w:t>
            </w:r>
            <w:r>
              <w:rPr>
                <w:spacing w:val="-3"/>
              </w:rPr>
              <w:t xml:space="preserve"> </w:t>
            </w:r>
            <w:r>
              <w:t>providers</w:t>
            </w:r>
            <w:r w:rsidR="009E6F47">
              <w:t xml:space="preserve"> and stakeholders</w:t>
            </w:r>
          </w:p>
          <w:p w14:paraId="3887701E" w14:textId="081D2288" w:rsidR="004D44F9" w:rsidRDefault="008C4A6A">
            <w:pPr>
              <w:pStyle w:val="TableParagraph"/>
              <w:numPr>
                <w:ilvl w:val="0"/>
                <w:numId w:val="4"/>
              </w:numPr>
              <w:tabs>
                <w:tab w:val="left" w:pos="468"/>
              </w:tabs>
              <w:spacing w:before="42" w:line="276" w:lineRule="auto"/>
              <w:ind w:right="96"/>
            </w:pPr>
            <w:r>
              <w:t>Understand</w:t>
            </w:r>
            <w:r>
              <w:rPr>
                <w:spacing w:val="40"/>
              </w:rPr>
              <w:t xml:space="preserve"> </w:t>
            </w:r>
            <w:r>
              <w:t>NDIS</w:t>
            </w:r>
            <w:r>
              <w:rPr>
                <w:spacing w:val="40"/>
              </w:rPr>
              <w:t xml:space="preserve"> </w:t>
            </w:r>
            <w:r w:rsidR="009E6F47">
              <w:t xml:space="preserve">funding and </w:t>
            </w:r>
            <w:r>
              <w:t>be</w:t>
            </w:r>
            <w:r>
              <w:rPr>
                <w:spacing w:val="40"/>
              </w:rPr>
              <w:t xml:space="preserve"> </w:t>
            </w:r>
            <w:r>
              <w:t>able</w:t>
            </w:r>
            <w:r>
              <w:rPr>
                <w:spacing w:val="40"/>
              </w:rPr>
              <w:t xml:space="preserve"> </w:t>
            </w:r>
            <w:r>
              <w:t>to</w:t>
            </w:r>
            <w:r>
              <w:rPr>
                <w:spacing w:val="40"/>
              </w:rPr>
              <w:t xml:space="preserve"> </w:t>
            </w:r>
            <w:r>
              <w:t>negotiate</w:t>
            </w:r>
            <w:r>
              <w:rPr>
                <w:spacing w:val="40"/>
              </w:rPr>
              <w:t xml:space="preserve"> </w:t>
            </w:r>
            <w:r>
              <w:t>services</w:t>
            </w:r>
            <w:r>
              <w:rPr>
                <w:spacing w:val="40"/>
              </w:rPr>
              <w:t xml:space="preserve"> </w:t>
            </w:r>
            <w:r>
              <w:t>with preferred providers</w:t>
            </w:r>
          </w:p>
          <w:p w14:paraId="3EE50D62" w14:textId="6510E19A" w:rsidR="004D44F9" w:rsidRDefault="008C4A6A">
            <w:pPr>
              <w:pStyle w:val="TableParagraph"/>
              <w:numPr>
                <w:ilvl w:val="0"/>
                <w:numId w:val="4"/>
              </w:numPr>
              <w:tabs>
                <w:tab w:val="left" w:pos="468"/>
              </w:tabs>
              <w:spacing w:line="268" w:lineRule="exact"/>
              <w:ind w:hanging="361"/>
            </w:pPr>
            <w:r>
              <w:t>Determine</w:t>
            </w:r>
            <w:r>
              <w:rPr>
                <w:spacing w:val="-2"/>
              </w:rPr>
              <w:t xml:space="preserve"> </w:t>
            </w:r>
            <w:r>
              <w:t>budgets</w:t>
            </w:r>
            <w:r>
              <w:rPr>
                <w:spacing w:val="-3"/>
              </w:rPr>
              <w:t xml:space="preserve"> </w:t>
            </w:r>
            <w:r>
              <w:t>for</w:t>
            </w:r>
            <w:r>
              <w:rPr>
                <w:spacing w:val="-4"/>
              </w:rPr>
              <w:t xml:space="preserve"> </w:t>
            </w:r>
            <w:r>
              <w:t>support</w:t>
            </w:r>
            <w:r>
              <w:rPr>
                <w:spacing w:val="-3"/>
              </w:rPr>
              <w:t xml:space="preserve"> </w:t>
            </w:r>
            <w:r>
              <w:t>items</w:t>
            </w:r>
            <w:r>
              <w:rPr>
                <w:spacing w:val="-3"/>
              </w:rPr>
              <w:t xml:space="preserve"> </w:t>
            </w:r>
            <w:r w:rsidR="009E6F47">
              <w:t>and services</w:t>
            </w:r>
          </w:p>
          <w:p w14:paraId="50B7374A" w14:textId="235551A9" w:rsidR="009E6F47" w:rsidRDefault="008C4A6A" w:rsidP="009E6F47">
            <w:pPr>
              <w:pStyle w:val="TableParagraph"/>
              <w:numPr>
                <w:ilvl w:val="0"/>
                <w:numId w:val="3"/>
              </w:numPr>
              <w:tabs>
                <w:tab w:val="left" w:pos="468"/>
              </w:tabs>
              <w:spacing w:line="276" w:lineRule="auto"/>
              <w:ind w:right="98"/>
            </w:pPr>
            <w:r>
              <w:t>Attend</w:t>
            </w:r>
            <w:r>
              <w:rPr>
                <w:spacing w:val="-8"/>
              </w:rPr>
              <w:t xml:space="preserve"> </w:t>
            </w:r>
            <w:r>
              <w:t>regular</w:t>
            </w:r>
            <w:r>
              <w:rPr>
                <w:spacing w:val="-11"/>
              </w:rPr>
              <w:t xml:space="preserve"> </w:t>
            </w:r>
            <w:r>
              <w:t>meetings</w:t>
            </w:r>
            <w:r>
              <w:rPr>
                <w:spacing w:val="-10"/>
              </w:rPr>
              <w:t xml:space="preserve"> </w:t>
            </w:r>
            <w:r>
              <w:t>with</w:t>
            </w:r>
            <w:r>
              <w:rPr>
                <w:spacing w:val="-8"/>
              </w:rPr>
              <w:t xml:space="preserve"> </w:t>
            </w:r>
            <w:r>
              <w:t>consumer</w:t>
            </w:r>
            <w:r>
              <w:rPr>
                <w:spacing w:val="-10"/>
              </w:rPr>
              <w:t xml:space="preserve"> </w:t>
            </w:r>
            <w:r>
              <w:t>and</w:t>
            </w:r>
            <w:r>
              <w:rPr>
                <w:spacing w:val="-8"/>
              </w:rPr>
              <w:t xml:space="preserve"> </w:t>
            </w:r>
            <w:r>
              <w:t>service</w:t>
            </w:r>
            <w:r>
              <w:rPr>
                <w:spacing w:val="-7"/>
              </w:rPr>
              <w:t xml:space="preserve"> </w:t>
            </w:r>
            <w:r>
              <w:t>providers</w:t>
            </w:r>
            <w:r>
              <w:rPr>
                <w:spacing w:val="-10"/>
              </w:rPr>
              <w:t xml:space="preserve"> </w:t>
            </w:r>
            <w:r>
              <w:t>to</w:t>
            </w:r>
            <w:r>
              <w:rPr>
                <w:spacing w:val="-6"/>
              </w:rPr>
              <w:t xml:space="preserve"> </w:t>
            </w:r>
            <w:r>
              <w:t>ensure</w:t>
            </w:r>
            <w:r>
              <w:rPr>
                <w:spacing w:val="-10"/>
              </w:rPr>
              <w:t xml:space="preserve"> </w:t>
            </w:r>
            <w:r w:rsidR="006E6B1E">
              <w:t xml:space="preserve">supports are </w:t>
            </w:r>
            <w:r>
              <w:t>adequate</w:t>
            </w:r>
            <w:r>
              <w:rPr>
                <w:spacing w:val="-9"/>
              </w:rPr>
              <w:t xml:space="preserve"> </w:t>
            </w:r>
            <w:r>
              <w:t>to the consumer’s needs</w:t>
            </w:r>
          </w:p>
          <w:p w14:paraId="2BA02D9E" w14:textId="0C3B0356" w:rsidR="009E6F47" w:rsidRDefault="009E6F47" w:rsidP="009E6F47">
            <w:pPr>
              <w:pStyle w:val="TableParagraph"/>
              <w:numPr>
                <w:ilvl w:val="0"/>
                <w:numId w:val="3"/>
              </w:numPr>
              <w:tabs>
                <w:tab w:val="left" w:pos="468"/>
              </w:tabs>
              <w:spacing w:line="276" w:lineRule="auto"/>
              <w:ind w:right="98"/>
            </w:pPr>
            <w:r>
              <w:t>Provide</w:t>
            </w:r>
            <w:r>
              <w:rPr>
                <w:spacing w:val="40"/>
              </w:rPr>
              <w:t xml:space="preserve"> </w:t>
            </w:r>
            <w:r>
              <w:t>reports</w:t>
            </w:r>
            <w:r>
              <w:rPr>
                <w:spacing w:val="40"/>
              </w:rPr>
              <w:t xml:space="preserve"> </w:t>
            </w:r>
            <w:r>
              <w:t>to</w:t>
            </w:r>
            <w:r>
              <w:rPr>
                <w:spacing w:val="40"/>
              </w:rPr>
              <w:t xml:space="preserve"> </w:t>
            </w:r>
            <w:r>
              <w:t>the</w:t>
            </w:r>
            <w:r>
              <w:rPr>
                <w:spacing w:val="40"/>
              </w:rPr>
              <w:t xml:space="preserve"> </w:t>
            </w:r>
            <w:r>
              <w:t>NDIA</w:t>
            </w:r>
            <w:r>
              <w:rPr>
                <w:spacing w:val="40"/>
              </w:rPr>
              <w:t xml:space="preserve"> </w:t>
            </w:r>
            <w:r>
              <w:t>at</w:t>
            </w:r>
            <w:r>
              <w:rPr>
                <w:spacing w:val="40"/>
              </w:rPr>
              <w:t xml:space="preserve"> </w:t>
            </w:r>
            <w:r>
              <w:t>the</w:t>
            </w:r>
            <w:r>
              <w:rPr>
                <w:spacing w:val="40"/>
              </w:rPr>
              <w:t xml:space="preserve"> </w:t>
            </w:r>
            <w:r>
              <w:t>required</w:t>
            </w:r>
            <w:r>
              <w:rPr>
                <w:spacing w:val="40"/>
              </w:rPr>
              <w:t xml:space="preserve"> </w:t>
            </w:r>
            <w:r>
              <w:t>timeframes</w:t>
            </w:r>
            <w:r>
              <w:rPr>
                <w:spacing w:val="40"/>
              </w:rPr>
              <w:t xml:space="preserve"> </w:t>
            </w:r>
            <w:r>
              <w:t>(8</w:t>
            </w:r>
            <w:r>
              <w:rPr>
                <w:spacing w:val="40"/>
              </w:rPr>
              <w:t xml:space="preserve"> </w:t>
            </w:r>
            <w:r>
              <w:t>weeks</w:t>
            </w:r>
            <w:r>
              <w:rPr>
                <w:spacing w:val="40"/>
              </w:rPr>
              <w:t xml:space="preserve"> </w:t>
            </w:r>
            <w:r>
              <w:t>and</w:t>
            </w:r>
            <w:r>
              <w:rPr>
                <w:spacing w:val="40"/>
              </w:rPr>
              <w:t xml:space="preserve"> </w:t>
            </w:r>
            <w:r w:rsidR="006E6B1E">
              <w:t>end of plan reports</w:t>
            </w:r>
            <w:r>
              <w:t>)</w:t>
            </w:r>
            <w:r>
              <w:rPr>
                <w:spacing w:val="40"/>
              </w:rPr>
              <w:t xml:space="preserve"> </w:t>
            </w:r>
            <w:r>
              <w:t>on</w:t>
            </w:r>
            <w:r>
              <w:rPr>
                <w:spacing w:val="40"/>
              </w:rPr>
              <w:t xml:space="preserve"> </w:t>
            </w:r>
            <w:r>
              <w:t>the outcomes and success indicators of the consumer’s plan</w:t>
            </w:r>
          </w:p>
          <w:p w14:paraId="3B02C676" w14:textId="09B030AC" w:rsidR="009E6F47" w:rsidRDefault="009E6F47" w:rsidP="009E6F47">
            <w:pPr>
              <w:pStyle w:val="TableParagraph"/>
              <w:numPr>
                <w:ilvl w:val="0"/>
                <w:numId w:val="3"/>
              </w:numPr>
              <w:tabs>
                <w:tab w:val="left" w:pos="468"/>
              </w:tabs>
              <w:spacing w:line="276" w:lineRule="auto"/>
              <w:ind w:right="91"/>
            </w:pPr>
            <w:r>
              <w:t>Develop</w:t>
            </w:r>
            <w:r>
              <w:rPr>
                <w:spacing w:val="40"/>
              </w:rPr>
              <w:t xml:space="preserve"> </w:t>
            </w:r>
            <w:r>
              <w:t>NDIS</w:t>
            </w:r>
            <w:r>
              <w:rPr>
                <w:spacing w:val="40"/>
              </w:rPr>
              <w:t xml:space="preserve"> </w:t>
            </w:r>
            <w:r>
              <w:t>Service</w:t>
            </w:r>
            <w:r>
              <w:rPr>
                <w:spacing w:val="40"/>
              </w:rPr>
              <w:t xml:space="preserve"> </w:t>
            </w:r>
            <w:r>
              <w:t>Agreements</w:t>
            </w:r>
            <w:r>
              <w:rPr>
                <w:spacing w:val="40"/>
              </w:rPr>
              <w:t xml:space="preserve"> </w:t>
            </w:r>
            <w:r>
              <w:t>with</w:t>
            </w:r>
            <w:r>
              <w:rPr>
                <w:spacing w:val="40"/>
              </w:rPr>
              <w:t xml:space="preserve"> </w:t>
            </w:r>
            <w:r>
              <w:t>consumers</w:t>
            </w:r>
          </w:p>
          <w:p w14:paraId="74848251" w14:textId="77777777" w:rsidR="009E6F47" w:rsidRDefault="009E6F47" w:rsidP="009E6F47">
            <w:pPr>
              <w:pStyle w:val="TableParagraph"/>
              <w:numPr>
                <w:ilvl w:val="0"/>
                <w:numId w:val="3"/>
              </w:numPr>
              <w:tabs>
                <w:tab w:val="left" w:pos="468"/>
              </w:tabs>
              <w:ind w:hanging="361"/>
            </w:pPr>
            <w:r>
              <w:t>Attend</w:t>
            </w:r>
            <w:r>
              <w:rPr>
                <w:spacing w:val="-6"/>
              </w:rPr>
              <w:t xml:space="preserve"> </w:t>
            </w:r>
            <w:r>
              <w:t>NDIS</w:t>
            </w:r>
            <w:r>
              <w:rPr>
                <w:spacing w:val="-7"/>
              </w:rPr>
              <w:t xml:space="preserve"> </w:t>
            </w:r>
            <w:r>
              <w:t>meetings</w:t>
            </w:r>
            <w:r>
              <w:rPr>
                <w:spacing w:val="-7"/>
              </w:rPr>
              <w:t xml:space="preserve"> </w:t>
            </w:r>
            <w:r>
              <w:t>with</w:t>
            </w:r>
            <w:r>
              <w:rPr>
                <w:spacing w:val="-6"/>
              </w:rPr>
              <w:t xml:space="preserve"> </w:t>
            </w:r>
            <w:r>
              <w:t>consumers</w:t>
            </w:r>
            <w:r>
              <w:rPr>
                <w:spacing w:val="-7"/>
              </w:rPr>
              <w:t xml:space="preserve"> </w:t>
            </w:r>
            <w:r>
              <w:t>and</w:t>
            </w:r>
            <w:r>
              <w:rPr>
                <w:spacing w:val="-5"/>
              </w:rPr>
              <w:t xml:space="preserve"> </w:t>
            </w:r>
            <w:r>
              <w:t>other</w:t>
            </w:r>
            <w:r>
              <w:rPr>
                <w:spacing w:val="-4"/>
              </w:rPr>
              <w:t xml:space="preserve"> </w:t>
            </w:r>
            <w:r>
              <w:t>key</w:t>
            </w:r>
            <w:r>
              <w:rPr>
                <w:spacing w:val="-3"/>
              </w:rPr>
              <w:t xml:space="preserve"> </w:t>
            </w:r>
            <w:r>
              <w:t>stakeholders</w:t>
            </w:r>
            <w:r>
              <w:rPr>
                <w:spacing w:val="-4"/>
              </w:rPr>
              <w:t xml:space="preserve"> </w:t>
            </w:r>
            <w:r>
              <w:t>as</w:t>
            </w:r>
            <w:r>
              <w:rPr>
                <w:spacing w:val="-7"/>
              </w:rPr>
              <w:t xml:space="preserve"> </w:t>
            </w:r>
            <w:r>
              <w:t>required</w:t>
            </w:r>
            <w:r>
              <w:rPr>
                <w:spacing w:val="-5"/>
              </w:rPr>
              <w:t xml:space="preserve"> </w:t>
            </w:r>
            <w:r>
              <w:t>for</w:t>
            </w:r>
            <w:r>
              <w:rPr>
                <w:spacing w:val="-7"/>
              </w:rPr>
              <w:t xml:space="preserve"> </w:t>
            </w:r>
            <w:r>
              <w:t>plan</w:t>
            </w:r>
            <w:r>
              <w:rPr>
                <w:spacing w:val="-6"/>
              </w:rPr>
              <w:t xml:space="preserve"> </w:t>
            </w:r>
            <w:r>
              <w:rPr>
                <w:spacing w:val="-2"/>
              </w:rPr>
              <w:t>reviews</w:t>
            </w:r>
          </w:p>
          <w:p w14:paraId="1A885B62" w14:textId="2B354792" w:rsidR="009E6F47" w:rsidRDefault="009E6F47" w:rsidP="009E6F47">
            <w:pPr>
              <w:pStyle w:val="TableParagraph"/>
              <w:numPr>
                <w:ilvl w:val="0"/>
                <w:numId w:val="3"/>
              </w:numPr>
              <w:tabs>
                <w:tab w:val="left" w:pos="468"/>
              </w:tabs>
              <w:spacing w:before="39" w:line="276" w:lineRule="auto"/>
              <w:ind w:right="97"/>
              <w:jc w:val="both"/>
            </w:pPr>
            <w:r>
              <w:t>Assist consumers to prepare for plan reviews by documenting goals achieved, solutions to problems experienced</w:t>
            </w:r>
            <w:r w:rsidR="006E6B1E">
              <w:t>,</w:t>
            </w:r>
            <w:r>
              <w:t xml:space="preserve"> and consider new goals</w:t>
            </w:r>
          </w:p>
          <w:p w14:paraId="7C267F1D" w14:textId="78C75184" w:rsidR="009E6F47" w:rsidRDefault="009E6F47" w:rsidP="009E6F47">
            <w:pPr>
              <w:pStyle w:val="TableParagraph"/>
              <w:numPr>
                <w:ilvl w:val="0"/>
                <w:numId w:val="3"/>
              </w:numPr>
              <w:tabs>
                <w:tab w:val="left" w:pos="468"/>
              </w:tabs>
              <w:spacing w:before="1" w:line="273" w:lineRule="auto"/>
              <w:ind w:right="96"/>
              <w:jc w:val="both"/>
            </w:pPr>
            <w:r>
              <w:t>Maintain</w:t>
            </w:r>
            <w:r>
              <w:rPr>
                <w:spacing w:val="-13"/>
              </w:rPr>
              <w:t xml:space="preserve"> </w:t>
            </w:r>
            <w:r>
              <w:t>up</w:t>
            </w:r>
            <w:r>
              <w:rPr>
                <w:spacing w:val="-12"/>
              </w:rPr>
              <w:t xml:space="preserve"> </w:t>
            </w:r>
            <w:r>
              <w:t>to</w:t>
            </w:r>
            <w:r>
              <w:rPr>
                <w:spacing w:val="-13"/>
              </w:rPr>
              <w:t xml:space="preserve"> </w:t>
            </w:r>
            <w:r>
              <w:t>date</w:t>
            </w:r>
            <w:r>
              <w:rPr>
                <w:spacing w:val="-12"/>
              </w:rPr>
              <w:t xml:space="preserve"> </w:t>
            </w:r>
            <w:r>
              <w:t>case</w:t>
            </w:r>
            <w:r>
              <w:rPr>
                <w:spacing w:val="-13"/>
              </w:rPr>
              <w:t xml:space="preserve"> </w:t>
            </w:r>
            <w:r>
              <w:t>notes</w:t>
            </w:r>
            <w:r w:rsidR="006E6B1E">
              <w:rPr>
                <w:spacing w:val="-12"/>
              </w:rPr>
              <w:t xml:space="preserve">, </w:t>
            </w:r>
            <w:r>
              <w:t>risk</w:t>
            </w:r>
            <w:r>
              <w:rPr>
                <w:spacing w:val="-12"/>
              </w:rPr>
              <w:t xml:space="preserve"> </w:t>
            </w:r>
            <w:r>
              <w:t>assessments</w:t>
            </w:r>
            <w:r w:rsidR="006E6B1E">
              <w:t>,</w:t>
            </w:r>
            <w:r>
              <w:rPr>
                <w:spacing w:val="-12"/>
              </w:rPr>
              <w:t xml:space="preserve"> </w:t>
            </w:r>
            <w:r>
              <w:t>and</w:t>
            </w:r>
            <w:r>
              <w:rPr>
                <w:spacing w:val="-13"/>
              </w:rPr>
              <w:t xml:space="preserve"> </w:t>
            </w:r>
            <w:r>
              <w:t>other</w:t>
            </w:r>
            <w:r>
              <w:rPr>
                <w:spacing w:val="-12"/>
              </w:rPr>
              <w:t xml:space="preserve"> </w:t>
            </w:r>
            <w:r>
              <w:t>required</w:t>
            </w:r>
            <w:r>
              <w:rPr>
                <w:spacing w:val="-13"/>
              </w:rPr>
              <w:t xml:space="preserve"> </w:t>
            </w:r>
            <w:r>
              <w:t>information</w:t>
            </w:r>
            <w:r>
              <w:rPr>
                <w:spacing w:val="-12"/>
              </w:rPr>
              <w:t xml:space="preserve"> </w:t>
            </w:r>
            <w:r>
              <w:t>and</w:t>
            </w:r>
            <w:r>
              <w:rPr>
                <w:spacing w:val="-13"/>
              </w:rPr>
              <w:t xml:space="preserve"> </w:t>
            </w:r>
            <w:r>
              <w:t>ensure this is recorded into the Client Management System</w:t>
            </w:r>
          </w:p>
          <w:p w14:paraId="6BE7646F" w14:textId="118F1DDB" w:rsidR="009E6F47" w:rsidRDefault="009E6F47" w:rsidP="009E6F47">
            <w:pPr>
              <w:pStyle w:val="TableParagraph"/>
              <w:numPr>
                <w:ilvl w:val="0"/>
                <w:numId w:val="3"/>
              </w:numPr>
              <w:tabs>
                <w:tab w:val="left" w:pos="468"/>
              </w:tabs>
              <w:spacing w:before="5" w:line="276" w:lineRule="auto"/>
              <w:ind w:right="94"/>
              <w:jc w:val="both"/>
            </w:pPr>
            <w:r>
              <w:t>Ensure that One Door Mental Health achieves its aims for each individual and operates in accordance with guidelines and the relevant policies and procedures of One Door including WHS, Code of Conduct, Confidentiality, Privacy and Quality</w:t>
            </w:r>
          </w:p>
          <w:p w14:paraId="743F4450" w14:textId="480BDCFD" w:rsidR="004D44F9" w:rsidRDefault="009E6F47" w:rsidP="006E6B1E">
            <w:pPr>
              <w:pStyle w:val="TableParagraph"/>
              <w:numPr>
                <w:ilvl w:val="0"/>
                <w:numId w:val="3"/>
              </w:numPr>
              <w:tabs>
                <w:tab w:val="left" w:pos="468"/>
              </w:tabs>
              <w:ind w:hanging="361"/>
              <w:jc w:val="both"/>
            </w:pPr>
            <w:r>
              <w:t>In</w:t>
            </w:r>
            <w:r>
              <w:rPr>
                <w:spacing w:val="-11"/>
              </w:rPr>
              <w:t xml:space="preserve"> </w:t>
            </w:r>
            <w:r>
              <w:t>addition</w:t>
            </w:r>
            <w:r>
              <w:rPr>
                <w:spacing w:val="-10"/>
              </w:rPr>
              <w:t xml:space="preserve"> </w:t>
            </w:r>
            <w:r>
              <w:t>to</w:t>
            </w:r>
            <w:r>
              <w:rPr>
                <w:spacing w:val="-9"/>
              </w:rPr>
              <w:t xml:space="preserve"> </w:t>
            </w:r>
            <w:r>
              <w:t>the</w:t>
            </w:r>
            <w:r>
              <w:rPr>
                <w:spacing w:val="-8"/>
              </w:rPr>
              <w:t xml:space="preserve"> </w:t>
            </w:r>
            <w:r>
              <w:t>above</w:t>
            </w:r>
            <w:r>
              <w:rPr>
                <w:spacing w:val="-9"/>
              </w:rPr>
              <w:t xml:space="preserve"> </w:t>
            </w:r>
            <w:r>
              <w:t>responsibilities,</w:t>
            </w:r>
            <w:r>
              <w:rPr>
                <w:spacing w:val="-9"/>
              </w:rPr>
              <w:t xml:space="preserve"> </w:t>
            </w:r>
            <w:r>
              <w:t>you</w:t>
            </w:r>
            <w:r>
              <w:rPr>
                <w:spacing w:val="-11"/>
              </w:rPr>
              <w:t xml:space="preserve"> </w:t>
            </w:r>
            <w:r>
              <w:t>are</w:t>
            </w:r>
            <w:r>
              <w:rPr>
                <w:spacing w:val="-9"/>
              </w:rPr>
              <w:t xml:space="preserve"> </w:t>
            </w:r>
            <w:r>
              <w:t>required</w:t>
            </w:r>
            <w:r>
              <w:rPr>
                <w:spacing w:val="-8"/>
              </w:rPr>
              <w:t xml:space="preserve"> </w:t>
            </w:r>
            <w:r>
              <w:t>to</w:t>
            </w:r>
            <w:r>
              <w:rPr>
                <w:spacing w:val="-8"/>
              </w:rPr>
              <w:t xml:space="preserve"> </w:t>
            </w:r>
            <w:r>
              <w:t>also</w:t>
            </w:r>
            <w:r>
              <w:rPr>
                <w:spacing w:val="-9"/>
              </w:rPr>
              <w:t xml:space="preserve"> </w:t>
            </w:r>
            <w:r>
              <w:t>perform</w:t>
            </w:r>
            <w:r>
              <w:rPr>
                <w:spacing w:val="-8"/>
              </w:rPr>
              <w:t xml:space="preserve"> </w:t>
            </w:r>
            <w:r>
              <w:t>any</w:t>
            </w:r>
            <w:r>
              <w:rPr>
                <w:spacing w:val="-9"/>
              </w:rPr>
              <w:t xml:space="preserve"> </w:t>
            </w:r>
            <w:r>
              <w:t>other</w:t>
            </w:r>
            <w:r>
              <w:rPr>
                <w:spacing w:val="-7"/>
              </w:rPr>
              <w:t xml:space="preserve"> </w:t>
            </w:r>
            <w:r>
              <w:rPr>
                <w:spacing w:val="-2"/>
              </w:rPr>
              <w:t>reasonable</w:t>
            </w:r>
            <w:r w:rsidR="006E6B1E">
              <w:t xml:space="preserve"> </w:t>
            </w:r>
            <w:r>
              <w:t>duties</w:t>
            </w:r>
            <w:r w:rsidRPr="006E6B1E">
              <w:rPr>
                <w:spacing w:val="-2"/>
              </w:rPr>
              <w:t xml:space="preserve"> </w:t>
            </w:r>
            <w:r>
              <w:t>as</w:t>
            </w:r>
            <w:r w:rsidRPr="006E6B1E">
              <w:rPr>
                <w:spacing w:val="-3"/>
              </w:rPr>
              <w:t xml:space="preserve"> </w:t>
            </w:r>
            <w:r>
              <w:t>directed</w:t>
            </w:r>
            <w:r w:rsidRPr="006E6B1E">
              <w:rPr>
                <w:spacing w:val="-5"/>
              </w:rPr>
              <w:t xml:space="preserve"> </w:t>
            </w:r>
            <w:r>
              <w:t>from</w:t>
            </w:r>
            <w:r w:rsidRPr="006E6B1E">
              <w:rPr>
                <w:spacing w:val="-3"/>
              </w:rPr>
              <w:t xml:space="preserve"> </w:t>
            </w:r>
            <w:r>
              <w:t>time</w:t>
            </w:r>
            <w:r w:rsidRPr="006E6B1E">
              <w:rPr>
                <w:spacing w:val="-2"/>
              </w:rPr>
              <w:t xml:space="preserve"> </w:t>
            </w:r>
            <w:r>
              <w:t>to</w:t>
            </w:r>
            <w:r w:rsidRPr="006E6B1E">
              <w:rPr>
                <w:spacing w:val="-1"/>
              </w:rPr>
              <w:t xml:space="preserve"> </w:t>
            </w:r>
            <w:r w:rsidRPr="006E6B1E">
              <w:rPr>
                <w:spacing w:val="-4"/>
              </w:rPr>
              <w:t>time</w:t>
            </w:r>
          </w:p>
        </w:tc>
      </w:tr>
    </w:tbl>
    <w:p w14:paraId="645E6EA3" w14:textId="77777777" w:rsidR="00F07E1A" w:rsidRDefault="00F07E1A">
      <w:pPr>
        <w:rPr>
          <w:rFonts w:ascii="Times New Roman"/>
          <w:sz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8"/>
        <w:gridCol w:w="5051"/>
      </w:tblGrid>
      <w:tr w:rsidR="00A4497B" w14:paraId="1F2BF4F0" w14:textId="77777777" w:rsidTr="00BB762F">
        <w:trPr>
          <w:trHeight w:val="1276"/>
        </w:trPr>
        <w:tc>
          <w:tcPr>
            <w:tcW w:w="9019" w:type="dxa"/>
            <w:gridSpan w:val="2"/>
          </w:tcPr>
          <w:p w14:paraId="725A6FB5" w14:textId="1AAE9E09" w:rsidR="00A4497B" w:rsidRDefault="00A4497B" w:rsidP="00F831E6">
            <w:pPr>
              <w:pStyle w:val="TableParagraph"/>
              <w:spacing w:line="268" w:lineRule="exact"/>
              <w:rPr>
                <w:b/>
              </w:rPr>
            </w:pPr>
            <w:r>
              <w:rPr>
                <w:b/>
              </w:rPr>
              <w:t>Working</w:t>
            </w:r>
            <w:r>
              <w:rPr>
                <w:b/>
                <w:spacing w:val="-5"/>
              </w:rPr>
              <w:t xml:space="preserve"> </w:t>
            </w:r>
            <w:r>
              <w:rPr>
                <w:b/>
                <w:spacing w:val="-2"/>
              </w:rPr>
              <w:t>Relationships</w:t>
            </w:r>
            <w:r w:rsidR="00E17E9E">
              <w:rPr>
                <w:b/>
                <w:spacing w:val="-2"/>
              </w:rPr>
              <w:t>:</w:t>
            </w:r>
          </w:p>
          <w:p w14:paraId="127C6626" w14:textId="77777777" w:rsidR="00A4497B" w:rsidRPr="00B46ACD" w:rsidRDefault="00A4497B" w:rsidP="00F831E6">
            <w:pPr>
              <w:pStyle w:val="TableParagraph"/>
              <w:spacing w:before="10"/>
              <w:ind w:left="0"/>
              <w:rPr>
                <w:rFonts w:ascii="Times New Roman"/>
                <w:sz w:val="16"/>
                <w:szCs w:val="16"/>
              </w:rPr>
            </w:pPr>
          </w:p>
          <w:p w14:paraId="496768CA" w14:textId="77777777" w:rsidR="00A4497B" w:rsidRDefault="00A4497B" w:rsidP="00F831E6">
            <w:pPr>
              <w:pStyle w:val="TableParagraph"/>
              <w:spacing w:line="276" w:lineRule="auto"/>
              <w:ind w:right="70"/>
            </w:pPr>
            <w:r>
              <w:t>Internal and external roles the individual in this position will need to interact with and the nature of that interaction to fulfil the requirements of this role.</w:t>
            </w:r>
          </w:p>
        </w:tc>
      </w:tr>
      <w:tr w:rsidR="00A4497B" w14:paraId="2DDEDF9F" w14:textId="77777777" w:rsidTr="00F831E6">
        <w:trPr>
          <w:trHeight w:val="508"/>
        </w:trPr>
        <w:tc>
          <w:tcPr>
            <w:tcW w:w="9019" w:type="dxa"/>
            <w:gridSpan w:val="2"/>
            <w:shd w:val="clear" w:color="auto" w:fill="D9D9D9"/>
          </w:tcPr>
          <w:p w14:paraId="74604FB6" w14:textId="77777777" w:rsidR="00A4497B" w:rsidRDefault="00A4497B" w:rsidP="00F831E6">
            <w:pPr>
              <w:pStyle w:val="TableParagraph"/>
              <w:spacing w:line="268" w:lineRule="exact"/>
            </w:pPr>
            <w:r>
              <w:t>Key</w:t>
            </w:r>
            <w:r>
              <w:rPr>
                <w:spacing w:val="-4"/>
              </w:rPr>
              <w:t xml:space="preserve"> </w:t>
            </w:r>
            <w:r>
              <w:rPr>
                <w:b/>
              </w:rPr>
              <w:t>Internal</w:t>
            </w:r>
            <w:r>
              <w:rPr>
                <w:b/>
                <w:spacing w:val="-3"/>
              </w:rPr>
              <w:t xml:space="preserve"> </w:t>
            </w:r>
            <w:r>
              <w:t>working</w:t>
            </w:r>
            <w:r>
              <w:rPr>
                <w:spacing w:val="-3"/>
              </w:rPr>
              <w:t xml:space="preserve"> </w:t>
            </w:r>
            <w:r>
              <w:rPr>
                <w:spacing w:val="-2"/>
              </w:rPr>
              <w:t>relationships</w:t>
            </w:r>
          </w:p>
        </w:tc>
      </w:tr>
      <w:tr w:rsidR="00A4497B" w14:paraId="59A6B4A7" w14:textId="77777777" w:rsidTr="00F831E6">
        <w:trPr>
          <w:trHeight w:val="330"/>
        </w:trPr>
        <w:tc>
          <w:tcPr>
            <w:tcW w:w="3968" w:type="dxa"/>
          </w:tcPr>
          <w:p w14:paraId="5A359CD2" w14:textId="77777777" w:rsidR="00A4497B" w:rsidRDefault="00A4497B" w:rsidP="00F831E6">
            <w:pPr>
              <w:pStyle w:val="TableParagraph"/>
              <w:spacing w:line="268" w:lineRule="exact"/>
              <w:rPr>
                <w:b/>
              </w:rPr>
            </w:pPr>
            <w:r>
              <w:rPr>
                <w:b/>
                <w:spacing w:val="-2"/>
              </w:rPr>
              <w:t>Person/Service</w:t>
            </w:r>
          </w:p>
        </w:tc>
        <w:tc>
          <w:tcPr>
            <w:tcW w:w="5051" w:type="dxa"/>
          </w:tcPr>
          <w:p w14:paraId="55CDF7C2" w14:textId="77777777" w:rsidR="00A4497B" w:rsidRDefault="00A4497B" w:rsidP="00F831E6">
            <w:pPr>
              <w:pStyle w:val="TableParagraph"/>
              <w:spacing w:line="268" w:lineRule="exact"/>
              <w:rPr>
                <w:b/>
              </w:rPr>
            </w:pPr>
            <w:r>
              <w:rPr>
                <w:b/>
              </w:rPr>
              <w:t>Key</w:t>
            </w:r>
            <w:r>
              <w:rPr>
                <w:b/>
                <w:spacing w:val="-3"/>
              </w:rPr>
              <w:t xml:space="preserve"> </w:t>
            </w:r>
            <w:r>
              <w:rPr>
                <w:b/>
              </w:rPr>
              <w:t>purpose</w:t>
            </w:r>
            <w:r>
              <w:rPr>
                <w:b/>
                <w:spacing w:val="-4"/>
              </w:rPr>
              <w:t xml:space="preserve"> </w:t>
            </w:r>
            <w:r>
              <w:rPr>
                <w:b/>
              </w:rPr>
              <w:t>of</w:t>
            </w:r>
            <w:r>
              <w:rPr>
                <w:b/>
                <w:spacing w:val="-1"/>
              </w:rPr>
              <w:t xml:space="preserve"> </w:t>
            </w:r>
            <w:r>
              <w:rPr>
                <w:b/>
                <w:spacing w:val="-2"/>
              </w:rPr>
              <w:t>relationship</w:t>
            </w:r>
          </w:p>
        </w:tc>
      </w:tr>
      <w:tr w:rsidR="00A4497B" w14:paraId="47F88C59" w14:textId="77777777" w:rsidTr="00B46ACD">
        <w:trPr>
          <w:trHeight w:val="500"/>
        </w:trPr>
        <w:tc>
          <w:tcPr>
            <w:tcW w:w="3968" w:type="dxa"/>
          </w:tcPr>
          <w:p w14:paraId="381A4F16" w14:textId="77777777" w:rsidR="00A4497B" w:rsidRDefault="00E17E9E" w:rsidP="00F831E6">
            <w:pPr>
              <w:pStyle w:val="TableParagraph"/>
              <w:spacing w:line="268" w:lineRule="exact"/>
            </w:pPr>
            <w:r>
              <w:t>Support Coordination Lead</w:t>
            </w:r>
          </w:p>
          <w:p w14:paraId="6B6D4913" w14:textId="55EB1F3D" w:rsidR="00B46ACD" w:rsidRDefault="00B46ACD" w:rsidP="00F831E6">
            <w:pPr>
              <w:pStyle w:val="TableParagraph"/>
              <w:spacing w:line="268" w:lineRule="exact"/>
            </w:pPr>
          </w:p>
        </w:tc>
        <w:tc>
          <w:tcPr>
            <w:tcW w:w="5051" w:type="dxa"/>
          </w:tcPr>
          <w:p w14:paraId="5A995902" w14:textId="65465458" w:rsidR="00A4497B" w:rsidRDefault="00A4497B" w:rsidP="00F831E6">
            <w:pPr>
              <w:pStyle w:val="TableParagraph"/>
              <w:spacing w:line="268" w:lineRule="exact"/>
            </w:pPr>
            <w:r>
              <w:t>Receive</w:t>
            </w:r>
            <w:r>
              <w:rPr>
                <w:spacing w:val="-6"/>
              </w:rPr>
              <w:t xml:space="preserve"> </w:t>
            </w:r>
            <w:r>
              <w:t>support,</w:t>
            </w:r>
            <w:r>
              <w:rPr>
                <w:spacing w:val="-6"/>
              </w:rPr>
              <w:t xml:space="preserve"> </w:t>
            </w:r>
            <w:r>
              <w:t>supervision</w:t>
            </w:r>
            <w:r w:rsidR="00FF6180">
              <w:t>,</w:t>
            </w:r>
            <w:r>
              <w:rPr>
                <w:spacing w:val="-5"/>
              </w:rPr>
              <w:t xml:space="preserve"> </w:t>
            </w:r>
            <w:r>
              <w:t>and</w:t>
            </w:r>
            <w:r>
              <w:rPr>
                <w:spacing w:val="-5"/>
              </w:rPr>
              <w:t xml:space="preserve"> </w:t>
            </w:r>
            <w:r w:rsidR="00E6287A">
              <w:rPr>
                <w:spacing w:val="-5"/>
              </w:rPr>
              <w:t>information</w:t>
            </w:r>
          </w:p>
        </w:tc>
      </w:tr>
      <w:tr w:rsidR="00A4497B" w14:paraId="65DA1ADA" w14:textId="77777777" w:rsidTr="00B46ACD">
        <w:trPr>
          <w:trHeight w:val="434"/>
        </w:trPr>
        <w:tc>
          <w:tcPr>
            <w:tcW w:w="3968" w:type="dxa"/>
          </w:tcPr>
          <w:p w14:paraId="3F245952" w14:textId="77777777" w:rsidR="00A4497B" w:rsidRDefault="00A4497B" w:rsidP="00F831E6">
            <w:pPr>
              <w:pStyle w:val="TableParagraph"/>
              <w:spacing w:line="265" w:lineRule="exact"/>
              <w:rPr>
                <w:spacing w:val="-2"/>
              </w:rPr>
            </w:pPr>
            <w:r>
              <w:t>Team</w:t>
            </w:r>
            <w:r>
              <w:rPr>
                <w:spacing w:val="-7"/>
              </w:rPr>
              <w:t xml:space="preserve"> </w:t>
            </w:r>
            <w:r>
              <w:rPr>
                <w:spacing w:val="-2"/>
              </w:rPr>
              <w:t>members</w:t>
            </w:r>
          </w:p>
          <w:p w14:paraId="252D1E61" w14:textId="6458D65B" w:rsidR="00B46ACD" w:rsidRDefault="00B46ACD" w:rsidP="00F831E6">
            <w:pPr>
              <w:pStyle w:val="TableParagraph"/>
              <w:spacing w:line="265" w:lineRule="exact"/>
            </w:pPr>
          </w:p>
        </w:tc>
        <w:tc>
          <w:tcPr>
            <w:tcW w:w="5051" w:type="dxa"/>
          </w:tcPr>
          <w:p w14:paraId="4EF3463B" w14:textId="7B1BD2D0" w:rsidR="00A4497B" w:rsidRDefault="00A4497B" w:rsidP="00F831E6">
            <w:pPr>
              <w:pStyle w:val="TableParagraph"/>
              <w:spacing w:line="265" w:lineRule="exact"/>
            </w:pPr>
            <w:r>
              <w:t>Work</w:t>
            </w:r>
            <w:r w:rsidR="00B46ACD">
              <w:rPr>
                <w:spacing w:val="78"/>
                <w:w w:val="150"/>
              </w:rPr>
              <w:t xml:space="preserve"> </w:t>
            </w:r>
            <w:r>
              <w:t>collaboratively</w:t>
            </w:r>
            <w:r w:rsidR="00B46ACD">
              <w:t>, support each other,</w:t>
            </w:r>
            <w:r>
              <w:rPr>
                <w:spacing w:val="28"/>
              </w:rPr>
              <w:t xml:space="preserve"> </w:t>
            </w:r>
            <w:r>
              <w:t>and</w:t>
            </w:r>
            <w:r>
              <w:rPr>
                <w:spacing w:val="28"/>
              </w:rPr>
              <w:t xml:space="preserve"> </w:t>
            </w:r>
            <w:r>
              <w:t>information</w:t>
            </w:r>
            <w:r w:rsidR="00B46ACD">
              <w:t xml:space="preserve"> share</w:t>
            </w:r>
            <w:r>
              <w:rPr>
                <w:spacing w:val="27"/>
              </w:rPr>
              <w:t xml:space="preserve"> </w:t>
            </w:r>
          </w:p>
        </w:tc>
      </w:tr>
      <w:tr w:rsidR="00B46ACD" w14:paraId="021F92EE" w14:textId="77777777" w:rsidTr="00B46ACD">
        <w:trPr>
          <w:trHeight w:val="434"/>
        </w:trPr>
        <w:tc>
          <w:tcPr>
            <w:tcW w:w="3968" w:type="dxa"/>
          </w:tcPr>
          <w:p w14:paraId="14FA8035" w14:textId="77777777" w:rsidR="00B46ACD" w:rsidRDefault="00B46ACD" w:rsidP="00F831E6">
            <w:pPr>
              <w:pStyle w:val="TableParagraph"/>
              <w:spacing w:line="265" w:lineRule="exact"/>
            </w:pPr>
            <w:r>
              <w:t>NDIS Specialist</w:t>
            </w:r>
          </w:p>
          <w:p w14:paraId="262329D1" w14:textId="3641CA4B" w:rsidR="00B46ACD" w:rsidRDefault="00B46ACD" w:rsidP="00F831E6">
            <w:pPr>
              <w:pStyle w:val="TableParagraph"/>
              <w:spacing w:line="265" w:lineRule="exact"/>
            </w:pPr>
          </w:p>
        </w:tc>
        <w:tc>
          <w:tcPr>
            <w:tcW w:w="5051" w:type="dxa"/>
          </w:tcPr>
          <w:p w14:paraId="2E07F3C5" w14:textId="723F0C48" w:rsidR="00B46ACD" w:rsidRDefault="00B46ACD" w:rsidP="00F831E6">
            <w:pPr>
              <w:pStyle w:val="TableParagraph"/>
              <w:spacing w:line="265" w:lineRule="exact"/>
            </w:pPr>
            <w:r>
              <w:t>Receive support and information sharing</w:t>
            </w:r>
          </w:p>
        </w:tc>
      </w:tr>
      <w:tr w:rsidR="00A4497B" w14:paraId="202D614A" w14:textId="77777777" w:rsidTr="00F831E6">
        <w:trPr>
          <w:trHeight w:val="508"/>
        </w:trPr>
        <w:tc>
          <w:tcPr>
            <w:tcW w:w="9019" w:type="dxa"/>
            <w:gridSpan w:val="2"/>
            <w:shd w:val="clear" w:color="auto" w:fill="D9D9D9"/>
          </w:tcPr>
          <w:p w14:paraId="7B44F9BA" w14:textId="77777777" w:rsidR="00A4497B" w:rsidRDefault="00A4497B" w:rsidP="00F831E6">
            <w:pPr>
              <w:pStyle w:val="TableParagraph"/>
              <w:spacing w:line="268" w:lineRule="exact"/>
            </w:pPr>
            <w:r>
              <w:t>Key</w:t>
            </w:r>
            <w:r>
              <w:rPr>
                <w:spacing w:val="-4"/>
              </w:rPr>
              <w:t xml:space="preserve"> </w:t>
            </w:r>
            <w:r>
              <w:rPr>
                <w:b/>
              </w:rPr>
              <w:t>External</w:t>
            </w:r>
            <w:r>
              <w:rPr>
                <w:b/>
                <w:spacing w:val="-3"/>
              </w:rPr>
              <w:t xml:space="preserve"> </w:t>
            </w:r>
            <w:r>
              <w:t>working</w:t>
            </w:r>
            <w:r>
              <w:rPr>
                <w:spacing w:val="-3"/>
              </w:rPr>
              <w:t xml:space="preserve"> </w:t>
            </w:r>
            <w:r>
              <w:rPr>
                <w:spacing w:val="-2"/>
              </w:rPr>
              <w:t>relationships</w:t>
            </w:r>
          </w:p>
        </w:tc>
      </w:tr>
      <w:tr w:rsidR="00A4497B" w14:paraId="0BD1B91D" w14:textId="77777777" w:rsidTr="00B46ACD">
        <w:trPr>
          <w:trHeight w:val="309"/>
        </w:trPr>
        <w:tc>
          <w:tcPr>
            <w:tcW w:w="3968" w:type="dxa"/>
          </w:tcPr>
          <w:p w14:paraId="07FA0C28" w14:textId="77777777" w:rsidR="00A4497B" w:rsidRDefault="00A4497B" w:rsidP="00F831E6">
            <w:pPr>
              <w:pStyle w:val="TableParagraph"/>
              <w:spacing w:line="268" w:lineRule="exact"/>
              <w:rPr>
                <w:b/>
              </w:rPr>
            </w:pPr>
            <w:r>
              <w:rPr>
                <w:b/>
                <w:spacing w:val="-2"/>
              </w:rPr>
              <w:t>Person/Service</w:t>
            </w:r>
          </w:p>
        </w:tc>
        <w:tc>
          <w:tcPr>
            <w:tcW w:w="5051" w:type="dxa"/>
          </w:tcPr>
          <w:p w14:paraId="1EB11DD2" w14:textId="77777777" w:rsidR="00A4497B" w:rsidRDefault="00A4497B" w:rsidP="00F831E6">
            <w:pPr>
              <w:pStyle w:val="TableParagraph"/>
              <w:spacing w:line="268" w:lineRule="exact"/>
              <w:rPr>
                <w:b/>
              </w:rPr>
            </w:pPr>
            <w:r>
              <w:rPr>
                <w:b/>
              </w:rPr>
              <w:t>Key</w:t>
            </w:r>
            <w:r>
              <w:rPr>
                <w:b/>
                <w:spacing w:val="-3"/>
              </w:rPr>
              <w:t xml:space="preserve"> </w:t>
            </w:r>
            <w:r>
              <w:rPr>
                <w:b/>
              </w:rPr>
              <w:t>purpose</w:t>
            </w:r>
            <w:r>
              <w:rPr>
                <w:b/>
                <w:spacing w:val="-4"/>
              </w:rPr>
              <w:t xml:space="preserve"> </w:t>
            </w:r>
            <w:r>
              <w:rPr>
                <w:b/>
              </w:rPr>
              <w:t>of</w:t>
            </w:r>
            <w:r>
              <w:rPr>
                <w:b/>
                <w:spacing w:val="-3"/>
              </w:rPr>
              <w:t xml:space="preserve"> </w:t>
            </w:r>
            <w:r>
              <w:rPr>
                <w:b/>
                <w:spacing w:val="-2"/>
              </w:rPr>
              <w:t>relationship</w:t>
            </w:r>
          </w:p>
        </w:tc>
      </w:tr>
      <w:tr w:rsidR="00A4497B" w14:paraId="53550F30" w14:textId="77777777" w:rsidTr="00F831E6">
        <w:trPr>
          <w:trHeight w:val="637"/>
        </w:trPr>
        <w:tc>
          <w:tcPr>
            <w:tcW w:w="3968" w:type="dxa"/>
          </w:tcPr>
          <w:p w14:paraId="07B74D61" w14:textId="77777777" w:rsidR="00A4497B" w:rsidRDefault="00A4497B" w:rsidP="00F831E6">
            <w:pPr>
              <w:pStyle w:val="TableParagraph"/>
              <w:spacing w:before="1" w:line="273" w:lineRule="auto"/>
              <w:ind w:right="76"/>
            </w:pPr>
            <w:r>
              <w:t>National</w:t>
            </w:r>
            <w:r>
              <w:rPr>
                <w:spacing w:val="-12"/>
              </w:rPr>
              <w:t xml:space="preserve"> </w:t>
            </w:r>
            <w:r>
              <w:t>Disability</w:t>
            </w:r>
            <w:r>
              <w:rPr>
                <w:spacing w:val="-12"/>
              </w:rPr>
              <w:t xml:space="preserve"> </w:t>
            </w:r>
            <w:r>
              <w:t>Insurance</w:t>
            </w:r>
            <w:r>
              <w:rPr>
                <w:spacing w:val="-10"/>
              </w:rPr>
              <w:t xml:space="preserve"> </w:t>
            </w:r>
            <w:r>
              <w:t xml:space="preserve">Agency </w:t>
            </w:r>
            <w:r>
              <w:rPr>
                <w:spacing w:val="-2"/>
              </w:rPr>
              <w:t>(NDIA)</w:t>
            </w:r>
          </w:p>
        </w:tc>
        <w:tc>
          <w:tcPr>
            <w:tcW w:w="5051" w:type="dxa"/>
          </w:tcPr>
          <w:p w14:paraId="1E202C6D" w14:textId="5BB67618" w:rsidR="00A4497B" w:rsidRDefault="00A4497B" w:rsidP="00F831E6">
            <w:pPr>
              <w:pStyle w:val="TableParagraph"/>
              <w:spacing w:before="1" w:line="273" w:lineRule="auto"/>
            </w:pPr>
            <w:r>
              <w:t>Work</w:t>
            </w:r>
            <w:r w:rsidR="00B46ACD">
              <w:rPr>
                <w:spacing w:val="-7"/>
              </w:rPr>
              <w:t xml:space="preserve"> </w:t>
            </w:r>
            <w:r>
              <w:t>in</w:t>
            </w:r>
            <w:r>
              <w:rPr>
                <w:spacing w:val="-7"/>
              </w:rPr>
              <w:t xml:space="preserve"> </w:t>
            </w:r>
            <w:r>
              <w:t>the</w:t>
            </w:r>
            <w:r>
              <w:rPr>
                <w:spacing w:val="-7"/>
              </w:rPr>
              <w:t xml:space="preserve"> </w:t>
            </w:r>
            <w:r>
              <w:t>best</w:t>
            </w:r>
            <w:r>
              <w:rPr>
                <w:spacing w:val="-4"/>
              </w:rPr>
              <w:t xml:space="preserve"> </w:t>
            </w:r>
            <w:r>
              <w:t>interests</w:t>
            </w:r>
            <w:r>
              <w:rPr>
                <w:spacing w:val="-6"/>
              </w:rPr>
              <w:t xml:space="preserve"> </w:t>
            </w:r>
            <w:r>
              <w:t>of</w:t>
            </w:r>
            <w:r>
              <w:rPr>
                <w:spacing w:val="-4"/>
              </w:rPr>
              <w:t xml:space="preserve"> </w:t>
            </w:r>
            <w:r w:rsidR="00B46ACD">
              <w:t>our</w:t>
            </w:r>
            <w:r>
              <w:t xml:space="preserve"> consumer</w:t>
            </w:r>
            <w:r w:rsidR="00B46ACD">
              <w:t>s</w:t>
            </w:r>
            <w:r>
              <w:t xml:space="preserve"> and provide information as</w:t>
            </w:r>
            <w:r w:rsidR="00B46ACD">
              <w:t xml:space="preserve"> requested to the agency</w:t>
            </w:r>
          </w:p>
        </w:tc>
      </w:tr>
      <w:tr w:rsidR="00A4497B" w14:paraId="32B47859" w14:textId="77777777" w:rsidTr="00A4497B">
        <w:trPr>
          <w:trHeight w:val="504"/>
        </w:trPr>
        <w:tc>
          <w:tcPr>
            <w:tcW w:w="3968" w:type="dxa"/>
          </w:tcPr>
          <w:p w14:paraId="7C088911" w14:textId="77777777" w:rsidR="00A4497B" w:rsidRDefault="00A4497B" w:rsidP="00F831E6">
            <w:pPr>
              <w:pStyle w:val="TableParagraph"/>
              <w:spacing w:before="1" w:line="223" w:lineRule="exact"/>
              <w:rPr>
                <w:spacing w:val="-4"/>
              </w:rPr>
            </w:pPr>
            <w:r>
              <w:t>Community</w:t>
            </w:r>
            <w:r>
              <w:rPr>
                <w:spacing w:val="-6"/>
              </w:rPr>
              <w:t xml:space="preserve"> </w:t>
            </w:r>
            <w:r>
              <w:t>Mental</w:t>
            </w:r>
            <w:r>
              <w:rPr>
                <w:spacing w:val="-5"/>
              </w:rPr>
              <w:t xml:space="preserve"> </w:t>
            </w:r>
            <w:r>
              <w:t>Health</w:t>
            </w:r>
            <w:r>
              <w:rPr>
                <w:spacing w:val="-5"/>
              </w:rPr>
              <w:t xml:space="preserve"> </w:t>
            </w:r>
            <w:r>
              <w:rPr>
                <w:spacing w:val="-4"/>
              </w:rPr>
              <w:t>Teams</w:t>
            </w:r>
          </w:p>
          <w:p w14:paraId="01348A1F" w14:textId="708366B8" w:rsidR="00B46ACD" w:rsidRDefault="00B46ACD" w:rsidP="00F831E6">
            <w:pPr>
              <w:pStyle w:val="TableParagraph"/>
              <w:spacing w:before="1" w:line="223" w:lineRule="exact"/>
            </w:pPr>
          </w:p>
        </w:tc>
        <w:tc>
          <w:tcPr>
            <w:tcW w:w="5051" w:type="dxa"/>
          </w:tcPr>
          <w:p w14:paraId="57A36708" w14:textId="703AE193" w:rsidR="00A4497B" w:rsidRDefault="00BB762F" w:rsidP="00F831E6">
            <w:pPr>
              <w:pStyle w:val="TableParagraph"/>
              <w:spacing w:before="1" w:line="223" w:lineRule="exact"/>
            </w:pPr>
            <w:r>
              <w:t>Work collaboratively with stakeholders in the best interest of our consumers</w:t>
            </w:r>
          </w:p>
        </w:tc>
      </w:tr>
    </w:tbl>
    <w:p w14:paraId="16706DED" w14:textId="104C90DF" w:rsidR="00F07E1A" w:rsidRDefault="00F07E1A">
      <w:pPr>
        <w:rPr>
          <w:rFonts w:ascii="Times New Roman"/>
          <w:sz w:val="24"/>
          <w:szCs w:val="18"/>
        </w:rPr>
      </w:pPr>
      <w:r>
        <w:rPr>
          <w:rFonts w:ascii="Times New Roman"/>
          <w:sz w:val="24"/>
        </w:rPr>
        <w:br w:type="page"/>
      </w:r>
    </w:p>
    <w:p w14:paraId="1541CC92" w14:textId="77777777" w:rsidR="00F07E1A" w:rsidRDefault="00F07E1A">
      <w:pPr>
        <w:pStyle w:val="BodyText"/>
        <w:spacing w:before="4"/>
        <w:rPr>
          <w:rFonts w:ascii="Times New Roman"/>
          <w:sz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9E6F47" w14:paraId="0C6479CB" w14:textId="77777777" w:rsidTr="00F831E6">
        <w:trPr>
          <w:trHeight w:val="388"/>
        </w:trPr>
        <w:tc>
          <w:tcPr>
            <w:tcW w:w="9018" w:type="dxa"/>
            <w:shd w:val="clear" w:color="auto" w:fill="D9D9D9"/>
          </w:tcPr>
          <w:p w14:paraId="1695D04B" w14:textId="158D65BD" w:rsidR="009E6F47" w:rsidRDefault="006E6B1E" w:rsidP="00F831E6">
            <w:pPr>
              <w:pStyle w:val="TableParagraph"/>
              <w:spacing w:before="1"/>
              <w:rPr>
                <w:b/>
              </w:rPr>
            </w:pPr>
            <w:r>
              <w:rPr>
                <w:b/>
              </w:rPr>
              <w:t>Position</w:t>
            </w:r>
            <w:r>
              <w:rPr>
                <w:b/>
                <w:spacing w:val="-9"/>
              </w:rPr>
              <w:t xml:space="preserve"> </w:t>
            </w:r>
            <w:r>
              <w:rPr>
                <w:b/>
                <w:spacing w:val="-2"/>
              </w:rPr>
              <w:t>Criteria</w:t>
            </w:r>
          </w:p>
        </w:tc>
      </w:tr>
      <w:tr w:rsidR="009E6F47" w14:paraId="5D5BCBD4" w14:textId="77777777" w:rsidTr="00D31B45">
        <w:trPr>
          <w:trHeight w:val="8519"/>
        </w:trPr>
        <w:tc>
          <w:tcPr>
            <w:tcW w:w="9018" w:type="dxa"/>
          </w:tcPr>
          <w:p w14:paraId="0B06C64F" w14:textId="421CFF2F" w:rsidR="00F07E1A" w:rsidRPr="00FF6180" w:rsidRDefault="00F07E1A" w:rsidP="00FF6180">
            <w:pPr>
              <w:pStyle w:val="TableParagraph"/>
              <w:spacing w:line="268" w:lineRule="exact"/>
              <w:rPr>
                <w:b/>
              </w:rPr>
            </w:pPr>
            <w:r>
              <w:rPr>
                <w:b/>
                <w:spacing w:val="-2"/>
              </w:rPr>
              <w:t>Essential</w:t>
            </w:r>
          </w:p>
          <w:p w14:paraId="1DF28344" w14:textId="20E02250" w:rsidR="00F07E1A" w:rsidRDefault="00F07E1A" w:rsidP="00F07E1A">
            <w:pPr>
              <w:pStyle w:val="TableParagraph"/>
              <w:numPr>
                <w:ilvl w:val="0"/>
                <w:numId w:val="5"/>
              </w:numPr>
              <w:tabs>
                <w:tab w:val="left" w:pos="468"/>
              </w:tabs>
              <w:ind w:right="272"/>
            </w:pPr>
            <w:r>
              <w:t>Ability</w:t>
            </w:r>
            <w:r>
              <w:rPr>
                <w:spacing w:val="-2"/>
              </w:rPr>
              <w:t xml:space="preserve"> </w:t>
            </w:r>
            <w:r>
              <w:t>to</w:t>
            </w:r>
            <w:r>
              <w:rPr>
                <w:spacing w:val="-1"/>
              </w:rPr>
              <w:t xml:space="preserve"> </w:t>
            </w:r>
            <w:r>
              <w:t>exercise</w:t>
            </w:r>
            <w:r>
              <w:rPr>
                <w:spacing w:val="-1"/>
              </w:rPr>
              <w:t xml:space="preserve"> </w:t>
            </w:r>
            <w:r>
              <w:t>personal</w:t>
            </w:r>
            <w:r>
              <w:rPr>
                <w:spacing w:val="-5"/>
              </w:rPr>
              <w:t xml:space="preserve"> </w:t>
            </w:r>
            <w:r>
              <w:t>responsibility</w:t>
            </w:r>
            <w:r>
              <w:rPr>
                <w:spacing w:val="-2"/>
              </w:rPr>
              <w:t xml:space="preserve"> </w:t>
            </w:r>
            <w:r>
              <w:t>and</w:t>
            </w:r>
            <w:r>
              <w:rPr>
                <w:spacing w:val="-5"/>
              </w:rPr>
              <w:t xml:space="preserve"> </w:t>
            </w:r>
            <w:r w:rsidR="00710E0F">
              <w:t>take initiative</w:t>
            </w:r>
          </w:p>
          <w:p w14:paraId="27365907" w14:textId="268CE84B" w:rsidR="00F07E1A" w:rsidRDefault="00F07E1A" w:rsidP="00710E0F">
            <w:pPr>
              <w:pStyle w:val="TableParagraph"/>
              <w:numPr>
                <w:ilvl w:val="0"/>
                <w:numId w:val="5"/>
              </w:numPr>
              <w:tabs>
                <w:tab w:val="left" w:pos="468"/>
              </w:tabs>
            </w:pPr>
            <w:r>
              <w:t>Demonstrate</w:t>
            </w:r>
            <w:r>
              <w:rPr>
                <w:spacing w:val="-8"/>
              </w:rPr>
              <w:t xml:space="preserve"> </w:t>
            </w:r>
            <w:r>
              <w:t>values</w:t>
            </w:r>
            <w:r>
              <w:rPr>
                <w:spacing w:val="-3"/>
              </w:rPr>
              <w:t xml:space="preserve"> </w:t>
            </w:r>
            <w:r>
              <w:t>consistent</w:t>
            </w:r>
            <w:r>
              <w:rPr>
                <w:spacing w:val="-5"/>
              </w:rPr>
              <w:t xml:space="preserve"> </w:t>
            </w:r>
            <w:r>
              <w:t>with</w:t>
            </w:r>
            <w:r>
              <w:rPr>
                <w:spacing w:val="-4"/>
              </w:rPr>
              <w:t xml:space="preserve"> </w:t>
            </w:r>
            <w:r>
              <w:t>person-</w:t>
            </w:r>
            <w:r w:rsidR="009C4A6A">
              <w:t>centered</w:t>
            </w:r>
            <w:r>
              <w:rPr>
                <w:spacing w:val="-7"/>
              </w:rPr>
              <w:t xml:space="preserve"> </w:t>
            </w:r>
            <w:r>
              <w:t>ways</w:t>
            </w:r>
            <w:r>
              <w:rPr>
                <w:spacing w:val="-5"/>
              </w:rPr>
              <w:t xml:space="preserve"> </w:t>
            </w:r>
            <w:r>
              <w:t>of</w:t>
            </w:r>
            <w:r>
              <w:rPr>
                <w:spacing w:val="-4"/>
              </w:rPr>
              <w:t xml:space="preserve"> </w:t>
            </w:r>
            <w:r>
              <w:t>working</w:t>
            </w:r>
            <w:r>
              <w:rPr>
                <w:spacing w:val="-4"/>
              </w:rPr>
              <w:t xml:space="preserve"> </w:t>
            </w:r>
            <w:r>
              <w:t>and</w:t>
            </w:r>
            <w:r>
              <w:rPr>
                <w:spacing w:val="-7"/>
              </w:rPr>
              <w:t xml:space="preserve"> </w:t>
            </w:r>
            <w:r>
              <w:t>supporting</w:t>
            </w:r>
            <w:r>
              <w:rPr>
                <w:spacing w:val="-4"/>
              </w:rPr>
              <w:t xml:space="preserve"> </w:t>
            </w:r>
            <w:r>
              <w:rPr>
                <w:spacing w:val="-5"/>
              </w:rPr>
              <w:t>the</w:t>
            </w:r>
            <w:r w:rsidR="00710E0F">
              <w:t xml:space="preserve"> </w:t>
            </w:r>
            <w:r w:rsidR="0056531B">
              <w:t>consumers</w:t>
            </w:r>
            <w:r w:rsidRPr="00710E0F">
              <w:rPr>
                <w:spacing w:val="-4"/>
              </w:rPr>
              <w:t xml:space="preserve"> </w:t>
            </w:r>
            <w:r>
              <w:t>choice</w:t>
            </w:r>
            <w:r w:rsidRPr="00710E0F">
              <w:rPr>
                <w:spacing w:val="-1"/>
              </w:rPr>
              <w:t xml:space="preserve"> </w:t>
            </w:r>
            <w:r>
              <w:t>and</w:t>
            </w:r>
            <w:r w:rsidRPr="00710E0F">
              <w:rPr>
                <w:spacing w:val="-2"/>
              </w:rPr>
              <w:t xml:space="preserve"> control</w:t>
            </w:r>
          </w:p>
          <w:p w14:paraId="6B021A90" w14:textId="0FD60697" w:rsidR="00F07E1A" w:rsidRDefault="00F07E1A" w:rsidP="00F07E1A">
            <w:pPr>
              <w:pStyle w:val="TableParagraph"/>
              <w:numPr>
                <w:ilvl w:val="0"/>
                <w:numId w:val="5"/>
              </w:numPr>
              <w:tabs>
                <w:tab w:val="left" w:pos="468"/>
              </w:tabs>
              <w:spacing w:line="276" w:lineRule="auto"/>
              <w:ind w:right="110"/>
            </w:pPr>
            <w:r>
              <w:t>Relevant</w:t>
            </w:r>
            <w:r>
              <w:rPr>
                <w:spacing w:val="-2"/>
              </w:rPr>
              <w:t xml:space="preserve"> </w:t>
            </w:r>
            <w:r>
              <w:t>tertiary</w:t>
            </w:r>
            <w:r>
              <w:rPr>
                <w:spacing w:val="-2"/>
              </w:rPr>
              <w:t xml:space="preserve"> </w:t>
            </w:r>
            <w:r>
              <w:t>qualifications</w:t>
            </w:r>
            <w:r>
              <w:rPr>
                <w:spacing w:val="-2"/>
              </w:rPr>
              <w:t xml:space="preserve"> </w:t>
            </w:r>
            <w:r>
              <w:t>in</w:t>
            </w:r>
            <w:r>
              <w:rPr>
                <w:spacing w:val="-5"/>
              </w:rPr>
              <w:t xml:space="preserve"> </w:t>
            </w:r>
            <w:r>
              <w:t>mental</w:t>
            </w:r>
            <w:r>
              <w:rPr>
                <w:spacing w:val="-5"/>
              </w:rPr>
              <w:t xml:space="preserve"> </w:t>
            </w:r>
            <w:r>
              <w:t>health</w:t>
            </w:r>
            <w:r w:rsidR="0056531B">
              <w:t>,</w:t>
            </w:r>
            <w:r>
              <w:rPr>
                <w:spacing w:val="-2"/>
              </w:rPr>
              <w:t xml:space="preserve"> </w:t>
            </w:r>
            <w:r>
              <w:t>health</w:t>
            </w:r>
            <w:r>
              <w:rPr>
                <w:spacing w:val="-3"/>
              </w:rPr>
              <w:t xml:space="preserve"> </w:t>
            </w:r>
            <w:r>
              <w:t>or</w:t>
            </w:r>
            <w:r>
              <w:rPr>
                <w:spacing w:val="-4"/>
              </w:rPr>
              <w:t xml:space="preserve"> </w:t>
            </w:r>
            <w:r>
              <w:t>welfare</w:t>
            </w:r>
            <w:r>
              <w:rPr>
                <w:spacing w:val="-4"/>
              </w:rPr>
              <w:t xml:space="preserve"> </w:t>
            </w:r>
            <w:r>
              <w:t>degree,</w:t>
            </w:r>
            <w:r>
              <w:rPr>
                <w:spacing w:val="-4"/>
              </w:rPr>
              <w:t xml:space="preserve"> </w:t>
            </w:r>
            <w:r>
              <w:t>or</w:t>
            </w:r>
            <w:r>
              <w:rPr>
                <w:spacing w:val="-2"/>
              </w:rPr>
              <w:t xml:space="preserve"> </w:t>
            </w:r>
            <w:r>
              <w:t>Cert</w:t>
            </w:r>
            <w:r>
              <w:rPr>
                <w:spacing w:val="-2"/>
              </w:rPr>
              <w:t xml:space="preserve"> </w:t>
            </w:r>
            <w:r>
              <w:t>IV</w:t>
            </w:r>
            <w:r>
              <w:rPr>
                <w:spacing w:val="-3"/>
              </w:rPr>
              <w:t xml:space="preserve"> </w:t>
            </w:r>
            <w:r>
              <w:t>in</w:t>
            </w:r>
            <w:r>
              <w:rPr>
                <w:spacing w:val="-5"/>
              </w:rPr>
              <w:t xml:space="preserve"> </w:t>
            </w:r>
            <w:r>
              <w:t>mental health and substantial years of relevant experience</w:t>
            </w:r>
            <w:r w:rsidR="0056531B">
              <w:t>,</w:t>
            </w:r>
            <w:r>
              <w:t xml:space="preserve"> or equivalent level of expertise attained through previous </w:t>
            </w:r>
            <w:r w:rsidR="0056531B">
              <w:t>employment</w:t>
            </w:r>
            <w:r>
              <w:t>, service, and study.</w:t>
            </w:r>
          </w:p>
          <w:p w14:paraId="4AC1E8EB" w14:textId="1072A38F" w:rsidR="00F07E1A" w:rsidRDefault="00F07E1A" w:rsidP="00F07E1A">
            <w:pPr>
              <w:pStyle w:val="TableParagraph"/>
              <w:numPr>
                <w:ilvl w:val="0"/>
                <w:numId w:val="5"/>
              </w:numPr>
              <w:tabs>
                <w:tab w:val="left" w:pos="468"/>
              </w:tabs>
              <w:spacing w:line="273" w:lineRule="auto"/>
              <w:ind w:right="93"/>
            </w:pPr>
            <w:r>
              <w:t>Minimum</w:t>
            </w:r>
            <w:r>
              <w:rPr>
                <w:spacing w:val="80"/>
              </w:rPr>
              <w:t xml:space="preserve"> </w:t>
            </w:r>
            <w:r>
              <w:t>3</w:t>
            </w:r>
            <w:r>
              <w:rPr>
                <w:spacing w:val="80"/>
              </w:rPr>
              <w:t xml:space="preserve"> </w:t>
            </w:r>
            <w:r>
              <w:t>years</w:t>
            </w:r>
            <w:r>
              <w:rPr>
                <w:spacing w:val="80"/>
              </w:rPr>
              <w:t xml:space="preserve"> </w:t>
            </w:r>
            <w:r>
              <w:t>work</w:t>
            </w:r>
            <w:r>
              <w:rPr>
                <w:spacing w:val="80"/>
              </w:rPr>
              <w:t xml:space="preserve"> </w:t>
            </w:r>
            <w:r>
              <w:t>experience</w:t>
            </w:r>
            <w:r>
              <w:rPr>
                <w:spacing w:val="80"/>
              </w:rPr>
              <w:t xml:space="preserve"> </w:t>
            </w:r>
            <w:r>
              <w:t>in</w:t>
            </w:r>
            <w:r>
              <w:rPr>
                <w:spacing w:val="80"/>
              </w:rPr>
              <w:t xml:space="preserve"> </w:t>
            </w:r>
            <w:r>
              <w:t>a</w:t>
            </w:r>
            <w:r>
              <w:rPr>
                <w:spacing w:val="80"/>
              </w:rPr>
              <w:t xml:space="preserve"> </w:t>
            </w:r>
            <w:r>
              <w:t>mental</w:t>
            </w:r>
            <w:r>
              <w:rPr>
                <w:spacing w:val="80"/>
              </w:rPr>
              <w:t xml:space="preserve"> </w:t>
            </w:r>
            <w:r>
              <w:t>health</w:t>
            </w:r>
            <w:r>
              <w:rPr>
                <w:spacing w:val="80"/>
              </w:rPr>
              <w:t xml:space="preserve"> </w:t>
            </w:r>
            <w:r>
              <w:t>environment</w:t>
            </w:r>
            <w:r>
              <w:rPr>
                <w:spacing w:val="80"/>
              </w:rPr>
              <w:t xml:space="preserve"> </w:t>
            </w:r>
            <w:r>
              <w:t>and</w:t>
            </w:r>
            <w:r>
              <w:rPr>
                <w:spacing w:val="80"/>
              </w:rPr>
              <w:t xml:space="preserve"> </w:t>
            </w:r>
            <w:r>
              <w:t>a</w:t>
            </w:r>
            <w:r>
              <w:rPr>
                <w:spacing w:val="80"/>
              </w:rPr>
              <w:t xml:space="preserve"> </w:t>
            </w:r>
            <w:r>
              <w:t xml:space="preserve">thorough understanding of recovery-oriented principles in </w:t>
            </w:r>
            <w:r w:rsidR="009C4A6A">
              <w:t xml:space="preserve">the </w:t>
            </w:r>
            <w:r>
              <w:t>mental health</w:t>
            </w:r>
            <w:r w:rsidR="009C4A6A">
              <w:t xml:space="preserve"> setting</w:t>
            </w:r>
          </w:p>
          <w:p w14:paraId="0C115AB6" w14:textId="5803C7EA" w:rsidR="00F07E1A" w:rsidRDefault="00F07E1A" w:rsidP="00F07E1A">
            <w:pPr>
              <w:pStyle w:val="TableParagraph"/>
              <w:numPr>
                <w:ilvl w:val="0"/>
                <w:numId w:val="5"/>
              </w:numPr>
              <w:tabs>
                <w:tab w:val="left" w:pos="468"/>
              </w:tabs>
              <w:spacing w:before="5"/>
            </w:pPr>
            <w:r>
              <w:t>High</w:t>
            </w:r>
            <w:r>
              <w:rPr>
                <w:spacing w:val="-4"/>
              </w:rPr>
              <w:t xml:space="preserve"> </w:t>
            </w:r>
            <w:r>
              <w:t>level</w:t>
            </w:r>
            <w:r w:rsidR="009C4A6A">
              <w:t xml:space="preserve"> </w:t>
            </w:r>
            <w:r w:rsidR="00D31B45">
              <w:t xml:space="preserve">of </w:t>
            </w:r>
            <w:r w:rsidR="009C4A6A">
              <w:t xml:space="preserve">skills </w:t>
            </w:r>
            <w:r w:rsidR="00D31B45">
              <w:t>in</w:t>
            </w:r>
            <w:r>
              <w:rPr>
                <w:spacing w:val="-5"/>
              </w:rPr>
              <w:t xml:space="preserve"> </w:t>
            </w:r>
            <w:r>
              <w:t>communication,</w:t>
            </w:r>
            <w:r>
              <w:rPr>
                <w:spacing w:val="-4"/>
              </w:rPr>
              <w:t xml:space="preserve"> </w:t>
            </w:r>
            <w:r>
              <w:t>liais</w:t>
            </w:r>
            <w:r w:rsidR="00D31B45">
              <w:t>ing</w:t>
            </w:r>
            <w:r>
              <w:t>,</w:t>
            </w:r>
            <w:r>
              <w:rPr>
                <w:spacing w:val="-4"/>
              </w:rPr>
              <w:t xml:space="preserve"> </w:t>
            </w:r>
            <w:r>
              <w:t>and</w:t>
            </w:r>
            <w:r>
              <w:rPr>
                <w:spacing w:val="-4"/>
              </w:rPr>
              <w:t xml:space="preserve"> </w:t>
            </w:r>
            <w:r>
              <w:t>negotiation</w:t>
            </w:r>
          </w:p>
          <w:p w14:paraId="10D1BBB5" w14:textId="209ACBA8" w:rsidR="00F07E1A" w:rsidRDefault="00F07E1A" w:rsidP="00F07E1A">
            <w:pPr>
              <w:pStyle w:val="TableParagraph"/>
              <w:numPr>
                <w:ilvl w:val="0"/>
                <w:numId w:val="5"/>
              </w:numPr>
              <w:tabs>
                <w:tab w:val="left" w:pos="468"/>
              </w:tabs>
              <w:spacing w:before="41"/>
              <w:ind w:right="932"/>
            </w:pPr>
            <w:r>
              <w:t>Ability</w:t>
            </w:r>
            <w:r>
              <w:rPr>
                <w:spacing w:val="-3"/>
              </w:rPr>
              <w:t xml:space="preserve"> </w:t>
            </w:r>
            <w:r>
              <w:t>to</w:t>
            </w:r>
            <w:r>
              <w:rPr>
                <w:spacing w:val="-4"/>
              </w:rPr>
              <w:t xml:space="preserve"> </w:t>
            </w:r>
            <w:r>
              <w:t>organise</w:t>
            </w:r>
            <w:r>
              <w:rPr>
                <w:spacing w:val="-3"/>
              </w:rPr>
              <w:t xml:space="preserve"> </w:t>
            </w:r>
            <w:r>
              <w:t>and</w:t>
            </w:r>
            <w:r>
              <w:rPr>
                <w:spacing w:val="-4"/>
              </w:rPr>
              <w:t xml:space="preserve"> </w:t>
            </w:r>
            <w:r w:rsidR="0056531B">
              <w:t>priorities</w:t>
            </w:r>
            <w:r>
              <w:rPr>
                <w:spacing w:val="-5"/>
              </w:rPr>
              <w:t xml:space="preserve"> </w:t>
            </w:r>
            <w:r>
              <w:t>work,</w:t>
            </w:r>
            <w:r>
              <w:rPr>
                <w:spacing w:val="-2"/>
              </w:rPr>
              <w:t xml:space="preserve"> </w:t>
            </w:r>
            <w:r>
              <w:t>while</w:t>
            </w:r>
            <w:r>
              <w:rPr>
                <w:spacing w:val="-5"/>
              </w:rPr>
              <w:t xml:space="preserve"> </w:t>
            </w:r>
            <w:r>
              <w:t>managing</w:t>
            </w:r>
            <w:r>
              <w:rPr>
                <w:spacing w:val="-4"/>
              </w:rPr>
              <w:t xml:space="preserve"> </w:t>
            </w:r>
            <w:r>
              <w:t>competing</w:t>
            </w:r>
            <w:r>
              <w:rPr>
                <w:spacing w:val="-3"/>
              </w:rPr>
              <w:t xml:space="preserve"> </w:t>
            </w:r>
            <w:r>
              <w:t>demands</w:t>
            </w:r>
            <w:r>
              <w:rPr>
                <w:spacing w:val="-3"/>
              </w:rPr>
              <w:t xml:space="preserve"> </w:t>
            </w:r>
            <w:r>
              <w:t>and</w:t>
            </w:r>
            <w:r>
              <w:rPr>
                <w:spacing w:val="-6"/>
              </w:rPr>
              <w:t xml:space="preserve"> </w:t>
            </w:r>
            <w:r>
              <w:t xml:space="preserve">tight </w:t>
            </w:r>
            <w:r>
              <w:rPr>
                <w:spacing w:val="-2"/>
              </w:rPr>
              <w:t>deadlines</w:t>
            </w:r>
          </w:p>
          <w:p w14:paraId="591ABC16" w14:textId="77777777" w:rsidR="00F07E1A" w:rsidRDefault="00F07E1A" w:rsidP="00F07E1A">
            <w:pPr>
              <w:pStyle w:val="TableParagraph"/>
              <w:numPr>
                <w:ilvl w:val="0"/>
                <w:numId w:val="5"/>
              </w:numPr>
              <w:tabs>
                <w:tab w:val="left" w:pos="468"/>
              </w:tabs>
              <w:spacing w:line="267" w:lineRule="exact"/>
            </w:pPr>
            <w:r>
              <w:t>Strong</w:t>
            </w:r>
            <w:r>
              <w:rPr>
                <w:spacing w:val="-6"/>
              </w:rPr>
              <w:t xml:space="preserve"> </w:t>
            </w:r>
            <w:r>
              <w:t>local</w:t>
            </w:r>
            <w:r>
              <w:rPr>
                <w:spacing w:val="-3"/>
              </w:rPr>
              <w:t xml:space="preserve"> </w:t>
            </w:r>
            <w:r>
              <w:t>knowledge</w:t>
            </w:r>
            <w:r>
              <w:rPr>
                <w:spacing w:val="-5"/>
              </w:rPr>
              <w:t xml:space="preserve"> </w:t>
            </w:r>
            <w:r>
              <w:t>of</w:t>
            </w:r>
            <w:r>
              <w:rPr>
                <w:spacing w:val="-3"/>
              </w:rPr>
              <w:t xml:space="preserve"> </w:t>
            </w:r>
            <w:r>
              <w:t>the</w:t>
            </w:r>
            <w:r>
              <w:rPr>
                <w:spacing w:val="-1"/>
              </w:rPr>
              <w:t xml:space="preserve"> </w:t>
            </w:r>
            <w:r>
              <w:t>relevant</w:t>
            </w:r>
            <w:r>
              <w:rPr>
                <w:spacing w:val="-3"/>
              </w:rPr>
              <w:t xml:space="preserve"> </w:t>
            </w:r>
            <w:r>
              <w:t>health</w:t>
            </w:r>
            <w:r>
              <w:rPr>
                <w:spacing w:val="-3"/>
              </w:rPr>
              <w:t xml:space="preserve"> </w:t>
            </w:r>
            <w:r>
              <w:t>and</w:t>
            </w:r>
            <w:r>
              <w:rPr>
                <w:spacing w:val="-6"/>
              </w:rPr>
              <w:t xml:space="preserve"> </w:t>
            </w:r>
            <w:r>
              <w:t>welfare</w:t>
            </w:r>
            <w:r>
              <w:rPr>
                <w:spacing w:val="-2"/>
              </w:rPr>
              <w:t xml:space="preserve"> sectors</w:t>
            </w:r>
          </w:p>
          <w:p w14:paraId="71AE6DB5" w14:textId="76B1B83C" w:rsidR="00F07E1A" w:rsidRDefault="00F07E1A" w:rsidP="00F07E1A">
            <w:pPr>
              <w:pStyle w:val="TableParagraph"/>
              <w:numPr>
                <w:ilvl w:val="0"/>
                <w:numId w:val="5"/>
              </w:numPr>
              <w:tabs>
                <w:tab w:val="left" w:pos="468"/>
              </w:tabs>
            </w:pPr>
            <w:r>
              <w:t>Exceptional</w:t>
            </w:r>
            <w:r>
              <w:rPr>
                <w:spacing w:val="-9"/>
              </w:rPr>
              <w:t xml:space="preserve"> </w:t>
            </w:r>
            <w:r>
              <w:t>organisational</w:t>
            </w:r>
            <w:r>
              <w:rPr>
                <w:spacing w:val="-7"/>
              </w:rPr>
              <w:t xml:space="preserve"> </w:t>
            </w:r>
            <w:r>
              <w:t>skills,</w:t>
            </w:r>
            <w:r>
              <w:rPr>
                <w:spacing w:val="-4"/>
              </w:rPr>
              <w:t xml:space="preserve"> </w:t>
            </w:r>
            <w:r w:rsidR="0056531B">
              <w:t>accuracy,</w:t>
            </w:r>
            <w:r>
              <w:rPr>
                <w:spacing w:val="-6"/>
              </w:rPr>
              <w:t xml:space="preserve"> </w:t>
            </w:r>
            <w:r>
              <w:t>and</w:t>
            </w:r>
            <w:r>
              <w:rPr>
                <w:spacing w:val="-5"/>
              </w:rPr>
              <w:t xml:space="preserve"> </w:t>
            </w:r>
            <w:r>
              <w:t>attention</w:t>
            </w:r>
            <w:r>
              <w:rPr>
                <w:spacing w:val="-4"/>
              </w:rPr>
              <w:t xml:space="preserve"> </w:t>
            </w:r>
            <w:r>
              <w:t>to</w:t>
            </w:r>
            <w:r>
              <w:rPr>
                <w:spacing w:val="-3"/>
              </w:rPr>
              <w:t xml:space="preserve"> </w:t>
            </w:r>
            <w:r>
              <w:rPr>
                <w:spacing w:val="-2"/>
              </w:rPr>
              <w:t>detail</w:t>
            </w:r>
          </w:p>
          <w:p w14:paraId="4BB3B12A" w14:textId="24194EA6" w:rsidR="00F07E1A" w:rsidRDefault="00F07E1A" w:rsidP="00F07E1A">
            <w:pPr>
              <w:pStyle w:val="TableParagraph"/>
              <w:numPr>
                <w:ilvl w:val="0"/>
                <w:numId w:val="5"/>
              </w:numPr>
              <w:tabs>
                <w:tab w:val="left" w:pos="468"/>
              </w:tabs>
              <w:spacing w:before="41" w:line="276" w:lineRule="auto"/>
              <w:ind w:right="723"/>
            </w:pPr>
            <w:r>
              <w:t>A</w:t>
            </w:r>
            <w:r>
              <w:rPr>
                <w:spacing w:val="-3"/>
              </w:rPr>
              <w:t xml:space="preserve"> </w:t>
            </w:r>
            <w:r>
              <w:t>strong</w:t>
            </w:r>
            <w:r>
              <w:rPr>
                <w:spacing w:val="-6"/>
              </w:rPr>
              <w:t xml:space="preserve"> </w:t>
            </w:r>
            <w:r>
              <w:t>capacity</w:t>
            </w:r>
            <w:r>
              <w:rPr>
                <w:spacing w:val="-3"/>
              </w:rPr>
              <w:t xml:space="preserve"> </w:t>
            </w:r>
            <w:r>
              <w:t>to</w:t>
            </w:r>
            <w:r>
              <w:rPr>
                <w:spacing w:val="-4"/>
              </w:rPr>
              <w:t xml:space="preserve"> </w:t>
            </w:r>
            <w:r>
              <w:t>work</w:t>
            </w:r>
            <w:r>
              <w:rPr>
                <w:spacing w:val="-5"/>
              </w:rPr>
              <w:t xml:space="preserve"> </w:t>
            </w:r>
            <w:r>
              <w:t>with</w:t>
            </w:r>
            <w:r>
              <w:rPr>
                <w:spacing w:val="-3"/>
              </w:rPr>
              <w:t xml:space="preserve"> </w:t>
            </w:r>
            <w:r>
              <w:t>challenging</w:t>
            </w:r>
            <w:r>
              <w:rPr>
                <w:spacing w:val="-4"/>
              </w:rPr>
              <w:t xml:space="preserve"> </w:t>
            </w:r>
            <w:r>
              <w:t>issues,</w:t>
            </w:r>
            <w:r>
              <w:rPr>
                <w:spacing w:val="-3"/>
              </w:rPr>
              <w:t xml:space="preserve"> </w:t>
            </w:r>
            <w:r>
              <w:t>at</w:t>
            </w:r>
            <w:r>
              <w:rPr>
                <w:spacing w:val="-5"/>
              </w:rPr>
              <w:t xml:space="preserve"> </w:t>
            </w:r>
            <w:r>
              <w:t>the</w:t>
            </w:r>
            <w:r>
              <w:rPr>
                <w:spacing w:val="-2"/>
              </w:rPr>
              <w:t xml:space="preserve"> </w:t>
            </w:r>
            <w:r>
              <w:t>consumer,</w:t>
            </w:r>
            <w:r>
              <w:rPr>
                <w:spacing w:val="-3"/>
              </w:rPr>
              <w:t xml:space="preserve"> </w:t>
            </w:r>
            <w:r>
              <w:t>service</w:t>
            </w:r>
            <w:r>
              <w:rPr>
                <w:spacing w:val="-2"/>
              </w:rPr>
              <w:t xml:space="preserve"> </w:t>
            </w:r>
            <w:r>
              <w:t>delivery</w:t>
            </w:r>
            <w:r>
              <w:rPr>
                <w:spacing w:val="-3"/>
              </w:rPr>
              <w:t xml:space="preserve"> </w:t>
            </w:r>
            <w:r>
              <w:t>and system level</w:t>
            </w:r>
          </w:p>
          <w:p w14:paraId="47A06E33" w14:textId="0E4383F5" w:rsidR="00F07E1A" w:rsidRDefault="00F07E1A" w:rsidP="00F07E1A">
            <w:pPr>
              <w:pStyle w:val="TableParagraph"/>
              <w:numPr>
                <w:ilvl w:val="0"/>
                <w:numId w:val="5"/>
              </w:numPr>
              <w:tabs>
                <w:tab w:val="left" w:pos="468"/>
              </w:tabs>
              <w:spacing w:line="276" w:lineRule="auto"/>
              <w:ind w:right="410"/>
            </w:pPr>
            <w:r>
              <w:t>Demonstrate</w:t>
            </w:r>
            <w:r w:rsidR="00D31B45">
              <w:t xml:space="preserve"> </w:t>
            </w:r>
            <w:r>
              <w:t>experience</w:t>
            </w:r>
            <w:r>
              <w:rPr>
                <w:spacing w:val="-4"/>
              </w:rPr>
              <w:t xml:space="preserve"> </w:t>
            </w:r>
            <w:r>
              <w:t>in</w:t>
            </w:r>
            <w:r>
              <w:rPr>
                <w:spacing w:val="-3"/>
              </w:rPr>
              <w:t xml:space="preserve"> </w:t>
            </w:r>
            <w:r>
              <w:t>building</w:t>
            </w:r>
            <w:r>
              <w:rPr>
                <w:spacing w:val="-4"/>
              </w:rPr>
              <w:t xml:space="preserve"> </w:t>
            </w:r>
            <w:r>
              <w:t>and</w:t>
            </w:r>
            <w:r>
              <w:rPr>
                <w:spacing w:val="-3"/>
              </w:rPr>
              <w:t xml:space="preserve"> </w:t>
            </w:r>
            <w:r>
              <w:t>maintaining</w:t>
            </w:r>
            <w:r>
              <w:rPr>
                <w:spacing w:val="-4"/>
              </w:rPr>
              <w:t xml:space="preserve"> </w:t>
            </w:r>
            <w:r>
              <w:t>partnerships</w:t>
            </w:r>
            <w:r>
              <w:rPr>
                <w:spacing w:val="-3"/>
              </w:rPr>
              <w:t xml:space="preserve"> </w:t>
            </w:r>
            <w:r>
              <w:t>across</w:t>
            </w:r>
            <w:r>
              <w:rPr>
                <w:spacing w:val="-3"/>
              </w:rPr>
              <w:t xml:space="preserve"> </w:t>
            </w:r>
            <w:r>
              <w:t>a</w:t>
            </w:r>
            <w:r>
              <w:rPr>
                <w:spacing w:val="-4"/>
              </w:rPr>
              <w:t xml:space="preserve"> </w:t>
            </w:r>
            <w:r>
              <w:t>broad</w:t>
            </w:r>
            <w:r>
              <w:rPr>
                <w:spacing w:val="-3"/>
              </w:rPr>
              <w:t xml:space="preserve"> </w:t>
            </w:r>
            <w:r>
              <w:t>range</w:t>
            </w:r>
            <w:r>
              <w:rPr>
                <w:spacing w:val="-2"/>
              </w:rPr>
              <w:t xml:space="preserve"> </w:t>
            </w:r>
            <w:r>
              <w:t xml:space="preserve">of </w:t>
            </w:r>
            <w:r>
              <w:rPr>
                <w:spacing w:val="-2"/>
              </w:rPr>
              <w:t>sectors</w:t>
            </w:r>
          </w:p>
          <w:p w14:paraId="70B0817A" w14:textId="2042E78D" w:rsidR="00F07E1A" w:rsidRDefault="00F07E1A" w:rsidP="00F07E1A">
            <w:pPr>
              <w:pStyle w:val="TableParagraph"/>
              <w:numPr>
                <w:ilvl w:val="0"/>
                <w:numId w:val="5"/>
              </w:numPr>
              <w:tabs>
                <w:tab w:val="left" w:pos="468"/>
              </w:tabs>
              <w:spacing w:before="1"/>
              <w:ind w:right="288"/>
            </w:pPr>
            <w:r>
              <w:t>Sound</w:t>
            </w:r>
            <w:r>
              <w:rPr>
                <w:spacing w:val="-4"/>
              </w:rPr>
              <w:t xml:space="preserve"> </w:t>
            </w:r>
            <w:r>
              <w:t>IT</w:t>
            </w:r>
            <w:r>
              <w:rPr>
                <w:spacing w:val="-2"/>
              </w:rPr>
              <w:t xml:space="preserve"> </w:t>
            </w:r>
            <w:r>
              <w:t>competence</w:t>
            </w:r>
            <w:r>
              <w:rPr>
                <w:spacing w:val="-5"/>
              </w:rPr>
              <w:t xml:space="preserve"> </w:t>
            </w:r>
            <w:r>
              <w:t>with</w:t>
            </w:r>
            <w:r>
              <w:rPr>
                <w:spacing w:val="-5"/>
              </w:rPr>
              <w:t xml:space="preserve"> </w:t>
            </w:r>
            <w:r>
              <w:t>Microsoft</w:t>
            </w:r>
            <w:r>
              <w:rPr>
                <w:spacing w:val="-3"/>
              </w:rPr>
              <w:t xml:space="preserve"> </w:t>
            </w:r>
            <w:r>
              <w:t>programs,</w:t>
            </w:r>
            <w:r>
              <w:rPr>
                <w:spacing w:val="-6"/>
              </w:rPr>
              <w:t xml:space="preserve"> </w:t>
            </w:r>
            <w:r>
              <w:t>Consumer</w:t>
            </w:r>
            <w:r>
              <w:rPr>
                <w:spacing w:val="-5"/>
              </w:rPr>
              <w:t xml:space="preserve"> </w:t>
            </w:r>
            <w:r>
              <w:t>Management</w:t>
            </w:r>
            <w:r>
              <w:rPr>
                <w:spacing w:val="-3"/>
              </w:rPr>
              <w:t xml:space="preserve"> </w:t>
            </w:r>
            <w:r>
              <w:t>Systems,</w:t>
            </w:r>
            <w:r>
              <w:rPr>
                <w:spacing w:val="-6"/>
              </w:rPr>
              <w:t xml:space="preserve"> </w:t>
            </w:r>
            <w:r>
              <w:t xml:space="preserve">electronic </w:t>
            </w:r>
            <w:r w:rsidR="009C4A6A">
              <w:t>timesheets,</w:t>
            </w:r>
            <w:r>
              <w:t xml:space="preserve"> and ability to adapt to new systems as they are introduced</w:t>
            </w:r>
          </w:p>
          <w:p w14:paraId="3E641530" w14:textId="77777777" w:rsidR="00F07E1A" w:rsidRDefault="00F07E1A" w:rsidP="00F07E1A">
            <w:pPr>
              <w:pStyle w:val="TableParagraph"/>
              <w:numPr>
                <w:ilvl w:val="0"/>
                <w:numId w:val="5"/>
              </w:numPr>
              <w:tabs>
                <w:tab w:val="left" w:pos="468"/>
              </w:tabs>
              <w:spacing w:line="273" w:lineRule="auto"/>
              <w:ind w:right="718"/>
            </w:pPr>
            <w:r>
              <w:t>Ability</w:t>
            </w:r>
            <w:r>
              <w:rPr>
                <w:spacing w:val="-3"/>
              </w:rPr>
              <w:t xml:space="preserve"> </w:t>
            </w:r>
            <w:r>
              <w:t>to</w:t>
            </w:r>
            <w:r>
              <w:rPr>
                <w:spacing w:val="-2"/>
              </w:rPr>
              <w:t xml:space="preserve"> </w:t>
            </w:r>
            <w:r>
              <w:t>use</w:t>
            </w:r>
            <w:r>
              <w:rPr>
                <w:spacing w:val="-6"/>
              </w:rPr>
              <w:t xml:space="preserve"> </w:t>
            </w:r>
            <w:r>
              <w:t>culturally</w:t>
            </w:r>
            <w:r>
              <w:rPr>
                <w:spacing w:val="-5"/>
              </w:rPr>
              <w:t xml:space="preserve"> </w:t>
            </w:r>
            <w:r>
              <w:t>safe</w:t>
            </w:r>
            <w:r>
              <w:rPr>
                <w:spacing w:val="-2"/>
              </w:rPr>
              <w:t xml:space="preserve"> </w:t>
            </w:r>
            <w:r>
              <w:t>practices</w:t>
            </w:r>
            <w:r>
              <w:rPr>
                <w:spacing w:val="-2"/>
              </w:rPr>
              <w:t xml:space="preserve"> </w:t>
            </w:r>
            <w:r>
              <w:t>in</w:t>
            </w:r>
            <w:r>
              <w:rPr>
                <w:spacing w:val="-4"/>
              </w:rPr>
              <w:t xml:space="preserve"> </w:t>
            </w:r>
            <w:r>
              <w:t>supporting</w:t>
            </w:r>
            <w:r>
              <w:rPr>
                <w:spacing w:val="-4"/>
              </w:rPr>
              <w:t xml:space="preserve"> </w:t>
            </w:r>
            <w:r>
              <w:t>Aboriginal</w:t>
            </w:r>
            <w:r>
              <w:rPr>
                <w:spacing w:val="-3"/>
              </w:rPr>
              <w:t xml:space="preserve"> </w:t>
            </w:r>
            <w:r>
              <w:t>and</w:t>
            </w:r>
            <w:r>
              <w:rPr>
                <w:spacing w:val="-4"/>
              </w:rPr>
              <w:t xml:space="preserve"> </w:t>
            </w:r>
            <w:r>
              <w:t>Torres</w:t>
            </w:r>
            <w:r>
              <w:rPr>
                <w:spacing w:val="-3"/>
              </w:rPr>
              <w:t xml:space="preserve"> </w:t>
            </w:r>
            <w:r>
              <w:t>Strait</w:t>
            </w:r>
            <w:r>
              <w:rPr>
                <w:spacing w:val="-3"/>
              </w:rPr>
              <w:t xml:space="preserve"> </w:t>
            </w:r>
            <w:r>
              <w:t xml:space="preserve">Islander </w:t>
            </w:r>
            <w:r>
              <w:rPr>
                <w:spacing w:val="-2"/>
              </w:rPr>
              <w:t>peoples</w:t>
            </w:r>
          </w:p>
          <w:p w14:paraId="208DB39F" w14:textId="77777777" w:rsidR="00F07E1A" w:rsidRDefault="00F07E1A" w:rsidP="00F07E1A">
            <w:pPr>
              <w:pStyle w:val="TableParagraph"/>
              <w:numPr>
                <w:ilvl w:val="0"/>
                <w:numId w:val="5"/>
              </w:numPr>
              <w:tabs>
                <w:tab w:val="left" w:pos="468"/>
              </w:tabs>
              <w:spacing w:before="5"/>
            </w:pPr>
            <w:r>
              <w:t>Ability</w:t>
            </w:r>
            <w:r>
              <w:rPr>
                <w:spacing w:val="-5"/>
              </w:rPr>
              <w:t xml:space="preserve"> </w:t>
            </w:r>
            <w:r>
              <w:t>to</w:t>
            </w:r>
            <w:r>
              <w:rPr>
                <w:spacing w:val="-2"/>
              </w:rPr>
              <w:t xml:space="preserve"> </w:t>
            </w:r>
            <w:r>
              <w:t>work</w:t>
            </w:r>
            <w:r>
              <w:rPr>
                <w:spacing w:val="-6"/>
              </w:rPr>
              <w:t xml:space="preserve"> </w:t>
            </w:r>
            <w:r>
              <w:t>with</w:t>
            </w:r>
            <w:r>
              <w:rPr>
                <w:spacing w:val="-6"/>
              </w:rPr>
              <w:t xml:space="preserve"> </w:t>
            </w:r>
            <w:r>
              <w:t>culturally</w:t>
            </w:r>
            <w:r>
              <w:rPr>
                <w:spacing w:val="-3"/>
              </w:rPr>
              <w:t xml:space="preserve"> </w:t>
            </w:r>
            <w:r>
              <w:t>and</w:t>
            </w:r>
            <w:r>
              <w:rPr>
                <w:spacing w:val="-4"/>
              </w:rPr>
              <w:t xml:space="preserve"> </w:t>
            </w:r>
            <w:r>
              <w:t>linguistically</w:t>
            </w:r>
            <w:r>
              <w:rPr>
                <w:spacing w:val="-5"/>
              </w:rPr>
              <w:t xml:space="preserve"> </w:t>
            </w:r>
            <w:r>
              <w:t>diverse</w:t>
            </w:r>
            <w:r>
              <w:rPr>
                <w:spacing w:val="-4"/>
              </w:rPr>
              <w:t xml:space="preserve"> </w:t>
            </w:r>
            <w:r>
              <w:rPr>
                <w:spacing w:val="-2"/>
              </w:rPr>
              <w:t>peoples</w:t>
            </w:r>
          </w:p>
          <w:p w14:paraId="202EC4E8" w14:textId="3AE8B68A" w:rsidR="00F07E1A" w:rsidRPr="00F07E1A" w:rsidRDefault="00F07E1A" w:rsidP="00F07E1A">
            <w:pPr>
              <w:pStyle w:val="TableParagraph"/>
              <w:numPr>
                <w:ilvl w:val="0"/>
                <w:numId w:val="5"/>
              </w:numPr>
              <w:tabs>
                <w:tab w:val="left" w:pos="468"/>
              </w:tabs>
              <w:spacing w:before="41"/>
            </w:pPr>
            <w:r>
              <w:t>Ability</w:t>
            </w:r>
            <w:r>
              <w:rPr>
                <w:spacing w:val="-2"/>
              </w:rPr>
              <w:t xml:space="preserve"> </w:t>
            </w:r>
            <w:r>
              <w:t>to</w:t>
            </w:r>
            <w:r>
              <w:rPr>
                <w:spacing w:val="-1"/>
              </w:rPr>
              <w:t xml:space="preserve"> </w:t>
            </w:r>
            <w:r>
              <w:t>work</w:t>
            </w:r>
            <w:r>
              <w:rPr>
                <w:spacing w:val="-4"/>
              </w:rPr>
              <w:t xml:space="preserve"> </w:t>
            </w:r>
            <w:r>
              <w:t>with</w:t>
            </w:r>
            <w:r>
              <w:rPr>
                <w:spacing w:val="-5"/>
              </w:rPr>
              <w:t xml:space="preserve"> </w:t>
            </w:r>
            <w:r w:rsidR="00D31B45">
              <w:t>individuals</w:t>
            </w:r>
            <w:r>
              <w:rPr>
                <w:spacing w:val="-4"/>
              </w:rPr>
              <w:t xml:space="preserve"> </w:t>
            </w:r>
            <w:r>
              <w:t>who</w:t>
            </w:r>
            <w:r>
              <w:rPr>
                <w:spacing w:val="-3"/>
              </w:rPr>
              <w:t xml:space="preserve"> </w:t>
            </w:r>
            <w:r>
              <w:t>identify</w:t>
            </w:r>
            <w:r>
              <w:rPr>
                <w:spacing w:val="-4"/>
              </w:rPr>
              <w:t xml:space="preserve"> </w:t>
            </w:r>
            <w:r>
              <w:t>as</w:t>
            </w:r>
            <w:r>
              <w:rPr>
                <w:spacing w:val="-3"/>
              </w:rPr>
              <w:t xml:space="preserve"> </w:t>
            </w:r>
            <w:r>
              <w:rPr>
                <w:spacing w:val="-2"/>
              </w:rPr>
              <w:t>LGBTQI</w:t>
            </w:r>
            <w:r w:rsidR="00D31B45">
              <w:rPr>
                <w:spacing w:val="-2"/>
              </w:rPr>
              <w:t>+</w:t>
            </w:r>
          </w:p>
          <w:p w14:paraId="3D44C4EF" w14:textId="77777777" w:rsidR="00F07E1A" w:rsidRDefault="00F07E1A" w:rsidP="00F07E1A">
            <w:pPr>
              <w:pStyle w:val="TableParagraph"/>
              <w:spacing w:before="9"/>
              <w:ind w:left="0"/>
              <w:rPr>
                <w:rFonts w:ascii="Times New Roman"/>
                <w:sz w:val="23"/>
              </w:rPr>
            </w:pPr>
          </w:p>
          <w:p w14:paraId="4FB69D75" w14:textId="6D768F7B" w:rsidR="00F07E1A" w:rsidRPr="00FF6180" w:rsidRDefault="00F07E1A" w:rsidP="00FF6180">
            <w:pPr>
              <w:pStyle w:val="TableParagraph"/>
              <w:rPr>
                <w:b/>
              </w:rPr>
            </w:pPr>
            <w:r>
              <w:rPr>
                <w:b/>
                <w:spacing w:val="-2"/>
              </w:rPr>
              <w:t>Desirable</w:t>
            </w:r>
          </w:p>
          <w:p w14:paraId="2BC36A85" w14:textId="77777777" w:rsidR="00F07E1A" w:rsidRDefault="00F07E1A" w:rsidP="00F07E1A">
            <w:pPr>
              <w:pStyle w:val="TableParagraph"/>
              <w:numPr>
                <w:ilvl w:val="0"/>
                <w:numId w:val="5"/>
              </w:numPr>
              <w:tabs>
                <w:tab w:val="left" w:pos="468"/>
              </w:tabs>
            </w:pPr>
            <w:r>
              <w:t>Experience</w:t>
            </w:r>
            <w:r>
              <w:rPr>
                <w:spacing w:val="-3"/>
              </w:rPr>
              <w:t xml:space="preserve"> </w:t>
            </w:r>
            <w:r>
              <w:t>in</w:t>
            </w:r>
            <w:r>
              <w:rPr>
                <w:spacing w:val="-3"/>
              </w:rPr>
              <w:t xml:space="preserve"> </w:t>
            </w:r>
            <w:r>
              <w:t>working</w:t>
            </w:r>
            <w:r>
              <w:rPr>
                <w:spacing w:val="-4"/>
              </w:rPr>
              <w:t xml:space="preserve"> </w:t>
            </w:r>
            <w:r>
              <w:t>with</w:t>
            </w:r>
            <w:r>
              <w:rPr>
                <w:spacing w:val="-5"/>
              </w:rPr>
              <w:t xml:space="preserve"> </w:t>
            </w:r>
            <w:r>
              <w:t>staff</w:t>
            </w:r>
            <w:r>
              <w:rPr>
                <w:spacing w:val="-2"/>
              </w:rPr>
              <w:t xml:space="preserve"> </w:t>
            </w:r>
            <w:r>
              <w:t>and</w:t>
            </w:r>
            <w:r>
              <w:rPr>
                <w:spacing w:val="-4"/>
              </w:rPr>
              <w:t xml:space="preserve"> </w:t>
            </w:r>
            <w:r>
              <w:t>volunteers</w:t>
            </w:r>
            <w:r>
              <w:rPr>
                <w:spacing w:val="-5"/>
              </w:rPr>
              <w:t xml:space="preserve"> </w:t>
            </w:r>
            <w:r>
              <w:t>with</w:t>
            </w:r>
            <w:r>
              <w:rPr>
                <w:spacing w:val="-2"/>
              </w:rPr>
              <w:t xml:space="preserve"> </w:t>
            </w:r>
            <w:r>
              <w:t>a</w:t>
            </w:r>
            <w:r>
              <w:rPr>
                <w:spacing w:val="-4"/>
              </w:rPr>
              <w:t xml:space="preserve"> </w:t>
            </w:r>
            <w:r>
              <w:t>lived</w:t>
            </w:r>
            <w:r>
              <w:rPr>
                <w:spacing w:val="-3"/>
              </w:rPr>
              <w:t xml:space="preserve"> </w:t>
            </w:r>
            <w:r>
              <w:rPr>
                <w:spacing w:val="-2"/>
              </w:rPr>
              <w:t>experience</w:t>
            </w:r>
          </w:p>
          <w:p w14:paraId="02DA4211" w14:textId="77777777" w:rsidR="00F07E1A" w:rsidRDefault="00F07E1A" w:rsidP="00F07E1A">
            <w:pPr>
              <w:pStyle w:val="TableParagraph"/>
              <w:numPr>
                <w:ilvl w:val="0"/>
                <w:numId w:val="5"/>
              </w:numPr>
              <w:tabs>
                <w:tab w:val="left" w:pos="468"/>
              </w:tabs>
            </w:pPr>
            <w:r>
              <w:t>An</w:t>
            </w:r>
            <w:r>
              <w:rPr>
                <w:spacing w:val="-6"/>
              </w:rPr>
              <w:t xml:space="preserve"> </w:t>
            </w:r>
            <w:r>
              <w:t>understanding</w:t>
            </w:r>
            <w:r>
              <w:rPr>
                <w:spacing w:val="-5"/>
              </w:rPr>
              <w:t xml:space="preserve"> </w:t>
            </w:r>
            <w:r>
              <w:t>of</w:t>
            </w:r>
            <w:r>
              <w:rPr>
                <w:spacing w:val="-4"/>
              </w:rPr>
              <w:t xml:space="preserve"> </w:t>
            </w:r>
            <w:r>
              <w:t>trauma-informed</w:t>
            </w:r>
            <w:r>
              <w:rPr>
                <w:spacing w:val="-4"/>
              </w:rPr>
              <w:t xml:space="preserve"> </w:t>
            </w:r>
            <w:r>
              <w:rPr>
                <w:spacing w:val="-2"/>
              </w:rPr>
              <w:t>practice</w:t>
            </w:r>
          </w:p>
          <w:p w14:paraId="72B9CF8A" w14:textId="011AF0A5" w:rsidR="00F07E1A" w:rsidRPr="00F07E1A" w:rsidRDefault="00F07E1A" w:rsidP="00F07E1A">
            <w:pPr>
              <w:pStyle w:val="TableParagraph"/>
              <w:numPr>
                <w:ilvl w:val="0"/>
                <w:numId w:val="5"/>
              </w:numPr>
              <w:tabs>
                <w:tab w:val="left" w:pos="828"/>
              </w:tabs>
            </w:pPr>
            <w:r>
              <w:t>An</w:t>
            </w:r>
            <w:r>
              <w:rPr>
                <w:spacing w:val="-7"/>
              </w:rPr>
              <w:t xml:space="preserve"> </w:t>
            </w:r>
            <w:r>
              <w:t>understanding</w:t>
            </w:r>
            <w:r>
              <w:rPr>
                <w:spacing w:val="-3"/>
              </w:rPr>
              <w:t xml:space="preserve"> </w:t>
            </w:r>
            <w:r>
              <w:t>of</w:t>
            </w:r>
            <w:r>
              <w:rPr>
                <w:spacing w:val="-2"/>
              </w:rPr>
              <w:t xml:space="preserve"> </w:t>
            </w:r>
            <w:r>
              <w:t>the</w:t>
            </w:r>
            <w:r>
              <w:rPr>
                <w:spacing w:val="-1"/>
              </w:rPr>
              <w:t xml:space="preserve"> </w:t>
            </w:r>
            <w:r>
              <w:t>importance</w:t>
            </w:r>
            <w:r>
              <w:rPr>
                <w:spacing w:val="-5"/>
              </w:rPr>
              <w:t xml:space="preserve"> </w:t>
            </w:r>
            <w:r>
              <w:t>of</w:t>
            </w:r>
            <w:r>
              <w:rPr>
                <w:spacing w:val="-5"/>
              </w:rPr>
              <w:t xml:space="preserve"> </w:t>
            </w:r>
            <w:r>
              <w:t>working</w:t>
            </w:r>
            <w:r>
              <w:rPr>
                <w:spacing w:val="-3"/>
              </w:rPr>
              <w:t xml:space="preserve"> </w:t>
            </w:r>
            <w:r w:rsidR="00D31B45">
              <w:rPr>
                <w:spacing w:val="-3"/>
              </w:rPr>
              <w:t xml:space="preserve">collaboratively </w:t>
            </w:r>
            <w:r>
              <w:t>with</w:t>
            </w:r>
            <w:r>
              <w:rPr>
                <w:spacing w:val="-2"/>
              </w:rPr>
              <w:t xml:space="preserve"> </w:t>
            </w:r>
            <w:r>
              <w:t>carers</w:t>
            </w:r>
            <w:r>
              <w:rPr>
                <w:spacing w:val="-2"/>
              </w:rPr>
              <w:t xml:space="preserve"> </w:t>
            </w:r>
            <w:r>
              <w:t>and</w:t>
            </w:r>
            <w:r>
              <w:rPr>
                <w:spacing w:val="-4"/>
              </w:rPr>
              <w:t xml:space="preserve"> </w:t>
            </w:r>
            <w:r>
              <w:rPr>
                <w:spacing w:val="-2"/>
              </w:rPr>
              <w:t>families</w:t>
            </w:r>
            <w:r>
              <w:tab/>
            </w:r>
          </w:p>
        </w:tc>
      </w:tr>
    </w:tbl>
    <w:p w14:paraId="7E624520" w14:textId="77777777" w:rsidR="004D44F9" w:rsidRDefault="004D44F9">
      <w:pPr>
        <w:spacing w:line="223" w:lineRule="exact"/>
      </w:pPr>
    </w:p>
    <w:p w14:paraId="0C2A6DCD" w14:textId="35E9968D" w:rsidR="008C4A6A" w:rsidRDefault="008C4A6A" w:rsidP="00A4497B">
      <w:pPr>
        <w:tabs>
          <w:tab w:val="left" w:pos="1245"/>
        </w:tabs>
      </w:pPr>
    </w:p>
    <w:sectPr w:rsidR="008C4A6A">
      <w:headerReference w:type="default" r:id="rId8"/>
      <w:footerReference w:type="default" r:id="rId9"/>
      <w:pgSz w:w="11910" w:h="16840"/>
      <w:pgMar w:top="1720" w:right="1320" w:bottom="1140" w:left="1300" w:header="617"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3AD12" w14:textId="77777777" w:rsidR="000D78FB" w:rsidRDefault="000D78FB">
      <w:r>
        <w:separator/>
      </w:r>
    </w:p>
  </w:endnote>
  <w:endnote w:type="continuationSeparator" w:id="0">
    <w:p w14:paraId="0ED029F9" w14:textId="77777777" w:rsidR="000D78FB" w:rsidRDefault="000D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2A16" w14:textId="2BA5F501" w:rsidR="004D44F9" w:rsidRDefault="00F07E1A">
    <w:pPr>
      <w:pStyle w:val="BodyText"/>
      <w:spacing w:line="14" w:lineRule="auto"/>
      <w:rPr>
        <w:sz w:val="20"/>
      </w:rPr>
    </w:pPr>
    <w:r>
      <w:rPr>
        <w:noProof/>
      </w:rPr>
      <mc:AlternateContent>
        <mc:Choice Requires="wps">
          <w:drawing>
            <wp:anchor distT="0" distB="0" distL="114300" distR="114300" simplePos="0" relativeHeight="487474688" behindDoc="1" locked="0" layoutInCell="1" allowOverlap="1" wp14:anchorId="273B6E72" wp14:editId="5BFD9E12">
              <wp:simplePos x="0" y="0"/>
              <wp:positionH relativeFrom="page">
                <wp:posOffset>901700</wp:posOffset>
              </wp:positionH>
              <wp:positionV relativeFrom="page">
                <wp:posOffset>9944735</wp:posOffset>
              </wp:positionV>
              <wp:extent cx="1831975" cy="13970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BF007" w14:textId="34993B1D" w:rsidR="004D44F9" w:rsidRDefault="008C4A6A">
                          <w:pPr>
                            <w:pStyle w:val="BodyText"/>
                            <w:spacing w:line="203" w:lineRule="exact"/>
                            <w:ind w:left="20"/>
                          </w:pPr>
                          <w:r>
                            <w:t>PD</w:t>
                          </w:r>
                          <w:r>
                            <w:rPr>
                              <w:spacing w:val="-2"/>
                            </w:rPr>
                            <w:t xml:space="preserve"> </w:t>
                          </w:r>
                          <w:r>
                            <w:t>Support</w:t>
                          </w:r>
                          <w:r>
                            <w:rPr>
                              <w:spacing w:val="-2"/>
                            </w:rPr>
                            <w:t xml:space="preserve"> </w:t>
                          </w:r>
                          <w:r>
                            <w:t>Coordinator</w:t>
                          </w:r>
                          <w:r>
                            <w:rPr>
                              <w:spacing w:val="-2"/>
                            </w:rPr>
                            <w:t xml:space="preserve"> </w:t>
                          </w:r>
                          <w:r w:rsidR="00F07E1A">
                            <w:t>–</w:t>
                          </w:r>
                          <w:r>
                            <w:rPr>
                              <w:spacing w:val="-1"/>
                            </w:rPr>
                            <w:t xml:space="preserve"> </w:t>
                          </w:r>
                          <w:r w:rsidR="00F07E1A">
                            <w:rPr>
                              <w:spacing w:val="-2"/>
                            </w:rPr>
                            <w:t>July22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B6E72" id="_x0000_t202" coordsize="21600,21600" o:spt="202" path="m,l,21600r21600,l21600,xe">
              <v:stroke joinstyle="miter"/>
              <v:path gradientshapeok="t" o:connecttype="rect"/>
            </v:shapetype>
            <v:shape id="docshape3" o:spid="_x0000_s1027" type="#_x0000_t202" style="position:absolute;margin-left:71pt;margin-top:783.05pt;width:144.25pt;height:11pt;z-index:-1584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" filled="f" stroked="f">
              <v:textbox inset="0,0,0,0">
                <w:txbxContent>
                  <w:p w14:paraId="421BF007" w14:textId="34993B1D" w:rsidR="004D44F9" w:rsidRDefault="008C4A6A">
                    <w:pPr>
                      <w:pStyle w:val="BodyText"/>
                      <w:spacing w:line="203" w:lineRule="exact"/>
                      <w:ind w:left="20"/>
                    </w:pPr>
                    <w:r>
                      <w:t>PD</w:t>
                    </w:r>
                    <w:r>
                      <w:rPr>
                        <w:spacing w:val="-2"/>
                      </w:rPr>
                      <w:t xml:space="preserve"> </w:t>
                    </w:r>
                    <w:r>
                      <w:t>Support</w:t>
                    </w:r>
                    <w:r>
                      <w:rPr>
                        <w:spacing w:val="-2"/>
                      </w:rPr>
                      <w:t xml:space="preserve"> </w:t>
                    </w:r>
                    <w:r>
                      <w:t>Coordinator</w:t>
                    </w:r>
                    <w:r>
                      <w:rPr>
                        <w:spacing w:val="-2"/>
                      </w:rPr>
                      <w:t xml:space="preserve"> </w:t>
                    </w:r>
                    <w:r w:rsidR="00F07E1A">
                      <w:t>–</w:t>
                    </w:r>
                    <w:r>
                      <w:rPr>
                        <w:spacing w:val="-1"/>
                      </w:rPr>
                      <w:t xml:space="preserve"> </w:t>
                    </w:r>
                    <w:r w:rsidR="00F07E1A">
                      <w:rPr>
                        <w:spacing w:val="-2"/>
                      </w:rPr>
                      <w:t>July22</w:t>
                    </w:r>
                  </w:p>
                </w:txbxContent>
              </v:textbox>
              <w10:wrap anchorx="page" anchory="page"/>
            </v:shape>
          </w:pict>
        </mc:Fallback>
      </mc:AlternateContent>
    </w:r>
    <w:r>
      <w:rPr>
        <w:noProof/>
      </w:rPr>
      <mc:AlternateContent>
        <mc:Choice Requires="wps">
          <w:drawing>
            <wp:anchor distT="0" distB="0" distL="114300" distR="114300" simplePos="0" relativeHeight="487475200" behindDoc="1" locked="0" layoutInCell="1" allowOverlap="1" wp14:anchorId="2E08CE67" wp14:editId="6A1D8203">
              <wp:simplePos x="0" y="0"/>
              <wp:positionH relativeFrom="page">
                <wp:posOffset>6327140</wp:posOffset>
              </wp:positionH>
              <wp:positionV relativeFrom="page">
                <wp:posOffset>9944735</wp:posOffset>
              </wp:positionV>
              <wp:extent cx="371475" cy="13970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F1797" w14:textId="77777777" w:rsidR="004D44F9" w:rsidRDefault="008C4A6A">
                          <w:pPr>
                            <w:pStyle w:val="BodyText"/>
                            <w:spacing w:line="203" w:lineRule="exact"/>
                            <w:ind w:left="20"/>
                          </w:pPr>
                          <w:r>
                            <w:t>Page</w:t>
                          </w:r>
                          <w:r>
                            <w:rPr>
                              <w:spacing w:val="-2"/>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8CE67" id="docshape4" o:spid="_x0000_s1028" type="#_x0000_t202" style="position:absolute;margin-left:498.2pt;margin-top:783.05pt;width:29.25pt;height:11pt;z-index:-1584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" filled="f" stroked="f">
              <v:textbox inset="0,0,0,0">
                <w:txbxContent>
                  <w:p w14:paraId="154F1797" w14:textId="77777777" w:rsidR="004D44F9" w:rsidRDefault="008C4A6A">
                    <w:pPr>
                      <w:pStyle w:val="BodyText"/>
                      <w:spacing w:line="203" w:lineRule="exact"/>
                      <w:ind w:left="20"/>
                    </w:pPr>
                    <w:r>
                      <w:t>Page</w:t>
                    </w:r>
                    <w:r>
                      <w:rPr>
                        <w:spacing w:val="-2"/>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579F6" w14:textId="77777777" w:rsidR="000D78FB" w:rsidRDefault="000D78FB">
      <w:r>
        <w:separator/>
      </w:r>
    </w:p>
  </w:footnote>
  <w:footnote w:type="continuationSeparator" w:id="0">
    <w:p w14:paraId="62A44026" w14:textId="77777777" w:rsidR="000D78FB" w:rsidRDefault="000D7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D5B7" w14:textId="6077B2FD" w:rsidR="004D44F9" w:rsidRDefault="008C4A6A">
    <w:pPr>
      <w:pStyle w:val="BodyText"/>
      <w:spacing w:line="14" w:lineRule="auto"/>
      <w:rPr>
        <w:sz w:val="20"/>
      </w:rPr>
    </w:pPr>
    <w:r>
      <w:rPr>
        <w:noProof/>
      </w:rPr>
      <w:drawing>
        <wp:anchor distT="0" distB="0" distL="0" distR="0" simplePos="0" relativeHeight="487473152" behindDoc="1" locked="0" layoutInCell="1" allowOverlap="1" wp14:anchorId="30B74C07" wp14:editId="02EC6AB5">
          <wp:simplePos x="0" y="0"/>
          <wp:positionH relativeFrom="page">
            <wp:posOffset>5469730</wp:posOffset>
          </wp:positionH>
          <wp:positionV relativeFrom="page">
            <wp:posOffset>391794</wp:posOffset>
          </wp:positionV>
          <wp:extent cx="1496760" cy="434975"/>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96760" cy="434975"/>
                  </a:xfrm>
                  <a:prstGeom prst="rect">
                    <a:avLst/>
                  </a:prstGeom>
                </pic:spPr>
              </pic:pic>
            </a:graphicData>
          </a:graphic>
        </wp:anchor>
      </w:drawing>
    </w:r>
    <w:r w:rsidR="00F07E1A">
      <w:rPr>
        <w:noProof/>
      </w:rPr>
      <mc:AlternateContent>
        <mc:Choice Requires="wps">
          <w:drawing>
            <wp:anchor distT="0" distB="0" distL="114300" distR="114300" simplePos="0" relativeHeight="487473664" behindDoc="1" locked="0" layoutInCell="1" allowOverlap="1" wp14:anchorId="42C66424" wp14:editId="016D7D97">
              <wp:simplePos x="0" y="0"/>
              <wp:positionH relativeFrom="page">
                <wp:posOffset>624840</wp:posOffset>
              </wp:positionH>
              <wp:positionV relativeFrom="page">
                <wp:posOffset>930910</wp:posOffset>
              </wp:positionV>
              <wp:extent cx="6429375" cy="6350"/>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6350"/>
                      </a:xfrm>
                      <a:prstGeom prst="rect">
                        <a:avLst/>
                      </a:prstGeom>
                      <a:solidFill>
                        <a:srgbClr val="7C70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E56E4" id="docshape1" o:spid="_x0000_s1026" style="position:absolute;margin-left:49.2pt;margin-top:73.3pt;width:506.25pt;height:.5pt;z-index:-1584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" fillcolor="#7c706c" stroked="f">
              <w10:wrap anchorx="page" anchory="page"/>
            </v:rect>
          </w:pict>
        </mc:Fallback>
      </mc:AlternateContent>
    </w:r>
    <w:r w:rsidR="00F07E1A">
      <w:rPr>
        <w:noProof/>
      </w:rPr>
      <mc:AlternateContent>
        <mc:Choice Requires="wps">
          <w:drawing>
            <wp:anchor distT="0" distB="0" distL="114300" distR="114300" simplePos="0" relativeHeight="487474176" behindDoc="1" locked="0" layoutInCell="1" allowOverlap="1" wp14:anchorId="4FFC905F" wp14:editId="03F1A8E2">
              <wp:simplePos x="0" y="0"/>
              <wp:positionH relativeFrom="page">
                <wp:posOffset>630555</wp:posOffset>
              </wp:positionH>
              <wp:positionV relativeFrom="page">
                <wp:posOffset>570865</wp:posOffset>
              </wp:positionV>
              <wp:extent cx="2360295" cy="30480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307BB" w14:textId="77777777" w:rsidR="004D44F9" w:rsidRDefault="008C4A6A">
                          <w:pPr>
                            <w:spacing w:line="468" w:lineRule="exact"/>
                            <w:ind w:left="20"/>
                            <w:rPr>
                              <w:b/>
                              <w:sz w:val="44"/>
                            </w:rPr>
                          </w:pPr>
                          <w:r>
                            <w:rPr>
                              <w:b/>
                              <w:color w:val="EC7C30"/>
                              <w:sz w:val="44"/>
                            </w:rPr>
                            <w:t>Position</w:t>
                          </w:r>
                          <w:r>
                            <w:rPr>
                              <w:b/>
                              <w:color w:val="EC7C30"/>
                              <w:spacing w:val="-17"/>
                              <w:sz w:val="44"/>
                            </w:rPr>
                            <w:t xml:space="preserve"> </w:t>
                          </w:r>
                          <w:r>
                            <w:rPr>
                              <w:b/>
                              <w:color w:val="EC7C30"/>
                              <w:spacing w:val="-2"/>
                              <w:sz w:val="44"/>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C905F" id="_x0000_t202" coordsize="21600,21600" o:spt="202" path="m,l,21600r21600,l21600,xe">
              <v:stroke joinstyle="miter"/>
              <v:path gradientshapeok="t" o:connecttype="rect"/>
            </v:shapetype>
            <v:shape id="docshape2" o:spid="_x0000_s1026" type="#_x0000_t202" style="position:absolute;margin-left:49.65pt;margin-top:44.95pt;width:185.85pt;height:24pt;z-index:-158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" filled="f" stroked="f">
              <v:textbox inset="0,0,0,0">
                <w:txbxContent>
                  <w:p w14:paraId="22E307BB" w14:textId="77777777" w:rsidR="004D44F9" w:rsidRDefault="008C4A6A">
                    <w:pPr>
                      <w:spacing w:line="468" w:lineRule="exact"/>
                      <w:ind w:left="20"/>
                      <w:rPr>
                        <w:b/>
                        <w:sz w:val="44"/>
                      </w:rPr>
                    </w:pPr>
                    <w:r>
                      <w:rPr>
                        <w:b/>
                        <w:color w:val="EC7C30"/>
                        <w:sz w:val="44"/>
                      </w:rPr>
                      <w:t>Position</w:t>
                    </w:r>
                    <w:r>
                      <w:rPr>
                        <w:b/>
                        <w:color w:val="EC7C30"/>
                        <w:spacing w:val="-17"/>
                        <w:sz w:val="44"/>
                      </w:rPr>
                      <w:t xml:space="preserve"> </w:t>
                    </w:r>
                    <w:r>
                      <w:rPr>
                        <w:b/>
                        <w:color w:val="EC7C30"/>
                        <w:spacing w:val="-2"/>
                        <w:sz w:val="44"/>
                      </w:rPr>
                      <w:t>Description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5164"/>
    <w:multiLevelType w:val="hybridMultilevel"/>
    <w:tmpl w:val="58F65054"/>
    <w:lvl w:ilvl="0" w:tplc="0C4045A0">
      <w:start w:val="7"/>
      <w:numFmt w:val="decimal"/>
      <w:lvlText w:val="%1."/>
      <w:lvlJc w:val="left"/>
      <w:pPr>
        <w:ind w:left="467" w:hanging="360"/>
      </w:pPr>
      <w:rPr>
        <w:rFonts w:ascii="Calibri" w:eastAsia="Calibri" w:hAnsi="Calibri" w:cs="Calibri" w:hint="default"/>
        <w:b w:val="0"/>
        <w:bCs w:val="0"/>
        <w:i w:val="0"/>
        <w:iCs w:val="0"/>
        <w:w w:val="100"/>
        <w:sz w:val="22"/>
        <w:szCs w:val="22"/>
        <w:lang w:val="en-US" w:eastAsia="en-US" w:bidi="ar-SA"/>
      </w:rPr>
    </w:lvl>
    <w:lvl w:ilvl="1" w:tplc="8ABE2422">
      <w:numFmt w:val="bullet"/>
      <w:lvlText w:val="•"/>
      <w:lvlJc w:val="left"/>
      <w:pPr>
        <w:ind w:left="1314" w:hanging="360"/>
      </w:pPr>
      <w:rPr>
        <w:rFonts w:hint="default"/>
        <w:lang w:val="en-US" w:eastAsia="en-US" w:bidi="ar-SA"/>
      </w:rPr>
    </w:lvl>
    <w:lvl w:ilvl="2" w:tplc="75FCB220">
      <w:numFmt w:val="bullet"/>
      <w:lvlText w:val="•"/>
      <w:lvlJc w:val="left"/>
      <w:pPr>
        <w:ind w:left="2169" w:hanging="360"/>
      </w:pPr>
      <w:rPr>
        <w:rFonts w:hint="default"/>
        <w:lang w:val="en-US" w:eastAsia="en-US" w:bidi="ar-SA"/>
      </w:rPr>
    </w:lvl>
    <w:lvl w:ilvl="3" w:tplc="0BBEBA68">
      <w:numFmt w:val="bullet"/>
      <w:lvlText w:val="•"/>
      <w:lvlJc w:val="left"/>
      <w:pPr>
        <w:ind w:left="3024" w:hanging="360"/>
      </w:pPr>
      <w:rPr>
        <w:rFonts w:hint="default"/>
        <w:lang w:val="en-US" w:eastAsia="en-US" w:bidi="ar-SA"/>
      </w:rPr>
    </w:lvl>
    <w:lvl w:ilvl="4" w:tplc="CF580FA8">
      <w:numFmt w:val="bullet"/>
      <w:lvlText w:val="•"/>
      <w:lvlJc w:val="left"/>
      <w:pPr>
        <w:ind w:left="3879" w:hanging="360"/>
      </w:pPr>
      <w:rPr>
        <w:rFonts w:hint="default"/>
        <w:lang w:val="en-US" w:eastAsia="en-US" w:bidi="ar-SA"/>
      </w:rPr>
    </w:lvl>
    <w:lvl w:ilvl="5" w:tplc="0B148410">
      <w:numFmt w:val="bullet"/>
      <w:lvlText w:val="•"/>
      <w:lvlJc w:val="left"/>
      <w:pPr>
        <w:ind w:left="4734" w:hanging="360"/>
      </w:pPr>
      <w:rPr>
        <w:rFonts w:hint="default"/>
        <w:lang w:val="en-US" w:eastAsia="en-US" w:bidi="ar-SA"/>
      </w:rPr>
    </w:lvl>
    <w:lvl w:ilvl="6" w:tplc="D304E7B6">
      <w:numFmt w:val="bullet"/>
      <w:lvlText w:val="•"/>
      <w:lvlJc w:val="left"/>
      <w:pPr>
        <w:ind w:left="5588" w:hanging="360"/>
      </w:pPr>
      <w:rPr>
        <w:rFonts w:hint="default"/>
        <w:lang w:val="en-US" w:eastAsia="en-US" w:bidi="ar-SA"/>
      </w:rPr>
    </w:lvl>
    <w:lvl w:ilvl="7" w:tplc="D034D8B6">
      <w:numFmt w:val="bullet"/>
      <w:lvlText w:val="•"/>
      <w:lvlJc w:val="left"/>
      <w:pPr>
        <w:ind w:left="6443" w:hanging="360"/>
      </w:pPr>
      <w:rPr>
        <w:rFonts w:hint="default"/>
        <w:lang w:val="en-US" w:eastAsia="en-US" w:bidi="ar-SA"/>
      </w:rPr>
    </w:lvl>
    <w:lvl w:ilvl="8" w:tplc="76A2848A">
      <w:numFmt w:val="bullet"/>
      <w:lvlText w:val="•"/>
      <w:lvlJc w:val="left"/>
      <w:pPr>
        <w:ind w:left="7298" w:hanging="360"/>
      </w:pPr>
      <w:rPr>
        <w:rFonts w:hint="default"/>
        <w:lang w:val="en-US" w:eastAsia="en-US" w:bidi="ar-SA"/>
      </w:rPr>
    </w:lvl>
  </w:abstractNum>
  <w:abstractNum w:abstractNumId="1" w15:restartNumberingAfterBreak="0">
    <w:nsid w:val="05A07A6A"/>
    <w:multiLevelType w:val="hybridMultilevel"/>
    <w:tmpl w:val="FB3AA89E"/>
    <w:lvl w:ilvl="0" w:tplc="483821F8">
      <w:start w:val="1"/>
      <w:numFmt w:val="decimal"/>
      <w:lvlText w:val="%1."/>
      <w:lvlJc w:val="left"/>
      <w:pPr>
        <w:ind w:left="827" w:hanging="360"/>
      </w:pPr>
      <w:rPr>
        <w:rFonts w:ascii="Calibri" w:eastAsia="Calibri" w:hAnsi="Calibri" w:cs="Calibri" w:hint="default"/>
        <w:b w:val="0"/>
        <w:bCs w:val="0"/>
        <w:i w:val="0"/>
        <w:iCs w:val="0"/>
        <w:w w:val="100"/>
        <w:sz w:val="22"/>
        <w:szCs w:val="22"/>
        <w:lang w:val="en-US" w:eastAsia="en-US" w:bidi="ar-SA"/>
      </w:rPr>
    </w:lvl>
    <w:lvl w:ilvl="1" w:tplc="782A5D5C">
      <w:numFmt w:val="bullet"/>
      <w:lvlText w:val="•"/>
      <w:lvlJc w:val="left"/>
      <w:pPr>
        <w:ind w:left="1638" w:hanging="360"/>
      </w:pPr>
      <w:rPr>
        <w:rFonts w:hint="default"/>
        <w:lang w:val="en-US" w:eastAsia="en-US" w:bidi="ar-SA"/>
      </w:rPr>
    </w:lvl>
    <w:lvl w:ilvl="2" w:tplc="FE024CE2">
      <w:numFmt w:val="bullet"/>
      <w:lvlText w:val="•"/>
      <w:lvlJc w:val="left"/>
      <w:pPr>
        <w:ind w:left="2457" w:hanging="360"/>
      </w:pPr>
      <w:rPr>
        <w:rFonts w:hint="default"/>
        <w:lang w:val="en-US" w:eastAsia="en-US" w:bidi="ar-SA"/>
      </w:rPr>
    </w:lvl>
    <w:lvl w:ilvl="3" w:tplc="FB3E26A6">
      <w:numFmt w:val="bullet"/>
      <w:lvlText w:val="•"/>
      <w:lvlJc w:val="left"/>
      <w:pPr>
        <w:ind w:left="3276" w:hanging="360"/>
      </w:pPr>
      <w:rPr>
        <w:rFonts w:hint="default"/>
        <w:lang w:val="en-US" w:eastAsia="en-US" w:bidi="ar-SA"/>
      </w:rPr>
    </w:lvl>
    <w:lvl w:ilvl="4" w:tplc="1DF80842">
      <w:numFmt w:val="bullet"/>
      <w:lvlText w:val="•"/>
      <w:lvlJc w:val="left"/>
      <w:pPr>
        <w:ind w:left="4095" w:hanging="360"/>
      </w:pPr>
      <w:rPr>
        <w:rFonts w:hint="default"/>
        <w:lang w:val="en-US" w:eastAsia="en-US" w:bidi="ar-SA"/>
      </w:rPr>
    </w:lvl>
    <w:lvl w:ilvl="5" w:tplc="179ADA74">
      <w:numFmt w:val="bullet"/>
      <w:lvlText w:val="•"/>
      <w:lvlJc w:val="left"/>
      <w:pPr>
        <w:ind w:left="4914" w:hanging="360"/>
      </w:pPr>
      <w:rPr>
        <w:rFonts w:hint="default"/>
        <w:lang w:val="en-US" w:eastAsia="en-US" w:bidi="ar-SA"/>
      </w:rPr>
    </w:lvl>
    <w:lvl w:ilvl="6" w:tplc="40B602B6">
      <w:numFmt w:val="bullet"/>
      <w:lvlText w:val="•"/>
      <w:lvlJc w:val="left"/>
      <w:pPr>
        <w:ind w:left="5732" w:hanging="360"/>
      </w:pPr>
      <w:rPr>
        <w:rFonts w:hint="default"/>
        <w:lang w:val="en-US" w:eastAsia="en-US" w:bidi="ar-SA"/>
      </w:rPr>
    </w:lvl>
    <w:lvl w:ilvl="7" w:tplc="38DCA488">
      <w:numFmt w:val="bullet"/>
      <w:lvlText w:val="•"/>
      <w:lvlJc w:val="left"/>
      <w:pPr>
        <w:ind w:left="6551" w:hanging="360"/>
      </w:pPr>
      <w:rPr>
        <w:rFonts w:hint="default"/>
        <w:lang w:val="en-US" w:eastAsia="en-US" w:bidi="ar-SA"/>
      </w:rPr>
    </w:lvl>
    <w:lvl w:ilvl="8" w:tplc="5E88F6E8">
      <w:numFmt w:val="bullet"/>
      <w:lvlText w:val="•"/>
      <w:lvlJc w:val="left"/>
      <w:pPr>
        <w:ind w:left="7370" w:hanging="360"/>
      </w:pPr>
      <w:rPr>
        <w:rFonts w:hint="default"/>
        <w:lang w:val="en-US" w:eastAsia="en-US" w:bidi="ar-SA"/>
      </w:rPr>
    </w:lvl>
  </w:abstractNum>
  <w:abstractNum w:abstractNumId="2" w15:restartNumberingAfterBreak="0">
    <w:nsid w:val="17F5441D"/>
    <w:multiLevelType w:val="hybridMultilevel"/>
    <w:tmpl w:val="FB3AA89E"/>
    <w:lvl w:ilvl="0" w:tplc="FFFFFFFF">
      <w:start w:val="1"/>
      <w:numFmt w:val="decimal"/>
      <w:lvlText w:val="%1."/>
      <w:lvlJc w:val="left"/>
      <w:pPr>
        <w:ind w:left="827" w:hanging="360"/>
      </w:pPr>
      <w:rPr>
        <w:rFonts w:ascii="Calibri" w:eastAsia="Calibri" w:hAnsi="Calibri" w:cs="Calibri" w:hint="default"/>
        <w:b w:val="0"/>
        <w:bCs w:val="0"/>
        <w:i w:val="0"/>
        <w:iCs w:val="0"/>
        <w:w w:val="100"/>
        <w:sz w:val="22"/>
        <w:szCs w:val="22"/>
        <w:lang w:val="en-US" w:eastAsia="en-US" w:bidi="ar-SA"/>
      </w:rPr>
    </w:lvl>
    <w:lvl w:ilvl="1" w:tplc="FFFFFFFF">
      <w:numFmt w:val="bullet"/>
      <w:lvlText w:val="•"/>
      <w:lvlJc w:val="left"/>
      <w:pPr>
        <w:ind w:left="1638" w:hanging="360"/>
      </w:pPr>
      <w:rPr>
        <w:rFonts w:hint="default"/>
        <w:lang w:val="en-US" w:eastAsia="en-US" w:bidi="ar-SA"/>
      </w:rPr>
    </w:lvl>
    <w:lvl w:ilvl="2" w:tplc="FFFFFFFF">
      <w:numFmt w:val="bullet"/>
      <w:lvlText w:val="•"/>
      <w:lvlJc w:val="left"/>
      <w:pPr>
        <w:ind w:left="2457" w:hanging="360"/>
      </w:pPr>
      <w:rPr>
        <w:rFonts w:hint="default"/>
        <w:lang w:val="en-US" w:eastAsia="en-US" w:bidi="ar-SA"/>
      </w:rPr>
    </w:lvl>
    <w:lvl w:ilvl="3" w:tplc="FFFFFFFF">
      <w:numFmt w:val="bullet"/>
      <w:lvlText w:val="•"/>
      <w:lvlJc w:val="left"/>
      <w:pPr>
        <w:ind w:left="3276" w:hanging="360"/>
      </w:pPr>
      <w:rPr>
        <w:rFonts w:hint="default"/>
        <w:lang w:val="en-US" w:eastAsia="en-US" w:bidi="ar-SA"/>
      </w:rPr>
    </w:lvl>
    <w:lvl w:ilvl="4" w:tplc="FFFFFFFF">
      <w:numFmt w:val="bullet"/>
      <w:lvlText w:val="•"/>
      <w:lvlJc w:val="left"/>
      <w:pPr>
        <w:ind w:left="4095" w:hanging="360"/>
      </w:pPr>
      <w:rPr>
        <w:rFonts w:hint="default"/>
        <w:lang w:val="en-US" w:eastAsia="en-US" w:bidi="ar-SA"/>
      </w:rPr>
    </w:lvl>
    <w:lvl w:ilvl="5" w:tplc="FFFFFFFF">
      <w:numFmt w:val="bullet"/>
      <w:lvlText w:val="•"/>
      <w:lvlJc w:val="left"/>
      <w:pPr>
        <w:ind w:left="4914" w:hanging="360"/>
      </w:pPr>
      <w:rPr>
        <w:rFonts w:hint="default"/>
        <w:lang w:val="en-US" w:eastAsia="en-US" w:bidi="ar-SA"/>
      </w:rPr>
    </w:lvl>
    <w:lvl w:ilvl="6" w:tplc="FFFFFFFF">
      <w:numFmt w:val="bullet"/>
      <w:lvlText w:val="•"/>
      <w:lvlJc w:val="left"/>
      <w:pPr>
        <w:ind w:left="5732" w:hanging="360"/>
      </w:pPr>
      <w:rPr>
        <w:rFonts w:hint="default"/>
        <w:lang w:val="en-US" w:eastAsia="en-US" w:bidi="ar-SA"/>
      </w:rPr>
    </w:lvl>
    <w:lvl w:ilvl="7" w:tplc="FFFFFFFF">
      <w:numFmt w:val="bullet"/>
      <w:lvlText w:val="•"/>
      <w:lvlJc w:val="left"/>
      <w:pPr>
        <w:ind w:left="6551" w:hanging="360"/>
      </w:pPr>
      <w:rPr>
        <w:rFonts w:hint="default"/>
        <w:lang w:val="en-US" w:eastAsia="en-US" w:bidi="ar-SA"/>
      </w:rPr>
    </w:lvl>
    <w:lvl w:ilvl="8" w:tplc="FFFFFFFF">
      <w:numFmt w:val="bullet"/>
      <w:lvlText w:val="•"/>
      <w:lvlJc w:val="left"/>
      <w:pPr>
        <w:ind w:left="7370" w:hanging="360"/>
      </w:pPr>
      <w:rPr>
        <w:rFonts w:hint="default"/>
        <w:lang w:val="en-US" w:eastAsia="en-US" w:bidi="ar-SA"/>
      </w:rPr>
    </w:lvl>
  </w:abstractNum>
  <w:abstractNum w:abstractNumId="3" w15:restartNumberingAfterBreak="0">
    <w:nsid w:val="4DAD1C07"/>
    <w:multiLevelType w:val="hybridMultilevel"/>
    <w:tmpl w:val="FDE4A03A"/>
    <w:lvl w:ilvl="0" w:tplc="3CEA2AE2">
      <w:start w:val="1"/>
      <w:numFmt w:val="decimal"/>
      <w:lvlText w:val="%1."/>
      <w:lvlJc w:val="left"/>
      <w:pPr>
        <w:ind w:left="467" w:hanging="360"/>
      </w:pPr>
      <w:rPr>
        <w:rFonts w:ascii="Calibri" w:eastAsia="Calibri" w:hAnsi="Calibri" w:cs="Calibri" w:hint="default"/>
        <w:b w:val="0"/>
        <w:bCs w:val="0"/>
        <w:i w:val="0"/>
        <w:iCs w:val="0"/>
        <w:w w:val="100"/>
        <w:sz w:val="22"/>
        <w:szCs w:val="22"/>
        <w:lang w:val="en-US" w:eastAsia="en-US" w:bidi="ar-SA"/>
      </w:rPr>
    </w:lvl>
    <w:lvl w:ilvl="1" w:tplc="8C62ED10">
      <w:numFmt w:val="bullet"/>
      <w:lvlText w:val="•"/>
      <w:lvlJc w:val="left"/>
      <w:pPr>
        <w:ind w:left="1314" w:hanging="360"/>
      </w:pPr>
      <w:rPr>
        <w:rFonts w:hint="default"/>
        <w:lang w:val="en-US" w:eastAsia="en-US" w:bidi="ar-SA"/>
      </w:rPr>
    </w:lvl>
    <w:lvl w:ilvl="2" w:tplc="1D3E1298">
      <w:numFmt w:val="bullet"/>
      <w:lvlText w:val="•"/>
      <w:lvlJc w:val="left"/>
      <w:pPr>
        <w:ind w:left="2169" w:hanging="360"/>
      </w:pPr>
      <w:rPr>
        <w:rFonts w:hint="default"/>
        <w:lang w:val="en-US" w:eastAsia="en-US" w:bidi="ar-SA"/>
      </w:rPr>
    </w:lvl>
    <w:lvl w:ilvl="3" w:tplc="BE8A6AF6">
      <w:numFmt w:val="bullet"/>
      <w:lvlText w:val="•"/>
      <w:lvlJc w:val="left"/>
      <w:pPr>
        <w:ind w:left="3024" w:hanging="360"/>
      </w:pPr>
      <w:rPr>
        <w:rFonts w:hint="default"/>
        <w:lang w:val="en-US" w:eastAsia="en-US" w:bidi="ar-SA"/>
      </w:rPr>
    </w:lvl>
    <w:lvl w:ilvl="4" w:tplc="CF8CDD48">
      <w:numFmt w:val="bullet"/>
      <w:lvlText w:val="•"/>
      <w:lvlJc w:val="left"/>
      <w:pPr>
        <w:ind w:left="3879" w:hanging="360"/>
      </w:pPr>
      <w:rPr>
        <w:rFonts w:hint="default"/>
        <w:lang w:val="en-US" w:eastAsia="en-US" w:bidi="ar-SA"/>
      </w:rPr>
    </w:lvl>
    <w:lvl w:ilvl="5" w:tplc="92DC9610">
      <w:numFmt w:val="bullet"/>
      <w:lvlText w:val="•"/>
      <w:lvlJc w:val="left"/>
      <w:pPr>
        <w:ind w:left="4734" w:hanging="360"/>
      </w:pPr>
      <w:rPr>
        <w:rFonts w:hint="default"/>
        <w:lang w:val="en-US" w:eastAsia="en-US" w:bidi="ar-SA"/>
      </w:rPr>
    </w:lvl>
    <w:lvl w:ilvl="6" w:tplc="550621EA">
      <w:numFmt w:val="bullet"/>
      <w:lvlText w:val="•"/>
      <w:lvlJc w:val="left"/>
      <w:pPr>
        <w:ind w:left="5588" w:hanging="360"/>
      </w:pPr>
      <w:rPr>
        <w:rFonts w:hint="default"/>
        <w:lang w:val="en-US" w:eastAsia="en-US" w:bidi="ar-SA"/>
      </w:rPr>
    </w:lvl>
    <w:lvl w:ilvl="7" w:tplc="6D027BC6">
      <w:numFmt w:val="bullet"/>
      <w:lvlText w:val="•"/>
      <w:lvlJc w:val="left"/>
      <w:pPr>
        <w:ind w:left="6443" w:hanging="360"/>
      </w:pPr>
      <w:rPr>
        <w:rFonts w:hint="default"/>
        <w:lang w:val="en-US" w:eastAsia="en-US" w:bidi="ar-SA"/>
      </w:rPr>
    </w:lvl>
    <w:lvl w:ilvl="8" w:tplc="F0766308">
      <w:numFmt w:val="bullet"/>
      <w:lvlText w:val="•"/>
      <w:lvlJc w:val="left"/>
      <w:pPr>
        <w:ind w:left="7298" w:hanging="360"/>
      </w:pPr>
      <w:rPr>
        <w:rFonts w:hint="default"/>
        <w:lang w:val="en-US" w:eastAsia="en-US" w:bidi="ar-SA"/>
      </w:rPr>
    </w:lvl>
  </w:abstractNum>
  <w:abstractNum w:abstractNumId="4" w15:restartNumberingAfterBreak="0">
    <w:nsid w:val="5C0914E2"/>
    <w:multiLevelType w:val="hybridMultilevel"/>
    <w:tmpl w:val="D0C46C40"/>
    <w:lvl w:ilvl="0" w:tplc="6D3614FA">
      <w:start w:val="1"/>
      <w:numFmt w:val="decimal"/>
      <w:lvlText w:val="%1."/>
      <w:lvlJc w:val="left"/>
      <w:pPr>
        <w:ind w:left="467" w:hanging="360"/>
      </w:pPr>
      <w:rPr>
        <w:rFonts w:ascii="Calibri" w:eastAsia="Calibri" w:hAnsi="Calibri" w:cs="Calibri" w:hint="default"/>
        <w:b w:val="0"/>
        <w:bCs w:val="0"/>
        <w:i w:val="0"/>
        <w:iCs w:val="0"/>
        <w:w w:val="100"/>
        <w:sz w:val="22"/>
        <w:szCs w:val="22"/>
        <w:lang w:val="en-US" w:eastAsia="en-US" w:bidi="ar-SA"/>
      </w:rPr>
    </w:lvl>
    <w:lvl w:ilvl="1" w:tplc="1934564E">
      <w:numFmt w:val="bullet"/>
      <w:lvlText w:val="•"/>
      <w:lvlJc w:val="left"/>
      <w:pPr>
        <w:ind w:left="1314" w:hanging="360"/>
      </w:pPr>
      <w:rPr>
        <w:rFonts w:hint="default"/>
        <w:lang w:val="en-US" w:eastAsia="en-US" w:bidi="ar-SA"/>
      </w:rPr>
    </w:lvl>
    <w:lvl w:ilvl="2" w:tplc="88DE52C4">
      <w:numFmt w:val="bullet"/>
      <w:lvlText w:val="•"/>
      <w:lvlJc w:val="left"/>
      <w:pPr>
        <w:ind w:left="2169" w:hanging="360"/>
      </w:pPr>
      <w:rPr>
        <w:rFonts w:hint="default"/>
        <w:lang w:val="en-US" w:eastAsia="en-US" w:bidi="ar-SA"/>
      </w:rPr>
    </w:lvl>
    <w:lvl w:ilvl="3" w:tplc="895CF23C">
      <w:numFmt w:val="bullet"/>
      <w:lvlText w:val="•"/>
      <w:lvlJc w:val="left"/>
      <w:pPr>
        <w:ind w:left="3024" w:hanging="360"/>
      </w:pPr>
      <w:rPr>
        <w:rFonts w:hint="default"/>
        <w:lang w:val="en-US" w:eastAsia="en-US" w:bidi="ar-SA"/>
      </w:rPr>
    </w:lvl>
    <w:lvl w:ilvl="4" w:tplc="8B584CCE">
      <w:numFmt w:val="bullet"/>
      <w:lvlText w:val="•"/>
      <w:lvlJc w:val="left"/>
      <w:pPr>
        <w:ind w:left="3879" w:hanging="360"/>
      </w:pPr>
      <w:rPr>
        <w:rFonts w:hint="default"/>
        <w:lang w:val="en-US" w:eastAsia="en-US" w:bidi="ar-SA"/>
      </w:rPr>
    </w:lvl>
    <w:lvl w:ilvl="5" w:tplc="D26ADCE2">
      <w:numFmt w:val="bullet"/>
      <w:lvlText w:val="•"/>
      <w:lvlJc w:val="left"/>
      <w:pPr>
        <w:ind w:left="4734" w:hanging="360"/>
      </w:pPr>
      <w:rPr>
        <w:rFonts w:hint="default"/>
        <w:lang w:val="en-US" w:eastAsia="en-US" w:bidi="ar-SA"/>
      </w:rPr>
    </w:lvl>
    <w:lvl w:ilvl="6" w:tplc="546289A6">
      <w:numFmt w:val="bullet"/>
      <w:lvlText w:val="•"/>
      <w:lvlJc w:val="left"/>
      <w:pPr>
        <w:ind w:left="5588" w:hanging="360"/>
      </w:pPr>
      <w:rPr>
        <w:rFonts w:hint="default"/>
        <w:lang w:val="en-US" w:eastAsia="en-US" w:bidi="ar-SA"/>
      </w:rPr>
    </w:lvl>
    <w:lvl w:ilvl="7" w:tplc="3522DC20">
      <w:numFmt w:val="bullet"/>
      <w:lvlText w:val="•"/>
      <w:lvlJc w:val="left"/>
      <w:pPr>
        <w:ind w:left="6443" w:hanging="360"/>
      </w:pPr>
      <w:rPr>
        <w:rFonts w:hint="default"/>
        <w:lang w:val="en-US" w:eastAsia="en-US" w:bidi="ar-SA"/>
      </w:rPr>
    </w:lvl>
    <w:lvl w:ilvl="8" w:tplc="5D7CDB8C">
      <w:numFmt w:val="bullet"/>
      <w:lvlText w:val="•"/>
      <w:lvlJc w:val="left"/>
      <w:pPr>
        <w:ind w:left="7298" w:hanging="360"/>
      </w:pPr>
      <w:rPr>
        <w:rFonts w:hint="default"/>
        <w:lang w:val="en-US" w:eastAsia="en-US" w:bidi="ar-SA"/>
      </w:rPr>
    </w:lvl>
  </w:abstractNum>
  <w:abstractNum w:abstractNumId="5" w15:restartNumberingAfterBreak="0">
    <w:nsid w:val="716F7C21"/>
    <w:multiLevelType w:val="hybridMultilevel"/>
    <w:tmpl w:val="FB3AA89E"/>
    <w:lvl w:ilvl="0" w:tplc="FFFFFFFF">
      <w:start w:val="1"/>
      <w:numFmt w:val="decimal"/>
      <w:lvlText w:val="%1."/>
      <w:lvlJc w:val="left"/>
      <w:pPr>
        <w:ind w:left="827" w:hanging="360"/>
      </w:pPr>
      <w:rPr>
        <w:rFonts w:ascii="Calibri" w:eastAsia="Calibri" w:hAnsi="Calibri" w:cs="Calibri" w:hint="default"/>
        <w:b w:val="0"/>
        <w:bCs w:val="0"/>
        <w:i w:val="0"/>
        <w:iCs w:val="0"/>
        <w:w w:val="100"/>
        <w:sz w:val="22"/>
        <w:szCs w:val="22"/>
        <w:lang w:val="en-US" w:eastAsia="en-US" w:bidi="ar-SA"/>
      </w:rPr>
    </w:lvl>
    <w:lvl w:ilvl="1" w:tplc="FFFFFFFF">
      <w:numFmt w:val="bullet"/>
      <w:lvlText w:val="•"/>
      <w:lvlJc w:val="left"/>
      <w:pPr>
        <w:ind w:left="1638" w:hanging="360"/>
      </w:pPr>
      <w:rPr>
        <w:rFonts w:hint="default"/>
        <w:lang w:val="en-US" w:eastAsia="en-US" w:bidi="ar-SA"/>
      </w:rPr>
    </w:lvl>
    <w:lvl w:ilvl="2" w:tplc="FFFFFFFF">
      <w:numFmt w:val="bullet"/>
      <w:lvlText w:val="•"/>
      <w:lvlJc w:val="left"/>
      <w:pPr>
        <w:ind w:left="2457" w:hanging="360"/>
      </w:pPr>
      <w:rPr>
        <w:rFonts w:hint="default"/>
        <w:lang w:val="en-US" w:eastAsia="en-US" w:bidi="ar-SA"/>
      </w:rPr>
    </w:lvl>
    <w:lvl w:ilvl="3" w:tplc="FFFFFFFF">
      <w:numFmt w:val="bullet"/>
      <w:lvlText w:val="•"/>
      <w:lvlJc w:val="left"/>
      <w:pPr>
        <w:ind w:left="3276" w:hanging="360"/>
      </w:pPr>
      <w:rPr>
        <w:rFonts w:hint="default"/>
        <w:lang w:val="en-US" w:eastAsia="en-US" w:bidi="ar-SA"/>
      </w:rPr>
    </w:lvl>
    <w:lvl w:ilvl="4" w:tplc="FFFFFFFF">
      <w:numFmt w:val="bullet"/>
      <w:lvlText w:val="•"/>
      <w:lvlJc w:val="left"/>
      <w:pPr>
        <w:ind w:left="4095" w:hanging="360"/>
      </w:pPr>
      <w:rPr>
        <w:rFonts w:hint="default"/>
        <w:lang w:val="en-US" w:eastAsia="en-US" w:bidi="ar-SA"/>
      </w:rPr>
    </w:lvl>
    <w:lvl w:ilvl="5" w:tplc="FFFFFFFF">
      <w:numFmt w:val="bullet"/>
      <w:lvlText w:val="•"/>
      <w:lvlJc w:val="left"/>
      <w:pPr>
        <w:ind w:left="4914" w:hanging="360"/>
      </w:pPr>
      <w:rPr>
        <w:rFonts w:hint="default"/>
        <w:lang w:val="en-US" w:eastAsia="en-US" w:bidi="ar-SA"/>
      </w:rPr>
    </w:lvl>
    <w:lvl w:ilvl="6" w:tplc="FFFFFFFF">
      <w:numFmt w:val="bullet"/>
      <w:lvlText w:val="•"/>
      <w:lvlJc w:val="left"/>
      <w:pPr>
        <w:ind w:left="5732" w:hanging="360"/>
      </w:pPr>
      <w:rPr>
        <w:rFonts w:hint="default"/>
        <w:lang w:val="en-US" w:eastAsia="en-US" w:bidi="ar-SA"/>
      </w:rPr>
    </w:lvl>
    <w:lvl w:ilvl="7" w:tplc="FFFFFFFF">
      <w:numFmt w:val="bullet"/>
      <w:lvlText w:val="•"/>
      <w:lvlJc w:val="left"/>
      <w:pPr>
        <w:ind w:left="6551" w:hanging="360"/>
      </w:pPr>
      <w:rPr>
        <w:rFonts w:hint="default"/>
        <w:lang w:val="en-US" w:eastAsia="en-US" w:bidi="ar-SA"/>
      </w:rPr>
    </w:lvl>
    <w:lvl w:ilvl="8" w:tplc="FFFFFFFF">
      <w:numFmt w:val="bullet"/>
      <w:lvlText w:val="•"/>
      <w:lvlJc w:val="left"/>
      <w:pPr>
        <w:ind w:left="7370" w:hanging="360"/>
      </w:pPr>
      <w:rPr>
        <w:rFonts w:hint="default"/>
        <w:lang w:val="en-US" w:eastAsia="en-US" w:bidi="ar-SA"/>
      </w:rPr>
    </w:lvl>
  </w:abstractNum>
  <w:num w:numId="1" w16cid:durableId="1949313210">
    <w:abstractNumId w:val="4"/>
  </w:num>
  <w:num w:numId="2" w16cid:durableId="1326858055">
    <w:abstractNumId w:val="1"/>
  </w:num>
  <w:num w:numId="3" w16cid:durableId="683822248">
    <w:abstractNumId w:val="0"/>
  </w:num>
  <w:num w:numId="4" w16cid:durableId="1023629564">
    <w:abstractNumId w:val="3"/>
  </w:num>
  <w:num w:numId="5" w16cid:durableId="1307392070">
    <w:abstractNumId w:val="2"/>
  </w:num>
  <w:num w:numId="6" w16cid:durableId="11016076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F9"/>
    <w:rsid w:val="000D78FB"/>
    <w:rsid w:val="000E0A1F"/>
    <w:rsid w:val="00265431"/>
    <w:rsid w:val="00271931"/>
    <w:rsid w:val="004D44F9"/>
    <w:rsid w:val="0056531B"/>
    <w:rsid w:val="006E6B1E"/>
    <w:rsid w:val="00710E0F"/>
    <w:rsid w:val="00882070"/>
    <w:rsid w:val="008C4A6A"/>
    <w:rsid w:val="0090421A"/>
    <w:rsid w:val="0094426C"/>
    <w:rsid w:val="00966098"/>
    <w:rsid w:val="009C4A6A"/>
    <w:rsid w:val="009E6F47"/>
    <w:rsid w:val="00A4497B"/>
    <w:rsid w:val="00AD4F84"/>
    <w:rsid w:val="00B31E6E"/>
    <w:rsid w:val="00B46ACD"/>
    <w:rsid w:val="00BB762F"/>
    <w:rsid w:val="00D31B45"/>
    <w:rsid w:val="00E17E9E"/>
    <w:rsid w:val="00E6287A"/>
    <w:rsid w:val="00F07E1A"/>
    <w:rsid w:val="00FF61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78365"/>
  <w15:docId w15:val="{71CD4523-4362-4F6F-B64C-F5C3E1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line="468" w:lineRule="exact"/>
      <w:ind w:left="20"/>
    </w:pPr>
    <w:rPr>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F07E1A"/>
    <w:pPr>
      <w:tabs>
        <w:tab w:val="center" w:pos="4513"/>
        <w:tab w:val="right" w:pos="9026"/>
      </w:tabs>
    </w:pPr>
  </w:style>
  <w:style w:type="character" w:customStyle="1" w:styleId="HeaderChar">
    <w:name w:val="Header Char"/>
    <w:basedOn w:val="DefaultParagraphFont"/>
    <w:link w:val="Header"/>
    <w:uiPriority w:val="99"/>
    <w:rsid w:val="00F07E1A"/>
    <w:rPr>
      <w:rFonts w:ascii="Calibri" w:eastAsia="Calibri" w:hAnsi="Calibri" w:cs="Calibri"/>
    </w:rPr>
  </w:style>
  <w:style w:type="paragraph" w:styleId="Footer">
    <w:name w:val="footer"/>
    <w:basedOn w:val="Normal"/>
    <w:link w:val="FooterChar"/>
    <w:uiPriority w:val="99"/>
    <w:unhideWhenUsed/>
    <w:rsid w:val="00F07E1A"/>
    <w:pPr>
      <w:tabs>
        <w:tab w:val="center" w:pos="4513"/>
        <w:tab w:val="right" w:pos="9026"/>
      </w:tabs>
    </w:pPr>
  </w:style>
  <w:style w:type="character" w:customStyle="1" w:styleId="FooterChar">
    <w:name w:val="Footer Char"/>
    <w:basedOn w:val="DefaultParagraphFont"/>
    <w:link w:val="Footer"/>
    <w:uiPriority w:val="99"/>
    <w:rsid w:val="00F07E1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3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6828F-F97E-4629-9FDC-8AACFA5E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Nixon</dc:creator>
  <cp:lastModifiedBy>Mousumi Mukherjee</cp:lastModifiedBy>
  <cp:revision>2</cp:revision>
  <dcterms:created xsi:type="dcterms:W3CDTF">2022-07-08T06:26:00Z</dcterms:created>
  <dcterms:modified xsi:type="dcterms:W3CDTF">2022-07-08T06:26:00Z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Creator">
    <vt:lpwstr>Microsoft® Word for Office 365</vt:lpwstr>
  </property>
  <property fmtid="{D5CDD505-2E9C-101B-9397-08002B2CF9AE}" pid="4" name="LastSaved">
    <vt:filetime>2022-07-05T00:00:00Z</vt:filetime>
  </property>
  <property fmtid="{D5CDD505-2E9C-101B-9397-08002B2CF9AE}" pid="5" name="Producer">
    <vt:lpwstr>Microsoft® Word for Office 365</vt:lpwstr>
  </property>
</Properties>
</file>