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6D217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Physiotherapist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6D2170" w:rsidP="001A15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Community Aged </w:t>
            </w:r>
            <w:r w:rsidR="001A159D">
              <w:rPr>
                <w:rFonts w:cs="Arial"/>
                <w:szCs w:val="18"/>
              </w:rPr>
              <w:t>&amp;</w:t>
            </w:r>
            <w:bookmarkStart w:id="0" w:name="_GoBack"/>
            <w:bookmarkEnd w:id="0"/>
            <w:r>
              <w:rPr>
                <w:rFonts w:cs="Arial"/>
                <w:szCs w:val="18"/>
              </w:rPr>
              <w:t xml:space="preserve"> Disability 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6D217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6D2170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170">
              <w:rPr>
                <w:rFonts w:cs="Arial"/>
                <w:szCs w:val="18"/>
              </w:rPr>
              <w:t>Service staff, Manager, Registered Nurses, Home Care Workers, allied health professionals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6D2170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6D2170">
              <w:rPr>
                <w:rFonts w:cs="Arial"/>
                <w:szCs w:val="18"/>
              </w:rPr>
              <w:t>Clients, clients’ families and carers, referrers, funding bodies, agencies, home assist services, hospitals, general practitioners, aged care providers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6D2170" w:rsidRPr="006D2170" w:rsidRDefault="00837F17" w:rsidP="006D2170">
      <w:pPr>
        <w:jc w:val="both"/>
        <w:rPr>
          <w:rFonts w:cs="Arial"/>
        </w:rPr>
      </w:pPr>
      <w:r w:rsidRPr="006D2170">
        <w:t>The overall purpose of the</w:t>
      </w:r>
      <w:r w:rsidR="007717BA" w:rsidRPr="006D2170">
        <w:t xml:space="preserve"> </w:t>
      </w:r>
      <w:r w:rsidR="006D2170" w:rsidRPr="006D2170">
        <w:rPr>
          <w:rFonts w:cs="Arial"/>
          <w:szCs w:val="18"/>
        </w:rPr>
        <w:t xml:space="preserve">Physiotherapist </w:t>
      </w:r>
      <w:r w:rsidRPr="006D2170">
        <w:t xml:space="preserve">is to </w:t>
      </w:r>
      <w:r w:rsidR="006D2170" w:rsidRPr="006D2170">
        <w:rPr>
          <w:rFonts w:cs="Arial"/>
        </w:rPr>
        <w:t xml:space="preserve">provide quality clinical physiotherapy service to our clients and actively participate in the Anglicare </w:t>
      </w:r>
      <w:r w:rsidR="006D2170">
        <w:rPr>
          <w:rFonts w:cs="Arial"/>
        </w:rPr>
        <w:t>Southern Queensland (Anglicare) a</w:t>
      </w:r>
      <w:r w:rsidR="006D2170" w:rsidRPr="006D2170">
        <w:rPr>
          <w:rFonts w:cs="Arial"/>
        </w:rPr>
        <w:t xml:space="preserve">llied health program to promote an integrated quality service to clients along the continuum of care </w:t>
      </w:r>
      <w:r w:rsidR="006D2170">
        <w:rPr>
          <w:rFonts w:cs="Arial"/>
        </w:rPr>
        <w:t>within Anglicare</w:t>
      </w:r>
      <w:r w:rsidR="006D2170" w:rsidRPr="006D2170">
        <w:rPr>
          <w:rFonts w:cs="Arial"/>
        </w:rPr>
        <w:t>.</w:t>
      </w:r>
    </w:p>
    <w:p w:rsidR="006D2170" w:rsidRPr="006D2170" w:rsidRDefault="006D2170" w:rsidP="006D2170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6D2170">
        <w:rPr>
          <w:rFonts w:asciiTheme="minorHAnsi" w:hAnsiTheme="minorHAnsi" w:cs="Arial"/>
          <w:sz w:val="22"/>
          <w:szCs w:val="22"/>
        </w:rPr>
        <w:t>The Physiotherapist is responsible for providing highly specialist advice, education and support to clients, carers and other health professionals within and external to the multidisciplinary team.</w:t>
      </w:r>
    </w:p>
    <w:p w:rsidR="006D2170" w:rsidRPr="00F224BE" w:rsidRDefault="006D2170" w:rsidP="006D217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:rsidR="00E86699" w:rsidRDefault="00E86699" w:rsidP="00EC66E3">
      <w:pPr>
        <w:jc w:val="both"/>
      </w:pPr>
      <w:r>
        <w:t xml:space="preserve">The </w:t>
      </w:r>
      <w:r w:rsidR="006D2170">
        <w:rPr>
          <w:rFonts w:cs="Arial"/>
          <w:szCs w:val="18"/>
        </w:rPr>
        <w:t>Physiotherapist</w:t>
      </w:r>
      <w:r>
        <w:rPr>
          <w:rFonts w:cs="Arial"/>
          <w:szCs w:val="18"/>
        </w:rPr>
        <w:t xml:space="preserve"> will work in accordance with the values of Anglicare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837F17" w:rsidRDefault="006D217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National Police Certificate</w:t>
      </w:r>
    </w:p>
    <w:p w:rsidR="007717BA" w:rsidRDefault="006D217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registration with AHPRA</w:t>
      </w:r>
    </w:p>
    <w:p w:rsidR="006D2170" w:rsidRPr="007717BA" w:rsidRDefault="006D217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7717BA" w:rsidRDefault="006D2170" w:rsidP="007717BA">
      <w:pPr>
        <w:pStyle w:val="ListParagraph"/>
        <w:numPr>
          <w:ilvl w:val="0"/>
          <w:numId w:val="14"/>
        </w:numPr>
      </w:pPr>
      <w:r>
        <w:rPr>
          <w:rFonts w:cs="Arial"/>
          <w:szCs w:val="18"/>
        </w:rPr>
        <w:t>Tertiary qualification in Physiotherapy</w:t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6D2170" w:rsidRPr="0081776C" w:rsidRDefault="006D2170" w:rsidP="006D217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Demonstrated ability to develop, implement and review Physiotherapy services and evaluate its effectiveness within a community services or a not for profit or similar organisation (or transferrable skills).</w:t>
      </w:r>
    </w:p>
    <w:p w:rsidR="006D2170" w:rsidRPr="0081776C" w:rsidRDefault="006D2170" w:rsidP="006D217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Demonstrated ability to work collaboratively with clients and their families and/or carers to maximise client outcomes.</w:t>
      </w:r>
    </w:p>
    <w:p w:rsidR="006D2170" w:rsidRPr="0081776C" w:rsidRDefault="006D2170" w:rsidP="006D217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Demonstrated ability to work within a community based multidisciplinary team environment, including the capacity to negotiate with a range of stakeholders, operate flexibly, and have the capacity to problem solve.</w:t>
      </w:r>
    </w:p>
    <w:p w:rsidR="006D2170" w:rsidRPr="0081776C" w:rsidRDefault="006D2170" w:rsidP="006D217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Ability to work autonomously, plan and prioritise work effectively.</w:t>
      </w:r>
    </w:p>
    <w:p w:rsidR="006D2170" w:rsidRPr="0081776C" w:rsidRDefault="006D2170" w:rsidP="006D217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Demonstrated well developed oral, written and interpersonal communication skills.</w:t>
      </w:r>
    </w:p>
    <w:p w:rsidR="006D2170" w:rsidRPr="0081776C" w:rsidRDefault="006D2170" w:rsidP="006D217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An understanding of q</w:t>
      </w:r>
      <w:r w:rsidRPr="0081776C">
        <w:rPr>
          <w:rFonts w:cs="Arial"/>
        </w:rPr>
        <w:t>uality processes and standards in a clinical setting.</w:t>
      </w:r>
    </w:p>
    <w:p w:rsidR="00837F17" w:rsidRDefault="00837F17" w:rsidP="006D2170">
      <w:pPr>
        <w:pStyle w:val="ListParagraph"/>
        <w:ind w:left="360"/>
        <w:rPr>
          <w:b/>
        </w:rPr>
      </w:pPr>
    </w:p>
    <w:p w:rsidR="006D2170" w:rsidRDefault="006D2170" w:rsidP="006D2170">
      <w:pPr>
        <w:pStyle w:val="ListParagraph"/>
        <w:ind w:left="360"/>
        <w:rPr>
          <w:b/>
        </w:rPr>
      </w:pPr>
    </w:p>
    <w:p w:rsidR="006D2170" w:rsidRPr="00EC66E3" w:rsidRDefault="006D2170" w:rsidP="006D2170">
      <w:pPr>
        <w:pStyle w:val="ListParagraph"/>
        <w:ind w:left="360"/>
        <w:rPr>
          <w:b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6D2170">
        <w:rPr>
          <w:rFonts w:cs="Arial"/>
          <w:b/>
          <w:szCs w:val="18"/>
          <w:u w:val="single"/>
        </w:rPr>
        <w:t>Deliver a quality physiotherapy service</w:t>
      </w:r>
    </w:p>
    <w:p w:rsidR="00FD1208" w:rsidRPr="00FD1208" w:rsidRDefault="00FD1208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6D2170" w:rsidRPr="0081776C" w:rsidRDefault="006D2170" w:rsidP="006D2170">
      <w:pPr>
        <w:pStyle w:val="Heading2"/>
        <w:numPr>
          <w:ilvl w:val="0"/>
          <w:numId w:val="17"/>
        </w:numPr>
        <w:rPr>
          <w:rFonts w:asciiTheme="minorHAnsi" w:hAnsiTheme="minorHAnsi" w:cs="Arial"/>
          <w:b w:val="0"/>
        </w:rPr>
      </w:pPr>
      <w:r w:rsidRPr="0081776C">
        <w:rPr>
          <w:rFonts w:asciiTheme="minorHAnsi" w:hAnsiTheme="minorHAnsi" w:cs="Arial"/>
          <w:b w:val="0"/>
        </w:rPr>
        <w:t>Complete client assessments on admission to physiotherapy.</w:t>
      </w:r>
    </w:p>
    <w:p w:rsidR="006D2170" w:rsidRPr="0081776C" w:rsidRDefault="006D2170" w:rsidP="006D2170">
      <w:pPr>
        <w:pStyle w:val="Heading2"/>
        <w:numPr>
          <w:ilvl w:val="0"/>
          <w:numId w:val="17"/>
        </w:numPr>
        <w:rPr>
          <w:rFonts w:asciiTheme="minorHAnsi" w:hAnsiTheme="minorHAnsi" w:cs="Arial"/>
          <w:b w:val="0"/>
        </w:rPr>
      </w:pPr>
      <w:r w:rsidRPr="0081776C">
        <w:rPr>
          <w:rFonts w:asciiTheme="minorHAnsi" w:hAnsiTheme="minorHAnsi" w:cs="Arial"/>
          <w:b w:val="0"/>
        </w:rPr>
        <w:t>Determine appropriate goals and develop the collaborative plan of care to meet these goals.</w:t>
      </w:r>
    </w:p>
    <w:p w:rsidR="006D2170" w:rsidRPr="0081776C" w:rsidRDefault="006D2170" w:rsidP="006D2170">
      <w:pPr>
        <w:pStyle w:val="Heading2"/>
        <w:numPr>
          <w:ilvl w:val="0"/>
          <w:numId w:val="17"/>
        </w:numPr>
        <w:rPr>
          <w:rFonts w:asciiTheme="minorHAnsi" w:hAnsiTheme="minorHAnsi" w:cs="Arial"/>
          <w:b w:val="0"/>
        </w:rPr>
      </w:pPr>
      <w:r w:rsidRPr="0081776C">
        <w:rPr>
          <w:rFonts w:asciiTheme="minorHAnsi" w:hAnsiTheme="minorHAnsi" w:cs="Arial"/>
          <w:b w:val="0"/>
        </w:rPr>
        <w:t>Select and provide appropriate treatment and advice to clients and carers.</w:t>
      </w:r>
    </w:p>
    <w:p w:rsidR="006D2170" w:rsidRPr="0081776C" w:rsidRDefault="006D2170" w:rsidP="006D2170">
      <w:pPr>
        <w:pStyle w:val="Heading2"/>
        <w:numPr>
          <w:ilvl w:val="0"/>
          <w:numId w:val="17"/>
        </w:numPr>
        <w:rPr>
          <w:rFonts w:asciiTheme="minorHAnsi" w:hAnsiTheme="minorHAnsi" w:cs="Arial"/>
          <w:b w:val="0"/>
        </w:rPr>
      </w:pPr>
      <w:r w:rsidRPr="0081776C">
        <w:rPr>
          <w:rFonts w:asciiTheme="minorHAnsi" w:hAnsiTheme="minorHAnsi" w:cs="Arial"/>
          <w:b w:val="0"/>
        </w:rPr>
        <w:t>Obtain appropriate equipment as required by liaising with appropriate agencies.</w:t>
      </w:r>
    </w:p>
    <w:p w:rsidR="006D2170" w:rsidRPr="0081776C" w:rsidRDefault="006D2170" w:rsidP="006D2170">
      <w:pPr>
        <w:pStyle w:val="Heading2"/>
        <w:numPr>
          <w:ilvl w:val="0"/>
          <w:numId w:val="17"/>
        </w:numPr>
        <w:rPr>
          <w:rFonts w:asciiTheme="minorHAnsi" w:hAnsiTheme="minorHAnsi" w:cs="Arial"/>
          <w:b w:val="0"/>
        </w:rPr>
      </w:pPr>
      <w:r w:rsidRPr="0081776C">
        <w:rPr>
          <w:rFonts w:asciiTheme="minorHAnsi" w:hAnsiTheme="minorHAnsi" w:cs="Arial"/>
          <w:b w:val="0"/>
        </w:rPr>
        <w:t>Refer to other physiotherapists or allied hea</w:t>
      </w:r>
      <w:r>
        <w:rPr>
          <w:rFonts w:asciiTheme="minorHAnsi" w:hAnsiTheme="minorHAnsi" w:cs="Arial"/>
          <w:b w:val="0"/>
        </w:rPr>
        <w:t>l</w:t>
      </w:r>
      <w:r w:rsidRPr="0081776C">
        <w:rPr>
          <w:rFonts w:asciiTheme="minorHAnsi" w:hAnsiTheme="minorHAnsi" w:cs="Arial"/>
          <w:b w:val="0"/>
        </w:rPr>
        <w:t>th services when required, to meet the client’s needs.</w:t>
      </w:r>
    </w:p>
    <w:p w:rsidR="006D2170" w:rsidRPr="0081776C" w:rsidRDefault="006D2170" w:rsidP="006D2170">
      <w:pPr>
        <w:pStyle w:val="Heading2"/>
        <w:numPr>
          <w:ilvl w:val="0"/>
          <w:numId w:val="17"/>
        </w:numPr>
        <w:rPr>
          <w:rFonts w:asciiTheme="minorHAnsi" w:hAnsiTheme="minorHAnsi" w:cs="Arial"/>
          <w:b w:val="0"/>
        </w:rPr>
      </w:pPr>
      <w:r w:rsidRPr="0081776C">
        <w:rPr>
          <w:rFonts w:asciiTheme="minorHAnsi" w:hAnsiTheme="minorHAnsi" w:cs="Arial"/>
          <w:b w:val="0"/>
        </w:rPr>
        <w:t>Encourage rehabilitation by assisting the client and carers towards self</w:t>
      </w:r>
      <w:r>
        <w:rPr>
          <w:rFonts w:asciiTheme="minorHAnsi" w:hAnsiTheme="minorHAnsi" w:cs="Arial"/>
          <w:b w:val="0"/>
        </w:rPr>
        <w:t>-</w:t>
      </w:r>
      <w:r w:rsidRPr="0081776C">
        <w:rPr>
          <w:rFonts w:asciiTheme="minorHAnsi" w:hAnsiTheme="minorHAnsi" w:cs="Arial"/>
          <w:b w:val="0"/>
        </w:rPr>
        <w:t>care and maximum independence.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6D2170">
        <w:rPr>
          <w:rFonts w:cs="Arial"/>
          <w:b/>
          <w:szCs w:val="18"/>
          <w:u w:val="single"/>
        </w:rPr>
        <w:t>Policies and Procedures</w:t>
      </w:r>
    </w:p>
    <w:p w:rsidR="00FD1208" w:rsidRPr="00FD1208" w:rsidRDefault="006D2170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Work within Anglicare’s policies and guidelines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  <w:iCs/>
        </w:rPr>
      </w:pPr>
      <w:r w:rsidRPr="0081776C">
        <w:rPr>
          <w:rFonts w:cs="Arial"/>
        </w:rPr>
        <w:t>Perform responsibilities in a manner that complies with all relevant legislative, common law, regulatory requirements and Anglicare policies and procedures.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  <w:iCs/>
        </w:rPr>
      </w:pPr>
      <w:r w:rsidRPr="0081776C">
        <w:rPr>
          <w:rFonts w:cs="Arial"/>
        </w:rPr>
        <w:t>Knowledge of occupational health and safety requirements to maintain safety of self and client/carer at all times.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  <w:iCs/>
        </w:rPr>
      </w:pPr>
      <w:r w:rsidRPr="0081776C">
        <w:rPr>
          <w:rFonts w:cs="Arial"/>
        </w:rPr>
        <w:t>Undertake risk assessments using organisation protocol and documentation.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  <w:iCs/>
        </w:rPr>
      </w:pPr>
      <w:r w:rsidRPr="0081776C">
        <w:rPr>
          <w:rFonts w:cs="Arial"/>
        </w:rPr>
        <w:t>Maintain confidentiality of client/carer and staff.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  <w:iCs/>
        </w:rPr>
      </w:pPr>
      <w:r w:rsidRPr="0081776C">
        <w:rPr>
          <w:rFonts w:cs="Arial"/>
        </w:rPr>
        <w:t>Actively participate in quality improvement and continuous learning to assist in review of work practices.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  <w:iCs/>
        </w:rPr>
      </w:pPr>
      <w:r w:rsidRPr="0081776C">
        <w:rPr>
          <w:rFonts w:cs="Arial"/>
        </w:rPr>
        <w:t>Identifies and sets boundaries with client/carers at all times.</w:t>
      </w:r>
    </w:p>
    <w:p w:rsidR="00FD1208" w:rsidRPr="00837F17" w:rsidRDefault="00FD1208" w:rsidP="006D2170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E6278">
        <w:rPr>
          <w:rFonts w:cs="Arial"/>
          <w:b/>
          <w:szCs w:val="18"/>
          <w:u w:val="single"/>
        </w:rPr>
        <w:t>Administration</w:t>
      </w:r>
    </w:p>
    <w:p w:rsidR="00FD1208" w:rsidRPr="00FD1208" w:rsidRDefault="00FD1208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Comply with organisational requirements for the accurate and timely completion of documentation and statistics.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Ensure the efficient and effective use of materials and resources.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Apply and support others to apply, client centred practice and community engagement principles in the provision of services, ensuring clients are meaningfully involved in all aspects of their care.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Maintain current clinical records and statistical collection and prepare reports as necessary.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6D2170" w:rsidRDefault="006D2170">
      <w:pPr>
        <w:rPr>
          <w:b/>
        </w:rPr>
      </w:pPr>
      <w:r>
        <w:rPr>
          <w:b/>
        </w:rPr>
        <w:br w:type="page"/>
      </w: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lastRenderedPageBreak/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430C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430C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65605"/>
    <w:multiLevelType w:val="hybridMultilevel"/>
    <w:tmpl w:val="25CA37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C4DA1"/>
    <w:multiLevelType w:val="hybridMultilevel"/>
    <w:tmpl w:val="CAA46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342D8"/>
    <w:multiLevelType w:val="hybridMultilevel"/>
    <w:tmpl w:val="172C4DE8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1A2944"/>
    <w:multiLevelType w:val="hybridMultilevel"/>
    <w:tmpl w:val="9DBA88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5"/>
  </w:num>
  <w:num w:numId="5">
    <w:abstractNumId w:val="16"/>
  </w:num>
  <w:num w:numId="6">
    <w:abstractNumId w:val="17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  <w:num w:numId="17">
    <w:abstractNumId w:val="18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1A159D"/>
    <w:rsid w:val="00370701"/>
    <w:rsid w:val="003C592A"/>
    <w:rsid w:val="003E0471"/>
    <w:rsid w:val="003F5B5E"/>
    <w:rsid w:val="00421E5D"/>
    <w:rsid w:val="00450D51"/>
    <w:rsid w:val="004B5BB2"/>
    <w:rsid w:val="004E032D"/>
    <w:rsid w:val="0054336C"/>
    <w:rsid w:val="00591679"/>
    <w:rsid w:val="005D4158"/>
    <w:rsid w:val="0068652D"/>
    <w:rsid w:val="006B7DD0"/>
    <w:rsid w:val="006D2170"/>
    <w:rsid w:val="006E773B"/>
    <w:rsid w:val="007717BA"/>
    <w:rsid w:val="007A1B50"/>
    <w:rsid w:val="00837250"/>
    <w:rsid w:val="00837F17"/>
    <w:rsid w:val="0085636B"/>
    <w:rsid w:val="008F0F70"/>
    <w:rsid w:val="00916691"/>
    <w:rsid w:val="00993021"/>
    <w:rsid w:val="009E53C3"/>
    <w:rsid w:val="009E6278"/>
    <w:rsid w:val="00AC385A"/>
    <w:rsid w:val="00AE6D2A"/>
    <w:rsid w:val="00B07FD6"/>
    <w:rsid w:val="00B3182B"/>
    <w:rsid w:val="00B430C4"/>
    <w:rsid w:val="00B506F1"/>
    <w:rsid w:val="00B64FA4"/>
    <w:rsid w:val="00B97B12"/>
    <w:rsid w:val="00C4634A"/>
    <w:rsid w:val="00C97D96"/>
    <w:rsid w:val="00CA64B1"/>
    <w:rsid w:val="00CC5F61"/>
    <w:rsid w:val="00D13A83"/>
    <w:rsid w:val="00D96CBC"/>
    <w:rsid w:val="00E86699"/>
    <w:rsid w:val="00EC66E3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D2170"/>
    <w:pPr>
      <w:keepNext/>
      <w:spacing w:before="60" w:after="60" w:line="240" w:lineRule="auto"/>
      <w:jc w:val="both"/>
      <w:outlineLvl w:val="1"/>
    </w:pPr>
    <w:rPr>
      <w:rFonts w:ascii="Century Gothic" w:eastAsia="Times New Roman" w:hAnsi="Century Gothic" w:cs="Times New Roman"/>
      <w:b/>
      <w:color w:val="00000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6D21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6D217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6D2170"/>
    <w:rPr>
      <w:rFonts w:ascii="Century Gothic" w:eastAsia="Times New Roman" w:hAnsi="Century Gothic" w:cs="Times New Roman"/>
      <w:b/>
      <w:color w:val="00000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Brenda Mello</cp:lastModifiedBy>
  <cp:revision>3</cp:revision>
  <cp:lastPrinted>2017-09-15T01:02:00Z</cp:lastPrinted>
  <dcterms:created xsi:type="dcterms:W3CDTF">2017-09-15T01:02:00Z</dcterms:created>
  <dcterms:modified xsi:type="dcterms:W3CDTF">2017-09-15T01:03:00Z</dcterms:modified>
</cp:coreProperties>
</file>