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6" w:type="dxa"/>
        <w:tblInd w:w="-157" w:type="dxa"/>
        <w:tblBorders>
          <w:top w:val="single" w:sz="12" w:space="0" w:color="133D8D"/>
          <w:left w:val="single" w:sz="12" w:space="0" w:color="133D8D"/>
          <w:bottom w:val="single" w:sz="12" w:space="0" w:color="133D8D"/>
          <w:right w:val="single" w:sz="12" w:space="0" w:color="133D8D"/>
          <w:insideH w:val="single" w:sz="6" w:space="0" w:color="133D8D"/>
          <w:insideV w:val="single" w:sz="6" w:space="0" w:color="133D8D"/>
        </w:tblBorders>
        <w:tblLook w:val="04A0" w:firstRow="1" w:lastRow="0" w:firstColumn="1" w:lastColumn="0" w:noHBand="0" w:noVBand="1"/>
      </w:tblPr>
      <w:tblGrid>
        <w:gridCol w:w="3141"/>
        <w:gridCol w:w="6215"/>
      </w:tblGrid>
      <w:tr w:rsidR="00837250" w:rsidRPr="005D4158" w:rsidTr="00837250">
        <w:tc>
          <w:tcPr>
            <w:tcW w:w="9356" w:type="dxa"/>
            <w:gridSpan w:val="2"/>
            <w:tcBorders>
              <w:top w:val="single" w:sz="12" w:space="0" w:color="133D8D"/>
            </w:tcBorders>
            <w:shd w:val="clear" w:color="auto" w:fill="133D8D"/>
            <w:vAlign w:val="center"/>
          </w:tcPr>
          <w:p w:rsidR="00837250" w:rsidRPr="005D4158" w:rsidRDefault="00837250" w:rsidP="00AE0F5B">
            <w:pPr>
              <w:rPr>
                <w:rFonts w:cs="Arial"/>
                <w:b/>
              </w:rPr>
            </w:pPr>
            <w:r>
              <w:rPr>
                <w:rFonts w:cs="Arial"/>
                <w:b/>
                <w:color w:val="FFFFFF" w:themeColor="background1"/>
                <w:sz w:val="32"/>
              </w:rPr>
              <w:t>P</w:t>
            </w:r>
            <w:r w:rsidRPr="003A332E">
              <w:rPr>
                <w:rFonts w:cs="Arial"/>
                <w:b/>
                <w:color w:val="FFFFFF" w:themeColor="background1"/>
                <w:sz w:val="32"/>
              </w:rPr>
              <w:t>OSITION DESCRIPTION</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Position Title:</w:t>
            </w:r>
          </w:p>
        </w:tc>
        <w:tc>
          <w:tcPr>
            <w:tcW w:w="6215" w:type="dxa"/>
            <w:tcBorders>
              <w:left w:val="single" w:sz="12" w:space="0" w:color="133D8D"/>
            </w:tcBorders>
            <w:vAlign w:val="center"/>
          </w:tcPr>
          <w:p w:rsidR="00837250" w:rsidRPr="00E86699" w:rsidRDefault="00C12321" w:rsidP="00AE0F5B">
            <w:pPr>
              <w:rPr>
                <w:rFonts w:cs="Arial"/>
                <w:szCs w:val="20"/>
              </w:rPr>
            </w:pPr>
            <w:r>
              <w:rPr>
                <w:rFonts w:cs="Arial"/>
                <w:szCs w:val="18"/>
              </w:rPr>
              <w:t>Personal Care Worker</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Service/Facility/Department: </w:t>
            </w:r>
          </w:p>
        </w:tc>
        <w:tc>
          <w:tcPr>
            <w:tcW w:w="6215" w:type="dxa"/>
            <w:tcBorders>
              <w:left w:val="single" w:sz="12" w:space="0" w:color="133D8D"/>
            </w:tcBorders>
            <w:vAlign w:val="center"/>
          </w:tcPr>
          <w:p w:rsidR="00837250" w:rsidRPr="00E86699" w:rsidRDefault="00D84F1A" w:rsidP="00591679">
            <w:pPr>
              <w:rPr>
                <w:rFonts w:cs="Arial"/>
                <w:szCs w:val="20"/>
              </w:rPr>
            </w:pPr>
            <w:r>
              <w:rPr>
                <w:rFonts w:cs="Arial"/>
                <w:szCs w:val="18"/>
              </w:rPr>
              <w:t>Residential Aged Care Facilities</w:t>
            </w:r>
          </w:p>
        </w:tc>
      </w:tr>
      <w:tr w:rsidR="00837250" w:rsidRPr="005D4158" w:rsidTr="00837250">
        <w:tc>
          <w:tcPr>
            <w:tcW w:w="3141" w:type="dxa"/>
            <w:tcBorders>
              <w:top w:val="single" w:sz="12" w:space="0" w:color="133D8D"/>
              <w:left w:val="single" w:sz="12" w:space="0" w:color="133D8D"/>
              <w:bottom w:val="nil"/>
              <w:right w:val="single" w:sz="12" w:space="0" w:color="133D8D"/>
            </w:tcBorders>
            <w:shd w:val="clear" w:color="auto" w:fill="133D8D"/>
            <w:vAlign w:val="center"/>
          </w:tcPr>
          <w:p w:rsidR="00837250" w:rsidRPr="003A332E" w:rsidRDefault="00837250" w:rsidP="00AE0F5B">
            <w:pPr>
              <w:spacing w:before="60" w:after="60"/>
              <w:rPr>
                <w:rFonts w:cs="Arial"/>
                <w:b/>
                <w:color w:val="FFFFFF" w:themeColor="background1"/>
              </w:rPr>
            </w:pPr>
            <w:r w:rsidRPr="003A332E">
              <w:rPr>
                <w:rFonts w:cs="Arial"/>
                <w:b/>
                <w:color w:val="FFFFFF" w:themeColor="background1"/>
              </w:rPr>
              <w:t xml:space="preserve">Direct Reports: </w:t>
            </w:r>
          </w:p>
        </w:tc>
        <w:tc>
          <w:tcPr>
            <w:tcW w:w="6215" w:type="dxa"/>
            <w:tcBorders>
              <w:left w:val="single" w:sz="12" w:space="0" w:color="133D8D"/>
            </w:tcBorders>
            <w:vAlign w:val="center"/>
          </w:tcPr>
          <w:p w:rsidR="00837250" w:rsidRPr="00E86699" w:rsidRDefault="00C12321" w:rsidP="00AE0F5B">
            <w:pPr>
              <w:rPr>
                <w:rFonts w:cs="Arial"/>
                <w:szCs w:val="20"/>
              </w:rPr>
            </w:pPr>
            <w:r>
              <w:rPr>
                <w:rFonts w:cs="Arial"/>
                <w:szCs w:val="18"/>
              </w:rPr>
              <w:t>Nil</w:t>
            </w:r>
            <w:bookmarkStart w:id="0" w:name="_GoBack"/>
            <w:bookmarkEnd w:id="0"/>
          </w:p>
        </w:tc>
      </w:tr>
      <w:tr w:rsidR="00C12321" w:rsidRPr="005D4158" w:rsidTr="00162F10">
        <w:tc>
          <w:tcPr>
            <w:tcW w:w="3141" w:type="dxa"/>
            <w:vMerge w:val="restart"/>
            <w:tcBorders>
              <w:top w:val="single" w:sz="12" w:space="0" w:color="133D8D"/>
              <w:left w:val="single" w:sz="12" w:space="0" w:color="133D8D"/>
              <w:bottom w:val="nil"/>
              <w:right w:val="single" w:sz="12" w:space="0" w:color="133D8D"/>
            </w:tcBorders>
            <w:shd w:val="clear" w:color="auto" w:fill="133D8D"/>
            <w:vAlign w:val="center"/>
          </w:tcPr>
          <w:p w:rsidR="00C12321" w:rsidRPr="003A332E" w:rsidRDefault="00C12321" w:rsidP="00C12321">
            <w:pPr>
              <w:rPr>
                <w:rFonts w:cs="Arial"/>
                <w:b/>
                <w:color w:val="FFFFFF" w:themeColor="background1"/>
              </w:rPr>
            </w:pPr>
            <w:r w:rsidRPr="003A332E">
              <w:rPr>
                <w:rFonts w:cs="Arial"/>
                <w:b/>
                <w:color w:val="FFFFFF" w:themeColor="background1"/>
              </w:rPr>
              <w:t xml:space="preserve">Key Relationships: </w:t>
            </w:r>
          </w:p>
        </w:tc>
        <w:tc>
          <w:tcPr>
            <w:tcW w:w="6215" w:type="dxa"/>
            <w:tcBorders>
              <w:left w:val="single" w:sz="12" w:space="0" w:color="133D8D"/>
            </w:tcBorders>
          </w:tcPr>
          <w:p w:rsidR="00C12321" w:rsidRDefault="00C12321" w:rsidP="00C12321">
            <w:pPr>
              <w:jc w:val="both"/>
              <w:rPr>
                <w:rFonts w:ascii="Calibri" w:hAnsi="Calibri" w:cs="Arial"/>
              </w:rPr>
            </w:pPr>
            <w:r>
              <w:rPr>
                <w:rFonts w:ascii="Calibri" w:hAnsi="Calibri" w:cs="Arial"/>
                <w:b/>
              </w:rPr>
              <w:t xml:space="preserve">Internal: </w:t>
            </w:r>
            <w:r>
              <w:rPr>
                <w:rFonts w:ascii="Calibri" w:hAnsi="Calibri" w:cs="Arial"/>
              </w:rPr>
              <w:t>Facility Manager, nursing staff, administration staff, Personal Care Workers (PCWs), Diversional Therapist, Support Service Workers, Allied Health staff, Volunteers, Anglicare central support teams.</w:t>
            </w:r>
          </w:p>
        </w:tc>
      </w:tr>
      <w:tr w:rsidR="00C12321" w:rsidRPr="005D4158" w:rsidTr="00162F10">
        <w:tc>
          <w:tcPr>
            <w:tcW w:w="3141" w:type="dxa"/>
            <w:vMerge/>
            <w:tcBorders>
              <w:top w:val="single" w:sz="12" w:space="0" w:color="133D8D"/>
              <w:left w:val="single" w:sz="12" w:space="0" w:color="133D8D"/>
              <w:bottom w:val="single" w:sz="12" w:space="0" w:color="133D8D"/>
              <w:right w:val="single" w:sz="12" w:space="0" w:color="133D8D"/>
            </w:tcBorders>
            <w:shd w:val="clear" w:color="auto" w:fill="133D8D"/>
            <w:vAlign w:val="center"/>
          </w:tcPr>
          <w:p w:rsidR="00C12321" w:rsidRPr="005D4158" w:rsidRDefault="00C12321" w:rsidP="00C12321">
            <w:pPr>
              <w:rPr>
                <w:rFonts w:cs="Arial"/>
              </w:rPr>
            </w:pPr>
          </w:p>
        </w:tc>
        <w:tc>
          <w:tcPr>
            <w:tcW w:w="6215" w:type="dxa"/>
            <w:tcBorders>
              <w:left w:val="single" w:sz="12" w:space="0" w:color="133D8D"/>
              <w:bottom w:val="single" w:sz="12" w:space="0" w:color="133D8D"/>
            </w:tcBorders>
          </w:tcPr>
          <w:p w:rsidR="00C12321" w:rsidRDefault="00C12321" w:rsidP="00C12321">
            <w:pPr>
              <w:jc w:val="both"/>
              <w:rPr>
                <w:rFonts w:ascii="Calibri" w:hAnsi="Calibri" w:cs="Arial"/>
              </w:rPr>
            </w:pPr>
            <w:r>
              <w:rPr>
                <w:rFonts w:ascii="Calibri" w:hAnsi="Calibri" w:cs="Arial"/>
                <w:b/>
              </w:rPr>
              <w:t xml:space="preserve">External: </w:t>
            </w:r>
            <w:r>
              <w:rPr>
                <w:rFonts w:ascii="Calibri" w:hAnsi="Calibri" w:cs="Arial"/>
              </w:rPr>
              <w:t>Residents, residents’ families, medical professionals, Agency PCWs and Registered Nurses</w:t>
            </w:r>
          </w:p>
        </w:tc>
      </w:tr>
    </w:tbl>
    <w:p w:rsidR="00837250" w:rsidRDefault="00837250"/>
    <w:p w:rsidR="00993021" w:rsidRDefault="005D4158" w:rsidP="00837250">
      <w:pPr>
        <w:pBdr>
          <w:top w:val="single" w:sz="8" w:space="1" w:color="133D8D"/>
          <w:left w:val="single" w:sz="8" w:space="4" w:color="133D8D"/>
          <w:bottom w:val="single" w:sz="8" w:space="1" w:color="133D8D"/>
          <w:right w:val="single" w:sz="8" w:space="4" w:color="133D8D"/>
        </w:pBdr>
        <w:rPr>
          <w:b/>
        </w:rPr>
      </w:pPr>
      <w:r>
        <w:rPr>
          <w:b/>
        </w:rPr>
        <w:t xml:space="preserve">Position Statement / Overall Purpose </w:t>
      </w:r>
      <w:r w:rsidR="00837F17">
        <w:rPr>
          <w:b/>
        </w:rPr>
        <w:t xml:space="preserve"> </w:t>
      </w:r>
    </w:p>
    <w:p w:rsidR="00C12321" w:rsidRDefault="00837F17" w:rsidP="00C12321">
      <w:pPr>
        <w:jc w:val="both"/>
        <w:rPr>
          <w:rFonts w:ascii="Calibri" w:hAnsi="Calibri" w:cs="Arial"/>
        </w:rPr>
      </w:pPr>
      <w:r>
        <w:t>The overall purpose of the</w:t>
      </w:r>
      <w:r w:rsidR="007717BA">
        <w:t xml:space="preserve"> </w:t>
      </w:r>
      <w:r w:rsidR="00C12321">
        <w:rPr>
          <w:rFonts w:cs="Arial"/>
          <w:szCs w:val="18"/>
        </w:rPr>
        <w:t>Personal Care Worker</w:t>
      </w:r>
      <w:r w:rsidR="00B07FD6">
        <w:rPr>
          <w:rFonts w:ascii="Arial" w:hAnsi="Arial" w:cs="Arial"/>
          <w:b/>
          <w:sz w:val="18"/>
          <w:szCs w:val="18"/>
        </w:rPr>
        <w:t xml:space="preserve"> </w:t>
      </w:r>
      <w:r>
        <w:t xml:space="preserve">is to </w:t>
      </w:r>
      <w:r w:rsidR="00C12321">
        <w:rPr>
          <w:rFonts w:ascii="Calibri" w:hAnsi="Calibri" w:cs="Arial"/>
        </w:rPr>
        <w:t>provide a range of high quality services to residents within the facility, including their individual physical, psychological, cultural and spiritual needs.</w:t>
      </w:r>
    </w:p>
    <w:p w:rsidR="00C12321" w:rsidRDefault="00C12321" w:rsidP="00C12321">
      <w:pPr>
        <w:jc w:val="both"/>
        <w:rPr>
          <w:rFonts w:ascii="Calibri" w:hAnsi="Calibri" w:cs="Arial"/>
        </w:rPr>
      </w:pPr>
      <w:r>
        <w:rPr>
          <w:rFonts w:ascii="Calibri" w:hAnsi="Calibri" w:cs="Arial"/>
        </w:rPr>
        <w:t xml:space="preserve">The Personal Care Worker’s role will support a safe home-like environment, and encourage physical and social independence whilst safeguarding the dignity and privacy of the residents. Duties will be performed under the direction of the authorised and delegated management of the facility, usually the Registered Nurse </w:t>
      </w:r>
      <w:r>
        <w:rPr>
          <w:rFonts w:ascii="Calibri" w:hAnsi="Calibri" w:cs="Arial"/>
        </w:rPr>
        <w:t>or</w:t>
      </w:r>
      <w:r>
        <w:rPr>
          <w:rFonts w:ascii="Calibri" w:hAnsi="Calibri" w:cs="Arial"/>
        </w:rPr>
        <w:t xml:space="preserve"> Enrolled Nurse.</w:t>
      </w:r>
    </w:p>
    <w:p w:rsidR="00E86699" w:rsidRDefault="00E86699" w:rsidP="00EC66E3">
      <w:pPr>
        <w:jc w:val="both"/>
      </w:pPr>
      <w:r>
        <w:t xml:space="preserve">The </w:t>
      </w:r>
      <w:r w:rsidR="00C12321">
        <w:rPr>
          <w:rFonts w:cs="Arial"/>
          <w:szCs w:val="18"/>
        </w:rPr>
        <w:t>Personal Care Worker</w:t>
      </w:r>
      <w:r>
        <w:rPr>
          <w:rFonts w:cs="Arial"/>
          <w:szCs w:val="18"/>
        </w:rPr>
        <w:t xml:space="preserve"> will work in accordance with the values of Anglicare Southern Queensland (Anglicare) and support core business by providing service, guidance and advice within this position’s specialty area. </w:t>
      </w:r>
    </w:p>
    <w:p w:rsidR="00CC5F61" w:rsidRDefault="00CC5F61" w:rsidP="00CC5F61">
      <w:pPr>
        <w:pBdr>
          <w:top w:val="single" w:sz="8" w:space="1" w:color="133D8D"/>
          <w:left w:val="single" w:sz="8" w:space="4" w:color="133D8D"/>
          <w:bottom w:val="single" w:sz="8" w:space="1" w:color="133D8D"/>
          <w:right w:val="single" w:sz="8" w:space="4" w:color="133D8D"/>
        </w:pBdr>
        <w:rPr>
          <w:b/>
        </w:rPr>
      </w:pPr>
      <w:r>
        <w:rPr>
          <w:b/>
        </w:rPr>
        <w:t xml:space="preserve">Position Specific </w:t>
      </w:r>
      <w:r w:rsidR="007717BA">
        <w:rPr>
          <w:b/>
        </w:rPr>
        <w:t xml:space="preserve">Credentials, </w:t>
      </w:r>
      <w:r>
        <w:rPr>
          <w:b/>
        </w:rPr>
        <w:t>Qualifications</w:t>
      </w:r>
      <w:r w:rsidR="007717BA">
        <w:rPr>
          <w:b/>
        </w:rPr>
        <w:t xml:space="preserve"> and Other Requirements</w:t>
      </w:r>
    </w:p>
    <w:p w:rsidR="00ED0599" w:rsidRPr="00ED0599" w:rsidRDefault="00ED0599" w:rsidP="00ED0599">
      <w:pPr>
        <w:pStyle w:val="ListParagraph"/>
        <w:numPr>
          <w:ilvl w:val="0"/>
          <w:numId w:val="15"/>
        </w:numPr>
        <w:rPr>
          <w:rFonts w:cs="Arial"/>
          <w:noProof/>
          <w:szCs w:val="18"/>
        </w:rPr>
      </w:pPr>
      <w:r w:rsidRPr="00ED0599">
        <w:rPr>
          <w:rFonts w:cs="Arial"/>
          <w:noProof/>
          <w:szCs w:val="18"/>
        </w:rPr>
        <w:t>Current National Police Check</w:t>
      </w:r>
    </w:p>
    <w:p w:rsidR="00C12321" w:rsidRDefault="00C12321" w:rsidP="002A6B7D">
      <w:pPr>
        <w:pStyle w:val="ListParagraph"/>
        <w:numPr>
          <w:ilvl w:val="0"/>
          <w:numId w:val="15"/>
        </w:numPr>
        <w:rPr>
          <w:rFonts w:cs="Arial"/>
          <w:szCs w:val="18"/>
        </w:rPr>
      </w:pPr>
      <w:r>
        <w:rPr>
          <w:rFonts w:cs="Arial"/>
          <w:szCs w:val="18"/>
        </w:rPr>
        <w:t>Certificate III or IV in Aged Care or working towards attaining this qualification</w:t>
      </w:r>
    </w:p>
    <w:p w:rsidR="00ED0599" w:rsidRPr="004649CB" w:rsidRDefault="00ED0599" w:rsidP="00ED0599">
      <w:pPr>
        <w:spacing w:after="0" w:line="240" w:lineRule="auto"/>
        <w:jc w:val="both"/>
        <w:rPr>
          <w:rFonts w:cs="Arial"/>
        </w:rPr>
      </w:pPr>
    </w:p>
    <w:p w:rsidR="00837F17" w:rsidRDefault="00C97D96" w:rsidP="00C97D96">
      <w:pPr>
        <w:pBdr>
          <w:top w:val="single" w:sz="8" w:space="1" w:color="133D8D"/>
          <w:left w:val="single" w:sz="8" w:space="4" w:color="133D8D"/>
          <w:bottom w:val="single" w:sz="8" w:space="1" w:color="133D8D"/>
          <w:right w:val="single" w:sz="8" w:space="4" w:color="133D8D"/>
        </w:pBdr>
        <w:rPr>
          <w:b/>
        </w:rPr>
      </w:pPr>
      <w:r>
        <w:rPr>
          <w:b/>
        </w:rPr>
        <w:t xml:space="preserve">Key Selection Criteria </w:t>
      </w:r>
    </w:p>
    <w:p w:rsidR="00C12321" w:rsidRDefault="00C12321" w:rsidP="00C12321">
      <w:pPr>
        <w:numPr>
          <w:ilvl w:val="0"/>
          <w:numId w:val="15"/>
        </w:numPr>
        <w:autoSpaceDE w:val="0"/>
        <w:autoSpaceDN w:val="0"/>
        <w:adjustRightInd w:val="0"/>
        <w:spacing w:after="0" w:line="240" w:lineRule="auto"/>
        <w:jc w:val="both"/>
        <w:rPr>
          <w:rFonts w:ascii="Calibri" w:hAnsi="Calibri" w:cs="Arial"/>
        </w:rPr>
      </w:pPr>
      <w:r>
        <w:rPr>
          <w:rFonts w:ascii="Calibri" w:hAnsi="Calibri" w:cs="Arial"/>
        </w:rPr>
        <w:t>Demonstrated ability to work with aged people.</w:t>
      </w:r>
    </w:p>
    <w:p w:rsidR="00C12321" w:rsidRDefault="00C12321" w:rsidP="00C12321">
      <w:pPr>
        <w:numPr>
          <w:ilvl w:val="0"/>
          <w:numId w:val="15"/>
        </w:numPr>
        <w:autoSpaceDE w:val="0"/>
        <w:autoSpaceDN w:val="0"/>
        <w:adjustRightInd w:val="0"/>
        <w:spacing w:after="0" w:line="240" w:lineRule="auto"/>
        <w:jc w:val="both"/>
        <w:rPr>
          <w:rFonts w:ascii="Calibri" w:hAnsi="Calibri" w:cs="Arial"/>
          <w:color w:val="000000"/>
        </w:rPr>
      </w:pPr>
      <w:r>
        <w:rPr>
          <w:rFonts w:ascii="Calibri" w:hAnsi="Calibri" w:cs="Arial"/>
          <w:bCs/>
        </w:rPr>
        <w:t>Demonstrated understanding of and ability to work with residents suffering with dementia.</w:t>
      </w:r>
    </w:p>
    <w:p w:rsidR="00C12321" w:rsidRDefault="00C12321" w:rsidP="00C12321">
      <w:pPr>
        <w:numPr>
          <w:ilvl w:val="0"/>
          <w:numId w:val="15"/>
        </w:numPr>
        <w:autoSpaceDE w:val="0"/>
        <w:autoSpaceDN w:val="0"/>
        <w:adjustRightInd w:val="0"/>
        <w:spacing w:after="0" w:line="240" w:lineRule="auto"/>
        <w:jc w:val="both"/>
        <w:rPr>
          <w:rFonts w:ascii="Calibri" w:hAnsi="Calibri" w:cs="Arial"/>
        </w:rPr>
      </w:pPr>
      <w:r>
        <w:rPr>
          <w:rFonts w:ascii="Calibri" w:hAnsi="Calibri" w:cs="Arial"/>
        </w:rPr>
        <w:t>Demonstrated ability to work harmoniously and communicate effectively within a team.</w:t>
      </w:r>
    </w:p>
    <w:p w:rsidR="00C12321" w:rsidRDefault="00C12321" w:rsidP="00C12321">
      <w:pPr>
        <w:numPr>
          <w:ilvl w:val="0"/>
          <w:numId w:val="15"/>
        </w:numPr>
        <w:autoSpaceDE w:val="0"/>
        <w:autoSpaceDN w:val="0"/>
        <w:adjustRightInd w:val="0"/>
        <w:spacing w:after="0" w:line="240" w:lineRule="auto"/>
        <w:jc w:val="both"/>
        <w:rPr>
          <w:rFonts w:ascii="Calibri" w:hAnsi="Calibri" w:cs="Arial"/>
        </w:rPr>
      </w:pPr>
      <w:r>
        <w:rPr>
          <w:rFonts w:ascii="Calibri" w:hAnsi="Calibri" w:cs="Arial"/>
        </w:rPr>
        <w:t>Demonstrated ability to interpret written and verbal instructions and policies and procedures.</w:t>
      </w:r>
    </w:p>
    <w:p w:rsidR="00C12321" w:rsidRDefault="00C12321" w:rsidP="00C12321">
      <w:pPr>
        <w:numPr>
          <w:ilvl w:val="0"/>
          <w:numId w:val="15"/>
        </w:numPr>
        <w:autoSpaceDE w:val="0"/>
        <w:autoSpaceDN w:val="0"/>
        <w:adjustRightInd w:val="0"/>
        <w:spacing w:after="0" w:line="240" w:lineRule="auto"/>
        <w:jc w:val="both"/>
        <w:rPr>
          <w:rFonts w:ascii="Calibri" w:hAnsi="Calibri" w:cs="Arial"/>
        </w:rPr>
      </w:pPr>
      <w:r>
        <w:rPr>
          <w:rFonts w:ascii="Calibri" w:hAnsi="Calibri" w:cs="Arial"/>
        </w:rPr>
        <w:t xml:space="preserve">Commitment to working within the </w:t>
      </w:r>
      <w:r>
        <w:rPr>
          <w:rFonts w:ascii="Calibri" w:hAnsi="Calibri" w:cs="Arial"/>
        </w:rPr>
        <w:t>caring environment of Anglicare</w:t>
      </w:r>
      <w:r>
        <w:rPr>
          <w:rFonts w:ascii="Calibri" w:hAnsi="Calibri" w:cs="Arial"/>
        </w:rPr>
        <w:t>.</w:t>
      </w:r>
    </w:p>
    <w:p w:rsidR="00837F17" w:rsidRPr="00C12321" w:rsidRDefault="00C12321" w:rsidP="00C12321">
      <w:pPr>
        <w:pStyle w:val="ListParagraph"/>
        <w:numPr>
          <w:ilvl w:val="0"/>
          <w:numId w:val="15"/>
        </w:numPr>
        <w:rPr>
          <w:b/>
        </w:rPr>
      </w:pPr>
      <w:r>
        <w:rPr>
          <w:rFonts w:ascii="Calibri" w:hAnsi="Calibri" w:cs="Arial"/>
        </w:rPr>
        <w:t>Experience within a community services, not for profit or similar organisation and knowledge of Workplace Health and Safety regulations and requirements is desired</w:t>
      </w:r>
      <w:r>
        <w:rPr>
          <w:rFonts w:ascii="Calibri" w:hAnsi="Calibri" w:cs="Arial"/>
        </w:rPr>
        <w:t>.</w:t>
      </w:r>
    </w:p>
    <w:p w:rsidR="00C12321" w:rsidRDefault="00C12321">
      <w:pPr>
        <w:rPr>
          <w:rFonts w:ascii="Calibri" w:hAnsi="Calibri" w:cs="Arial"/>
        </w:rPr>
      </w:pPr>
      <w:r>
        <w:rPr>
          <w:rFonts w:ascii="Calibri" w:hAnsi="Calibri" w:cs="Arial"/>
        </w:rPr>
        <w:br w:type="page"/>
      </w:r>
    </w:p>
    <w:p w:rsidR="00837F17" w:rsidRPr="00837F17" w:rsidRDefault="00837F17" w:rsidP="00837250">
      <w:pPr>
        <w:pBdr>
          <w:top w:val="single" w:sz="8" w:space="1" w:color="133D8D"/>
          <w:left w:val="single" w:sz="8" w:space="4" w:color="133D8D"/>
          <w:bottom w:val="single" w:sz="8" w:space="1" w:color="133D8D"/>
          <w:right w:val="single" w:sz="8" w:space="4" w:color="133D8D"/>
        </w:pBdr>
        <w:rPr>
          <w:b/>
        </w:rPr>
      </w:pPr>
      <w:r w:rsidRPr="00837F17">
        <w:rPr>
          <w:b/>
        </w:rPr>
        <w:lastRenderedPageBreak/>
        <w:t xml:space="preserve">Key Accountabilities and Responsibilities </w:t>
      </w:r>
    </w:p>
    <w:p w:rsidR="00C12321" w:rsidRDefault="00C12321" w:rsidP="00C12321">
      <w:pPr>
        <w:numPr>
          <w:ilvl w:val="0"/>
          <w:numId w:val="18"/>
        </w:numPr>
        <w:spacing w:after="0" w:line="240" w:lineRule="auto"/>
        <w:ind w:left="284" w:hanging="284"/>
        <w:jc w:val="both"/>
        <w:rPr>
          <w:rFonts w:ascii="Calibri" w:hAnsi="Calibri" w:cs="Arial"/>
          <w:b/>
          <w:u w:val="single"/>
        </w:rPr>
      </w:pPr>
      <w:r>
        <w:rPr>
          <w:rFonts w:ascii="Calibri" w:hAnsi="Calibri" w:cs="Arial"/>
          <w:b/>
          <w:u w:val="single"/>
        </w:rPr>
        <w:t>Accountability:  Direct Care</w:t>
      </w:r>
    </w:p>
    <w:p w:rsidR="00C12321" w:rsidRDefault="00C12321" w:rsidP="00C12321">
      <w:pPr>
        <w:autoSpaceDE w:val="0"/>
        <w:autoSpaceDN w:val="0"/>
        <w:adjustRightInd w:val="0"/>
        <w:spacing w:after="0"/>
        <w:jc w:val="both"/>
        <w:rPr>
          <w:rFonts w:ascii="Calibri" w:hAnsi="Calibri" w:cs="Arial"/>
        </w:rPr>
      </w:pPr>
    </w:p>
    <w:p w:rsidR="00C12321" w:rsidRDefault="00C12321" w:rsidP="00C12321">
      <w:pPr>
        <w:autoSpaceDE w:val="0"/>
        <w:autoSpaceDN w:val="0"/>
        <w:adjustRightInd w:val="0"/>
        <w:spacing w:after="0"/>
        <w:ind w:firstLine="284"/>
        <w:jc w:val="both"/>
        <w:rPr>
          <w:rFonts w:ascii="Calibri" w:hAnsi="Calibri" w:cs="Arial"/>
          <w:b/>
        </w:rPr>
      </w:pPr>
      <w:r>
        <w:rPr>
          <w:rFonts w:ascii="Calibri" w:hAnsi="Calibri" w:cs="Arial"/>
          <w:b/>
        </w:rPr>
        <w:t>Responsibilities: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Assist the resident with activities of daily living.  The activities of daily living may include activities such as self-care, housekeeping, mobility and hygiene</w:t>
      </w:r>
      <w:r>
        <w:rPr>
          <w:rFonts w:ascii="Calibri" w:hAnsi="Calibri" w:cs="Arial"/>
        </w:rPr>
        <w:t xml:space="preserve">, examples of which are outlined below: </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Bathing/showering residents, skin care.</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Toileting, continence management.</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Teeth cleaning, shaving, hair care and nail care.</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Dressing/undressing.</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Assistance with walking.</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Assistance with eating.</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Emotional/social/spiritual support.</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Assist with social and recreational activities.</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Perform domestic duties if required.</w:t>
      </w:r>
    </w:p>
    <w:p w:rsidR="00C12321" w:rsidRDefault="00C12321" w:rsidP="00C12321">
      <w:pPr>
        <w:numPr>
          <w:ilvl w:val="1"/>
          <w:numId w:val="20"/>
        </w:numPr>
        <w:autoSpaceDE w:val="0"/>
        <w:autoSpaceDN w:val="0"/>
        <w:adjustRightInd w:val="0"/>
        <w:spacing w:after="0" w:line="240" w:lineRule="auto"/>
        <w:jc w:val="both"/>
        <w:rPr>
          <w:rFonts w:ascii="Calibri" w:hAnsi="Calibri" w:cs="Arial"/>
        </w:rPr>
      </w:pPr>
      <w:r>
        <w:rPr>
          <w:rFonts w:ascii="Calibri" w:hAnsi="Calibri" w:cs="Arial"/>
        </w:rPr>
        <w:t>Cleaning in designated areas in accordance with set standards.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Comply with all care directions as per the individual resident care plan when providing or assisting with activities of daily living.</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Assisting with preparation and serving of meals in accordance with set standards.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Provide input into Resident assessment and documentation within the scope and abilities as trained.</w:t>
      </w:r>
    </w:p>
    <w:p w:rsidR="00C12321" w:rsidRDefault="00C12321" w:rsidP="00C12321">
      <w:pPr>
        <w:spacing w:after="0" w:line="240" w:lineRule="auto"/>
        <w:ind w:left="284"/>
        <w:jc w:val="both"/>
        <w:rPr>
          <w:rFonts w:ascii="Calibri" w:hAnsi="Calibri" w:cs="Arial"/>
          <w:b/>
          <w:u w:val="single"/>
        </w:rPr>
      </w:pPr>
    </w:p>
    <w:p w:rsidR="00C12321" w:rsidRDefault="00C12321" w:rsidP="00C12321">
      <w:pPr>
        <w:numPr>
          <w:ilvl w:val="0"/>
          <w:numId w:val="18"/>
        </w:numPr>
        <w:spacing w:after="0" w:line="240" w:lineRule="auto"/>
        <w:ind w:left="284" w:hanging="284"/>
        <w:jc w:val="both"/>
        <w:rPr>
          <w:rFonts w:ascii="Calibri" w:hAnsi="Calibri" w:cs="Arial"/>
          <w:b/>
          <w:u w:val="single"/>
        </w:rPr>
      </w:pPr>
      <w:r>
        <w:rPr>
          <w:rFonts w:ascii="Calibri" w:hAnsi="Calibri" w:cs="Arial"/>
          <w:b/>
          <w:u w:val="single"/>
        </w:rPr>
        <w:t xml:space="preserve">Accountability:  Working in Accordance with Policies and Procedures </w:t>
      </w:r>
    </w:p>
    <w:p w:rsidR="00C12321" w:rsidRDefault="00C12321" w:rsidP="00C12321">
      <w:pPr>
        <w:tabs>
          <w:tab w:val="left" w:pos="1080"/>
        </w:tabs>
        <w:autoSpaceDE w:val="0"/>
        <w:autoSpaceDN w:val="0"/>
        <w:adjustRightInd w:val="0"/>
        <w:spacing w:after="0"/>
        <w:jc w:val="both"/>
        <w:rPr>
          <w:rFonts w:ascii="Calibri" w:hAnsi="Calibri" w:cs="Arial"/>
          <w:b/>
          <w:u w:val="single"/>
        </w:rPr>
      </w:pPr>
    </w:p>
    <w:p w:rsidR="00C12321" w:rsidRDefault="00C12321" w:rsidP="00C12321">
      <w:pPr>
        <w:autoSpaceDE w:val="0"/>
        <w:autoSpaceDN w:val="0"/>
        <w:adjustRightInd w:val="0"/>
        <w:spacing w:after="0"/>
        <w:ind w:firstLine="284"/>
        <w:jc w:val="both"/>
        <w:rPr>
          <w:rFonts w:ascii="Calibri" w:hAnsi="Calibri" w:cs="Arial"/>
          <w:b/>
        </w:rPr>
      </w:pPr>
      <w:r>
        <w:rPr>
          <w:rFonts w:ascii="Calibri" w:hAnsi="Calibri" w:cs="Arial"/>
          <w:b/>
        </w:rPr>
        <w:t>Responsibilities: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In collabora</w:t>
      </w:r>
      <w:r>
        <w:rPr>
          <w:rFonts w:ascii="Calibri" w:hAnsi="Calibri" w:cs="Arial"/>
        </w:rPr>
        <w:t>tion with the Registered Nurse or</w:t>
      </w:r>
      <w:r>
        <w:rPr>
          <w:rFonts w:ascii="Calibri" w:hAnsi="Calibri" w:cs="Arial"/>
        </w:rPr>
        <w:t xml:space="preserve"> Enrolled Nurse, determine the individual care/service needs of residents.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Provide assistance with medications to residents that have requested help and follow directions supplied on dispensed medication labels where this is practice within the facility and within Anglicare and Facility guidelines and as appropriately trained.</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Maintain safety of self and client/carer at all times, according to knowledge of occupational health and safety requirements.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 xml:space="preserve">Actively participate in quality improvement and continuous learning to assist in review of work practices. </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Foster a cooperative harmonious relationship with staff, residents and their families.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Maintain confidentiality of residents and staff.</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Actively consult with the Registered Nurse</w:t>
      </w:r>
      <w:r>
        <w:rPr>
          <w:rFonts w:ascii="Calibri" w:hAnsi="Calibri" w:cs="Arial"/>
        </w:rPr>
        <w:t xml:space="preserve"> or</w:t>
      </w:r>
      <w:r>
        <w:rPr>
          <w:rFonts w:ascii="Calibri" w:hAnsi="Calibri" w:cs="Arial"/>
        </w:rPr>
        <w:t xml:space="preserve"> Enrolled Nurse when care requires expertise beyond own capabilities.</w:t>
      </w:r>
    </w:p>
    <w:p w:rsidR="00C12321" w:rsidRDefault="00C12321" w:rsidP="00C12321">
      <w:pPr>
        <w:jc w:val="both"/>
        <w:rPr>
          <w:rFonts w:ascii="Calibri" w:hAnsi="Calibri" w:cs="Arial"/>
        </w:rPr>
      </w:pPr>
    </w:p>
    <w:p w:rsidR="00C12321" w:rsidRDefault="00C12321" w:rsidP="00C12321">
      <w:pPr>
        <w:numPr>
          <w:ilvl w:val="0"/>
          <w:numId w:val="18"/>
        </w:numPr>
        <w:spacing w:after="0" w:line="240" w:lineRule="auto"/>
        <w:ind w:left="284" w:hanging="284"/>
        <w:jc w:val="both"/>
        <w:rPr>
          <w:rFonts w:ascii="Calibri" w:hAnsi="Calibri" w:cs="Arial"/>
          <w:b/>
          <w:u w:val="single"/>
        </w:rPr>
      </w:pPr>
      <w:r>
        <w:rPr>
          <w:rFonts w:ascii="Calibri" w:hAnsi="Calibri" w:cs="Arial"/>
          <w:b/>
          <w:u w:val="single"/>
        </w:rPr>
        <w:t>Accountability:  Professional Development</w:t>
      </w:r>
    </w:p>
    <w:p w:rsidR="00C12321" w:rsidRDefault="00C12321" w:rsidP="00C12321">
      <w:pPr>
        <w:autoSpaceDE w:val="0"/>
        <w:autoSpaceDN w:val="0"/>
        <w:adjustRightInd w:val="0"/>
        <w:spacing w:after="0"/>
        <w:ind w:firstLine="284"/>
        <w:jc w:val="both"/>
        <w:rPr>
          <w:rFonts w:ascii="Calibri" w:hAnsi="Calibri" w:cs="Arial"/>
          <w:u w:val="single"/>
        </w:rPr>
      </w:pPr>
    </w:p>
    <w:p w:rsidR="00C12321" w:rsidRDefault="00C12321" w:rsidP="00C12321">
      <w:pPr>
        <w:autoSpaceDE w:val="0"/>
        <w:autoSpaceDN w:val="0"/>
        <w:adjustRightInd w:val="0"/>
        <w:spacing w:after="0"/>
        <w:ind w:firstLine="284"/>
        <w:jc w:val="both"/>
        <w:rPr>
          <w:rFonts w:ascii="Calibri" w:hAnsi="Calibri" w:cs="Arial"/>
          <w:u w:val="single"/>
        </w:rPr>
      </w:pPr>
      <w:r>
        <w:rPr>
          <w:rFonts w:ascii="Calibri" w:hAnsi="Calibri" w:cs="Arial"/>
          <w:b/>
        </w:rPr>
        <w:t>Responsibilities</w:t>
      </w:r>
      <w:r>
        <w:rPr>
          <w:rFonts w:ascii="Calibri" w:hAnsi="Calibri" w:cs="Arial"/>
        </w:rPr>
        <w:t>:</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Participate in internal and external training to increase and maintain knowledge and skill level.</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Complete relevant internal competencies.</w:t>
      </w:r>
    </w:p>
    <w:p w:rsidR="00C12321" w:rsidRDefault="00C12321" w:rsidP="00C12321">
      <w:pPr>
        <w:numPr>
          <w:ilvl w:val="3"/>
          <w:numId w:val="19"/>
        </w:numPr>
        <w:spacing w:after="0" w:line="240" w:lineRule="auto"/>
        <w:ind w:left="709" w:hanging="425"/>
        <w:jc w:val="both"/>
        <w:rPr>
          <w:rFonts w:ascii="Calibri" w:hAnsi="Calibri" w:cs="Arial"/>
        </w:rPr>
      </w:pPr>
      <w:r>
        <w:rPr>
          <w:rFonts w:ascii="Calibri" w:hAnsi="Calibri" w:cs="Arial"/>
        </w:rPr>
        <w:t>Understand and be confident of how to respond appropriately in an emergency situation, to an appropriate level.</w:t>
      </w:r>
    </w:p>
    <w:p w:rsidR="00837F17" w:rsidRPr="00C12321" w:rsidRDefault="00837F17" w:rsidP="00C12321">
      <w:pPr>
        <w:spacing w:after="0" w:line="240" w:lineRule="auto"/>
        <w:ind w:left="284"/>
        <w:jc w:val="both"/>
        <w:rPr>
          <w:rFonts w:ascii="Calibri" w:hAnsi="Calibri" w:cs="Arial"/>
          <w:b/>
          <w:u w:val="single"/>
        </w:rPr>
      </w:pPr>
    </w:p>
    <w:p w:rsidR="00837F17" w:rsidRDefault="00837F17" w:rsidP="00C12321">
      <w:pPr>
        <w:numPr>
          <w:ilvl w:val="0"/>
          <w:numId w:val="18"/>
        </w:numPr>
        <w:spacing w:after="0" w:line="240" w:lineRule="auto"/>
        <w:ind w:left="284" w:hanging="284"/>
        <w:jc w:val="both"/>
        <w:rPr>
          <w:b/>
        </w:rPr>
      </w:pPr>
      <w:r w:rsidRPr="00C12321">
        <w:rPr>
          <w:rFonts w:ascii="Calibri" w:hAnsi="Calibri" w:cs="Arial"/>
          <w:b/>
        </w:rPr>
        <w:t>Other D</w:t>
      </w:r>
      <w:r w:rsidRPr="00C12321">
        <w:rPr>
          <w:b/>
        </w:rPr>
        <w:t>uties</w:t>
      </w:r>
      <w:r>
        <w:rPr>
          <w:b/>
        </w:rPr>
        <w:t xml:space="preserve"> and Requirements </w:t>
      </w:r>
    </w:p>
    <w:p w:rsidR="00C4634A" w:rsidRDefault="00C4634A" w:rsidP="004B5BB2">
      <w:pPr>
        <w:pStyle w:val="ListParagraph"/>
        <w:numPr>
          <w:ilvl w:val="0"/>
          <w:numId w:val="12"/>
        </w:numPr>
        <w:spacing w:before="120" w:after="0" w:line="240" w:lineRule="auto"/>
        <w:ind w:left="714" w:hanging="357"/>
        <w:contextualSpacing w:val="0"/>
        <w:jc w:val="both"/>
      </w:pPr>
      <w:r>
        <w:t>Maintain confidentiality, including but not limited to information relating to residents, clients and employees of Anglicare and do not disclose information during or after employment</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Act in </w:t>
      </w:r>
      <w:r w:rsidR="00CA64B1">
        <w:t xml:space="preserve">accordance with Anglicare’s Code of Conduct and the organisation’s policies and procedures. </w:t>
      </w:r>
      <w:r>
        <w:t xml:space="preserve"> </w:t>
      </w:r>
    </w:p>
    <w:p w:rsidR="00CA64B1" w:rsidRDefault="00CA64B1" w:rsidP="004B5BB2">
      <w:pPr>
        <w:pStyle w:val="ListParagraph"/>
        <w:numPr>
          <w:ilvl w:val="0"/>
          <w:numId w:val="12"/>
        </w:numPr>
        <w:spacing w:after="0" w:line="240" w:lineRule="auto"/>
        <w:contextualSpacing w:val="0"/>
        <w:jc w:val="both"/>
      </w:pPr>
      <w:r>
        <w:t xml:space="preserve">Ensure that credentials and qualifications set out in this Position Description are current at all times.    </w:t>
      </w:r>
    </w:p>
    <w:p w:rsidR="00C4634A" w:rsidRDefault="00C4634A" w:rsidP="004B5BB2">
      <w:pPr>
        <w:pStyle w:val="ListParagraph"/>
        <w:numPr>
          <w:ilvl w:val="0"/>
          <w:numId w:val="12"/>
        </w:numPr>
        <w:spacing w:after="0" w:line="240" w:lineRule="auto"/>
        <w:contextualSpacing w:val="0"/>
        <w:jc w:val="both"/>
      </w:pPr>
      <w:r>
        <w:t>Undertake those tasks outlined on a duties list, or any other tasks delegated to you by your manger or supervisor, provided these requirements are safe, efficient, relevant, legal and within your abilities</w:t>
      </w:r>
      <w:r w:rsidR="00450D51">
        <w:t>.</w:t>
      </w:r>
      <w:r>
        <w:t xml:space="preserve"> </w:t>
      </w:r>
    </w:p>
    <w:p w:rsidR="00C4634A" w:rsidRDefault="00C4634A" w:rsidP="004B5BB2">
      <w:pPr>
        <w:pStyle w:val="ListParagraph"/>
        <w:numPr>
          <w:ilvl w:val="0"/>
          <w:numId w:val="12"/>
        </w:numPr>
        <w:spacing w:after="0" w:line="240" w:lineRule="auto"/>
        <w:contextualSpacing w:val="0"/>
        <w:jc w:val="both"/>
      </w:pPr>
      <w:r>
        <w:t xml:space="preserve">Undertake work practices in a safe manner and comply with work health and safety instructions, within relevant policies and procedures. </w:t>
      </w:r>
    </w:p>
    <w:p w:rsidR="00B506F1" w:rsidRDefault="00B506F1" w:rsidP="004B5BB2">
      <w:pPr>
        <w:pStyle w:val="ListParagraph"/>
        <w:numPr>
          <w:ilvl w:val="0"/>
          <w:numId w:val="12"/>
        </w:numPr>
        <w:spacing w:after="0" w:line="240" w:lineRule="auto"/>
        <w:contextualSpacing w:val="0"/>
        <w:jc w:val="both"/>
      </w:pPr>
      <w:r>
        <w:t>Undergo relevant evaluations and assessments,</w:t>
      </w:r>
      <w:r w:rsidR="003C592A">
        <w:t xml:space="preserve"> as requested by Anglicare,</w:t>
      </w:r>
      <w:r>
        <w:t xml:space="preserve"> to ensure that the physical and functional requirements of the role</w:t>
      </w:r>
      <w:r w:rsidR="003C592A">
        <w:t xml:space="preserve"> can be met</w:t>
      </w:r>
      <w:r>
        <w:t xml:space="preserve">. </w:t>
      </w:r>
    </w:p>
    <w:p w:rsidR="00C4634A" w:rsidRDefault="00C4634A" w:rsidP="00C4634A"/>
    <w:p w:rsidR="00916691" w:rsidRPr="003F4BEB" w:rsidRDefault="00916691" w:rsidP="00916691">
      <w:pPr>
        <w:pBdr>
          <w:top w:val="single" w:sz="4" w:space="1" w:color="auto"/>
          <w:left w:val="single" w:sz="4" w:space="4" w:color="auto"/>
          <w:bottom w:val="single" w:sz="4" w:space="1" w:color="auto"/>
          <w:right w:val="single" w:sz="4" w:space="4" w:color="auto"/>
        </w:pBdr>
        <w:jc w:val="both"/>
        <w:rPr>
          <w:rFonts w:cs="Arial"/>
          <w:b/>
        </w:rPr>
      </w:pPr>
      <w:r w:rsidRPr="003F4BEB">
        <w:rPr>
          <w:rFonts w:cs="Arial"/>
          <w:b/>
        </w:rPr>
        <w:t xml:space="preserve">Delegation of Authority: </w:t>
      </w:r>
    </w:p>
    <w:p w:rsidR="00916691" w:rsidRPr="003F4BEB" w:rsidRDefault="00916691" w:rsidP="00AC385A">
      <w:pPr>
        <w:pStyle w:val="BodyTextIndent2"/>
        <w:numPr>
          <w:ilvl w:val="0"/>
          <w:numId w:val="8"/>
        </w:numPr>
        <w:tabs>
          <w:tab w:val="clear" w:pos="720"/>
        </w:tabs>
        <w:spacing w:after="0" w:line="240" w:lineRule="auto"/>
        <w:ind w:left="426"/>
        <w:jc w:val="both"/>
        <w:rPr>
          <w:rFonts w:cs="Arial"/>
        </w:rPr>
      </w:pPr>
      <w:r w:rsidRPr="003F4BEB">
        <w:rPr>
          <w:rFonts w:cs="Arial"/>
        </w:rPr>
        <w:t>In accordance with the Anglicare Delegations of Authority Policy.</w:t>
      </w:r>
    </w:p>
    <w:p w:rsidR="00591679" w:rsidRDefault="00591679" w:rsidP="00591679">
      <w:pPr>
        <w:spacing w:after="0" w:line="240" w:lineRule="auto"/>
        <w:jc w:val="both"/>
      </w:pPr>
    </w:p>
    <w:sectPr w:rsidR="00591679" w:rsidSect="00837250">
      <w:headerReference w:type="default" r:id="rId7"/>
      <w:footerReference w:type="default" r:id="rId8"/>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83" w:rsidRDefault="00D13A83" w:rsidP="00D13A83">
      <w:pPr>
        <w:spacing w:after="0" w:line="240" w:lineRule="auto"/>
      </w:pPr>
      <w:r>
        <w:separator/>
      </w:r>
    </w:p>
  </w:endnote>
  <w:endnote w:type="continuationSeparator" w:id="0">
    <w:p w:rsidR="00D13A83" w:rsidRDefault="00D13A83" w:rsidP="00D1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12" w:space="0" w:color="FF00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93021" w:rsidRPr="00EE675D" w:rsidTr="00EE675D">
      <w:tc>
        <w:tcPr>
          <w:tcW w:w="4508" w:type="dxa"/>
        </w:tcPr>
        <w:p w:rsidR="00993021" w:rsidRPr="00EE675D" w:rsidRDefault="00993021">
          <w:pPr>
            <w:pStyle w:val="Footer"/>
            <w:rPr>
              <w:rFonts w:ascii="Arial" w:hAnsi="Arial" w:cs="Arial"/>
              <w:sz w:val="18"/>
              <w:szCs w:val="18"/>
            </w:rPr>
          </w:pPr>
          <w:r w:rsidRPr="00EE675D">
            <w:rPr>
              <w:rFonts w:ascii="Arial" w:hAnsi="Arial" w:cs="Arial"/>
              <w:sz w:val="18"/>
              <w:szCs w:val="18"/>
            </w:rPr>
            <w:t xml:space="preserve">Effective Date:  </w:t>
          </w:r>
          <w:r w:rsidR="007717BA">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 xml:space="preserve"> 2017</w:t>
          </w:r>
        </w:p>
        <w:p w:rsidR="00993021" w:rsidRPr="00EE675D" w:rsidRDefault="00993021" w:rsidP="007A1B50">
          <w:pPr>
            <w:pStyle w:val="Footer"/>
            <w:rPr>
              <w:rFonts w:ascii="Arial" w:hAnsi="Arial" w:cs="Arial"/>
              <w:sz w:val="18"/>
              <w:szCs w:val="18"/>
            </w:rPr>
          </w:pPr>
          <w:r w:rsidRPr="00EE675D">
            <w:rPr>
              <w:rFonts w:ascii="Arial" w:hAnsi="Arial" w:cs="Arial"/>
              <w:sz w:val="18"/>
              <w:szCs w:val="18"/>
            </w:rPr>
            <w:t xml:space="preserve">Review Date: </w:t>
          </w:r>
          <w:r w:rsidR="003F5B5E">
            <w:rPr>
              <w:rFonts w:ascii="Arial" w:hAnsi="Arial" w:cs="Arial"/>
              <w:sz w:val="18"/>
              <w:szCs w:val="18"/>
            </w:rPr>
            <w:t xml:space="preserve"> </w:t>
          </w:r>
          <w:r w:rsidR="007A1B50">
            <w:rPr>
              <w:rFonts w:ascii="Arial" w:hAnsi="Arial" w:cs="Arial"/>
              <w:sz w:val="18"/>
              <w:szCs w:val="18"/>
            </w:rPr>
            <w:t>September</w:t>
          </w:r>
          <w:r w:rsidR="00D96CBC">
            <w:rPr>
              <w:rFonts w:ascii="Arial" w:hAnsi="Arial" w:cs="Arial"/>
              <w:sz w:val="18"/>
              <w:szCs w:val="18"/>
            </w:rPr>
            <w:t xml:space="preserve"> </w:t>
          </w:r>
          <w:r w:rsidR="003F5B5E">
            <w:rPr>
              <w:rFonts w:ascii="Arial" w:hAnsi="Arial" w:cs="Arial"/>
              <w:sz w:val="18"/>
              <w:szCs w:val="18"/>
            </w:rPr>
            <w:t>2019</w:t>
          </w:r>
        </w:p>
      </w:tc>
      <w:tc>
        <w:tcPr>
          <w:tcW w:w="4508" w:type="dxa"/>
        </w:tcPr>
        <w:sdt>
          <w:sdtPr>
            <w:rPr>
              <w:rFonts w:ascii="Arial" w:hAnsi="Arial" w:cs="Arial"/>
              <w:sz w:val="18"/>
              <w:szCs w:val="18"/>
            </w:rPr>
            <w:id w:val="489763919"/>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993021" w:rsidRPr="00EE675D" w:rsidRDefault="00993021" w:rsidP="00993021">
                  <w:pPr>
                    <w:pStyle w:val="Footer"/>
                    <w:jc w:val="right"/>
                    <w:rPr>
                      <w:rFonts w:ascii="Arial" w:hAnsi="Arial" w:cs="Arial"/>
                      <w:sz w:val="18"/>
                      <w:szCs w:val="18"/>
                    </w:rPr>
                  </w:pPr>
                  <w:r w:rsidRPr="00EE675D">
                    <w:rPr>
                      <w:rFonts w:ascii="Arial" w:hAnsi="Arial" w:cs="Arial"/>
                      <w:sz w:val="18"/>
                      <w:szCs w:val="18"/>
                    </w:rPr>
                    <w:t xml:space="preserve">Page </w:t>
                  </w:r>
                  <w:r w:rsidRPr="00EE675D">
                    <w:rPr>
                      <w:rFonts w:ascii="Arial" w:hAnsi="Arial" w:cs="Arial"/>
                      <w:b/>
                      <w:bCs/>
                      <w:sz w:val="18"/>
                      <w:szCs w:val="18"/>
                    </w:rPr>
                    <w:fldChar w:fldCharType="begin"/>
                  </w:r>
                  <w:r w:rsidRPr="00EE675D">
                    <w:rPr>
                      <w:rFonts w:ascii="Arial" w:hAnsi="Arial" w:cs="Arial"/>
                      <w:b/>
                      <w:bCs/>
                      <w:sz w:val="18"/>
                      <w:szCs w:val="18"/>
                    </w:rPr>
                    <w:instrText xml:space="preserve"> PAGE </w:instrText>
                  </w:r>
                  <w:r w:rsidRPr="00EE675D">
                    <w:rPr>
                      <w:rFonts w:ascii="Arial" w:hAnsi="Arial" w:cs="Arial"/>
                      <w:b/>
                      <w:bCs/>
                      <w:sz w:val="18"/>
                      <w:szCs w:val="18"/>
                    </w:rPr>
                    <w:fldChar w:fldCharType="separate"/>
                  </w:r>
                  <w:r w:rsidR="00C12321">
                    <w:rPr>
                      <w:rFonts w:ascii="Arial" w:hAnsi="Arial" w:cs="Arial"/>
                      <w:b/>
                      <w:bCs/>
                      <w:noProof/>
                      <w:sz w:val="18"/>
                      <w:szCs w:val="18"/>
                    </w:rPr>
                    <w:t>1</w:t>
                  </w:r>
                  <w:r w:rsidRPr="00EE675D">
                    <w:rPr>
                      <w:rFonts w:ascii="Arial" w:hAnsi="Arial" w:cs="Arial"/>
                      <w:b/>
                      <w:bCs/>
                      <w:sz w:val="18"/>
                      <w:szCs w:val="18"/>
                    </w:rPr>
                    <w:fldChar w:fldCharType="end"/>
                  </w:r>
                  <w:r w:rsidRPr="00EE675D">
                    <w:rPr>
                      <w:rFonts w:ascii="Arial" w:hAnsi="Arial" w:cs="Arial"/>
                      <w:sz w:val="18"/>
                      <w:szCs w:val="18"/>
                    </w:rPr>
                    <w:t xml:space="preserve"> of </w:t>
                  </w:r>
                  <w:r w:rsidRPr="00EE675D">
                    <w:rPr>
                      <w:rFonts w:ascii="Arial" w:hAnsi="Arial" w:cs="Arial"/>
                      <w:b/>
                      <w:bCs/>
                      <w:sz w:val="18"/>
                      <w:szCs w:val="18"/>
                    </w:rPr>
                    <w:fldChar w:fldCharType="begin"/>
                  </w:r>
                  <w:r w:rsidRPr="00EE675D">
                    <w:rPr>
                      <w:rFonts w:ascii="Arial" w:hAnsi="Arial" w:cs="Arial"/>
                      <w:b/>
                      <w:bCs/>
                      <w:sz w:val="18"/>
                      <w:szCs w:val="18"/>
                    </w:rPr>
                    <w:instrText xml:space="preserve"> NUMPAGES  </w:instrText>
                  </w:r>
                  <w:r w:rsidRPr="00EE675D">
                    <w:rPr>
                      <w:rFonts w:ascii="Arial" w:hAnsi="Arial" w:cs="Arial"/>
                      <w:b/>
                      <w:bCs/>
                      <w:sz w:val="18"/>
                      <w:szCs w:val="18"/>
                    </w:rPr>
                    <w:fldChar w:fldCharType="separate"/>
                  </w:r>
                  <w:r w:rsidR="00C12321">
                    <w:rPr>
                      <w:rFonts w:ascii="Arial" w:hAnsi="Arial" w:cs="Arial"/>
                      <w:b/>
                      <w:bCs/>
                      <w:noProof/>
                      <w:sz w:val="18"/>
                      <w:szCs w:val="18"/>
                    </w:rPr>
                    <w:t>3</w:t>
                  </w:r>
                  <w:r w:rsidRPr="00EE675D">
                    <w:rPr>
                      <w:rFonts w:ascii="Arial" w:hAnsi="Arial" w:cs="Arial"/>
                      <w:b/>
                      <w:bCs/>
                      <w:sz w:val="18"/>
                      <w:szCs w:val="18"/>
                    </w:rPr>
                    <w:fldChar w:fldCharType="end"/>
                  </w:r>
                </w:p>
              </w:sdtContent>
            </w:sdt>
          </w:sdtContent>
        </w:sdt>
      </w:tc>
    </w:tr>
  </w:tbl>
  <w:p w:rsidR="00993021" w:rsidRDefault="00993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83" w:rsidRDefault="00D13A83" w:rsidP="00D13A83">
      <w:pPr>
        <w:spacing w:after="0" w:line="240" w:lineRule="auto"/>
      </w:pPr>
      <w:r>
        <w:separator/>
      </w:r>
    </w:p>
  </w:footnote>
  <w:footnote w:type="continuationSeparator" w:id="0">
    <w:p w:rsidR="00D13A83" w:rsidRDefault="00D13A83" w:rsidP="00D1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A83" w:rsidRDefault="00837250">
    <w:pPr>
      <w:pStyle w:val="Header"/>
    </w:pPr>
    <w:r>
      <w:rPr>
        <w:noProof/>
        <w:lang w:eastAsia="en-AU"/>
      </w:rPr>
      <w:drawing>
        <wp:anchor distT="0" distB="0" distL="114300" distR="114300" simplePos="0" relativeHeight="251659264" behindDoc="0" locked="0" layoutInCell="1" allowOverlap="1" wp14:anchorId="7025A703" wp14:editId="6F850989">
          <wp:simplePos x="0" y="0"/>
          <wp:positionH relativeFrom="margin">
            <wp:align>left</wp:align>
          </wp:positionH>
          <wp:positionV relativeFrom="paragraph">
            <wp:posOffset>-363855</wp:posOffset>
          </wp:positionV>
          <wp:extent cx="5686425" cy="1275715"/>
          <wp:effectExtent l="0" t="0" r="952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 role-portrait-top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6425" cy="127571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3EA3"/>
    <w:multiLevelType w:val="hybridMultilevel"/>
    <w:tmpl w:val="4ADEB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1A475A8"/>
    <w:multiLevelType w:val="hybridMultilevel"/>
    <w:tmpl w:val="1BAE2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4D405F"/>
    <w:multiLevelType w:val="hybridMultilevel"/>
    <w:tmpl w:val="81C0112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840C5"/>
    <w:multiLevelType w:val="multilevel"/>
    <w:tmpl w:val="264EF2B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1152"/>
        </w:tabs>
        <w:ind w:left="1152" w:hanging="432"/>
      </w:pPr>
      <w:rPr>
        <w:rFonts w:hint="default"/>
        <w:b w:val="0"/>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4" w15:restartNumberingAfterBreak="0">
    <w:nsid w:val="19B16454"/>
    <w:multiLevelType w:val="hybridMultilevel"/>
    <w:tmpl w:val="58869B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4045A9"/>
    <w:multiLevelType w:val="hybridMultilevel"/>
    <w:tmpl w:val="51DA93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0211983"/>
    <w:multiLevelType w:val="hybridMultilevel"/>
    <w:tmpl w:val="9662CD7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5">
      <w:start w:val="1"/>
      <w:numFmt w:val="bullet"/>
      <w:lvlText w:val=""/>
      <w:lvlJc w:val="left"/>
      <w:pPr>
        <w:tabs>
          <w:tab w:val="num" w:pos="2520"/>
        </w:tabs>
        <w:ind w:left="2520" w:hanging="360"/>
      </w:pPr>
      <w:rPr>
        <w:rFonts w:ascii="Wingdings" w:hAnsi="Wingdings" w:hint="default"/>
        <w:color w:val="auto"/>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19020A"/>
    <w:multiLevelType w:val="multilevel"/>
    <w:tmpl w:val="B0705BA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627418A"/>
    <w:multiLevelType w:val="hybridMultilevel"/>
    <w:tmpl w:val="F708A4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EF6289C"/>
    <w:multiLevelType w:val="multilevel"/>
    <w:tmpl w:val="5EC2B56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FAB529E"/>
    <w:multiLevelType w:val="hybridMultilevel"/>
    <w:tmpl w:val="932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983807"/>
    <w:multiLevelType w:val="multilevel"/>
    <w:tmpl w:val="357E99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3250B09"/>
    <w:multiLevelType w:val="hybridMultilevel"/>
    <w:tmpl w:val="00C624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58D777E7"/>
    <w:multiLevelType w:val="hybridMultilevel"/>
    <w:tmpl w:val="C0EEDAB4"/>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943E9B"/>
    <w:multiLevelType w:val="hybridMultilevel"/>
    <w:tmpl w:val="29EE0C9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66D25834"/>
    <w:multiLevelType w:val="hybridMultilevel"/>
    <w:tmpl w:val="5060F7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506EE2"/>
    <w:multiLevelType w:val="hybridMultilevel"/>
    <w:tmpl w:val="45CC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B137FBB"/>
    <w:multiLevelType w:val="multilevel"/>
    <w:tmpl w:val="8E72145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00E0AF0"/>
    <w:multiLevelType w:val="multilevel"/>
    <w:tmpl w:val="92180808"/>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64F0FE1"/>
    <w:multiLevelType w:val="hybridMultilevel"/>
    <w:tmpl w:val="6394B28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0"/>
  </w:num>
  <w:num w:numId="4">
    <w:abstractNumId w:val="17"/>
  </w:num>
  <w:num w:numId="5">
    <w:abstractNumId w:val="18"/>
  </w:num>
  <w:num w:numId="6">
    <w:abstractNumId w:val="19"/>
  </w:num>
  <w:num w:numId="7">
    <w:abstractNumId w:val="7"/>
  </w:num>
  <w:num w:numId="8">
    <w:abstractNumId w:val="2"/>
  </w:num>
  <w:num w:numId="9">
    <w:abstractNumId w:val="9"/>
  </w:num>
  <w:num w:numId="10">
    <w:abstractNumId w:val="8"/>
  </w:num>
  <w:num w:numId="11">
    <w:abstractNumId w:val="11"/>
  </w:num>
  <w:num w:numId="12">
    <w:abstractNumId w:val="3"/>
  </w:num>
  <w:num w:numId="13">
    <w:abstractNumId w:val="1"/>
  </w:num>
  <w:num w:numId="14">
    <w:abstractNumId w:val="5"/>
  </w:num>
  <w:num w:numId="15">
    <w:abstractNumId w:val="4"/>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lvlOverride w:ilvl="3"/>
    <w:lvlOverride w:ilvl="4"/>
    <w:lvlOverride w:ilvl="5"/>
    <w:lvlOverride w:ilvl="6"/>
    <w:lvlOverride w:ilvl="7"/>
    <w:lvlOverride w:ilvl="8"/>
  </w:num>
  <w:num w:numId="20">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83"/>
    <w:rsid w:val="000A3822"/>
    <w:rsid w:val="000E7EE6"/>
    <w:rsid w:val="0017720A"/>
    <w:rsid w:val="001D5607"/>
    <w:rsid w:val="002A6B7D"/>
    <w:rsid w:val="00370701"/>
    <w:rsid w:val="003C592A"/>
    <w:rsid w:val="003E0471"/>
    <w:rsid w:val="003F5B5E"/>
    <w:rsid w:val="00421E5D"/>
    <w:rsid w:val="00450D51"/>
    <w:rsid w:val="004B5BB2"/>
    <w:rsid w:val="004E032D"/>
    <w:rsid w:val="0054336C"/>
    <w:rsid w:val="00564B36"/>
    <w:rsid w:val="00591679"/>
    <w:rsid w:val="005D4158"/>
    <w:rsid w:val="0068652D"/>
    <w:rsid w:val="006B7DD0"/>
    <w:rsid w:val="007717BA"/>
    <w:rsid w:val="007A1B50"/>
    <w:rsid w:val="00837250"/>
    <w:rsid w:val="00837F17"/>
    <w:rsid w:val="0085636B"/>
    <w:rsid w:val="008F0F70"/>
    <w:rsid w:val="00916691"/>
    <w:rsid w:val="00993021"/>
    <w:rsid w:val="009E53C3"/>
    <w:rsid w:val="00AC385A"/>
    <w:rsid w:val="00AE6D2A"/>
    <w:rsid w:val="00B07FD6"/>
    <w:rsid w:val="00B3182B"/>
    <w:rsid w:val="00B506F1"/>
    <w:rsid w:val="00B53D88"/>
    <w:rsid w:val="00B64FA4"/>
    <w:rsid w:val="00B97B12"/>
    <w:rsid w:val="00C12321"/>
    <w:rsid w:val="00C4634A"/>
    <w:rsid w:val="00C97D96"/>
    <w:rsid w:val="00CA64B1"/>
    <w:rsid w:val="00CC5F61"/>
    <w:rsid w:val="00D13A83"/>
    <w:rsid w:val="00D84F1A"/>
    <w:rsid w:val="00D96CBC"/>
    <w:rsid w:val="00E86699"/>
    <w:rsid w:val="00EC66E3"/>
    <w:rsid w:val="00ED0599"/>
    <w:rsid w:val="00EE675D"/>
    <w:rsid w:val="00FC58C5"/>
    <w:rsid w:val="00FD1208"/>
    <w:rsid w:val="00FF5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898048B-8EA1-4A51-B46A-91C9E162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A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A83"/>
  </w:style>
  <w:style w:type="paragraph" w:styleId="Footer">
    <w:name w:val="footer"/>
    <w:basedOn w:val="Normal"/>
    <w:link w:val="FooterChar"/>
    <w:uiPriority w:val="99"/>
    <w:unhideWhenUsed/>
    <w:rsid w:val="00D13A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A83"/>
  </w:style>
  <w:style w:type="table" w:styleId="TableGrid">
    <w:name w:val="Table Grid"/>
    <w:basedOn w:val="TableNormal"/>
    <w:uiPriority w:val="39"/>
    <w:rsid w:val="00993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6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75D"/>
    <w:rPr>
      <w:rFonts w:ascii="Segoe UI" w:hAnsi="Segoe UI" w:cs="Segoe UI"/>
      <w:sz w:val="18"/>
      <w:szCs w:val="18"/>
    </w:rPr>
  </w:style>
  <w:style w:type="paragraph" w:styleId="ListParagraph">
    <w:name w:val="List Paragraph"/>
    <w:basedOn w:val="Normal"/>
    <w:uiPriority w:val="34"/>
    <w:qFormat/>
    <w:rsid w:val="00837F17"/>
    <w:pPr>
      <w:ind w:left="720"/>
      <w:contextualSpacing/>
    </w:pPr>
  </w:style>
  <w:style w:type="paragraph" w:styleId="BodyText3">
    <w:name w:val="Body Text 3"/>
    <w:basedOn w:val="Normal"/>
    <w:link w:val="BodyText3Char"/>
    <w:rsid w:val="00837F17"/>
    <w:pPr>
      <w:spacing w:after="0" w:line="240" w:lineRule="auto"/>
      <w:jc w:val="center"/>
    </w:pPr>
    <w:rPr>
      <w:rFonts w:ascii="Century Gothic" w:eastAsia="Times New Roman" w:hAnsi="Century Gothic" w:cs="Times New Roman"/>
      <w:i/>
      <w:szCs w:val="20"/>
      <w:lang w:eastAsia="en-AU"/>
    </w:rPr>
  </w:style>
  <w:style w:type="character" w:customStyle="1" w:styleId="BodyText3Char">
    <w:name w:val="Body Text 3 Char"/>
    <w:basedOn w:val="DefaultParagraphFont"/>
    <w:link w:val="BodyText3"/>
    <w:rsid w:val="00837F17"/>
    <w:rPr>
      <w:rFonts w:ascii="Century Gothic" w:eastAsia="Times New Roman" w:hAnsi="Century Gothic" w:cs="Times New Roman"/>
      <w:i/>
      <w:szCs w:val="20"/>
      <w:lang w:eastAsia="en-AU"/>
    </w:rPr>
  </w:style>
  <w:style w:type="paragraph" w:styleId="BodyTextIndent2">
    <w:name w:val="Body Text Indent 2"/>
    <w:basedOn w:val="Normal"/>
    <w:link w:val="BodyTextIndent2Char"/>
    <w:uiPriority w:val="99"/>
    <w:semiHidden/>
    <w:unhideWhenUsed/>
    <w:rsid w:val="00916691"/>
    <w:pPr>
      <w:spacing w:after="120" w:line="480" w:lineRule="auto"/>
      <w:ind w:left="283"/>
    </w:pPr>
  </w:style>
  <w:style w:type="character" w:customStyle="1" w:styleId="BodyTextIndent2Char">
    <w:name w:val="Body Text Indent 2 Char"/>
    <w:basedOn w:val="DefaultParagraphFont"/>
    <w:link w:val="BodyTextIndent2"/>
    <w:uiPriority w:val="99"/>
    <w:semiHidden/>
    <w:rsid w:val="00916691"/>
  </w:style>
  <w:style w:type="character" w:styleId="PlaceholderText">
    <w:name w:val="Placeholder Text"/>
    <w:basedOn w:val="DefaultParagraphFont"/>
    <w:uiPriority w:val="99"/>
    <w:semiHidden/>
    <w:rsid w:val="009E53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2855">
      <w:bodyDiv w:val="1"/>
      <w:marLeft w:val="0"/>
      <w:marRight w:val="0"/>
      <w:marTop w:val="0"/>
      <w:marBottom w:val="0"/>
      <w:divBdr>
        <w:top w:val="none" w:sz="0" w:space="0" w:color="auto"/>
        <w:left w:val="none" w:sz="0" w:space="0" w:color="auto"/>
        <w:bottom w:val="none" w:sz="0" w:space="0" w:color="auto"/>
        <w:right w:val="none" w:sz="0" w:space="0" w:color="auto"/>
      </w:divBdr>
    </w:div>
    <w:div w:id="1074816511">
      <w:bodyDiv w:val="1"/>
      <w:marLeft w:val="0"/>
      <w:marRight w:val="0"/>
      <w:marTop w:val="0"/>
      <w:marBottom w:val="0"/>
      <w:divBdr>
        <w:top w:val="none" w:sz="0" w:space="0" w:color="auto"/>
        <w:left w:val="none" w:sz="0" w:space="0" w:color="auto"/>
        <w:bottom w:val="none" w:sz="0" w:space="0" w:color="auto"/>
        <w:right w:val="none" w:sz="0" w:space="0" w:color="auto"/>
      </w:divBdr>
    </w:div>
    <w:div w:id="1257206243">
      <w:bodyDiv w:val="1"/>
      <w:marLeft w:val="0"/>
      <w:marRight w:val="0"/>
      <w:marTop w:val="0"/>
      <w:marBottom w:val="0"/>
      <w:divBdr>
        <w:top w:val="none" w:sz="0" w:space="0" w:color="auto"/>
        <w:left w:val="none" w:sz="0" w:space="0" w:color="auto"/>
        <w:bottom w:val="none" w:sz="0" w:space="0" w:color="auto"/>
        <w:right w:val="none" w:sz="0" w:space="0" w:color="auto"/>
      </w:divBdr>
    </w:div>
    <w:div w:id="161999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Anglican Church Southern Queensland</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Mello</dc:creator>
  <cp:keywords/>
  <dc:description/>
  <cp:lastModifiedBy>Brenda Mello</cp:lastModifiedBy>
  <cp:revision>2</cp:revision>
  <cp:lastPrinted>2017-08-16T23:29:00Z</cp:lastPrinted>
  <dcterms:created xsi:type="dcterms:W3CDTF">2017-10-16T03:07:00Z</dcterms:created>
  <dcterms:modified xsi:type="dcterms:W3CDTF">2017-10-16T03:07:00Z</dcterms:modified>
</cp:coreProperties>
</file>