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9D0D9F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BA5186">
        <w:rPr>
          <w:rFonts w:ascii="Arial" w:hAnsi="Arial" w:cs="Arial"/>
          <w:b w:val="0"/>
          <w:bCs/>
          <w:iCs/>
        </w:rPr>
        <w:t>Operations Team Member – Maintenance &amp; Construction</w:t>
      </w:r>
    </w:p>
    <w:p w:rsidR="009D0D9F" w:rsidRPr="009D0D9F" w:rsidRDefault="009D0D9F" w:rsidP="009D0D9F">
      <w:pPr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BA5186">
        <w:rPr>
          <w:rFonts w:ascii="Arial" w:hAnsi="Arial" w:cs="Arial"/>
          <w:bCs/>
          <w:iCs/>
          <w:szCs w:val="24"/>
          <w:lang w:val="en-US"/>
        </w:rPr>
        <w:t>Band 3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9D0D9F" w:rsidRDefault="009D0D9F" w:rsidP="009D0D9F">
      <w:pPr>
        <w:ind w:firstLine="720"/>
      </w:pPr>
    </w:p>
    <w:p w:rsidR="009D0D9F" w:rsidRPr="009D0D9F" w:rsidRDefault="009D0D9F" w:rsidP="009D0D9F"/>
    <w:p w:rsidR="009D0D9F" w:rsidRP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9D0D9F"/>
    <w:p w:rsidR="009D0D9F" w:rsidRPr="009D0D9F" w:rsidRDefault="009D0D9F" w:rsidP="009D0D9F"/>
    <w:p w:rsidR="00E828BA" w:rsidRPr="009D0D9F" w:rsidRDefault="00345FA1" w:rsidP="009D0D9F">
      <w:r>
        <w:rPr>
          <w:noProof/>
          <w:lang w:eastAsia="en-AU"/>
        </w:rPr>
        <w:drawing>
          <wp:inline distT="0" distB="0" distL="0" distR="0" wp14:anchorId="5AF34DB2" wp14:editId="42F89C20">
            <wp:extent cx="5486400" cy="3200400"/>
            <wp:effectExtent l="0" t="0" r="0" b="571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D0D9F" w:rsidRDefault="009D0D9F" w:rsidP="009D0D9F"/>
    <w:p w:rsidR="009D0D9F" w:rsidRPr="009D0D9F" w:rsidRDefault="009D0D9F" w:rsidP="00345FA1">
      <w:pPr>
        <w:jc w:val="center"/>
        <w:rPr>
          <w:rFonts w:ascii="Arial" w:hAnsi="Arial" w:cs="Arial"/>
          <w:b/>
          <w:lang w:val="en-US"/>
        </w:rPr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4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organisation chart</w:t>
      </w:r>
    </w:p>
    <w:p w:rsidR="009D0D9F" w:rsidRPr="00345FA1" w:rsidRDefault="009D0D9F" w:rsidP="00345FA1">
      <w:pPr>
        <w:spacing w:after="200" w:line="276" w:lineRule="auto"/>
      </w:pPr>
    </w:p>
    <w:p w:rsidR="009D0D9F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:rsidR="00BA5186" w:rsidRPr="002B0101" w:rsidRDefault="00BA5186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:rsidR="00BA5186" w:rsidRPr="00BA5186" w:rsidRDefault="00BA5186" w:rsidP="00BA5186">
      <w:pPr>
        <w:pStyle w:val="BodyTextIndent"/>
        <w:spacing w:after="0"/>
        <w:ind w:left="0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This role sits within the Operations Department, which provides quality works and services in roads infrastructure, parks and amenities consistent with Council and Work Team standards, practices and agreements</w:t>
      </w:r>
    </w:p>
    <w:p w:rsidR="00BA5186" w:rsidRPr="00BA5186" w:rsidRDefault="00BA5186" w:rsidP="00BA5186">
      <w:pPr>
        <w:pStyle w:val="BodyTextIndent"/>
        <w:tabs>
          <w:tab w:val="num" w:pos="2337"/>
        </w:tabs>
        <w:ind w:left="66" w:hanging="567"/>
        <w:rPr>
          <w:rFonts w:ascii="Arial" w:hAnsi="Arial" w:cs="Arial"/>
          <w:sz w:val="22"/>
          <w:szCs w:val="22"/>
        </w:rPr>
      </w:pPr>
    </w:p>
    <w:p w:rsidR="00BA5186" w:rsidRPr="00BA5186" w:rsidRDefault="00BA5186" w:rsidP="00BA5186">
      <w:pPr>
        <w:pStyle w:val="BodyTextIndent"/>
        <w:spacing w:after="0"/>
        <w:ind w:left="0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Operations team members assist across any area of the maintenance operations where work priorities demand, helping to achieve the overall Infrastructure Maintenance objectives.</w:t>
      </w:r>
    </w:p>
    <w:p w:rsidR="009D0D9F" w:rsidRPr="002B0101" w:rsidRDefault="009D0D9F" w:rsidP="009D0D9F">
      <w:pPr>
        <w:rPr>
          <w:rFonts w:ascii="Arial" w:eastAsia="Arial Unicode MS" w:hAnsi="Arial" w:cs="Arial"/>
          <w:lang w:val="en-US"/>
        </w:rPr>
      </w:pPr>
    </w:p>
    <w:p w:rsidR="00BA5186" w:rsidRPr="00BA5186" w:rsidRDefault="00BA5186" w:rsidP="00BA5186">
      <w:pPr>
        <w:pStyle w:val="BodyText2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 xml:space="preserve">The Operations </w:t>
      </w:r>
      <w:r>
        <w:rPr>
          <w:rFonts w:ascii="Arial" w:hAnsi="Arial" w:cs="Arial"/>
          <w:sz w:val="22"/>
          <w:szCs w:val="22"/>
        </w:rPr>
        <w:t>Department</w:t>
      </w:r>
      <w:r w:rsidRPr="00BA5186">
        <w:rPr>
          <w:rFonts w:ascii="Arial" w:hAnsi="Arial" w:cs="Arial"/>
          <w:i/>
          <w:iCs/>
          <w:sz w:val="22"/>
          <w:szCs w:val="22"/>
        </w:rPr>
        <w:t xml:space="preserve"> </w:t>
      </w:r>
      <w:r w:rsidRPr="00BA5186">
        <w:rPr>
          <w:rFonts w:ascii="Arial" w:hAnsi="Arial" w:cs="Arial"/>
          <w:sz w:val="22"/>
          <w:szCs w:val="22"/>
        </w:rPr>
        <w:t xml:space="preserve">is specifically </w:t>
      </w:r>
      <w:r>
        <w:rPr>
          <w:rFonts w:ascii="Arial" w:hAnsi="Arial" w:cs="Arial"/>
          <w:sz w:val="22"/>
          <w:szCs w:val="22"/>
        </w:rPr>
        <w:t>responsible for -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Road maintenance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Re-sheets and re-seals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Road construction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Private sealing service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Emergency Management role relating to provision of plant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Drainage and coastal management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Parks and gardens maintenance, construction and tree maintenance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Plant maintenance and replacement program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Management of the Leongatha and Foster maintenance depots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After hours maintenance response service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Occupational Health &amp; Safety</w:t>
      </w:r>
    </w:p>
    <w:p w:rsidR="00BA5186" w:rsidRPr="00BA5186" w:rsidRDefault="00BA5186" w:rsidP="00BA5186">
      <w:pPr>
        <w:pStyle w:val="BodyText2"/>
        <w:numPr>
          <w:ilvl w:val="0"/>
          <w:numId w:val="1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BA5186">
        <w:rPr>
          <w:rFonts w:ascii="Arial" w:hAnsi="Arial" w:cs="Arial"/>
          <w:sz w:val="22"/>
          <w:szCs w:val="22"/>
        </w:rPr>
        <w:t>Behaving in ways consistent with the values and responsibilities of the Team.</w:t>
      </w:r>
    </w:p>
    <w:p w:rsidR="009D0D9F" w:rsidRPr="00BA5186" w:rsidRDefault="009D0D9F" w:rsidP="009D0D9F">
      <w:pPr>
        <w:rPr>
          <w:rFonts w:ascii="Arial" w:eastAsia="Arial Unicode MS" w:hAnsi="Arial" w:cs="Arial"/>
          <w:iCs/>
          <w:sz w:val="22"/>
          <w:szCs w:val="22"/>
        </w:rPr>
      </w:pPr>
    </w:p>
    <w:p w:rsidR="009D0D9F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E828BA" w:rsidRPr="002B0101" w:rsidRDefault="00E828BA" w:rsidP="00BA5186">
      <w:pPr>
        <w:rPr>
          <w:rFonts w:ascii="Arial" w:hAnsi="Arial" w:cs="Arial"/>
          <w:sz w:val="22"/>
          <w:szCs w:val="22"/>
        </w:rPr>
      </w:pPr>
    </w:p>
    <w:p w:rsidR="00BA5186" w:rsidRPr="00BA5186" w:rsidRDefault="00BA5186" w:rsidP="00BA5186">
      <w:pPr>
        <w:numPr>
          <w:ilvl w:val="0"/>
          <w:numId w:val="19"/>
        </w:numPr>
        <w:ind w:left="851" w:hanging="567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Performance of work</w:t>
      </w:r>
      <w:r w:rsidRPr="00BA5186">
        <w:rPr>
          <w:rFonts w:ascii="Arial" w:hAnsi="Arial" w:cs="Arial"/>
          <w:iCs/>
          <w:sz w:val="22"/>
          <w:szCs w:val="22"/>
        </w:rPr>
        <w:t xml:space="preserve"> to ensure compliance with Asset Management Plans</w:t>
      </w:r>
    </w:p>
    <w:p w:rsidR="00BA5186" w:rsidRPr="00BA5186" w:rsidRDefault="00BA5186" w:rsidP="00BA5186">
      <w:pPr>
        <w:ind w:left="851" w:hanging="131"/>
        <w:rPr>
          <w:rFonts w:ascii="Arial" w:hAnsi="Arial" w:cs="Arial"/>
          <w:iCs/>
          <w:sz w:val="22"/>
          <w:szCs w:val="22"/>
        </w:rPr>
      </w:pPr>
      <w:proofErr w:type="gramStart"/>
      <w:r w:rsidRPr="00BA5186">
        <w:rPr>
          <w:rFonts w:ascii="Arial" w:hAnsi="Arial" w:cs="Arial"/>
          <w:iCs/>
          <w:sz w:val="22"/>
          <w:szCs w:val="22"/>
        </w:rPr>
        <w:t>and</w:t>
      </w:r>
      <w:proofErr w:type="gramEnd"/>
      <w:r w:rsidRPr="00BA5186">
        <w:rPr>
          <w:rFonts w:ascii="Arial" w:hAnsi="Arial" w:cs="Arial"/>
          <w:iCs/>
          <w:sz w:val="22"/>
          <w:szCs w:val="22"/>
        </w:rPr>
        <w:t xml:space="preserve"> other infrastructure maintenance service levels</w:t>
      </w:r>
    </w:p>
    <w:p w:rsidR="00BA5186" w:rsidRPr="00BA5186" w:rsidRDefault="00BA5186" w:rsidP="00BA5186">
      <w:pPr>
        <w:ind w:left="851" w:hanging="567"/>
        <w:rPr>
          <w:rFonts w:ascii="Arial" w:hAnsi="Arial" w:cs="Arial"/>
          <w:iCs/>
          <w:sz w:val="22"/>
          <w:szCs w:val="22"/>
        </w:rPr>
      </w:pPr>
    </w:p>
    <w:p w:rsidR="00BA5186" w:rsidRPr="00BA5186" w:rsidRDefault="00BA5186" w:rsidP="00BA5186">
      <w:pPr>
        <w:numPr>
          <w:ilvl w:val="0"/>
          <w:numId w:val="20"/>
        </w:numPr>
        <w:ind w:left="851" w:hanging="567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Contribution to</w:t>
      </w:r>
      <w:r w:rsidRPr="00BA5186">
        <w:rPr>
          <w:rFonts w:ascii="Arial" w:hAnsi="Arial" w:cs="Arial"/>
          <w:iCs/>
          <w:sz w:val="22"/>
          <w:szCs w:val="22"/>
        </w:rPr>
        <w:t xml:space="preserve"> the prioritisation of work and the provision of feedback to</w:t>
      </w:r>
      <w:bookmarkStart w:id="0" w:name="_GoBack"/>
      <w:bookmarkEnd w:id="0"/>
    </w:p>
    <w:p w:rsidR="00BA5186" w:rsidRPr="00BA5186" w:rsidRDefault="00BA5186" w:rsidP="00BA5186">
      <w:pPr>
        <w:ind w:left="851" w:hanging="131"/>
        <w:rPr>
          <w:rFonts w:ascii="Arial" w:hAnsi="Arial" w:cs="Arial"/>
          <w:iCs/>
          <w:sz w:val="22"/>
          <w:szCs w:val="22"/>
        </w:rPr>
      </w:pPr>
      <w:proofErr w:type="gramStart"/>
      <w:r w:rsidRPr="00BA5186">
        <w:rPr>
          <w:rFonts w:ascii="Arial" w:hAnsi="Arial" w:cs="Arial"/>
          <w:iCs/>
          <w:sz w:val="22"/>
          <w:szCs w:val="22"/>
        </w:rPr>
        <w:t>the</w:t>
      </w:r>
      <w:proofErr w:type="gramEnd"/>
      <w:r w:rsidRPr="00BA5186">
        <w:rPr>
          <w:rFonts w:ascii="Arial" w:hAnsi="Arial" w:cs="Arial"/>
          <w:iCs/>
          <w:sz w:val="22"/>
          <w:szCs w:val="22"/>
        </w:rPr>
        <w:t xml:space="preserve"> Supervisor on current projects and improvements to procedures</w:t>
      </w:r>
    </w:p>
    <w:p w:rsidR="00BA5186" w:rsidRPr="00BA5186" w:rsidRDefault="00BA5186" w:rsidP="00BA5186">
      <w:pPr>
        <w:ind w:left="851" w:hanging="567"/>
        <w:rPr>
          <w:rFonts w:ascii="Arial" w:hAnsi="Arial" w:cs="Arial"/>
          <w:iCs/>
          <w:sz w:val="22"/>
          <w:szCs w:val="22"/>
        </w:rPr>
      </w:pPr>
    </w:p>
    <w:p w:rsidR="00BA5186" w:rsidRPr="00BA5186" w:rsidRDefault="00BA5186" w:rsidP="00BA5186">
      <w:pPr>
        <w:numPr>
          <w:ilvl w:val="0"/>
          <w:numId w:val="21"/>
        </w:numPr>
        <w:ind w:left="851" w:hanging="567"/>
        <w:rPr>
          <w:rFonts w:ascii="Arial" w:hAnsi="Arial" w:cs="Arial"/>
          <w:iCs/>
          <w:sz w:val="22"/>
          <w:szCs w:val="22"/>
        </w:rPr>
      </w:pPr>
      <w:r w:rsidRPr="00BA5186">
        <w:rPr>
          <w:rFonts w:ascii="Arial" w:hAnsi="Arial" w:cs="Arial"/>
          <w:iCs/>
          <w:sz w:val="22"/>
          <w:szCs w:val="22"/>
        </w:rPr>
        <w:t>Assist</w:t>
      </w:r>
      <w:r>
        <w:rPr>
          <w:rFonts w:ascii="Arial" w:hAnsi="Arial" w:cs="Arial"/>
          <w:iCs/>
          <w:sz w:val="22"/>
          <w:szCs w:val="22"/>
        </w:rPr>
        <w:t>ance</w:t>
      </w:r>
      <w:r w:rsidRPr="00BA5186">
        <w:rPr>
          <w:rFonts w:ascii="Arial" w:hAnsi="Arial" w:cs="Arial"/>
          <w:iCs/>
          <w:sz w:val="22"/>
          <w:szCs w:val="22"/>
        </w:rPr>
        <w:t xml:space="preserve"> the public with enquiries in regard to Council operations and </w:t>
      </w:r>
    </w:p>
    <w:p w:rsidR="00BA5186" w:rsidRPr="00BA5186" w:rsidRDefault="00BA5186" w:rsidP="00BA5186">
      <w:pPr>
        <w:ind w:left="851" w:hanging="131"/>
        <w:rPr>
          <w:rFonts w:ascii="Arial" w:hAnsi="Arial" w:cs="Arial"/>
          <w:iCs/>
          <w:sz w:val="22"/>
          <w:szCs w:val="22"/>
        </w:rPr>
      </w:pPr>
      <w:proofErr w:type="gramStart"/>
      <w:r w:rsidRPr="00BA5186">
        <w:rPr>
          <w:rFonts w:ascii="Arial" w:hAnsi="Arial" w:cs="Arial"/>
          <w:iCs/>
          <w:sz w:val="22"/>
          <w:szCs w:val="22"/>
        </w:rPr>
        <w:t>project</w:t>
      </w:r>
      <w:proofErr w:type="gramEnd"/>
      <w:r w:rsidRPr="00BA5186">
        <w:rPr>
          <w:rFonts w:ascii="Arial" w:hAnsi="Arial" w:cs="Arial"/>
          <w:iCs/>
          <w:sz w:val="22"/>
          <w:szCs w:val="22"/>
        </w:rPr>
        <w:t xml:space="preserve"> a helpful and positive image of the Council and its staff</w:t>
      </w:r>
    </w:p>
    <w:p w:rsidR="00BA5186" w:rsidRPr="00BA5186" w:rsidRDefault="00BA5186" w:rsidP="00BA5186">
      <w:pPr>
        <w:ind w:left="993" w:hanging="709"/>
        <w:rPr>
          <w:rFonts w:ascii="Arial" w:hAnsi="Arial" w:cs="Arial"/>
          <w:i/>
          <w:iCs/>
          <w:sz w:val="22"/>
          <w:szCs w:val="22"/>
        </w:rPr>
      </w:pPr>
    </w:p>
    <w:p w:rsidR="00BA5186" w:rsidRPr="00BA5186" w:rsidRDefault="00BA5186" w:rsidP="00BA5186">
      <w:pPr>
        <w:numPr>
          <w:ilvl w:val="0"/>
          <w:numId w:val="22"/>
        </w:numPr>
        <w:ind w:left="993" w:hanging="709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</w:t>
      </w:r>
      <w:r w:rsidRPr="00BA5186">
        <w:rPr>
          <w:rFonts w:ascii="Arial" w:hAnsi="Arial" w:cs="Arial"/>
          <w:iCs/>
          <w:sz w:val="22"/>
          <w:szCs w:val="22"/>
        </w:rPr>
        <w:t xml:space="preserve">re-operation inspections and routine maintenance to ensure </w:t>
      </w:r>
    </w:p>
    <w:p w:rsidR="00BA5186" w:rsidRPr="00BA5186" w:rsidRDefault="00BA5186" w:rsidP="00BA5186">
      <w:pPr>
        <w:ind w:left="993" w:hanging="284"/>
        <w:rPr>
          <w:rFonts w:ascii="Arial" w:hAnsi="Arial" w:cs="Arial"/>
          <w:iCs/>
          <w:sz w:val="22"/>
          <w:szCs w:val="22"/>
        </w:rPr>
      </w:pPr>
      <w:proofErr w:type="gramStart"/>
      <w:r w:rsidRPr="00BA5186">
        <w:rPr>
          <w:rFonts w:ascii="Arial" w:hAnsi="Arial" w:cs="Arial"/>
          <w:iCs/>
          <w:sz w:val="22"/>
          <w:szCs w:val="22"/>
        </w:rPr>
        <w:t>the</w:t>
      </w:r>
      <w:proofErr w:type="gramEnd"/>
      <w:r w:rsidRPr="00BA5186">
        <w:rPr>
          <w:rFonts w:ascii="Arial" w:hAnsi="Arial" w:cs="Arial"/>
          <w:iCs/>
          <w:sz w:val="22"/>
          <w:szCs w:val="22"/>
        </w:rPr>
        <w:t xml:space="preserve"> safe operation of plant and equipment used</w:t>
      </w:r>
    </w:p>
    <w:p w:rsidR="00BA5186" w:rsidRPr="00BA5186" w:rsidRDefault="00BA5186" w:rsidP="00BA5186">
      <w:pPr>
        <w:ind w:left="993" w:hanging="709"/>
        <w:rPr>
          <w:rFonts w:ascii="Arial" w:hAnsi="Arial" w:cs="Arial"/>
          <w:iCs/>
          <w:sz w:val="22"/>
          <w:szCs w:val="22"/>
        </w:rPr>
      </w:pPr>
    </w:p>
    <w:p w:rsidR="00BA5186" w:rsidRDefault="00BA5186" w:rsidP="00BA5186">
      <w:pPr>
        <w:numPr>
          <w:ilvl w:val="0"/>
          <w:numId w:val="23"/>
        </w:numPr>
        <w:ind w:left="709" w:hanging="425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Contribution</w:t>
      </w:r>
      <w:r w:rsidRPr="00BA5186">
        <w:rPr>
          <w:rFonts w:ascii="Arial" w:hAnsi="Arial" w:cs="Arial"/>
          <w:iCs/>
          <w:sz w:val="22"/>
          <w:szCs w:val="22"/>
        </w:rPr>
        <w:t xml:space="preserve"> to the Infrastructure Maintenance Team by adopting safety procedures for the protection of employees and the public</w:t>
      </w:r>
    </w:p>
    <w:p w:rsidR="00BA5186" w:rsidRPr="00BA5186" w:rsidRDefault="00BA5186" w:rsidP="00BA5186">
      <w:pPr>
        <w:ind w:left="709"/>
        <w:rPr>
          <w:rFonts w:ascii="Arial" w:hAnsi="Arial" w:cs="Arial"/>
          <w:iCs/>
          <w:sz w:val="22"/>
          <w:szCs w:val="22"/>
        </w:rPr>
      </w:pPr>
    </w:p>
    <w:p w:rsidR="00BA5186" w:rsidRDefault="00BA5186" w:rsidP="00BA5186">
      <w:pPr>
        <w:numPr>
          <w:ilvl w:val="0"/>
          <w:numId w:val="26"/>
        </w:numPr>
        <w:ind w:hanging="436"/>
        <w:rPr>
          <w:rFonts w:ascii="Arial" w:hAnsi="Arial" w:cs="Arial"/>
          <w:iCs/>
          <w:sz w:val="22"/>
          <w:szCs w:val="22"/>
        </w:rPr>
      </w:pPr>
      <w:r w:rsidRPr="00BA5186">
        <w:rPr>
          <w:rFonts w:ascii="Arial" w:hAnsi="Arial" w:cs="Arial"/>
          <w:iCs/>
          <w:sz w:val="22"/>
          <w:szCs w:val="22"/>
        </w:rPr>
        <w:t>Complete all other allocated work to appropriate standards and procedures</w:t>
      </w:r>
      <w:r>
        <w:rPr>
          <w:rFonts w:ascii="Arial" w:hAnsi="Arial" w:cs="Arial"/>
          <w:iCs/>
          <w:sz w:val="22"/>
          <w:szCs w:val="22"/>
        </w:rPr>
        <w:t>, and w</w:t>
      </w:r>
      <w:r w:rsidRPr="00BA5186">
        <w:rPr>
          <w:rFonts w:ascii="Arial" w:hAnsi="Arial" w:cs="Arial"/>
          <w:iCs/>
          <w:sz w:val="22"/>
          <w:szCs w:val="22"/>
        </w:rPr>
        <w:t>here required, record activities undertaken in the appropriate format.</w:t>
      </w:r>
    </w:p>
    <w:p w:rsidR="00AB57C2" w:rsidRPr="00BA5186" w:rsidRDefault="00AB57C2" w:rsidP="00AB57C2">
      <w:pPr>
        <w:ind w:left="284"/>
        <w:rPr>
          <w:rFonts w:ascii="Arial" w:hAnsi="Arial" w:cs="Arial"/>
          <w:iCs/>
          <w:sz w:val="22"/>
          <w:szCs w:val="22"/>
        </w:rPr>
      </w:pPr>
    </w:p>
    <w:p w:rsidR="00BA5186" w:rsidRPr="00BA5186" w:rsidRDefault="00BA5186" w:rsidP="00BA5186">
      <w:pPr>
        <w:ind w:left="720"/>
        <w:rPr>
          <w:rFonts w:ascii="Arial" w:hAnsi="Arial" w:cs="Arial"/>
          <w:iCs/>
          <w:sz w:val="22"/>
          <w:szCs w:val="22"/>
        </w:rPr>
      </w:pPr>
    </w:p>
    <w:p w:rsidR="009D0D9F" w:rsidRPr="00BA5186" w:rsidRDefault="00BA5186" w:rsidP="006320D0">
      <w:pPr>
        <w:spacing w:after="200" w:line="276" w:lineRule="auto"/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654040" cy="1627505"/>
                <wp:effectExtent l="0" t="0" r="22860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162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5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6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7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BA5186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To seek further i</w:t>
                            </w:r>
                            <w:r w:rsidR="009D0D9F"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nformation on this position, or to discuss this employment opportunity further, please contact </w:t>
                            </w:r>
                            <w:r w:rsidR="00AB57C2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Kevin Maskell on 03-5662 9116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445.2pt;height:128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8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9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20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BA5186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To seek further i</w:t>
                      </w:r>
                      <w:r w:rsidR="009D0D9F"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nformation on this position, or to discuss this employment opportunity further, please contact </w:t>
                      </w:r>
                      <w:r w:rsidR="00AB57C2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Kevin Maskell on 03-5662 9116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0D9F" w:rsidRPr="002B0101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9D0D9F" w:rsidRPr="002B0101" w:rsidRDefault="009D0D9F" w:rsidP="009D0D9F">
      <w:pPr>
        <w:jc w:val="center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2B0101" w:rsidRDefault="00EE1C41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DB5B9F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DB5B9F">
              <w:rPr>
                <w:rFonts w:ascii="Arial" w:eastAsiaTheme="minorHAnsi" w:hAnsi="Arial" w:cs="Arial"/>
                <w:szCs w:val="22"/>
              </w:rPr>
              <w:t>3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DB5B9F" w:rsidRPr="00C51278" w:rsidRDefault="00DB5B9F" w:rsidP="00C51278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C51278">
              <w:rPr>
                <w:rFonts w:ascii="Arial" w:hAnsi="Arial" w:cs="Arial"/>
                <w:iCs/>
                <w:sz w:val="22"/>
                <w:szCs w:val="22"/>
              </w:rPr>
              <w:t>General supervision</w:t>
            </w:r>
          </w:p>
          <w:p w:rsidR="00DB5B9F" w:rsidRPr="00C51278" w:rsidRDefault="00DB5B9F" w:rsidP="00C51278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C51278">
              <w:rPr>
                <w:rFonts w:ascii="Arial" w:hAnsi="Arial" w:cs="Arial"/>
                <w:iCs/>
                <w:sz w:val="22"/>
                <w:szCs w:val="22"/>
              </w:rPr>
              <w:t>Explanations to public or other employees</w:t>
            </w:r>
          </w:p>
          <w:p w:rsidR="00DB5B9F" w:rsidRPr="00C51278" w:rsidRDefault="00DB5B9F" w:rsidP="00C51278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C51278">
              <w:rPr>
                <w:rFonts w:ascii="Arial" w:hAnsi="Arial" w:cs="Arial"/>
                <w:iCs/>
                <w:sz w:val="22"/>
                <w:szCs w:val="22"/>
              </w:rPr>
              <w:t>May supervise employees</w:t>
            </w:r>
          </w:p>
          <w:p w:rsidR="00EE1C41" w:rsidRPr="00C51278" w:rsidRDefault="00DB5B9F" w:rsidP="00C51278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C51278">
              <w:rPr>
                <w:rFonts w:ascii="Arial" w:hAnsi="Arial" w:cs="Arial"/>
                <w:iCs/>
                <w:sz w:val="22"/>
                <w:szCs w:val="22"/>
              </w:rPr>
              <w:t xml:space="preserve">Accountable for quality, quantity &amp; timeliness of own work </w:t>
            </w:r>
          </w:p>
          <w:p w:rsidR="008000C8" w:rsidRPr="00BA5186" w:rsidRDefault="008000C8" w:rsidP="008000C8">
            <w:pPr>
              <w:pStyle w:val="ListParagraph"/>
              <w:ind w:left="412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BA5186" w:rsidRPr="00C51278" w:rsidRDefault="00BA5186" w:rsidP="00C5127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C51278">
              <w:rPr>
                <w:rFonts w:ascii="Arial" w:hAnsi="Arial" w:cs="Arial"/>
                <w:iCs/>
                <w:sz w:val="22"/>
                <w:szCs w:val="22"/>
              </w:rPr>
              <w:t>Accountable for the quality and timeliness of assistance provided, and for the quality and effectiveness in which works are carried out</w:t>
            </w:r>
          </w:p>
          <w:p w:rsidR="00BA5186" w:rsidRPr="00FC7B9D" w:rsidRDefault="00BA5186" w:rsidP="00BA5186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BA5186">
              <w:rPr>
                <w:rFonts w:ascii="Arial" w:hAnsi="Arial" w:cs="Arial"/>
                <w:iCs/>
                <w:sz w:val="22"/>
                <w:szCs w:val="22"/>
              </w:rPr>
              <w:t>All work undertaken must comply with the organisation's policies and procedures.</w:t>
            </w:r>
          </w:p>
          <w:p w:rsidR="00BA5186" w:rsidRPr="00FC7B9D" w:rsidRDefault="00BA5186" w:rsidP="00BA5186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BA5186">
              <w:rPr>
                <w:rFonts w:ascii="Arial" w:hAnsi="Arial" w:cs="Arial"/>
                <w:iCs/>
                <w:sz w:val="22"/>
                <w:szCs w:val="22"/>
              </w:rPr>
              <w:t>Accountable to complete the requirements of the role, work as a valued member of the team, and do your best for the community and the Council.</w:t>
            </w:r>
          </w:p>
          <w:p w:rsidR="009D0D9F" w:rsidRPr="00BA5186" w:rsidRDefault="00BA5186" w:rsidP="00BA5186">
            <w:pPr>
              <w:numPr>
                <w:ilvl w:val="0"/>
                <w:numId w:val="27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BA5186">
              <w:rPr>
                <w:rFonts w:ascii="Arial" w:hAnsi="Arial" w:cs="Arial"/>
                <w:iCs/>
                <w:sz w:val="22"/>
                <w:szCs w:val="22"/>
              </w:rPr>
              <w:t>Accountable to demonstrate and encourage appropriate safety practices, report inappropriate behaviours and incidents, participate in training provided, improve work practices to reduce risk.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DB5B9F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DB5B9F">
              <w:rPr>
                <w:rFonts w:ascii="Arial" w:eastAsiaTheme="minorHAnsi" w:hAnsi="Arial" w:cs="Arial"/>
                <w:szCs w:val="22"/>
              </w:rPr>
              <w:t>3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DB5B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Procedures well understood &amp; clearly documented</w:t>
            </w:r>
          </w:p>
          <w:p w:rsidR="00DB5B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Personal judgement</w:t>
            </w:r>
          </w:p>
          <w:p w:rsidR="009D0D9F" w:rsidRPr="00DB5B9F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Selection from range of systems</w:t>
            </w:r>
            <w:r w:rsidRPr="00DB5B9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36" w:type="pct"/>
            <w:tcBorders>
              <w:top w:val="nil"/>
            </w:tcBorders>
          </w:tcPr>
          <w:p w:rsidR="00FC7B9D" w:rsidRPr="00FC7B9D" w:rsidRDefault="00BA5186" w:rsidP="00FC7B9D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Whilst guidance and advice is always available, j</w:t>
            </w:r>
            <w:proofErr w:type="spellStart"/>
            <w:r w:rsidRPr="00FC7B9D">
              <w:rPr>
                <w:rFonts w:ascii="Arial" w:hAnsi="Arial" w:cs="Arial"/>
                <w:sz w:val="22"/>
                <w:szCs w:val="22"/>
                <w:lang w:val="en-US"/>
              </w:rPr>
              <w:t>udgement</w:t>
            </w:r>
            <w:proofErr w:type="spellEnd"/>
            <w:r w:rsidRPr="00FC7B9D">
              <w:rPr>
                <w:rFonts w:ascii="Arial" w:hAnsi="Arial" w:cs="Arial"/>
                <w:sz w:val="22"/>
                <w:szCs w:val="22"/>
                <w:lang w:val="en-US"/>
              </w:rPr>
              <w:t xml:space="preserve"> and decision making will be within the ambit of the following: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Make</w:t>
            </w:r>
            <w:r w:rsidR="00BA5186"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 xml:space="preserve"> recommendations on improvements to method, procedure and equipment related to the position</w:t>
            </w:r>
          </w:p>
          <w:p w:rsidR="00FC7B9D" w:rsidRPr="00FC7B9D" w:rsidRDefault="00BA5186" w:rsidP="00FC7B9D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Given a range of equipment and procedures, discretion is required to carry out tasks in the most efficient and effective manner</w:t>
            </w:r>
          </w:p>
          <w:p w:rsidR="00FC7B9D" w:rsidRPr="00FC7B9D" w:rsidRDefault="00BA5186" w:rsidP="00FC7B9D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Resolving routine problems pertaining to the immediate job</w:t>
            </w:r>
          </w:p>
          <w:p w:rsidR="00FC7B9D" w:rsidRPr="00FC7B9D" w:rsidRDefault="00BA5186" w:rsidP="00FC7B9D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Recognise a safe work site, plant and equipment</w:t>
            </w:r>
          </w:p>
          <w:p w:rsidR="00FC7B9D" w:rsidRPr="00FC7B9D" w:rsidRDefault="00FC7B9D" w:rsidP="00FC7B9D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DB5B9F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DB5B9F">
              <w:rPr>
                <w:rFonts w:ascii="Arial" w:eastAsiaTheme="minorHAnsi" w:hAnsi="Arial" w:cs="Arial"/>
                <w:szCs w:val="22"/>
              </w:rPr>
              <w:t>3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DB5B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Heavy mechanical plant</w:t>
            </w:r>
          </w:p>
          <w:p w:rsidR="00DB5B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Trades level work</w:t>
            </w:r>
          </w:p>
          <w:p w:rsidR="00DB5B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Vehicles 13.9 to 22.4 tonnes GCM &amp; above 22.4</w:t>
            </w:r>
          </w:p>
          <w:p w:rsidR="009D0D9F" w:rsidRPr="00C51278" w:rsidRDefault="00DB5B9F" w:rsidP="00C51278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Proficiency in operation of more complex plant &amp; equipment, requires exercise of judgement</w:t>
            </w:r>
          </w:p>
          <w:p w:rsidR="00DB5B9F" w:rsidRDefault="00DB5B9F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DB5B9F" w:rsidRDefault="00DB5B9F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DB5B9F" w:rsidRDefault="00DB5B9F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DB5B9F" w:rsidRDefault="00DB5B9F" w:rsidP="00DB5B9F">
            <w:pPr>
              <w:spacing w:line="360" w:lineRule="auto"/>
              <w:rPr>
                <w:rFonts w:ascii="Arial" w:hAnsi="Arial" w:cs="Arial"/>
              </w:rPr>
            </w:pPr>
          </w:p>
          <w:p w:rsidR="00DB5B9F" w:rsidRPr="00DB5B9F" w:rsidRDefault="00DB5B9F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lastRenderedPageBreak/>
              <w:t>Understanding/experience in Roads/Construction Maintenance operation principals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Proficiency in the operation of complex infrastructure maintenance plant and equipment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Capable of carrying out manual handling tasks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Awareness and demonstration of manual handling requirements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 xml:space="preserve">Ability to operate equipment such as motor vehicles, tractor, skid steer, light / medium / heavy trucks, backhoe, loader, rollers, grader, </w:t>
            </w: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lastRenderedPageBreak/>
              <w:t>excavator, water-cart, forklift, chainsaw small plant &amp; equipment to the standards required to undertake maintenance &amp; construction operations</w:t>
            </w:r>
          </w:p>
          <w:p w:rsidR="009D0D9F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Ongoing development of skills and knowledge through attending professional development programs and taking a proactive approach to continually improving skills and abilities</w:t>
            </w: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DB5B9F">
              <w:rPr>
                <w:rFonts w:ascii="Arial" w:eastAsiaTheme="minorHAnsi" w:hAnsi="Arial" w:cs="Arial"/>
                <w:szCs w:val="22"/>
              </w:rPr>
              <w:t>3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DB5B9F" w:rsidRPr="00C51278" w:rsidRDefault="00DB5B9F" w:rsidP="00C51278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First line</w:t>
            </w:r>
          </w:p>
          <w:p w:rsidR="00DB5B9F" w:rsidRPr="00C51278" w:rsidRDefault="00DB5B9F" w:rsidP="00C51278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Provide on-the-job training</w:t>
            </w:r>
          </w:p>
          <w:p w:rsidR="009D0D9F" w:rsidRPr="002B0101" w:rsidRDefault="00DB5B9F" w:rsidP="00C51278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Basic knowledge of personnel practices</w:t>
            </w:r>
          </w:p>
        </w:tc>
        <w:tc>
          <w:tcPr>
            <w:tcW w:w="2736" w:type="pct"/>
          </w:tcPr>
          <w:p w:rsidR="00FC7B9D" w:rsidRPr="00FC7B9D" w:rsidRDefault="00FC7B9D" w:rsidP="00FC7B9D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FC7B9D">
              <w:rPr>
                <w:rFonts w:ascii="Arial" w:hAnsi="Arial" w:cs="Arial"/>
                <w:iCs/>
                <w:sz w:val="22"/>
                <w:szCs w:val="22"/>
              </w:rPr>
              <w:t>Understand and work within relevant Council processes</w:t>
            </w:r>
          </w:p>
          <w:p w:rsidR="00FC7B9D" w:rsidRPr="00FC7B9D" w:rsidRDefault="00FC7B9D" w:rsidP="00FC7B9D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FC7B9D">
              <w:rPr>
                <w:rFonts w:ascii="Arial" w:hAnsi="Arial" w:cs="Arial"/>
                <w:iCs/>
                <w:sz w:val="22"/>
                <w:szCs w:val="22"/>
              </w:rPr>
              <w:t>Manage personal workloads within specified time frames</w:t>
            </w:r>
          </w:p>
          <w:p w:rsidR="00FC7B9D" w:rsidRPr="00FC7B9D" w:rsidRDefault="00FC7B9D" w:rsidP="00FC7B9D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22"/>
                <w:szCs w:val="22"/>
              </w:rPr>
            </w:pPr>
            <w:r w:rsidRPr="00FC7B9D">
              <w:rPr>
                <w:rFonts w:ascii="Arial" w:hAnsi="Arial" w:cs="Arial"/>
                <w:iCs/>
                <w:sz w:val="22"/>
                <w:szCs w:val="22"/>
              </w:rPr>
              <w:t>As part of the team, work with others to provide  on the job training and guidance where required</w:t>
            </w:r>
          </w:p>
          <w:p w:rsidR="009D0D9F" w:rsidRPr="009D0D9F" w:rsidRDefault="009D0D9F" w:rsidP="00FC7B9D">
            <w:pPr>
              <w:ind w:left="720"/>
              <w:rPr>
                <w:rFonts w:ascii="Arial" w:hAnsi="Arial" w:cs="Arial"/>
              </w:rPr>
            </w:pPr>
          </w:p>
        </w:tc>
      </w:tr>
    </w:tbl>
    <w:p w:rsidR="006320D0" w:rsidRDefault="006320D0" w:rsidP="009D0D9F">
      <w:pPr>
        <w:tabs>
          <w:tab w:val="left" w:pos="1698"/>
        </w:tabs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8000C8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DB5B9F">
              <w:rPr>
                <w:rFonts w:ascii="Arial" w:eastAsiaTheme="minorHAnsi" w:hAnsi="Arial" w:cs="Arial"/>
                <w:szCs w:val="22"/>
              </w:rPr>
              <w:t>3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9D0D9F" w:rsidRPr="00C51278" w:rsidRDefault="00495068" w:rsidP="00C51278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Oral communication, written skills with clients &amp; public</w:t>
            </w:r>
          </w:p>
          <w:p w:rsidR="00DB5B9F" w:rsidRPr="00495068" w:rsidRDefault="00DB5B9F" w:rsidP="00C51278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C51278">
              <w:rPr>
                <w:rFonts w:ascii="Arial" w:eastAsia="Arial Unicode MS" w:hAnsi="Arial" w:cs="Arial"/>
                <w:iCs/>
                <w:sz w:val="22"/>
                <w:szCs w:val="22"/>
              </w:rPr>
              <w:t>Resolution of minor problems</w:t>
            </w:r>
          </w:p>
        </w:tc>
        <w:tc>
          <w:tcPr>
            <w:tcW w:w="2736" w:type="pct"/>
          </w:tcPr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Work as an effective member of a  team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Written skills capable of recording activities and standard information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Oral communication skills capable of answering routine enquiries from the general public and capable of liaising with fellow staff</w:t>
            </w:r>
          </w:p>
          <w:p w:rsidR="009D0D9F" w:rsidRPr="00FC7B9D" w:rsidRDefault="00FC7B9D" w:rsidP="00FC7B9D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 xml:space="preserve">Work as an effective member of a team to maximise the effectiveness and efficiency of the team </w:t>
            </w:r>
          </w:p>
          <w:p w:rsidR="00FC7B9D" w:rsidRPr="00FC7B9D" w:rsidRDefault="00FC7B9D" w:rsidP="00FC7B9D">
            <w:pPr>
              <w:pStyle w:val="BodyTextIndent2"/>
              <w:spacing w:after="0" w:line="240" w:lineRule="auto"/>
              <w:ind w:left="720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FC7B9D" w:rsidRDefault="00FC7B9D" w:rsidP="00FC7B9D">
            <w:pPr>
              <w:pStyle w:val="BodyTextIndent2"/>
              <w:spacing w:after="0" w:line="240" w:lineRule="auto"/>
              <w:ind w:left="1440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Experience in the operation of a variety  of plant &amp; equipment currently used in Road/Construction maintenance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Current Worksite Traffic Management Certificate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Construction Industry Red/White Card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Current Medium or Heavy Rigid truck licence</w:t>
            </w:r>
          </w:p>
          <w:p w:rsidR="00C51278" w:rsidRDefault="00FC7B9D" w:rsidP="00C51278">
            <w:pPr>
              <w:pStyle w:val="BodyTextIndent2"/>
              <w:numPr>
                <w:ilvl w:val="0"/>
                <w:numId w:val="32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 xml:space="preserve">Current Worksite Traffic Management Certificate </w:t>
            </w: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C51278" w:rsidRPr="00C51278" w:rsidRDefault="00C51278" w:rsidP="00C51278">
            <w:pPr>
              <w:pStyle w:val="BodyTextIndent2"/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FC7B9D" w:rsidRDefault="00FC7B9D" w:rsidP="00FC7B9D">
            <w:pPr>
              <w:pStyle w:val="BodyTextIndent2"/>
              <w:spacing w:after="0" w:line="240" w:lineRule="auto"/>
              <w:ind w:left="709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Current Medium or Heavy Rigid truck licence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Current Worksite Traffic Management Certificate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Experience in the operation of a variety of plant &amp; equipment currently used in Road/Construction maintenance</w:t>
            </w:r>
          </w:p>
          <w:p w:rsidR="00FC7B9D" w:rsidRPr="00FC7B9D" w:rsidRDefault="00FC7B9D" w:rsidP="00FC7B9D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Proven and current capability to carry out manual labouring skills</w:t>
            </w:r>
          </w:p>
          <w:p w:rsidR="006320D0" w:rsidRPr="00AB57C2" w:rsidRDefault="00FC7B9D" w:rsidP="00C51278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Cs w:val="16"/>
              </w:rPr>
            </w:pPr>
            <w:r w:rsidRPr="00FC7B9D">
              <w:rPr>
                <w:rFonts w:ascii="Arial" w:eastAsia="Arial Unicode MS" w:hAnsi="Arial" w:cs="Arial"/>
                <w:iCs/>
                <w:sz w:val="22"/>
                <w:szCs w:val="22"/>
              </w:rPr>
              <w:t>Construction Industry Red/White Card</w:t>
            </w:r>
          </w:p>
          <w:p w:rsidR="00AB57C2" w:rsidRPr="00C51278" w:rsidRDefault="00AB57C2" w:rsidP="00C51278">
            <w:pPr>
              <w:pStyle w:val="BodyTextIndent2"/>
              <w:numPr>
                <w:ilvl w:val="0"/>
                <w:numId w:val="31"/>
              </w:numPr>
              <w:tabs>
                <w:tab w:val="clear" w:pos="1440"/>
              </w:tabs>
              <w:spacing w:after="0" w:line="240" w:lineRule="auto"/>
              <w:ind w:left="709" w:hanging="425"/>
              <w:rPr>
                <w:rFonts w:ascii="Arial" w:eastAsia="Arial Unicode MS" w:hAnsi="Arial" w:cs="Arial"/>
                <w:iCs/>
                <w:szCs w:val="16"/>
              </w:rPr>
            </w:pPr>
            <w:r>
              <w:rPr>
                <w:rFonts w:ascii="Arial" w:eastAsia="Arial Unicode MS" w:hAnsi="Arial" w:cs="Arial"/>
                <w:iCs/>
                <w:sz w:val="22"/>
                <w:szCs w:val="22"/>
              </w:rPr>
              <w:t>Ability and Willingness to work from both Foster and Leongatha Depot</w:t>
            </w:r>
          </w:p>
          <w:p w:rsidR="006320D0" w:rsidRPr="002B0101" w:rsidRDefault="006320D0" w:rsidP="006320D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10F" w:rsidRDefault="0052510F" w:rsidP="000814D2">
      <w:r>
        <w:separator/>
      </w:r>
    </w:p>
  </w:endnote>
  <w:endnote w:type="continuationSeparator" w:id="0">
    <w:p w:rsidR="0052510F" w:rsidRDefault="0052510F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9D3" w:rsidRDefault="00FA09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9D3" w:rsidRDefault="00FA09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9D3" w:rsidRDefault="00FA09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10F" w:rsidRDefault="0052510F" w:rsidP="000814D2">
      <w:r>
        <w:separator/>
      </w:r>
    </w:p>
  </w:footnote>
  <w:footnote w:type="continuationSeparator" w:id="0">
    <w:p w:rsidR="0052510F" w:rsidRDefault="0052510F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52510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52510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52510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312315"/>
    <w:multiLevelType w:val="hybridMultilevel"/>
    <w:tmpl w:val="4F06314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343BC"/>
    <w:multiLevelType w:val="hybridMultilevel"/>
    <w:tmpl w:val="89BEC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94800"/>
    <w:multiLevelType w:val="hybridMultilevel"/>
    <w:tmpl w:val="C6728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B607A"/>
    <w:multiLevelType w:val="hybridMultilevel"/>
    <w:tmpl w:val="EEEEE3BA"/>
    <w:lvl w:ilvl="0" w:tplc="040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4937CA"/>
    <w:multiLevelType w:val="hybridMultilevel"/>
    <w:tmpl w:val="F65CE84A"/>
    <w:lvl w:ilvl="0" w:tplc="0C09000B">
      <w:start w:val="1"/>
      <w:numFmt w:val="bullet"/>
      <w:lvlText w:val=""/>
      <w:lvlJc w:val="left"/>
      <w:pPr>
        <w:ind w:left="33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</w:abstractNum>
  <w:abstractNum w:abstractNumId="19">
    <w:nsid w:val="59124BDF"/>
    <w:multiLevelType w:val="hybridMultilevel"/>
    <w:tmpl w:val="ED78AF2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B77267"/>
    <w:multiLevelType w:val="hybridMultilevel"/>
    <w:tmpl w:val="3B3E0F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02A6A"/>
    <w:multiLevelType w:val="hybridMultilevel"/>
    <w:tmpl w:val="DE78553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D7771"/>
    <w:multiLevelType w:val="hybridMultilevel"/>
    <w:tmpl w:val="1082B57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3450A2"/>
    <w:multiLevelType w:val="hybridMultilevel"/>
    <w:tmpl w:val="4F3C0DC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CA2895"/>
    <w:multiLevelType w:val="hybridMultilevel"/>
    <w:tmpl w:val="423428B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751A13"/>
    <w:multiLevelType w:val="hybridMultilevel"/>
    <w:tmpl w:val="EA18371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C32E4"/>
    <w:multiLevelType w:val="hybridMultilevel"/>
    <w:tmpl w:val="3D5A0C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4E0003D"/>
    <w:multiLevelType w:val="hybridMultilevel"/>
    <w:tmpl w:val="AEEE6A1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712F42"/>
    <w:multiLevelType w:val="hybridMultilevel"/>
    <w:tmpl w:val="E85CD6D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6057A2"/>
    <w:multiLevelType w:val="hybridMultilevel"/>
    <w:tmpl w:val="B47E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E66399"/>
    <w:multiLevelType w:val="hybridMultilevel"/>
    <w:tmpl w:val="8214B3B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1"/>
  </w:num>
  <w:num w:numId="4">
    <w:abstractNumId w:val="16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2"/>
  </w:num>
  <w:num w:numId="18">
    <w:abstractNumId w:val="17"/>
  </w:num>
  <w:num w:numId="19">
    <w:abstractNumId w:val="18"/>
  </w:num>
  <w:num w:numId="20">
    <w:abstractNumId w:val="24"/>
  </w:num>
  <w:num w:numId="21">
    <w:abstractNumId w:val="25"/>
  </w:num>
  <w:num w:numId="22">
    <w:abstractNumId w:val="26"/>
  </w:num>
  <w:num w:numId="23">
    <w:abstractNumId w:val="22"/>
  </w:num>
  <w:num w:numId="24">
    <w:abstractNumId w:val="31"/>
  </w:num>
  <w:num w:numId="25">
    <w:abstractNumId w:val="29"/>
  </w:num>
  <w:num w:numId="26">
    <w:abstractNumId w:val="23"/>
  </w:num>
  <w:num w:numId="27">
    <w:abstractNumId w:val="30"/>
  </w:num>
  <w:num w:numId="28">
    <w:abstractNumId w:val="19"/>
  </w:num>
  <w:num w:numId="29">
    <w:abstractNumId w:val="13"/>
  </w:num>
  <w:num w:numId="30">
    <w:abstractNumId w:val="28"/>
  </w:num>
  <w:num w:numId="31">
    <w:abstractNumId w:val="2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C51A2"/>
    <w:rsid w:val="000F667F"/>
    <w:rsid w:val="00111DC1"/>
    <w:rsid w:val="001379FE"/>
    <w:rsid w:val="001D40C6"/>
    <w:rsid w:val="00303D5B"/>
    <w:rsid w:val="00345FA1"/>
    <w:rsid w:val="0037385A"/>
    <w:rsid w:val="00445322"/>
    <w:rsid w:val="00495068"/>
    <w:rsid w:val="0052510F"/>
    <w:rsid w:val="005E2193"/>
    <w:rsid w:val="005E403F"/>
    <w:rsid w:val="00613F4D"/>
    <w:rsid w:val="00620650"/>
    <w:rsid w:val="00631CDA"/>
    <w:rsid w:val="006320D0"/>
    <w:rsid w:val="006B2482"/>
    <w:rsid w:val="006D1DDC"/>
    <w:rsid w:val="0071078A"/>
    <w:rsid w:val="007B20A6"/>
    <w:rsid w:val="008000C8"/>
    <w:rsid w:val="009422A4"/>
    <w:rsid w:val="009A317D"/>
    <w:rsid w:val="009D0D9F"/>
    <w:rsid w:val="00A10585"/>
    <w:rsid w:val="00AB57C2"/>
    <w:rsid w:val="00B057E0"/>
    <w:rsid w:val="00B32075"/>
    <w:rsid w:val="00BA5186"/>
    <w:rsid w:val="00C22827"/>
    <w:rsid w:val="00C51278"/>
    <w:rsid w:val="00C737D6"/>
    <w:rsid w:val="00D65512"/>
    <w:rsid w:val="00DB5B9F"/>
    <w:rsid w:val="00E828BA"/>
    <w:rsid w:val="00ED305F"/>
    <w:rsid w:val="00EE1C41"/>
    <w:rsid w:val="00F12B29"/>
    <w:rsid w:val="00FA09D3"/>
    <w:rsid w:val="00FC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512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southgippsland.vic.gov.au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visitvictoria.com/Regions/Gippsland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itpromcountry.com.au" TargetMode="External"/><Relationship Id="rId20" Type="http://schemas.openxmlformats.org/officeDocument/2006/relationships/hyperlink" Target="http://www.visitvictoria.com/Regions/Gippslan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southgippsland.vic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visitpromcountry.com.au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s://www.southgippsland.vic.gov.au/downloads/file/2378/org_structure_nov_2017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F0C88D-3C2D-42CC-81DF-7AAB5F335FA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837A2D9-520D-4590-A945-975077BCF7B2}">
      <dgm:prSet phldrT="[Text]"/>
      <dgm:spPr/>
      <dgm:t>
        <a:bodyPr/>
        <a:lstStyle/>
        <a:p>
          <a:r>
            <a:rPr lang="en-US"/>
            <a:t>Construction Coordinator</a:t>
          </a:r>
        </a:p>
      </dgm:t>
    </dgm:pt>
    <dgm:pt modelId="{B58326D8-DE3C-4AE9-9990-5EFBFABBFFDF}" type="parTrans" cxnId="{1053285D-4922-4FD2-BE8A-A44E08F0932E}">
      <dgm:prSet/>
      <dgm:spPr/>
      <dgm:t>
        <a:bodyPr/>
        <a:lstStyle/>
        <a:p>
          <a:endParaRPr lang="en-US"/>
        </a:p>
      </dgm:t>
    </dgm:pt>
    <dgm:pt modelId="{EFD49427-D17A-4618-9BF1-BF49EC2580A4}" type="sibTrans" cxnId="{1053285D-4922-4FD2-BE8A-A44E08F0932E}">
      <dgm:prSet/>
      <dgm:spPr/>
      <dgm:t>
        <a:bodyPr/>
        <a:lstStyle/>
        <a:p>
          <a:endParaRPr lang="en-US"/>
        </a:p>
      </dgm:t>
    </dgm:pt>
    <dgm:pt modelId="{348D4A93-3808-4E9B-9A6D-851CF2F5E86E}">
      <dgm:prSet phldrT="[Text]"/>
      <dgm:spPr/>
      <dgm:t>
        <a:bodyPr/>
        <a:lstStyle/>
        <a:p>
          <a:r>
            <a:rPr lang="en-US"/>
            <a:t>Supervisors</a:t>
          </a:r>
        </a:p>
      </dgm:t>
    </dgm:pt>
    <dgm:pt modelId="{CD8C9C19-730D-48F7-9028-08D34C251D0D}" type="parTrans" cxnId="{40346417-13E7-4C04-9FB6-79FC0EB0DB5E}">
      <dgm:prSet/>
      <dgm:spPr/>
      <dgm:t>
        <a:bodyPr/>
        <a:lstStyle/>
        <a:p>
          <a:endParaRPr lang="en-US"/>
        </a:p>
      </dgm:t>
    </dgm:pt>
    <dgm:pt modelId="{28618EAB-10E5-4C4D-AD27-4A15F28DD070}" type="sibTrans" cxnId="{40346417-13E7-4C04-9FB6-79FC0EB0DB5E}">
      <dgm:prSet/>
      <dgm:spPr/>
      <dgm:t>
        <a:bodyPr/>
        <a:lstStyle/>
        <a:p>
          <a:endParaRPr lang="en-US"/>
        </a:p>
      </dgm:t>
    </dgm:pt>
    <dgm:pt modelId="{FE1D2E7E-53BC-4058-946B-B46A4715B1AA}">
      <dgm:prSet/>
      <dgm:spPr>
        <a:ln>
          <a:noFill/>
        </a:ln>
      </dgm:spPr>
      <dgm:t>
        <a:bodyPr/>
        <a:lstStyle/>
        <a:p>
          <a:r>
            <a:rPr lang="en-US"/>
            <a:t>Team Leaders</a:t>
          </a:r>
        </a:p>
      </dgm:t>
    </dgm:pt>
    <dgm:pt modelId="{F1C5230B-05C2-465C-97C8-76B2DA018278}" type="parTrans" cxnId="{F0636F0E-B725-4395-A5E2-CC21DCA42739}">
      <dgm:prSet/>
      <dgm:spPr/>
      <dgm:t>
        <a:bodyPr/>
        <a:lstStyle/>
        <a:p>
          <a:endParaRPr lang="en-US"/>
        </a:p>
      </dgm:t>
    </dgm:pt>
    <dgm:pt modelId="{A82D6CFE-E1F2-45A2-96F5-A642152088B7}" type="sibTrans" cxnId="{F0636F0E-B725-4395-A5E2-CC21DCA42739}">
      <dgm:prSet/>
      <dgm:spPr/>
      <dgm:t>
        <a:bodyPr/>
        <a:lstStyle/>
        <a:p>
          <a:endParaRPr lang="en-US"/>
        </a:p>
      </dgm:t>
    </dgm:pt>
    <dgm:pt modelId="{B21B57BB-5051-4DD9-8825-14D8B910DCDF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US"/>
            <a:t>Team Members - Maintenance &amp; Construction</a:t>
          </a:r>
        </a:p>
      </dgm:t>
    </dgm:pt>
    <dgm:pt modelId="{6E0FA793-A265-4E95-996B-D9DFF06658F1}" type="parTrans" cxnId="{D2894B0F-6609-42CB-BC2D-DD98AF4D997A}">
      <dgm:prSet/>
      <dgm:spPr/>
      <dgm:t>
        <a:bodyPr/>
        <a:lstStyle/>
        <a:p>
          <a:endParaRPr lang="en-US"/>
        </a:p>
      </dgm:t>
    </dgm:pt>
    <dgm:pt modelId="{0A8C2E95-F7D9-444E-8069-038716FDED07}" type="sibTrans" cxnId="{D2894B0F-6609-42CB-BC2D-DD98AF4D997A}">
      <dgm:prSet/>
      <dgm:spPr/>
      <dgm:t>
        <a:bodyPr/>
        <a:lstStyle/>
        <a:p>
          <a:endParaRPr lang="en-US"/>
        </a:p>
      </dgm:t>
    </dgm:pt>
    <dgm:pt modelId="{712C1B70-490E-405C-B7E4-86754D39DAD0}" type="pres">
      <dgm:prSet presAssocID="{EEF0C88D-3C2D-42CC-81DF-7AAB5F335FA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24A8FBE-0C67-4963-8567-BD8542BCB814}" type="pres">
      <dgm:prSet presAssocID="{1837A2D9-520D-4590-A945-975077BCF7B2}" presName="hierRoot1" presStyleCnt="0">
        <dgm:presLayoutVars>
          <dgm:hierBranch val="init"/>
        </dgm:presLayoutVars>
      </dgm:prSet>
      <dgm:spPr/>
    </dgm:pt>
    <dgm:pt modelId="{2FF69DA6-2AE2-4135-8E7B-2D8C6045A2CE}" type="pres">
      <dgm:prSet presAssocID="{1837A2D9-520D-4590-A945-975077BCF7B2}" presName="rootComposite1" presStyleCnt="0"/>
      <dgm:spPr/>
    </dgm:pt>
    <dgm:pt modelId="{C069F919-F2FD-4580-80F9-C63BD85F9353}" type="pres">
      <dgm:prSet presAssocID="{1837A2D9-520D-4590-A945-975077BCF7B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E3E718C-C804-454E-A89C-E86CE475164E}" type="pres">
      <dgm:prSet presAssocID="{1837A2D9-520D-4590-A945-975077BCF7B2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CDAF436-F510-4E13-BC50-82A9537D8AA0}" type="pres">
      <dgm:prSet presAssocID="{1837A2D9-520D-4590-A945-975077BCF7B2}" presName="hierChild2" presStyleCnt="0"/>
      <dgm:spPr/>
    </dgm:pt>
    <dgm:pt modelId="{9C5E6A55-F344-4A4D-B286-AE958CCB8058}" type="pres">
      <dgm:prSet presAssocID="{CD8C9C19-730D-48F7-9028-08D34C251D0D}" presName="Name37" presStyleLbl="parChTrans1D2" presStyleIdx="0" presStyleCnt="1"/>
      <dgm:spPr/>
      <dgm:t>
        <a:bodyPr/>
        <a:lstStyle/>
        <a:p>
          <a:endParaRPr lang="en-US"/>
        </a:p>
      </dgm:t>
    </dgm:pt>
    <dgm:pt modelId="{250F0E52-2D43-47DD-B6F7-73277E8140B3}" type="pres">
      <dgm:prSet presAssocID="{348D4A93-3808-4E9B-9A6D-851CF2F5E86E}" presName="hierRoot2" presStyleCnt="0">
        <dgm:presLayoutVars>
          <dgm:hierBranch val="init"/>
        </dgm:presLayoutVars>
      </dgm:prSet>
      <dgm:spPr/>
    </dgm:pt>
    <dgm:pt modelId="{48A1F73B-30E1-4371-A0B4-54EC15CE712F}" type="pres">
      <dgm:prSet presAssocID="{348D4A93-3808-4E9B-9A6D-851CF2F5E86E}" presName="rootComposite" presStyleCnt="0"/>
      <dgm:spPr/>
    </dgm:pt>
    <dgm:pt modelId="{8D293391-865D-4F9A-A6B7-FE273FDBDD7A}" type="pres">
      <dgm:prSet presAssocID="{348D4A93-3808-4E9B-9A6D-851CF2F5E86E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7D955CD-E83A-4EF4-86CB-B105B4AB8DEC}" type="pres">
      <dgm:prSet presAssocID="{348D4A93-3808-4E9B-9A6D-851CF2F5E86E}" presName="rootConnector" presStyleLbl="node2" presStyleIdx="0" presStyleCnt="1"/>
      <dgm:spPr/>
      <dgm:t>
        <a:bodyPr/>
        <a:lstStyle/>
        <a:p>
          <a:endParaRPr lang="en-US"/>
        </a:p>
      </dgm:t>
    </dgm:pt>
    <dgm:pt modelId="{F06197F0-E78A-45C0-A8BF-0FCB29619CE8}" type="pres">
      <dgm:prSet presAssocID="{348D4A93-3808-4E9B-9A6D-851CF2F5E86E}" presName="hierChild4" presStyleCnt="0"/>
      <dgm:spPr/>
    </dgm:pt>
    <dgm:pt modelId="{3D75B5DA-CC8E-4812-86FE-1550B098AD34}" type="pres">
      <dgm:prSet presAssocID="{F1C5230B-05C2-465C-97C8-76B2DA018278}" presName="Name37" presStyleLbl="parChTrans1D3" presStyleIdx="0" presStyleCnt="1"/>
      <dgm:spPr/>
      <dgm:t>
        <a:bodyPr/>
        <a:lstStyle/>
        <a:p>
          <a:endParaRPr lang="en-US"/>
        </a:p>
      </dgm:t>
    </dgm:pt>
    <dgm:pt modelId="{33C1A500-7721-481C-8A26-E52167D67428}" type="pres">
      <dgm:prSet presAssocID="{FE1D2E7E-53BC-4058-946B-B46A4715B1AA}" presName="hierRoot2" presStyleCnt="0">
        <dgm:presLayoutVars>
          <dgm:hierBranch val="init"/>
        </dgm:presLayoutVars>
      </dgm:prSet>
      <dgm:spPr/>
    </dgm:pt>
    <dgm:pt modelId="{C3C7EE0E-2A55-4876-BEC4-E20A78E7184C}" type="pres">
      <dgm:prSet presAssocID="{FE1D2E7E-53BC-4058-946B-B46A4715B1AA}" presName="rootComposite" presStyleCnt="0"/>
      <dgm:spPr/>
    </dgm:pt>
    <dgm:pt modelId="{686473BF-21A4-4E0E-B081-012378FF9B4D}" type="pres">
      <dgm:prSet presAssocID="{FE1D2E7E-53BC-4058-946B-B46A4715B1AA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B98C7C-7F7E-462D-95D9-A050B8C6D837}" type="pres">
      <dgm:prSet presAssocID="{FE1D2E7E-53BC-4058-946B-B46A4715B1AA}" presName="rootConnector" presStyleLbl="node3" presStyleIdx="0" presStyleCnt="1"/>
      <dgm:spPr/>
      <dgm:t>
        <a:bodyPr/>
        <a:lstStyle/>
        <a:p>
          <a:endParaRPr lang="en-US"/>
        </a:p>
      </dgm:t>
    </dgm:pt>
    <dgm:pt modelId="{0FA5B36A-0E07-48B5-BE18-C068E5EEA5FC}" type="pres">
      <dgm:prSet presAssocID="{FE1D2E7E-53BC-4058-946B-B46A4715B1AA}" presName="hierChild4" presStyleCnt="0"/>
      <dgm:spPr/>
    </dgm:pt>
    <dgm:pt modelId="{FA886875-D593-418E-A9EE-C1C8E292A515}" type="pres">
      <dgm:prSet presAssocID="{6E0FA793-A265-4E95-996B-D9DFF06658F1}" presName="Name37" presStyleLbl="parChTrans1D4" presStyleIdx="0" presStyleCnt="1"/>
      <dgm:spPr/>
      <dgm:t>
        <a:bodyPr/>
        <a:lstStyle/>
        <a:p>
          <a:endParaRPr lang="en-US"/>
        </a:p>
      </dgm:t>
    </dgm:pt>
    <dgm:pt modelId="{868FC164-44C8-4AF9-8C51-2DDE6D63E1AF}" type="pres">
      <dgm:prSet presAssocID="{B21B57BB-5051-4DD9-8825-14D8B910DCDF}" presName="hierRoot2" presStyleCnt="0">
        <dgm:presLayoutVars>
          <dgm:hierBranch val="init"/>
        </dgm:presLayoutVars>
      </dgm:prSet>
      <dgm:spPr/>
    </dgm:pt>
    <dgm:pt modelId="{EF87B932-0BD5-4F62-9E90-3AA8E1AA66C6}" type="pres">
      <dgm:prSet presAssocID="{B21B57BB-5051-4DD9-8825-14D8B910DCDF}" presName="rootComposite" presStyleCnt="0"/>
      <dgm:spPr/>
    </dgm:pt>
    <dgm:pt modelId="{637F39A4-ACE9-456E-BA9D-AD5B7DBE0403}" type="pres">
      <dgm:prSet presAssocID="{B21B57BB-5051-4DD9-8825-14D8B910DCDF}" presName="rootText" presStyleLbl="node4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C71A9ED-8129-4D62-9B67-E945B037CE06}" type="pres">
      <dgm:prSet presAssocID="{B21B57BB-5051-4DD9-8825-14D8B910DCDF}" presName="rootConnector" presStyleLbl="node4" presStyleIdx="0" presStyleCnt="1"/>
      <dgm:spPr/>
      <dgm:t>
        <a:bodyPr/>
        <a:lstStyle/>
        <a:p>
          <a:endParaRPr lang="en-US"/>
        </a:p>
      </dgm:t>
    </dgm:pt>
    <dgm:pt modelId="{960687D2-C2CB-4CB4-8D6F-311683D5F7DF}" type="pres">
      <dgm:prSet presAssocID="{B21B57BB-5051-4DD9-8825-14D8B910DCDF}" presName="hierChild4" presStyleCnt="0"/>
      <dgm:spPr/>
    </dgm:pt>
    <dgm:pt modelId="{1B031C09-1792-4491-B9AC-37E7CB5B62CF}" type="pres">
      <dgm:prSet presAssocID="{B21B57BB-5051-4DD9-8825-14D8B910DCDF}" presName="hierChild5" presStyleCnt="0"/>
      <dgm:spPr/>
    </dgm:pt>
    <dgm:pt modelId="{3A4F8E25-6A55-44C2-A84E-5C4F2993B858}" type="pres">
      <dgm:prSet presAssocID="{FE1D2E7E-53BC-4058-946B-B46A4715B1AA}" presName="hierChild5" presStyleCnt="0"/>
      <dgm:spPr/>
    </dgm:pt>
    <dgm:pt modelId="{61997BA0-7DF1-425A-877A-70BFA98C7483}" type="pres">
      <dgm:prSet presAssocID="{348D4A93-3808-4E9B-9A6D-851CF2F5E86E}" presName="hierChild5" presStyleCnt="0"/>
      <dgm:spPr/>
    </dgm:pt>
    <dgm:pt modelId="{415CE05B-193B-4165-AA5D-6246B1D21290}" type="pres">
      <dgm:prSet presAssocID="{1837A2D9-520D-4590-A945-975077BCF7B2}" presName="hierChild3" presStyleCnt="0"/>
      <dgm:spPr/>
    </dgm:pt>
  </dgm:ptLst>
  <dgm:cxnLst>
    <dgm:cxn modelId="{B32B8076-CDFF-469A-B5C0-3A2D67F1B9C9}" type="presOf" srcId="{B21B57BB-5051-4DD9-8825-14D8B910DCDF}" destId="{6C71A9ED-8129-4D62-9B67-E945B037CE06}" srcOrd="1" destOrd="0" presId="urn:microsoft.com/office/officeart/2005/8/layout/orgChart1"/>
    <dgm:cxn modelId="{D2894B0F-6609-42CB-BC2D-DD98AF4D997A}" srcId="{FE1D2E7E-53BC-4058-946B-B46A4715B1AA}" destId="{B21B57BB-5051-4DD9-8825-14D8B910DCDF}" srcOrd="0" destOrd="0" parTransId="{6E0FA793-A265-4E95-996B-D9DFF06658F1}" sibTransId="{0A8C2E95-F7D9-444E-8069-038716FDED07}"/>
    <dgm:cxn modelId="{8AB499B3-509A-4E6C-920F-B928C41BFB02}" type="presOf" srcId="{1837A2D9-520D-4590-A945-975077BCF7B2}" destId="{3E3E718C-C804-454E-A89C-E86CE475164E}" srcOrd="1" destOrd="0" presId="urn:microsoft.com/office/officeart/2005/8/layout/orgChart1"/>
    <dgm:cxn modelId="{B2BF2C68-EF74-4F18-986B-145632C1AA01}" type="presOf" srcId="{6E0FA793-A265-4E95-996B-D9DFF06658F1}" destId="{FA886875-D593-418E-A9EE-C1C8E292A515}" srcOrd="0" destOrd="0" presId="urn:microsoft.com/office/officeart/2005/8/layout/orgChart1"/>
    <dgm:cxn modelId="{F9697DC2-E071-4720-9492-BB5E800FDA34}" type="presOf" srcId="{B21B57BB-5051-4DD9-8825-14D8B910DCDF}" destId="{637F39A4-ACE9-456E-BA9D-AD5B7DBE0403}" srcOrd="0" destOrd="0" presId="urn:microsoft.com/office/officeart/2005/8/layout/orgChart1"/>
    <dgm:cxn modelId="{1053285D-4922-4FD2-BE8A-A44E08F0932E}" srcId="{EEF0C88D-3C2D-42CC-81DF-7AAB5F335FA0}" destId="{1837A2D9-520D-4590-A945-975077BCF7B2}" srcOrd="0" destOrd="0" parTransId="{B58326D8-DE3C-4AE9-9990-5EFBFABBFFDF}" sibTransId="{EFD49427-D17A-4618-9BF1-BF49EC2580A4}"/>
    <dgm:cxn modelId="{7D458648-A883-4AEF-A8B7-B69C0BE83C46}" type="presOf" srcId="{FE1D2E7E-53BC-4058-946B-B46A4715B1AA}" destId="{E5B98C7C-7F7E-462D-95D9-A050B8C6D837}" srcOrd="1" destOrd="0" presId="urn:microsoft.com/office/officeart/2005/8/layout/orgChart1"/>
    <dgm:cxn modelId="{A944803A-811B-44CA-A00B-AEE0C8EDE6C4}" type="presOf" srcId="{FE1D2E7E-53BC-4058-946B-B46A4715B1AA}" destId="{686473BF-21A4-4E0E-B081-012378FF9B4D}" srcOrd="0" destOrd="0" presId="urn:microsoft.com/office/officeart/2005/8/layout/orgChart1"/>
    <dgm:cxn modelId="{D3D33F21-0471-4959-95E6-6BD5C959BA38}" type="presOf" srcId="{348D4A93-3808-4E9B-9A6D-851CF2F5E86E}" destId="{C7D955CD-E83A-4EF4-86CB-B105B4AB8DEC}" srcOrd="1" destOrd="0" presId="urn:microsoft.com/office/officeart/2005/8/layout/orgChart1"/>
    <dgm:cxn modelId="{FFD0DCAC-33C1-40A2-BA67-84D45FA18979}" type="presOf" srcId="{EEF0C88D-3C2D-42CC-81DF-7AAB5F335FA0}" destId="{712C1B70-490E-405C-B7E4-86754D39DAD0}" srcOrd="0" destOrd="0" presId="urn:microsoft.com/office/officeart/2005/8/layout/orgChart1"/>
    <dgm:cxn modelId="{9C44E7E2-1BAB-4988-8209-0B43EAFC6CB3}" type="presOf" srcId="{CD8C9C19-730D-48F7-9028-08D34C251D0D}" destId="{9C5E6A55-F344-4A4D-B286-AE958CCB8058}" srcOrd="0" destOrd="0" presId="urn:microsoft.com/office/officeart/2005/8/layout/orgChart1"/>
    <dgm:cxn modelId="{A125AF45-851D-4835-B154-4FD88DC277BF}" type="presOf" srcId="{F1C5230B-05C2-465C-97C8-76B2DA018278}" destId="{3D75B5DA-CC8E-4812-86FE-1550B098AD34}" srcOrd="0" destOrd="0" presId="urn:microsoft.com/office/officeart/2005/8/layout/orgChart1"/>
    <dgm:cxn modelId="{40346417-13E7-4C04-9FB6-79FC0EB0DB5E}" srcId="{1837A2D9-520D-4590-A945-975077BCF7B2}" destId="{348D4A93-3808-4E9B-9A6D-851CF2F5E86E}" srcOrd="0" destOrd="0" parTransId="{CD8C9C19-730D-48F7-9028-08D34C251D0D}" sibTransId="{28618EAB-10E5-4C4D-AD27-4A15F28DD070}"/>
    <dgm:cxn modelId="{F0636F0E-B725-4395-A5E2-CC21DCA42739}" srcId="{348D4A93-3808-4E9B-9A6D-851CF2F5E86E}" destId="{FE1D2E7E-53BC-4058-946B-B46A4715B1AA}" srcOrd="0" destOrd="0" parTransId="{F1C5230B-05C2-465C-97C8-76B2DA018278}" sibTransId="{A82D6CFE-E1F2-45A2-96F5-A642152088B7}"/>
    <dgm:cxn modelId="{C619B3D4-60D0-40A2-9434-E32AA39922EE}" type="presOf" srcId="{1837A2D9-520D-4590-A945-975077BCF7B2}" destId="{C069F919-F2FD-4580-80F9-C63BD85F9353}" srcOrd="0" destOrd="0" presId="urn:microsoft.com/office/officeart/2005/8/layout/orgChart1"/>
    <dgm:cxn modelId="{50F591D2-79BD-4206-8872-0C39563C3F69}" type="presOf" srcId="{348D4A93-3808-4E9B-9A6D-851CF2F5E86E}" destId="{8D293391-865D-4F9A-A6B7-FE273FDBDD7A}" srcOrd="0" destOrd="0" presId="urn:microsoft.com/office/officeart/2005/8/layout/orgChart1"/>
    <dgm:cxn modelId="{5A3B7532-F9E6-413F-850C-DDB3B533A92D}" type="presParOf" srcId="{712C1B70-490E-405C-B7E4-86754D39DAD0}" destId="{324A8FBE-0C67-4963-8567-BD8542BCB814}" srcOrd="0" destOrd="0" presId="urn:microsoft.com/office/officeart/2005/8/layout/orgChart1"/>
    <dgm:cxn modelId="{CFEE400F-7E84-47AE-99D5-D60C3862A345}" type="presParOf" srcId="{324A8FBE-0C67-4963-8567-BD8542BCB814}" destId="{2FF69DA6-2AE2-4135-8E7B-2D8C6045A2CE}" srcOrd="0" destOrd="0" presId="urn:microsoft.com/office/officeart/2005/8/layout/orgChart1"/>
    <dgm:cxn modelId="{C8F59ABF-DCAA-4B83-9E53-CE6DDBD09DC8}" type="presParOf" srcId="{2FF69DA6-2AE2-4135-8E7B-2D8C6045A2CE}" destId="{C069F919-F2FD-4580-80F9-C63BD85F9353}" srcOrd="0" destOrd="0" presId="urn:microsoft.com/office/officeart/2005/8/layout/orgChart1"/>
    <dgm:cxn modelId="{1AF7E33C-E888-4366-AF80-CF45A6F0AFAD}" type="presParOf" srcId="{2FF69DA6-2AE2-4135-8E7B-2D8C6045A2CE}" destId="{3E3E718C-C804-454E-A89C-E86CE475164E}" srcOrd="1" destOrd="0" presId="urn:microsoft.com/office/officeart/2005/8/layout/orgChart1"/>
    <dgm:cxn modelId="{F12D2D99-D438-45E7-B5E1-7DD973B2F5DD}" type="presParOf" srcId="{324A8FBE-0C67-4963-8567-BD8542BCB814}" destId="{BCDAF436-F510-4E13-BC50-82A9537D8AA0}" srcOrd="1" destOrd="0" presId="urn:microsoft.com/office/officeart/2005/8/layout/orgChart1"/>
    <dgm:cxn modelId="{2A5EA154-FB2C-4E3B-A689-515F41F58793}" type="presParOf" srcId="{BCDAF436-F510-4E13-BC50-82A9537D8AA0}" destId="{9C5E6A55-F344-4A4D-B286-AE958CCB8058}" srcOrd="0" destOrd="0" presId="urn:microsoft.com/office/officeart/2005/8/layout/orgChart1"/>
    <dgm:cxn modelId="{66313341-AFFE-477F-9853-2807433A3D32}" type="presParOf" srcId="{BCDAF436-F510-4E13-BC50-82A9537D8AA0}" destId="{250F0E52-2D43-47DD-B6F7-73277E8140B3}" srcOrd="1" destOrd="0" presId="urn:microsoft.com/office/officeart/2005/8/layout/orgChart1"/>
    <dgm:cxn modelId="{2988FED5-664E-40BA-8F93-B29EFB00F741}" type="presParOf" srcId="{250F0E52-2D43-47DD-B6F7-73277E8140B3}" destId="{48A1F73B-30E1-4371-A0B4-54EC15CE712F}" srcOrd="0" destOrd="0" presId="urn:microsoft.com/office/officeart/2005/8/layout/orgChart1"/>
    <dgm:cxn modelId="{0E538BB0-082E-444E-8357-4E9327941431}" type="presParOf" srcId="{48A1F73B-30E1-4371-A0B4-54EC15CE712F}" destId="{8D293391-865D-4F9A-A6B7-FE273FDBDD7A}" srcOrd="0" destOrd="0" presId="urn:microsoft.com/office/officeart/2005/8/layout/orgChart1"/>
    <dgm:cxn modelId="{E31D9EC9-4B52-42FC-840A-48464AE55866}" type="presParOf" srcId="{48A1F73B-30E1-4371-A0B4-54EC15CE712F}" destId="{C7D955CD-E83A-4EF4-86CB-B105B4AB8DEC}" srcOrd="1" destOrd="0" presId="urn:microsoft.com/office/officeart/2005/8/layout/orgChart1"/>
    <dgm:cxn modelId="{AB0544BD-4A66-4182-9FDB-CBB1B5696861}" type="presParOf" srcId="{250F0E52-2D43-47DD-B6F7-73277E8140B3}" destId="{F06197F0-E78A-45C0-A8BF-0FCB29619CE8}" srcOrd="1" destOrd="0" presId="urn:microsoft.com/office/officeart/2005/8/layout/orgChart1"/>
    <dgm:cxn modelId="{74C86801-3879-4C64-9C04-2B19561260AA}" type="presParOf" srcId="{F06197F0-E78A-45C0-A8BF-0FCB29619CE8}" destId="{3D75B5DA-CC8E-4812-86FE-1550B098AD34}" srcOrd="0" destOrd="0" presId="urn:microsoft.com/office/officeart/2005/8/layout/orgChart1"/>
    <dgm:cxn modelId="{CF425F63-FE52-4743-B01F-B1BBF9818553}" type="presParOf" srcId="{F06197F0-E78A-45C0-A8BF-0FCB29619CE8}" destId="{33C1A500-7721-481C-8A26-E52167D67428}" srcOrd="1" destOrd="0" presId="urn:microsoft.com/office/officeart/2005/8/layout/orgChart1"/>
    <dgm:cxn modelId="{DCDFBC0B-0B93-4575-8AA1-71EF546E0A96}" type="presParOf" srcId="{33C1A500-7721-481C-8A26-E52167D67428}" destId="{C3C7EE0E-2A55-4876-BEC4-E20A78E7184C}" srcOrd="0" destOrd="0" presId="urn:microsoft.com/office/officeart/2005/8/layout/orgChart1"/>
    <dgm:cxn modelId="{525CA94B-2FDD-4840-866D-9892CB8D5299}" type="presParOf" srcId="{C3C7EE0E-2A55-4876-BEC4-E20A78E7184C}" destId="{686473BF-21A4-4E0E-B081-012378FF9B4D}" srcOrd="0" destOrd="0" presId="urn:microsoft.com/office/officeart/2005/8/layout/orgChart1"/>
    <dgm:cxn modelId="{0CA615D4-2D1E-4A4E-9541-07FAD47A537F}" type="presParOf" srcId="{C3C7EE0E-2A55-4876-BEC4-E20A78E7184C}" destId="{E5B98C7C-7F7E-462D-95D9-A050B8C6D837}" srcOrd="1" destOrd="0" presId="urn:microsoft.com/office/officeart/2005/8/layout/orgChart1"/>
    <dgm:cxn modelId="{49CE57DE-59A0-42CB-BCB2-B378C3E9C163}" type="presParOf" srcId="{33C1A500-7721-481C-8A26-E52167D67428}" destId="{0FA5B36A-0E07-48B5-BE18-C068E5EEA5FC}" srcOrd="1" destOrd="0" presId="urn:microsoft.com/office/officeart/2005/8/layout/orgChart1"/>
    <dgm:cxn modelId="{77EA00E6-9C62-469B-B05F-CBA976EE6501}" type="presParOf" srcId="{0FA5B36A-0E07-48B5-BE18-C068E5EEA5FC}" destId="{FA886875-D593-418E-A9EE-C1C8E292A515}" srcOrd="0" destOrd="0" presId="urn:microsoft.com/office/officeart/2005/8/layout/orgChart1"/>
    <dgm:cxn modelId="{30148DD2-0E28-461C-AF65-16EAFD12FA3C}" type="presParOf" srcId="{0FA5B36A-0E07-48B5-BE18-C068E5EEA5FC}" destId="{868FC164-44C8-4AF9-8C51-2DDE6D63E1AF}" srcOrd="1" destOrd="0" presId="urn:microsoft.com/office/officeart/2005/8/layout/orgChart1"/>
    <dgm:cxn modelId="{01D73B4C-559C-487F-8CDE-42BE4268C4DD}" type="presParOf" srcId="{868FC164-44C8-4AF9-8C51-2DDE6D63E1AF}" destId="{EF87B932-0BD5-4F62-9E90-3AA8E1AA66C6}" srcOrd="0" destOrd="0" presId="urn:microsoft.com/office/officeart/2005/8/layout/orgChart1"/>
    <dgm:cxn modelId="{AFED2F4D-172E-417D-BE08-F2F5881465D8}" type="presParOf" srcId="{EF87B932-0BD5-4F62-9E90-3AA8E1AA66C6}" destId="{637F39A4-ACE9-456E-BA9D-AD5B7DBE0403}" srcOrd="0" destOrd="0" presId="urn:microsoft.com/office/officeart/2005/8/layout/orgChart1"/>
    <dgm:cxn modelId="{EE754009-6262-4BE0-8D81-3C426B620C76}" type="presParOf" srcId="{EF87B932-0BD5-4F62-9E90-3AA8E1AA66C6}" destId="{6C71A9ED-8129-4D62-9B67-E945B037CE06}" srcOrd="1" destOrd="0" presId="urn:microsoft.com/office/officeart/2005/8/layout/orgChart1"/>
    <dgm:cxn modelId="{20071058-7F2F-4534-828F-AE5681E7822A}" type="presParOf" srcId="{868FC164-44C8-4AF9-8C51-2DDE6D63E1AF}" destId="{960687D2-C2CB-4CB4-8D6F-311683D5F7DF}" srcOrd="1" destOrd="0" presId="urn:microsoft.com/office/officeart/2005/8/layout/orgChart1"/>
    <dgm:cxn modelId="{35DF3797-E4FD-471E-9D6B-F508C722107C}" type="presParOf" srcId="{868FC164-44C8-4AF9-8C51-2DDE6D63E1AF}" destId="{1B031C09-1792-4491-B9AC-37E7CB5B62CF}" srcOrd="2" destOrd="0" presId="urn:microsoft.com/office/officeart/2005/8/layout/orgChart1"/>
    <dgm:cxn modelId="{0C5D1349-255B-4301-A0B3-21EB9B05354F}" type="presParOf" srcId="{33C1A500-7721-481C-8A26-E52167D67428}" destId="{3A4F8E25-6A55-44C2-A84E-5C4F2993B858}" srcOrd="2" destOrd="0" presId="urn:microsoft.com/office/officeart/2005/8/layout/orgChart1"/>
    <dgm:cxn modelId="{69DFA765-8CBE-402E-BFBC-BEA855F6EF14}" type="presParOf" srcId="{250F0E52-2D43-47DD-B6F7-73277E8140B3}" destId="{61997BA0-7DF1-425A-877A-70BFA98C7483}" srcOrd="2" destOrd="0" presId="urn:microsoft.com/office/officeart/2005/8/layout/orgChart1"/>
    <dgm:cxn modelId="{2B146490-9819-4DB7-A622-548A8783E6C2}" type="presParOf" srcId="{324A8FBE-0C67-4963-8567-BD8542BCB814}" destId="{415CE05B-193B-4165-AA5D-6246B1D2129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886875-D593-418E-A9EE-C1C8E292A515}">
      <dsp:nvSpPr>
        <dsp:cNvPr id="0" name=""/>
        <dsp:cNvSpPr/>
      </dsp:nvSpPr>
      <dsp:spPr>
        <a:xfrm>
          <a:off x="2105034" y="2335609"/>
          <a:ext cx="182333" cy="559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154"/>
              </a:lnTo>
              <a:lnTo>
                <a:pt x="182333" y="559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5B5DA-CC8E-4812-86FE-1550B098AD34}">
      <dsp:nvSpPr>
        <dsp:cNvPr id="0" name=""/>
        <dsp:cNvSpPr/>
      </dsp:nvSpPr>
      <dsp:spPr>
        <a:xfrm>
          <a:off x="2545535" y="1472566"/>
          <a:ext cx="91440" cy="2552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26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5E6A55-F344-4A4D-B286-AE958CCB8058}">
      <dsp:nvSpPr>
        <dsp:cNvPr id="0" name=""/>
        <dsp:cNvSpPr/>
      </dsp:nvSpPr>
      <dsp:spPr>
        <a:xfrm>
          <a:off x="2545535" y="609523"/>
          <a:ext cx="91440" cy="2552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2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9F919-F2FD-4580-80F9-C63BD85F9353}">
      <dsp:nvSpPr>
        <dsp:cNvPr id="0" name=""/>
        <dsp:cNvSpPr/>
      </dsp:nvSpPr>
      <dsp:spPr>
        <a:xfrm>
          <a:off x="1983478" y="1746"/>
          <a:ext cx="1215553" cy="6077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Construction Coordinator</a:t>
          </a:r>
        </a:p>
      </dsp:txBody>
      <dsp:txXfrm>
        <a:off x="1983478" y="1746"/>
        <a:ext cx="1215553" cy="607776"/>
      </dsp:txXfrm>
    </dsp:sp>
    <dsp:sp modelId="{8D293391-865D-4F9A-A6B7-FE273FDBDD7A}">
      <dsp:nvSpPr>
        <dsp:cNvPr id="0" name=""/>
        <dsp:cNvSpPr/>
      </dsp:nvSpPr>
      <dsp:spPr>
        <a:xfrm>
          <a:off x="1983478" y="864790"/>
          <a:ext cx="1215553" cy="6077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Supervisors</a:t>
          </a:r>
        </a:p>
      </dsp:txBody>
      <dsp:txXfrm>
        <a:off x="1983478" y="864790"/>
        <a:ext cx="1215553" cy="607776"/>
      </dsp:txXfrm>
    </dsp:sp>
    <dsp:sp modelId="{686473BF-21A4-4E0E-B081-012378FF9B4D}">
      <dsp:nvSpPr>
        <dsp:cNvPr id="0" name=""/>
        <dsp:cNvSpPr/>
      </dsp:nvSpPr>
      <dsp:spPr>
        <a:xfrm>
          <a:off x="1983478" y="1727833"/>
          <a:ext cx="1215553" cy="6077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Team Leaders</a:t>
          </a:r>
        </a:p>
      </dsp:txBody>
      <dsp:txXfrm>
        <a:off x="1983478" y="1727833"/>
        <a:ext cx="1215553" cy="607776"/>
      </dsp:txXfrm>
    </dsp:sp>
    <dsp:sp modelId="{637F39A4-ACE9-456E-BA9D-AD5B7DBE0403}">
      <dsp:nvSpPr>
        <dsp:cNvPr id="0" name=""/>
        <dsp:cNvSpPr/>
      </dsp:nvSpPr>
      <dsp:spPr>
        <a:xfrm>
          <a:off x="2287367" y="2590876"/>
          <a:ext cx="1215553" cy="6077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Team Members - Maintenance &amp; Construction</a:t>
          </a:r>
        </a:p>
      </dsp:txBody>
      <dsp:txXfrm>
        <a:off x="2287367" y="2590876"/>
        <a:ext cx="1215553" cy="607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17EB8-DC7E-4C27-BC45-CD747E231DD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760704F-24A8-44D2-B301-876D96166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Joe Sheppard</cp:lastModifiedBy>
  <cp:revision>4</cp:revision>
  <cp:lastPrinted>2017-03-14T04:48:00Z</cp:lastPrinted>
  <dcterms:created xsi:type="dcterms:W3CDTF">2019-08-05T02:21:00Z</dcterms:created>
  <dcterms:modified xsi:type="dcterms:W3CDTF">2020-01-30T05:44:00Z</dcterms:modified>
</cp:coreProperties>
</file>