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46" w:rsidRPr="00571B0A" w:rsidRDefault="00DC0985" w:rsidP="00F55E18">
      <w:pPr>
        <w:pStyle w:val="Title"/>
        <w:pBdr>
          <w:bottom w:val="none" w:sz="0" w:space="0" w:color="auto"/>
        </w:pBdr>
        <w:spacing w:after="960"/>
        <w:ind w:left="2268"/>
        <w:jc w:val="left"/>
        <w:rPr>
          <w:color w:val="00BFDF"/>
        </w:rPr>
      </w:pPr>
      <w:r>
        <w:rPr>
          <w:color w:val="00BFDF"/>
        </w:rPr>
        <w:t>PROJECT MANAGER</w:t>
      </w:r>
    </w:p>
    <w:p w:rsidR="00224246" w:rsidRPr="00224246" w:rsidRDefault="00224246" w:rsidP="00EB0D18">
      <w:pPr>
        <w:pStyle w:val="Heading1"/>
      </w:pPr>
      <w:r w:rsidRPr="00224246">
        <w:t>POSITION PROFILE</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1526"/>
        <w:gridCol w:w="4256"/>
        <w:gridCol w:w="1838"/>
        <w:gridCol w:w="2292"/>
      </w:tblGrid>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Division</w:t>
            </w:r>
          </w:p>
        </w:tc>
        <w:tc>
          <w:tcPr>
            <w:tcW w:w="2147" w:type="pct"/>
          </w:tcPr>
          <w:p w:rsidR="00224246" w:rsidRPr="00224246" w:rsidRDefault="00DC0985" w:rsidP="00224246">
            <w:r>
              <w:rPr>
                <w:rFonts w:asciiTheme="minorHAnsi" w:hAnsiTheme="minorHAnsi"/>
                <w:b/>
                <w:szCs w:val="24"/>
              </w:rPr>
              <w:t>INFRASTRUCTURE</w:t>
            </w:r>
          </w:p>
          <w:p w:rsidR="00224246" w:rsidRPr="00224246" w:rsidRDefault="00224246" w:rsidP="00224246"/>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Status</w:t>
            </w:r>
          </w:p>
        </w:tc>
        <w:tc>
          <w:tcPr>
            <w:tcW w:w="1156" w:type="pct"/>
          </w:tcPr>
          <w:p w:rsidR="00224246" w:rsidRPr="00224246" w:rsidRDefault="00B44E10" w:rsidP="00224246">
            <w:r>
              <w:t xml:space="preserve">Full time, permanent </w:t>
            </w:r>
          </w:p>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Unit</w:t>
            </w:r>
          </w:p>
        </w:tc>
        <w:tc>
          <w:tcPr>
            <w:tcW w:w="2147" w:type="pct"/>
          </w:tcPr>
          <w:p w:rsidR="00224246" w:rsidRPr="00224246" w:rsidRDefault="00DC0985" w:rsidP="00224246">
            <w:r>
              <w:rPr>
                <w:rFonts w:asciiTheme="minorHAnsi" w:hAnsiTheme="minorHAnsi"/>
                <w:szCs w:val="24"/>
              </w:rPr>
              <w:t xml:space="preserve">PROJECT </w:t>
            </w:r>
            <w:r w:rsidR="00F55E18">
              <w:rPr>
                <w:rFonts w:asciiTheme="minorHAnsi" w:hAnsiTheme="minorHAnsi"/>
                <w:szCs w:val="24"/>
              </w:rPr>
              <w:t>DELIVERY</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Salary Grade</w:t>
            </w:r>
          </w:p>
        </w:tc>
        <w:tc>
          <w:tcPr>
            <w:tcW w:w="1156" w:type="pct"/>
          </w:tcPr>
          <w:p w:rsidR="00B44E10" w:rsidRDefault="00B9741A" w:rsidP="00224246">
            <w:r w:rsidRPr="00881A6F">
              <w:t>Grade 12</w:t>
            </w:r>
            <w:r w:rsidR="00881A6F" w:rsidRPr="00881A6F">
              <w:t>/13</w:t>
            </w:r>
          </w:p>
          <w:p w:rsidR="00F55E18" w:rsidRPr="00224246" w:rsidRDefault="00F55E18" w:rsidP="00224246"/>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Reports to</w:t>
            </w:r>
          </w:p>
        </w:tc>
        <w:tc>
          <w:tcPr>
            <w:tcW w:w="2147" w:type="pct"/>
          </w:tcPr>
          <w:p w:rsidR="00224246" w:rsidRPr="00224246" w:rsidRDefault="00F55E18" w:rsidP="00224246">
            <w:r>
              <w:t>Senior Project Manager</w:t>
            </w:r>
          </w:p>
          <w:p w:rsidR="00224246" w:rsidRPr="00224246" w:rsidRDefault="00224246" w:rsidP="00224246"/>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Reviewed</w:t>
            </w:r>
          </w:p>
        </w:tc>
        <w:tc>
          <w:tcPr>
            <w:tcW w:w="1156" w:type="pct"/>
          </w:tcPr>
          <w:p w:rsidR="00224246" w:rsidRPr="00224246" w:rsidRDefault="00F55E18" w:rsidP="00224246">
            <w:r>
              <w:t>September 2021</w:t>
            </w:r>
          </w:p>
        </w:tc>
      </w:tr>
    </w:tbl>
    <w:p w:rsidR="00F55E18" w:rsidRDefault="00F55E18" w:rsidP="00EB0D18">
      <w:pPr>
        <w:pStyle w:val="Heading1"/>
      </w:pPr>
    </w:p>
    <w:p w:rsidR="00224246" w:rsidRPr="00224246" w:rsidRDefault="00224246" w:rsidP="00EB0D18">
      <w:pPr>
        <w:pStyle w:val="Heading1"/>
      </w:pPr>
      <w:r w:rsidRPr="00224246">
        <w:t>STRATEGIC INTENT</w:t>
      </w:r>
    </w:p>
    <w:p w:rsidR="00224246" w:rsidRPr="00224246" w:rsidRDefault="00DC0985" w:rsidP="00224246">
      <w:r>
        <w:rPr>
          <w:rFonts w:asciiTheme="minorHAnsi" w:hAnsiTheme="minorHAnsi"/>
          <w:sz w:val="22"/>
          <w:szCs w:val="22"/>
        </w:rPr>
        <w:t>To manage the delivery of Civil, Marine, Building or Parks Projects under Council’s Capital Infrastructure Program.</w:t>
      </w:r>
    </w:p>
    <w:p w:rsidR="00F55E18" w:rsidRDefault="00F55E18" w:rsidP="00EB0D18">
      <w:pPr>
        <w:pStyle w:val="Heading1"/>
      </w:pPr>
    </w:p>
    <w:p w:rsidR="00224246" w:rsidRPr="00224246" w:rsidRDefault="00224246" w:rsidP="00EB0D18">
      <w:pPr>
        <w:pStyle w:val="Heading1"/>
      </w:pPr>
      <w:r w:rsidRPr="00224246">
        <w:t>POSITION PURPOSE</w:t>
      </w:r>
    </w:p>
    <w:p w:rsidR="00DC0985" w:rsidRDefault="00DC0985" w:rsidP="00DC0985">
      <w:r>
        <w:t xml:space="preserve">Managing the physical delivery of projects in support of Council’s Capital Infrastructure Program including buildings, roads, parks, marine structures, and public domain. Responsibilities include, but are not limited to, management, coordination and/or production of:  </w:t>
      </w:r>
    </w:p>
    <w:p w:rsidR="00DC0985" w:rsidRDefault="00DC0985" w:rsidP="00613E03">
      <w:pPr>
        <w:spacing w:line="276" w:lineRule="auto"/>
      </w:pPr>
      <w:r>
        <w:t>•</w:t>
      </w:r>
      <w:r>
        <w:tab/>
        <w:t>Stakeholder consultation;</w:t>
      </w:r>
    </w:p>
    <w:p w:rsidR="00DC0985" w:rsidRDefault="00DC0985" w:rsidP="00613E03">
      <w:pPr>
        <w:spacing w:line="276" w:lineRule="auto"/>
      </w:pPr>
      <w:r>
        <w:t>•</w:t>
      </w:r>
      <w:r>
        <w:tab/>
        <w:t>Scope Development</w:t>
      </w:r>
    </w:p>
    <w:p w:rsidR="00DC0985" w:rsidRDefault="00DC0985" w:rsidP="00613E03">
      <w:pPr>
        <w:spacing w:line="276" w:lineRule="auto"/>
      </w:pPr>
      <w:r>
        <w:t>•</w:t>
      </w:r>
      <w:r>
        <w:tab/>
        <w:t xml:space="preserve">Project planning, briefs, feasibilities, business cases, consultant studies; </w:t>
      </w:r>
    </w:p>
    <w:p w:rsidR="00DC0985" w:rsidRDefault="00DC0985" w:rsidP="00613E03">
      <w:pPr>
        <w:spacing w:line="276" w:lineRule="auto"/>
      </w:pPr>
      <w:r>
        <w:t>•</w:t>
      </w:r>
      <w:r>
        <w:tab/>
        <w:t>Risk analysis and mitigation strategies</w:t>
      </w:r>
    </w:p>
    <w:p w:rsidR="00DC0985" w:rsidRDefault="00DC0985" w:rsidP="00613E03">
      <w:pPr>
        <w:spacing w:line="276" w:lineRule="auto"/>
      </w:pPr>
      <w:r>
        <w:t>•</w:t>
      </w:r>
      <w:r>
        <w:tab/>
        <w:t>Concept and detail design and technical documents;</w:t>
      </w:r>
    </w:p>
    <w:p w:rsidR="00DC0985" w:rsidRDefault="00DC0985" w:rsidP="00613E03">
      <w:pPr>
        <w:spacing w:line="276" w:lineRule="auto"/>
      </w:pPr>
      <w:r>
        <w:t>•</w:t>
      </w:r>
      <w:r>
        <w:tab/>
        <w:t>Cost plan estimates, monitoring and budget control;</w:t>
      </w:r>
    </w:p>
    <w:p w:rsidR="00DC0985" w:rsidRDefault="00DC0985" w:rsidP="00613E03">
      <w:pPr>
        <w:spacing w:line="276" w:lineRule="auto"/>
      </w:pPr>
      <w:r>
        <w:t>•</w:t>
      </w:r>
      <w:r>
        <w:tab/>
        <w:t>Detailed scheduling (Gantt Charts), critical path monitoring and control</w:t>
      </w:r>
    </w:p>
    <w:p w:rsidR="00DC0985" w:rsidRDefault="00DC0985" w:rsidP="00613E03">
      <w:pPr>
        <w:spacing w:line="276" w:lineRule="auto"/>
      </w:pPr>
      <w:r>
        <w:t>•</w:t>
      </w:r>
      <w:r>
        <w:tab/>
        <w:t>Establish, lead and manage project governance processes</w:t>
      </w:r>
    </w:p>
    <w:p w:rsidR="00DC0985" w:rsidRDefault="00DC0985" w:rsidP="00613E03">
      <w:pPr>
        <w:spacing w:line="276" w:lineRule="auto"/>
      </w:pPr>
      <w:r>
        <w:t>•</w:t>
      </w:r>
      <w:r>
        <w:tab/>
        <w:t>Approvals (client, Council, and other authorities/agencies)</w:t>
      </w:r>
    </w:p>
    <w:p w:rsidR="00DC0985" w:rsidRDefault="00DC0985" w:rsidP="00613E03">
      <w:pPr>
        <w:spacing w:line="276" w:lineRule="auto"/>
      </w:pPr>
      <w:r>
        <w:t>•</w:t>
      </w:r>
      <w:r>
        <w:tab/>
        <w:t>Tendering documentation and processes;</w:t>
      </w:r>
    </w:p>
    <w:p w:rsidR="00DC0985" w:rsidRDefault="00DC0985" w:rsidP="00613E03">
      <w:pPr>
        <w:spacing w:line="276" w:lineRule="auto"/>
      </w:pPr>
      <w:r>
        <w:t>•</w:t>
      </w:r>
      <w:r>
        <w:tab/>
        <w:t>Contract administration and works supervision;</w:t>
      </w:r>
    </w:p>
    <w:p w:rsidR="00DC0985" w:rsidRDefault="00DC0985" w:rsidP="00613E03">
      <w:pPr>
        <w:spacing w:line="276" w:lineRule="auto"/>
      </w:pPr>
      <w:r>
        <w:t>•</w:t>
      </w:r>
      <w:r>
        <w:tab/>
        <w:t>Progress reporting;</w:t>
      </w:r>
    </w:p>
    <w:p w:rsidR="00224246" w:rsidRPr="00224246" w:rsidRDefault="00DC0985" w:rsidP="00613E03">
      <w:pPr>
        <w:spacing w:line="276" w:lineRule="auto"/>
      </w:pPr>
      <w:r>
        <w:t>•</w:t>
      </w:r>
      <w:r>
        <w:tab/>
        <w:t>Project handover and close out</w:t>
      </w:r>
    </w:p>
    <w:p w:rsidR="00F55E18" w:rsidRDefault="00F55E18" w:rsidP="00EB0D18">
      <w:pPr>
        <w:pStyle w:val="Heading1"/>
      </w:pPr>
    </w:p>
    <w:p w:rsidR="00224246" w:rsidRPr="00224246" w:rsidRDefault="00224246" w:rsidP="00EB0D18">
      <w:pPr>
        <w:pStyle w:val="Heading1"/>
      </w:pPr>
      <w:r w:rsidRPr="00224246">
        <w:t>POSITION OUTCOMES AND ACCOUNTABILITIES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3864"/>
        <w:gridCol w:w="6048"/>
      </w:tblGrid>
      <w:tr w:rsidR="00224246" w:rsidRPr="00224246" w:rsidTr="00EB0D18">
        <w:tc>
          <w:tcPr>
            <w:tcW w:w="1949" w:type="pct"/>
            <w:shd w:val="clear" w:color="auto" w:fill="00BFDF"/>
          </w:tcPr>
          <w:p w:rsidR="00224246" w:rsidRPr="00224246" w:rsidRDefault="00224246" w:rsidP="00224246">
            <w:pPr>
              <w:rPr>
                <w:b/>
                <w:color w:val="FFFFFF" w:themeColor="background1"/>
              </w:rPr>
            </w:pPr>
            <w:r w:rsidRPr="00224246">
              <w:rPr>
                <w:b/>
                <w:color w:val="FFFFFF" w:themeColor="background1"/>
              </w:rPr>
              <w:t>OUTCOME TO BE DELIVERED</w:t>
            </w:r>
          </w:p>
        </w:tc>
        <w:tc>
          <w:tcPr>
            <w:tcW w:w="3051" w:type="pct"/>
            <w:shd w:val="clear" w:color="auto" w:fill="00BFDF"/>
          </w:tcPr>
          <w:p w:rsidR="00224246" w:rsidRPr="00224246" w:rsidRDefault="00224246" w:rsidP="00224246">
            <w:pPr>
              <w:rPr>
                <w:b/>
                <w:color w:val="FFFFFF" w:themeColor="background1"/>
              </w:rPr>
            </w:pPr>
            <w:r w:rsidRPr="00224246">
              <w:rPr>
                <w:b/>
                <w:color w:val="FFFFFF" w:themeColor="background1"/>
              </w:rPr>
              <w:t>PERFORMANCE STANDARD</w:t>
            </w:r>
          </w:p>
        </w:tc>
      </w:tr>
      <w:tr w:rsidR="00DC0985" w:rsidRPr="00224246" w:rsidTr="00EB0D18">
        <w:tc>
          <w:tcPr>
            <w:tcW w:w="1949" w:type="pct"/>
          </w:tcPr>
          <w:p w:rsidR="00DC0985" w:rsidRDefault="00DC0985" w:rsidP="00B16815">
            <w:pPr>
              <w:suppressAutoHyphens/>
              <w:rPr>
                <w:rFonts w:asciiTheme="minorHAnsi" w:hAnsiTheme="minorHAnsi"/>
                <w:sz w:val="22"/>
                <w:szCs w:val="24"/>
              </w:rPr>
            </w:pPr>
            <w:r>
              <w:rPr>
                <w:rFonts w:asciiTheme="minorHAnsi" w:hAnsiTheme="minorHAnsi"/>
                <w:sz w:val="22"/>
                <w:szCs w:val="24"/>
              </w:rPr>
              <w:t>Manage projects that are delivered in an agreed timeframe, using Project Scheduling software, by mitigating delays where possible and communicating delay impacts and gaining approvals for schedule changes.</w:t>
            </w:r>
          </w:p>
          <w:p w:rsidR="00DC0985" w:rsidRPr="000B339F" w:rsidRDefault="00DC0985" w:rsidP="00B16815">
            <w:pPr>
              <w:suppressAutoHyphens/>
              <w:rPr>
                <w:rFonts w:asciiTheme="minorHAnsi" w:hAnsiTheme="minorHAnsi"/>
                <w:sz w:val="22"/>
                <w:szCs w:val="24"/>
              </w:rPr>
            </w:pPr>
          </w:p>
        </w:tc>
        <w:tc>
          <w:tcPr>
            <w:tcW w:w="3051" w:type="pct"/>
          </w:tcPr>
          <w:p w:rsidR="00DC0985"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Maintaining an up-to-date Project Schedule</w:t>
            </w:r>
          </w:p>
          <w:p w:rsidR="00DC0985" w:rsidRPr="000B339F"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 xml:space="preserve">Ensuring consistency of information across project records including web page, schedule and project database. </w:t>
            </w:r>
          </w:p>
        </w:tc>
      </w:tr>
      <w:tr w:rsidR="00DC0985" w:rsidRPr="00224246" w:rsidTr="00EB0D18">
        <w:tc>
          <w:tcPr>
            <w:tcW w:w="1949" w:type="pct"/>
          </w:tcPr>
          <w:p w:rsidR="00DC0985" w:rsidRDefault="00DC0985" w:rsidP="00B16815">
            <w:r>
              <w:rPr>
                <w:rFonts w:asciiTheme="minorHAnsi" w:hAnsiTheme="minorHAnsi"/>
                <w:sz w:val="22"/>
                <w:szCs w:val="24"/>
              </w:rPr>
              <w:lastRenderedPageBreak/>
              <w:t xml:space="preserve">Manage projects that are delivered to the agreed scope, managing change requests and approvals to maintain alignment with the </w:t>
            </w:r>
            <w:r w:rsidR="00F55E18">
              <w:rPr>
                <w:rFonts w:asciiTheme="minorHAnsi" w:hAnsiTheme="minorHAnsi"/>
                <w:sz w:val="22"/>
                <w:szCs w:val="24"/>
              </w:rPr>
              <w:t>project’s</w:t>
            </w:r>
            <w:r>
              <w:rPr>
                <w:rFonts w:asciiTheme="minorHAnsi" w:hAnsiTheme="minorHAnsi"/>
                <w:sz w:val="22"/>
                <w:szCs w:val="24"/>
              </w:rPr>
              <w:t xml:space="preserve"> objectives.</w:t>
            </w:r>
          </w:p>
          <w:p w:rsidR="00DC0985" w:rsidRDefault="00DC0985" w:rsidP="00B16815">
            <w:pPr>
              <w:suppressAutoHyphens/>
              <w:rPr>
                <w:rFonts w:asciiTheme="minorHAnsi" w:hAnsiTheme="minorHAnsi"/>
                <w:sz w:val="22"/>
                <w:szCs w:val="24"/>
              </w:rPr>
            </w:pPr>
          </w:p>
        </w:tc>
        <w:tc>
          <w:tcPr>
            <w:tcW w:w="3051" w:type="pct"/>
          </w:tcPr>
          <w:p w:rsidR="00DC0985"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Maintaining the project change register to reflect approval of the requested changes to scope.</w:t>
            </w:r>
          </w:p>
        </w:tc>
      </w:tr>
      <w:tr w:rsidR="00DC0985" w:rsidRPr="00224246" w:rsidTr="00EB0D18">
        <w:tc>
          <w:tcPr>
            <w:tcW w:w="1949" w:type="pct"/>
          </w:tcPr>
          <w:p w:rsidR="00DC0985" w:rsidRDefault="00DC0985" w:rsidP="00B16815">
            <w:pPr>
              <w:suppressAutoHyphens/>
              <w:rPr>
                <w:rFonts w:asciiTheme="minorHAnsi" w:hAnsiTheme="minorHAnsi"/>
                <w:sz w:val="22"/>
                <w:szCs w:val="24"/>
              </w:rPr>
            </w:pPr>
            <w:r>
              <w:rPr>
                <w:rFonts w:asciiTheme="minorHAnsi" w:hAnsiTheme="minorHAnsi"/>
                <w:sz w:val="22"/>
                <w:szCs w:val="24"/>
              </w:rPr>
              <w:t>Manage project budgets and costs such that the project is delivered within an agreed budget. Including estimating, risk assessment, cost reporting, contract administration.</w:t>
            </w:r>
          </w:p>
          <w:p w:rsidR="00DC0985" w:rsidRPr="000B339F" w:rsidRDefault="00DC0985" w:rsidP="00B16815">
            <w:pPr>
              <w:suppressAutoHyphens/>
              <w:rPr>
                <w:rFonts w:asciiTheme="minorHAnsi" w:hAnsiTheme="minorHAnsi"/>
                <w:sz w:val="22"/>
                <w:szCs w:val="24"/>
              </w:rPr>
            </w:pPr>
          </w:p>
        </w:tc>
        <w:tc>
          <w:tcPr>
            <w:tcW w:w="3051" w:type="pct"/>
          </w:tcPr>
          <w:p w:rsidR="00DC0985" w:rsidRPr="00720043" w:rsidRDefault="00DC0985" w:rsidP="00DC0985">
            <w:pPr>
              <w:pStyle w:val="ListParagraph"/>
              <w:numPr>
                <w:ilvl w:val="0"/>
                <w:numId w:val="11"/>
              </w:numPr>
              <w:suppressAutoHyphens/>
              <w:ind w:left="317" w:hanging="283"/>
              <w:rPr>
                <w:rFonts w:asciiTheme="minorHAnsi" w:hAnsiTheme="minorHAnsi"/>
                <w:sz w:val="22"/>
                <w:szCs w:val="24"/>
              </w:rPr>
            </w:pPr>
            <w:r w:rsidRPr="00720043">
              <w:rPr>
                <w:rFonts w:asciiTheme="minorHAnsi" w:hAnsiTheme="minorHAnsi"/>
                <w:sz w:val="22"/>
                <w:szCs w:val="24"/>
              </w:rPr>
              <w:t>Accuracy of initial and ongoing project budget forecasts, cost plans, cash flow and returns.</w:t>
            </w:r>
          </w:p>
          <w:p w:rsidR="00DC0985" w:rsidRPr="00720043" w:rsidRDefault="00DC0985" w:rsidP="00DC0985">
            <w:pPr>
              <w:pStyle w:val="ListParagraph"/>
              <w:numPr>
                <w:ilvl w:val="0"/>
                <w:numId w:val="11"/>
              </w:numPr>
              <w:suppressAutoHyphens/>
              <w:ind w:left="317" w:hanging="283"/>
              <w:rPr>
                <w:rFonts w:asciiTheme="minorHAnsi" w:hAnsiTheme="minorHAnsi"/>
                <w:sz w:val="22"/>
                <w:szCs w:val="24"/>
              </w:rPr>
            </w:pPr>
            <w:r w:rsidRPr="00720043">
              <w:rPr>
                <w:rFonts w:asciiTheme="minorHAnsi" w:hAnsiTheme="minorHAnsi"/>
                <w:sz w:val="22"/>
                <w:szCs w:val="24"/>
              </w:rPr>
              <w:t>Projects are completed within projected costs</w:t>
            </w:r>
          </w:p>
          <w:p w:rsidR="00DC0985" w:rsidRPr="00720043" w:rsidRDefault="00DC0985" w:rsidP="00DC0985">
            <w:pPr>
              <w:pStyle w:val="ListParagraph"/>
              <w:numPr>
                <w:ilvl w:val="0"/>
                <w:numId w:val="11"/>
              </w:numPr>
              <w:suppressAutoHyphens/>
              <w:ind w:left="317" w:hanging="283"/>
              <w:rPr>
                <w:rFonts w:asciiTheme="minorHAnsi" w:hAnsiTheme="minorHAnsi"/>
                <w:sz w:val="22"/>
                <w:szCs w:val="24"/>
              </w:rPr>
            </w:pPr>
            <w:r w:rsidRPr="00720043">
              <w:rPr>
                <w:rFonts w:asciiTheme="minorHAnsi" w:hAnsiTheme="minorHAnsi"/>
                <w:sz w:val="22"/>
                <w:szCs w:val="24"/>
              </w:rPr>
              <w:t>Compliance with legislative requirements, Council policy and procedures for procurement.</w:t>
            </w:r>
          </w:p>
          <w:p w:rsidR="00DC0985" w:rsidRPr="00720043" w:rsidRDefault="00DC0985" w:rsidP="00B16815">
            <w:pPr>
              <w:pStyle w:val="ListParagraph"/>
              <w:suppressAutoHyphens/>
              <w:ind w:left="317"/>
              <w:rPr>
                <w:rFonts w:asciiTheme="minorHAnsi" w:hAnsiTheme="minorHAnsi"/>
                <w:sz w:val="22"/>
                <w:szCs w:val="24"/>
              </w:rPr>
            </w:pPr>
          </w:p>
        </w:tc>
      </w:tr>
      <w:tr w:rsidR="00DC0985" w:rsidRPr="00224246" w:rsidTr="00EB0D18">
        <w:tc>
          <w:tcPr>
            <w:tcW w:w="1949" w:type="pct"/>
          </w:tcPr>
          <w:p w:rsidR="00DC0985" w:rsidRDefault="00DC0985" w:rsidP="00B16815">
            <w:pPr>
              <w:suppressAutoHyphens/>
              <w:rPr>
                <w:rFonts w:asciiTheme="minorHAnsi" w:hAnsiTheme="minorHAnsi"/>
                <w:sz w:val="22"/>
                <w:szCs w:val="24"/>
              </w:rPr>
            </w:pPr>
            <w:r>
              <w:rPr>
                <w:rFonts w:asciiTheme="minorHAnsi" w:hAnsiTheme="minorHAnsi"/>
                <w:sz w:val="22"/>
                <w:szCs w:val="24"/>
              </w:rPr>
              <w:t>Managing Project Quality through specifying sound engineering in the selection of materials and design and ensuring procurement methodology to certify the product delivery.</w:t>
            </w:r>
          </w:p>
          <w:p w:rsidR="00DC0985" w:rsidRDefault="00DC0985" w:rsidP="00B16815">
            <w:pPr>
              <w:suppressAutoHyphens/>
              <w:rPr>
                <w:rFonts w:asciiTheme="minorHAnsi" w:hAnsiTheme="minorHAnsi"/>
                <w:sz w:val="22"/>
                <w:szCs w:val="24"/>
              </w:rPr>
            </w:pPr>
          </w:p>
        </w:tc>
        <w:tc>
          <w:tcPr>
            <w:tcW w:w="3051" w:type="pct"/>
          </w:tcPr>
          <w:p w:rsidR="00DC0985"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A measured and consistent approach to inspection and testing of product.</w:t>
            </w:r>
          </w:p>
          <w:p w:rsidR="00DC0985" w:rsidRPr="00980411"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A firm standard and enforcement of quality management principles.</w:t>
            </w:r>
          </w:p>
        </w:tc>
      </w:tr>
      <w:tr w:rsidR="00DC0985" w:rsidRPr="00224246" w:rsidTr="00EB0D18">
        <w:tc>
          <w:tcPr>
            <w:tcW w:w="1949" w:type="pct"/>
          </w:tcPr>
          <w:p w:rsidR="00DC0985" w:rsidRDefault="00DC0985" w:rsidP="00B16815">
            <w:pPr>
              <w:suppressAutoHyphens/>
              <w:rPr>
                <w:rFonts w:asciiTheme="minorHAnsi" w:hAnsiTheme="minorHAnsi"/>
                <w:sz w:val="22"/>
                <w:szCs w:val="24"/>
              </w:rPr>
            </w:pPr>
            <w:r>
              <w:rPr>
                <w:rFonts w:asciiTheme="minorHAnsi" w:hAnsiTheme="minorHAnsi"/>
                <w:sz w:val="22"/>
                <w:szCs w:val="24"/>
              </w:rPr>
              <w:t xml:space="preserve">Managing communications with project stakeholders including internal clients, the Councillors and the public using well developed Communication Plans and liaising with Council’s Communications Team. </w:t>
            </w:r>
            <w:r w:rsidRPr="000B339F">
              <w:rPr>
                <w:rFonts w:asciiTheme="minorHAnsi" w:hAnsiTheme="minorHAnsi"/>
                <w:sz w:val="22"/>
                <w:szCs w:val="24"/>
              </w:rPr>
              <w:t>Collaborate with other organisations via formal and informal networks</w:t>
            </w:r>
            <w:r>
              <w:rPr>
                <w:rFonts w:asciiTheme="minorHAnsi" w:hAnsiTheme="minorHAnsi"/>
                <w:sz w:val="22"/>
                <w:szCs w:val="24"/>
              </w:rPr>
              <w:t>.</w:t>
            </w:r>
          </w:p>
          <w:p w:rsidR="00DC0985" w:rsidRPr="000B339F" w:rsidRDefault="00DC0985" w:rsidP="00B16815">
            <w:pPr>
              <w:suppressAutoHyphens/>
              <w:rPr>
                <w:rFonts w:asciiTheme="minorHAnsi" w:hAnsiTheme="minorHAnsi"/>
                <w:sz w:val="22"/>
                <w:szCs w:val="24"/>
              </w:rPr>
            </w:pPr>
          </w:p>
        </w:tc>
        <w:tc>
          <w:tcPr>
            <w:tcW w:w="3051" w:type="pct"/>
          </w:tcPr>
          <w:p w:rsidR="00DC0985"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Proactive</w:t>
            </w:r>
            <w:r w:rsidRPr="00980411">
              <w:rPr>
                <w:rFonts w:asciiTheme="minorHAnsi" w:hAnsiTheme="minorHAnsi"/>
                <w:sz w:val="22"/>
                <w:szCs w:val="24"/>
              </w:rPr>
              <w:t xml:space="preserve"> </w:t>
            </w:r>
            <w:r>
              <w:rPr>
                <w:rFonts w:asciiTheme="minorHAnsi" w:hAnsiTheme="minorHAnsi"/>
                <w:sz w:val="22"/>
                <w:szCs w:val="24"/>
              </w:rPr>
              <w:t>communication of project information to generate understanding and acceptance by stakeholders.</w:t>
            </w:r>
          </w:p>
          <w:p w:rsidR="00DC0985" w:rsidRDefault="00DC0985" w:rsidP="00DC0985">
            <w:pPr>
              <w:pStyle w:val="ListParagraph"/>
              <w:numPr>
                <w:ilvl w:val="0"/>
                <w:numId w:val="11"/>
              </w:numPr>
              <w:suppressAutoHyphens/>
              <w:ind w:left="317" w:hanging="283"/>
              <w:rPr>
                <w:rFonts w:asciiTheme="minorHAnsi" w:hAnsiTheme="minorHAnsi"/>
                <w:sz w:val="22"/>
                <w:szCs w:val="24"/>
              </w:rPr>
            </w:pPr>
            <w:r w:rsidRPr="00980411">
              <w:rPr>
                <w:rFonts w:asciiTheme="minorHAnsi" w:hAnsiTheme="minorHAnsi"/>
                <w:sz w:val="22"/>
                <w:szCs w:val="24"/>
              </w:rPr>
              <w:t>Customer Requests are proactively managed</w:t>
            </w:r>
            <w:r>
              <w:rPr>
                <w:rFonts w:asciiTheme="minorHAnsi" w:hAnsiTheme="minorHAnsi"/>
                <w:sz w:val="22"/>
                <w:szCs w:val="24"/>
              </w:rPr>
              <w:t>.</w:t>
            </w:r>
            <w:r>
              <w:rPr>
                <w:rFonts w:asciiTheme="minorHAnsi" w:hAnsiTheme="minorHAnsi"/>
                <w:sz w:val="22"/>
                <w:szCs w:val="24"/>
              </w:rPr>
              <w:br/>
            </w:r>
          </w:p>
          <w:p w:rsidR="00DC0985" w:rsidRPr="00980411"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Cooperation from internal and external agencies.</w:t>
            </w:r>
          </w:p>
          <w:p w:rsidR="00DC0985" w:rsidRPr="00980411" w:rsidRDefault="00DC0985" w:rsidP="00B16815">
            <w:pPr>
              <w:suppressAutoHyphens/>
              <w:rPr>
                <w:rFonts w:asciiTheme="minorHAnsi" w:hAnsiTheme="minorHAnsi"/>
                <w:sz w:val="22"/>
                <w:szCs w:val="24"/>
              </w:rPr>
            </w:pPr>
          </w:p>
        </w:tc>
      </w:tr>
      <w:tr w:rsidR="00DC0985" w:rsidRPr="00224246" w:rsidTr="00EB0D18">
        <w:tc>
          <w:tcPr>
            <w:tcW w:w="1949" w:type="pct"/>
          </w:tcPr>
          <w:p w:rsidR="00DC0985" w:rsidRDefault="00DC0985" w:rsidP="00B16815">
            <w:pPr>
              <w:suppressAutoHyphens/>
              <w:rPr>
                <w:rFonts w:asciiTheme="minorHAnsi" w:hAnsiTheme="minorHAnsi"/>
                <w:sz w:val="22"/>
                <w:szCs w:val="24"/>
              </w:rPr>
            </w:pPr>
            <w:r>
              <w:rPr>
                <w:rFonts w:asciiTheme="minorHAnsi" w:hAnsiTheme="minorHAnsi"/>
                <w:sz w:val="22"/>
                <w:szCs w:val="24"/>
              </w:rPr>
              <w:t xml:space="preserve">Manage WHS risks on projects in accordance with Councils WHS policies and </w:t>
            </w:r>
            <w:proofErr w:type="spellStart"/>
            <w:r>
              <w:rPr>
                <w:rFonts w:asciiTheme="minorHAnsi" w:hAnsiTheme="minorHAnsi"/>
                <w:sz w:val="22"/>
                <w:szCs w:val="24"/>
              </w:rPr>
              <w:t>proceedures</w:t>
            </w:r>
            <w:proofErr w:type="spellEnd"/>
            <w:r>
              <w:rPr>
                <w:rFonts w:asciiTheme="minorHAnsi" w:hAnsiTheme="minorHAnsi"/>
                <w:sz w:val="22"/>
                <w:szCs w:val="24"/>
              </w:rPr>
              <w:t xml:space="preserve"> using sound risk identification and risk mitigation methods.</w:t>
            </w:r>
          </w:p>
          <w:p w:rsidR="00DC0985" w:rsidRPr="000B339F" w:rsidRDefault="00DC0985" w:rsidP="00B16815">
            <w:pPr>
              <w:suppressAutoHyphens/>
              <w:rPr>
                <w:rFonts w:asciiTheme="minorHAnsi" w:hAnsiTheme="minorHAnsi"/>
                <w:sz w:val="22"/>
                <w:szCs w:val="24"/>
              </w:rPr>
            </w:pPr>
          </w:p>
        </w:tc>
        <w:tc>
          <w:tcPr>
            <w:tcW w:w="3051" w:type="pct"/>
          </w:tcPr>
          <w:p w:rsidR="00DC0985"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Records of Safety Inspections and Observations.</w:t>
            </w:r>
          </w:p>
          <w:p w:rsidR="00DC0985" w:rsidRPr="000B339F" w:rsidRDefault="00DC0985" w:rsidP="00DC0985">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Compliance with WHS Legislation.</w:t>
            </w:r>
          </w:p>
        </w:tc>
      </w:tr>
      <w:tr w:rsidR="00F55E18" w:rsidRPr="00224246" w:rsidTr="00EB0D18">
        <w:tc>
          <w:tcPr>
            <w:tcW w:w="1949" w:type="pct"/>
          </w:tcPr>
          <w:p w:rsidR="00F55E18" w:rsidRDefault="00F55E18" w:rsidP="00F55E18">
            <w:pPr>
              <w:suppressAutoHyphens/>
              <w:rPr>
                <w:rFonts w:asciiTheme="minorHAnsi" w:hAnsiTheme="minorHAnsi"/>
                <w:sz w:val="22"/>
                <w:szCs w:val="24"/>
              </w:rPr>
            </w:pPr>
            <w:r w:rsidRPr="00F55E18">
              <w:rPr>
                <w:rFonts w:asciiTheme="minorHAnsi" w:hAnsiTheme="minorHAnsi"/>
                <w:sz w:val="22"/>
                <w:szCs w:val="24"/>
              </w:rPr>
              <w:t xml:space="preserve">Financial Accountability </w:t>
            </w:r>
          </w:p>
          <w:p w:rsidR="00F55E18" w:rsidRPr="00F55E18" w:rsidRDefault="00F55E18" w:rsidP="00F55E18">
            <w:pPr>
              <w:suppressAutoHyphens/>
              <w:rPr>
                <w:rFonts w:asciiTheme="minorHAnsi" w:hAnsiTheme="minorHAnsi"/>
                <w:sz w:val="22"/>
                <w:szCs w:val="24"/>
              </w:rPr>
            </w:pPr>
          </w:p>
          <w:p w:rsidR="00F55E18" w:rsidRPr="00F55E18" w:rsidRDefault="00F55E18" w:rsidP="00F55E18">
            <w:pPr>
              <w:suppressAutoHyphens/>
              <w:rPr>
                <w:rFonts w:asciiTheme="minorHAnsi" w:hAnsiTheme="minorHAnsi"/>
                <w:sz w:val="22"/>
                <w:szCs w:val="24"/>
              </w:rPr>
            </w:pPr>
            <w:r w:rsidRPr="00F55E18">
              <w:rPr>
                <w:rFonts w:asciiTheme="minorHAnsi" w:hAnsiTheme="minorHAnsi"/>
                <w:sz w:val="22"/>
                <w:szCs w:val="24"/>
              </w:rPr>
              <w:t>This position has been identified as</w:t>
            </w:r>
          </w:p>
          <w:p w:rsidR="00F55E18" w:rsidRPr="00F55E18" w:rsidRDefault="00F55E18" w:rsidP="00F55E18">
            <w:pPr>
              <w:suppressAutoHyphens/>
              <w:rPr>
                <w:rFonts w:asciiTheme="minorHAnsi" w:hAnsiTheme="minorHAnsi"/>
                <w:sz w:val="22"/>
                <w:szCs w:val="24"/>
              </w:rPr>
            </w:pPr>
            <w:r w:rsidRPr="00F55E18">
              <w:rPr>
                <w:rFonts w:asciiTheme="minorHAnsi" w:hAnsiTheme="minorHAnsi"/>
                <w:sz w:val="22"/>
                <w:szCs w:val="24"/>
              </w:rPr>
              <w:t>having the responsibility of</w:t>
            </w:r>
          </w:p>
          <w:p w:rsidR="00F55E18" w:rsidRPr="00F55E18" w:rsidRDefault="00F55E18" w:rsidP="00F55E18">
            <w:pPr>
              <w:suppressAutoHyphens/>
              <w:rPr>
                <w:rFonts w:asciiTheme="minorHAnsi" w:hAnsiTheme="minorHAnsi"/>
                <w:sz w:val="22"/>
                <w:szCs w:val="24"/>
              </w:rPr>
            </w:pPr>
            <w:r w:rsidRPr="00F55E18">
              <w:rPr>
                <w:rFonts w:asciiTheme="minorHAnsi" w:hAnsiTheme="minorHAnsi"/>
                <w:sz w:val="22"/>
                <w:szCs w:val="24"/>
              </w:rPr>
              <w:t>managing financial transactions for</w:t>
            </w:r>
          </w:p>
          <w:p w:rsidR="00F55E18" w:rsidRDefault="00F55E18" w:rsidP="00F55E18">
            <w:pPr>
              <w:suppressAutoHyphens/>
              <w:rPr>
                <w:rFonts w:asciiTheme="minorHAnsi" w:hAnsiTheme="minorHAnsi"/>
                <w:sz w:val="22"/>
                <w:szCs w:val="24"/>
              </w:rPr>
            </w:pPr>
            <w:r w:rsidRPr="00F55E18">
              <w:rPr>
                <w:rFonts w:asciiTheme="minorHAnsi" w:hAnsiTheme="minorHAnsi"/>
                <w:sz w:val="22"/>
                <w:szCs w:val="24"/>
              </w:rPr>
              <w:t>the organisation, as required.</w:t>
            </w:r>
          </w:p>
        </w:tc>
        <w:tc>
          <w:tcPr>
            <w:tcW w:w="3051" w:type="pct"/>
          </w:tcPr>
          <w:p w:rsidR="00F55E18" w:rsidRDefault="00F55E18" w:rsidP="00F55E18">
            <w:pPr>
              <w:pStyle w:val="ListParagraph"/>
              <w:numPr>
                <w:ilvl w:val="0"/>
                <w:numId w:val="11"/>
              </w:numPr>
              <w:suppressAutoHyphens/>
              <w:rPr>
                <w:rFonts w:asciiTheme="minorHAnsi" w:hAnsiTheme="minorHAnsi"/>
                <w:sz w:val="22"/>
                <w:szCs w:val="24"/>
              </w:rPr>
            </w:pPr>
            <w:r w:rsidRPr="00F55E18">
              <w:rPr>
                <w:rFonts w:asciiTheme="minorHAnsi" w:hAnsiTheme="minorHAnsi"/>
                <w:sz w:val="22"/>
                <w:szCs w:val="24"/>
              </w:rPr>
              <w:t>In undertaking these duties, you are placed in a</w:t>
            </w:r>
            <w:r>
              <w:rPr>
                <w:rFonts w:asciiTheme="minorHAnsi" w:hAnsiTheme="minorHAnsi"/>
                <w:sz w:val="22"/>
                <w:szCs w:val="24"/>
              </w:rPr>
              <w:t xml:space="preserve"> </w:t>
            </w:r>
            <w:r w:rsidRPr="00F55E18">
              <w:rPr>
                <w:rFonts w:asciiTheme="minorHAnsi" w:hAnsiTheme="minorHAnsi"/>
                <w:sz w:val="22"/>
                <w:szCs w:val="24"/>
              </w:rPr>
              <w:t>position of trust and must abide by Council’s Code of</w:t>
            </w:r>
            <w:r>
              <w:rPr>
                <w:rFonts w:asciiTheme="minorHAnsi" w:hAnsiTheme="minorHAnsi"/>
                <w:sz w:val="22"/>
                <w:szCs w:val="24"/>
              </w:rPr>
              <w:t xml:space="preserve"> </w:t>
            </w:r>
            <w:r w:rsidRPr="00F55E18">
              <w:rPr>
                <w:rFonts w:asciiTheme="minorHAnsi" w:hAnsiTheme="minorHAnsi"/>
                <w:sz w:val="22"/>
                <w:szCs w:val="24"/>
              </w:rPr>
              <w:t>Conduct at all times. In the event that fraudulen</w:t>
            </w:r>
            <w:r>
              <w:rPr>
                <w:rFonts w:asciiTheme="minorHAnsi" w:hAnsiTheme="minorHAnsi"/>
                <w:sz w:val="22"/>
                <w:szCs w:val="24"/>
              </w:rPr>
              <w:t xml:space="preserve">t </w:t>
            </w:r>
            <w:r w:rsidRPr="00F55E18">
              <w:rPr>
                <w:rFonts w:asciiTheme="minorHAnsi" w:hAnsiTheme="minorHAnsi"/>
                <w:sz w:val="22"/>
                <w:szCs w:val="24"/>
              </w:rPr>
              <w:t>conduct is suspected or identified, relevant processes</w:t>
            </w:r>
            <w:r>
              <w:rPr>
                <w:rFonts w:asciiTheme="minorHAnsi" w:hAnsiTheme="minorHAnsi"/>
                <w:sz w:val="22"/>
                <w:szCs w:val="24"/>
              </w:rPr>
              <w:t xml:space="preserve"> </w:t>
            </w:r>
            <w:r w:rsidRPr="00F55E18">
              <w:rPr>
                <w:rFonts w:asciiTheme="minorHAnsi" w:hAnsiTheme="minorHAnsi"/>
                <w:sz w:val="22"/>
                <w:szCs w:val="24"/>
              </w:rPr>
              <w:t>including disciplinary will be followed, and where</w:t>
            </w:r>
            <w:r>
              <w:rPr>
                <w:rFonts w:asciiTheme="minorHAnsi" w:hAnsiTheme="minorHAnsi"/>
                <w:sz w:val="22"/>
                <w:szCs w:val="24"/>
              </w:rPr>
              <w:t xml:space="preserve"> </w:t>
            </w:r>
            <w:r w:rsidRPr="00F55E18">
              <w:rPr>
                <w:rFonts w:asciiTheme="minorHAnsi" w:hAnsiTheme="minorHAnsi"/>
                <w:sz w:val="22"/>
                <w:szCs w:val="24"/>
              </w:rPr>
              <w:t>appropriate, relevant external agencies may be</w:t>
            </w:r>
            <w:r>
              <w:rPr>
                <w:rFonts w:asciiTheme="minorHAnsi" w:hAnsiTheme="minorHAnsi"/>
                <w:sz w:val="22"/>
                <w:szCs w:val="24"/>
              </w:rPr>
              <w:t xml:space="preserve"> </w:t>
            </w:r>
            <w:r w:rsidRPr="00F55E18">
              <w:rPr>
                <w:rFonts w:asciiTheme="minorHAnsi" w:hAnsiTheme="minorHAnsi"/>
                <w:sz w:val="22"/>
                <w:szCs w:val="24"/>
              </w:rPr>
              <w:t>notified.</w:t>
            </w:r>
          </w:p>
          <w:p w:rsidR="00613E03" w:rsidRPr="00F55E18" w:rsidRDefault="00613E03" w:rsidP="00613E03">
            <w:pPr>
              <w:pStyle w:val="ListParagraph"/>
              <w:suppressAutoHyphens/>
              <w:rPr>
                <w:rFonts w:asciiTheme="minorHAnsi" w:hAnsiTheme="minorHAnsi"/>
                <w:sz w:val="22"/>
                <w:szCs w:val="24"/>
              </w:rPr>
            </w:pPr>
          </w:p>
        </w:tc>
      </w:tr>
    </w:tbl>
    <w:p w:rsidR="00224246" w:rsidRPr="00224246" w:rsidRDefault="00224246" w:rsidP="00224246"/>
    <w:p w:rsidR="00F55E18" w:rsidRDefault="00F55E18" w:rsidP="00EB0D18">
      <w:pPr>
        <w:pStyle w:val="Heading1"/>
      </w:pPr>
    </w:p>
    <w:p w:rsidR="00224246" w:rsidRPr="00224246" w:rsidRDefault="00224246" w:rsidP="00EB0D18">
      <w:pPr>
        <w:pStyle w:val="Heading1"/>
      </w:pPr>
      <w:r w:rsidRPr="00224246">
        <w:t>SELECTION CRITERIA / SUCCESS PROFILE</w:t>
      </w:r>
    </w:p>
    <w:p w:rsidR="00224246" w:rsidRPr="00224246" w:rsidRDefault="00224246" w:rsidP="00224246">
      <w:pPr>
        <w:pStyle w:val="BodyText"/>
      </w:pPr>
    </w:p>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488"/>
        <w:gridCol w:w="1235"/>
        <w:gridCol w:w="6189"/>
      </w:tblGrid>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r w:rsidRPr="00224246">
              <w:rPr>
                <w:b/>
                <w:color w:val="FFFFFF" w:themeColor="background1"/>
              </w:rPr>
              <w:t>Qualifications, Certificates or Licences</w:t>
            </w:r>
          </w:p>
        </w:tc>
        <w:tc>
          <w:tcPr>
            <w:tcW w:w="623" w:type="pct"/>
          </w:tcPr>
          <w:p w:rsidR="00224246" w:rsidRPr="00224246" w:rsidRDefault="00224246" w:rsidP="00224246">
            <w:r w:rsidRPr="00224246">
              <w:t>Essential</w:t>
            </w:r>
          </w:p>
        </w:tc>
        <w:tc>
          <w:tcPr>
            <w:tcW w:w="3122" w:type="pct"/>
          </w:tcPr>
          <w:p w:rsidR="00F55E18" w:rsidRDefault="00DC0985" w:rsidP="00F55E18">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Tertiary Qualifications in Building</w:t>
            </w:r>
            <w:r w:rsidR="00B9741A">
              <w:rPr>
                <w:rFonts w:asciiTheme="minorHAnsi" w:hAnsiTheme="minorHAnsi"/>
                <w:sz w:val="22"/>
                <w:szCs w:val="24"/>
              </w:rPr>
              <w:t xml:space="preserve"> or </w:t>
            </w:r>
            <w:r>
              <w:rPr>
                <w:rFonts w:asciiTheme="minorHAnsi" w:hAnsiTheme="minorHAnsi"/>
                <w:sz w:val="22"/>
                <w:szCs w:val="24"/>
              </w:rPr>
              <w:t>Civil Engineering.</w:t>
            </w:r>
          </w:p>
          <w:p w:rsidR="00F55E18" w:rsidRPr="00F55E18" w:rsidRDefault="00F55E18" w:rsidP="00F55E18">
            <w:pPr>
              <w:pStyle w:val="ListParagraph"/>
              <w:numPr>
                <w:ilvl w:val="0"/>
                <w:numId w:val="11"/>
              </w:numPr>
              <w:suppressAutoHyphens/>
              <w:ind w:left="317" w:hanging="283"/>
              <w:rPr>
                <w:rFonts w:asciiTheme="minorHAnsi" w:hAnsiTheme="minorHAnsi"/>
                <w:sz w:val="22"/>
                <w:szCs w:val="24"/>
              </w:rPr>
            </w:pPr>
            <w:r w:rsidRPr="00F55E18">
              <w:rPr>
                <w:rFonts w:asciiTheme="minorHAnsi" w:hAnsiTheme="minorHAnsi"/>
                <w:sz w:val="22"/>
                <w:szCs w:val="24"/>
              </w:rPr>
              <w:t xml:space="preserve">SafeWork (WorkCover) Construction Industry Induction Card (White Card) </w:t>
            </w:r>
          </w:p>
          <w:p w:rsidR="00B9741A" w:rsidRPr="00F55E18" w:rsidRDefault="00B9741A" w:rsidP="00F55E18">
            <w:pPr>
              <w:pStyle w:val="ListParagraph"/>
              <w:numPr>
                <w:ilvl w:val="0"/>
                <w:numId w:val="11"/>
              </w:numPr>
              <w:suppressAutoHyphens/>
              <w:ind w:left="317" w:hanging="283"/>
              <w:rPr>
                <w:rFonts w:asciiTheme="minorHAnsi" w:hAnsiTheme="minorHAnsi"/>
                <w:sz w:val="22"/>
                <w:szCs w:val="24"/>
              </w:rPr>
            </w:pPr>
            <w:r w:rsidRPr="00F55E18">
              <w:rPr>
                <w:rFonts w:asciiTheme="minorHAnsi" w:hAnsiTheme="minorHAnsi"/>
                <w:sz w:val="22"/>
                <w:szCs w:val="24"/>
              </w:rPr>
              <w:t xml:space="preserve">Class C </w:t>
            </w:r>
            <w:r w:rsidR="00F55E18" w:rsidRPr="00F55E18">
              <w:rPr>
                <w:rFonts w:asciiTheme="minorHAnsi" w:hAnsiTheme="minorHAnsi"/>
                <w:sz w:val="22"/>
                <w:szCs w:val="24"/>
              </w:rPr>
              <w:t>Driver’s</w:t>
            </w:r>
            <w:r w:rsidRPr="00F55E18">
              <w:rPr>
                <w:rFonts w:asciiTheme="minorHAnsi" w:hAnsiTheme="minorHAnsi"/>
                <w:sz w:val="22"/>
                <w:szCs w:val="24"/>
              </w:rPr>
              <w:t xml:space="preserve"> License</w:t>
            </w:r>
          </w:p>
          <w:p w:rsidR="00224246" w:rsidRPr="00224246" w:rsidRDefault="00224246" w:rsidP="00224246">
            <w:pPr>
              <w:pStyle w:val="ListParagraph"/>
            </w:pPr>
          </w:p>
        </w:tc>
      </w:tr>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p>
        </w:tc>
        <w:tc>
          <w:tcPr>
            <w:tcW w:w="623" w:type="pct"/>
          </w:tcPr>
          <w:p w:rsidR="00224246" w:rsidRPr="00224246" w:rsidRDefault="00224246" w:rsidP="00224246">
            <w:pPr>
              <w:pStyle w:val="BodyText"/>
            </w:pPr>
            <w:r w:rsidRPr="00224246">
              <w:t>Desirable</w:t>
            </w:r>
          </w:p>
        </w:tc>
        <w:tc>
          <w:tcPr>
            <w:tcW w:w="3122" w:type="pct"/>
          </w:tcPr>
          <w:p w:rsidR="004C64F0" w:rsidRDefault="004C64F0" w:rsidP="004C64F0">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Qualification in Project Management (e.g. Prince 2 or PMBOK)</w:t>
            </w:r>
          </w:p>
          <w:p w:rsidR="00DC0985" w:rsidRPr="00EA50D9" w:rsidRDefault="00DC0985" w:rsidP="00DC0985">
            <w:pPr>
              <w:pStyle w:val="ListParagraph"/>
              <w:numPr>
                <w:ilvl w:val="0"/>
                <w:numId w:val="11"/>
              </w:numPr>
              <w:suppressAutoHyphens/>
              <w:ind w:left="317" w:hanging="283"/>
              <w:rPr>
                <w:rFonts w:asciiTheme="minorHAnsi" w:hAnsiTheme="minorHAnsi"/>
                <w:sz w:val="22"/>
                <w:szCs w:val="24"/>
              </w:rPr>
            </w:pPr>
            <w:r w:rsidRPr="00EA50D9">
              <w:rPr>
                <w:rFonts w:asciiTheme="minorHAnsi" w:hAnsiTheme="minorHAnsi"/>
                <w:sz w:val="22"/>
                <w:szCs w:val="24"/>
              </w:rPr>
              <w:t xml:space="preserve">Membership in a Professional Group such as the Australian Institute of Project Management (or similar) </w:t>
            </w:r>
          </w:p>
          <w:p w:rsidR="00DC0985" w:rsidRDefault="00DC0985" w:rsidP="00DC0985">
            <w:pPr>
              <w:pStyle w:val="ListParagraph"/>
              <w:numPr>
                <w:ilvl w:val="0"/>
                <w:numId w:val="11"/>
              </w:numPr>
              <w:suppressAutoHyphens/>
              <w:ind w:left="317" w:hanging="283"/>
              <w:rPr>
                <w:rFonts w:asciiTheme="minorHAnsi" w:hAnsiTheme="minorHAnsi"/>
                <w:sz w:val="22"/>
                <w:szCs w:val="24"/>
              </w:rPr>
            </w:pPr>
            <w:r w:rsidRPr="00EA50D9">
              <w:rPr>
                <w:rFonts w:asciiTheme="minorHAnsi" w:hAnsiTheme="minorHAnsi"/>
                <w:sz w:val="22"/>
                <w:szCs w:val="24"/>
              </w:rPr>
              <w:lastRenderedPageBreak/>
              <w:t xml:space="preserve">Accreditation as a Certified Practicing Project Manager (or similar). </w:t>
            </w:r>
          </w:p>
          <w:p w:rsidR="00224246" w:rsidRPr="00224246" w:rsidRDefault="00224246" w:rsidP="00B9741A">
            <w:pPr>
              <w:pStyle w:val="ListParagraph"/>
              <w:suppressAutoHyphens/>
              <w:ind w:left="317"/>
            </w:pPr>
          </w:p>
        </w:tc>
      </w:tr>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r w:rsidRPr="00224246">
              <w:rPr>
                <w:b/>
                <w:color w:val="FFFFFF" w:themeColor="background1"/>
              </w:rPr>
              <w:lastRenderedPageBreak/>
              <w:t>Experience or skills</w:t>
            </w:r>
          </w:p>
        </w:tc>
        <w:tc>
          <w:tcPr>
            <w:tcW w:w="623" w:type="pct"/>
          </w:tcPr>
          <w:p w:rsidR="00224246" w:rsidRPr="00224246" w:rsidRDefault="00224246" w:rsidP="00224246">
            <w:pPr>
              <w:pStyle w:val="BodyText"/>
            </w:pPr>
            <w:r w:rsidRPr="00224246">
              <w:t>Essential</w:t>
            </w:r>
          </w:p>
        </w:tc>
        <w:tc>
          <w:tcPr>
            <w:tcW w:w="3122" w:type="pct"/>
          </w:tcPr>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 xml:space="preserve">Proven leadership skills and experience in </w:t>
            </w:r>
            <w:r w:rsidR="00F55E18">
              <w:rPr>
                <w:rFonts w:asciiTheme="minorHAnsi" w:hAnsiTheme="minorHAnsi"/>
                <w:sz w:val="22"/>
                <w:szCs w:val="24"/>
              </w:rPr>
              <w:t>client-side</w:t>
            </w:r>
            <w:r w:rsidR="00B9741A">
              <w:rPr>
                <w:rFonts w:asciiTheme="minorHAnsi" w:hAnsiTheme="minorHAnsi"/>
                <w:sz w:val="22"/>
                <w:szCs w:val="24"/>
              </w:rPr>
              <w:t xml:space="preserve"> </w:t>
            </w:r>
            <w:r w:rsidRPr="003D1576">
              <w:rPr>
                <w:rFonts w:asciiTheme="minorHAnsi" w:hAnsiTheme="minorHAnsi"/>
                <w:sz w:val="22"/>
                <w:szCs w:val="24"/>
              </w:rPr>
              <w:t>initiati</w:t>
            </w:r>
            <w:r w:rsidR="00B9741A">
              <w:rPr>
                <w:rFonts w:asciiTheme="minorHAnsi" w:hAnsiTheme="minorHAnsi"/>
                <w:sz w:val="22"/>
                <w:szCs w:val="24"/>
              </w:rPr>
              <w:t>o</w:t>
            </w:r>
            <w:r w:rsidRPr="003D1576">
              <w:rPr>
                <w:rFonts w:asciiTheme="minorHAnsi" w:hAnsiTheme="minorHAnsi"/>
                <w:sz w:val="22"/>
                <w:szCs w:val="24"/>
              </w:rPr>
              <w:t xml:space="preserve">n, planning, managing and delivering a diverse range of construction projects within a complex and dynamic environment </w:t>
            </w:r>
            <w:proofErr w:type="gramStart"/>
            <w:r w:rsidRPr="003D1576">
              <w:rPr>
                <w:rFonts w:asciiTheme="minorHAnsi" w:hAnsiTheme="minorHAnsi"/>
                <w:sz w:val="22"/>
                <w:szCs w:val="24"/>
              </w:rPr>
              <w:t>context ;</w:t>
            </w:r>
            <w:proofErr w:type="gramEnd"/>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Highly developed skills in monitoring and controlling, program, budget, scope and quality parameters.</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Extensive experience in effectively developing and managing cross divisional project teams, relationships with stakeholders, agencies, contractors, consultants and public including governance forums;</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Highly developed analytical skills with proven ability to assess risks and develop timely, innovative solutions to meet project objectives</w:t>
            </w:r>
          </w:p>
          <w:p w:rsidR="00DC0985"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Experience and technical knowledge in preparing briefs, specifications, tenders, and contract administration;</w:t>
            </w:r>
          </w:p>
          <w:p w:rsidR="00B9741A" w:rsidRPr="003D1576" w:rsidRDefault="00B9741A"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 xml:space="preserve">Experience </w:t>
            </w:r>
            <w:r>
              <w:rPr>
                <w:rFonts w:asciiTheme="minorHAnsi" w:hAnsiTheme="minorHAnsi"/>
                <w:sz w:val="22"/>
                <w:szCs w:val="24"/>
              </w:rPr>
              <w:t xml:space="preserve">in the assessment of </w:t>
            </w:r>
            <w:r w:rsidRPr="003D1576">
              <w:rPr>
                <w:rFonts w:asciiTheme="minorHAnsi" w:hAnsiTheme="minorHAnsi"/>
                <w:sz w:val="22"/>
                <w:szCs w:val="24"/>
              </w:rPr>
              <w:t>tender</w:t>
            </w:r>
            <w:r>
              <w:rPr>
                <w:rFonts w:asciiTheme="minorHAnsi" w:hAnsiTheme="minorHAnsi"/>
                <w:sz w:val="22"/>
                <w:szCs w:val="24"/>
              </w:rPr>
              <w:t xml:space="preserve"> </w:t>
            </w:r>
            <w:r w:rsidRPr="003D1576">
              <w:rPr>
                <w:rFonts w:asciiTheme="minorHAnsi" w:hAnsiTheme="minorHAnsi"/>
                <w:sz w:val="22"/>
                <w:szCs w:val="24"/>
              </w:rPr>
              <w:t>s</w:t>
            </w:r>
            <w:r>
              <w:rPr>
                <w:rFonts w:asciiTheme="minorHAnsi" w:hAnsiTheme="minorHAnsi"/>
                <w:sz w:val="22"/>
                <w:szCs w:val="24"/>
              </w:rPr>
              <w:t>ubmissions and contractor performance;</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Excellent written and oral communication and negotiation skills</w:t>
            </w:r>
            <w:r>
              <w:rPr>
                <w:rFonts w:asciiTheme="minorHAnsi" w:hAnsiTheme="minorHAnsi"/>
                <w:sz w:val="22"/>
                <w:szCs w:val="24"/>
              </w:rPr>
              <w:t>.</w:t>
            </w:r>
          </w:p>
          <w:p w:rsidR="00224246" w:rsidRPr="00224246" w:rsidRDefault="00224246" w:rsidP="00224246">
            <w:pPr>
              <w:pStyle w:val="ListParagraph"/>
            </w:pPr>
          </w:p>
        </w:tc>
      </w:tr>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p>
        </w:tc>
        <w:tc>
          <w:tcPr>
            <w:tcW w:w="623" w:type="pct"/>
          </w:tcPr>
          <w:p w:rsidR="00224246" w:rsidRPr="00224246" w:rsidRDefault="00224246" w:rsidP="00224246">
            <w:pPr>
              <w:pStyle w:val="BodyText"/>
            </w:pPr>
            <w:r w:rsidRPr="00224246">
              <w:t>Desirable</w:t>
            </w:r>
          </w:p>
        </w:tc>
        <w:tc>
          <w:tcPr>
            <w:tcW w:w="3122" w:type="pct"/>
          </w:tcPr>
          <w:p w:rsidR="00B9741A" w:rsidRPr="00EA50D9" w:rsidRDefault="00B9741A" w:rsidP="00B9741A">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Experience in working in the Local Government environment.</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Able to lead and motivate project teams in the pursuit of project success;</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 xml:space="preserve">Demonstrated ability to work within financial, administrative, design, and technical disciplines; </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Able to forward plan and anticipate threats/opportunities and respond appropriately;</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Able to adapt to a constantly changing work environment;</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Strong understanding of BCA, DDA, standards, codes, and practices relating to construction works;</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 xml:space="preserve">Demonstrated knowledge of the potential legal impacts of exercising project management duties; </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Track record in Government procurement and contract administration;</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Experience in the development, continuous improvement and change management of new processes and systems including a Program Management Office (PMO)</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Sound understanding and experience in the integration of environmental sustainability in project scoping and delivery.</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Experience and knowledge of asset planning and lifecycle analysis requirements</w:t>
            </w:r>
          </w:p>
          <w:p w:rsidR="00DC0985" w:rsidRPr="003D1576" w:rsidRDefault="00DC0985" w:rsidP="00DC0985">
            <w:pPr>
              <w:pStyle w:val="ListParagraph"/>
              <w:numPr>
                <w:ilvl w:val="0"/>
                <w:numId w:val="11"/>
              </w:numPr>
              <w:suppressAutoHyphens/>
              <w:ind w:left="317" w:hanging="283"/>
              <w:rPr>
                <w:rFonts w:asciiTheme="minorHAnsi" w:hAnsiTheme="minorHAnsi"/>
                <w:sz w:val="22"/>
                <w:szCs w:val="24"/>
              </w:rPr>
            </w:pPr>
            <w:r w:rsidRPr="003D1576">
              <w:rPr>
                <w:rFonts w:asciiTheme="minorHAnsi" w:hAnsiTheme="minorHAnsi"/>
                <w:sz w:val="22"/>
                <w:szCs w:val="24"/>
              </w:rPr>
              <w:t>Experience and knowledge in monitoring and implementing WHS systems and policies where it relates to operational compliance;</w:t>
            </w:r>
          </w:p>
          <w:p w:rsidR="00224246" w:rsidRPr="00224246" w:rsidRDefault="00224246" w:rsidP="00B9741A"/>
        </w:tc>
      </w:tr>
    </w:tbl>
    <w:p w:rsidR="00F55E18" w:rsidRDefault="00F55E18" w:rsidP="00EB0D18">
      <w:pPr>
        <w:pStyle w:val="Heading1"/>
      </w:pPr>
    </w:p>
    <w:p w:rsidR="00613E03" w:rsidRDefault="00613E03">
      <w:pPr>
        <w:rPr>
          <w:rFonts w:eastAsiaTheme="majorEastAsia"/>
          <w:b/>
          <w:bCs/>
          <w:color w:val="093569"/>
          <w:sz w:val="28"/>
          <w:szCs w:val="28"/>
        </w:rPr>
      </w:pPr>
      <w:r>
        <w:br w:type="page"/>
      </w:r>
    </w:p>
    <w:p w:rsidR="00224246" w:rsidRPr="00224246" w:rsidRDefault="00224246" w:rsidP="00EB0D18">
      <w:pPr>
        <w:pStyle w:val="Heading1"/>
      </w:pPr>
      <w:r w:rsidRPr="00224246">
        <w:lastRenderedPageBreak/>
        <w:t>CORE CAPABILITIES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460"/>
        <w:gridCol w:w="7452"/>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Attributes</w:t>
            </w:r>
          </w:p>
        </w:tc>
        <w:tc>
          <w:tcPr>
            <w:tcW w:w="3759" w:type="pct"/>
          </w:tcPr>
          <w:p w:rsidR="00DC0985" w:rsidRPr="000B339F" w:rsidRDefault="00DC0985" w:rsidP="00B9741A">
            <w:pPr>
              <w:pStyle w:val="ListParagraph"/>
              <w:numPr>
                <w:ilvl w:val="0"/>
                <w:numId w:val="11"/>
              </w:numPr>
              <w:suppressAutoHyphens/>
              <w:spacing w:after="120"/>
              <w:ind w:left="317" w:hanging="283"/>
              <w:contextualSpacing w:val="0"/>
              <w:rPr>
                <w:rFonts w:asciiTheme="minorHAnsi" w:hAnsiTheme="minorHAnsi"/>
                <w:sz w:val="22"/>
                <w:szCs w:val="24"/>
              </w:rPr>
            </w:pPr>
            <w:r w:rsidRPr="000B339F">
              <w:rPr>
                <w:rFonts w:asciiTheme="minorHAnsi" w:hAnsiTheme="minorHAnsi"/>
                <w:b/>
                <w:sz w:val="22"/>
                <w:szCs w:val="24"/>
              </w:rPr>
              <w:t>Decision making</w:t>
            </w:r>
            <w:r w:rsidRPr="000B339F">
              <w:rPr>
                <w:rFonts w:asciiTheme="minorHAnsi" w:hAnsiTheme="minorHAnsi"/>
                <w:sz w:val="22"/>
                <w:szCs w:val="24"/>
              </w:rPr>
              <w:t xml:space="preserve">: Achieving desired outcomes by evaluating and identifying </w:t>
            </w:r>
            <w:proofErr w:type="gramStart"/>
            <w:r w:rsidRPr="000B339F">
              <w:rPr>
                <w:rFonts w:asciiTheme="minorHAnsi" w:hAnsiTheme="minorHAnsi"/>
                <w:sz w:val="22"/>
                <w:szCs w:val="24"/>
              </w:rPr>
              <w:t>options, and</w:t>
            </w:r>
            <w:proofErr w:type="gramEnd"/>
            <w:r w:rsidRPr="000B339F">
              <w:rPr>
                <w:rFonts w:asciiTheme="minorHAnsi" w:hAnsiTheme="minorHAnsi"/>
                <w:sz w:val="22"/>
                <w:szCs w:val="24"/>
              </w:rPr>
              <w:t xml:space="preserve"> involving others in decisions affecting them.</w:t>
            </w:r>
          </w:p>
          <w:p w:rsidR="00DC0985" w:rsidRPr="000B339F" w:rsidRDefault="00DC0985" w:rsidP="00B9741A">
            <w:pPr>
              <w:pStyle w:val="ListParagraph"/>
              <w:numPr>
                <w:ilvl w:val="0"/>
                <w:numId w:val="11"/>
              </w:numPr>
              <w:suppressAutoHyphens/>
              <w:spacing w:after="120"/>
              <w:ind w:left="317" w:hanging="283"/>
              <w:contextualSpacing w:val="0"/>
              <w:rPr>
                <w:rFonts w:asciiTheme="minorHAnsi" w:hAnsiTheme="minorHAnsi"/>
                <w:sz w:val="22"/>
                <w:szCs w:val="24"/>
              </w:rPr>
            </w:pPr>
            <w:r w:rsidRPr="000B339F">
              <w:rPr>
                <w:rFonts w:asciiTheme="minorHAnsi" w:hAnsiTheme="minorHAnsi"/>
                <w:b/>
                <w:sz w:val="22"/>
                <w:szCs w:val="24"/>
              </w:rPr>
              <w:t>Goals oriented:</w:t>
            </w:r>
            <w:r w:rsidRPr="000B339F">
              <w:rPr>
                <w:rFonts w:asciiTheme="minorHAnsi" w:hAnsiTheme="minorHAnsi"/>
                <w:sz w:val="22"/>
                <w:szCs w:val="24"/>
              </w:rPr>
              <w:t xml:space="preserve"> Works to achieve self-set goals, taking on challenging tasks when necessary in order to achieve them</w:t>
            </w:r>
          </w:p>
          <w:p w:rsidR="00DC0985" w:rsidRPr="000B339F" w:rsidRDefault="00DC0985" w:rsidP="00B9741A">
            <w:pPr>
              <w:pStyle w:val="ListParagraph"/>
              <w:numPr>
                <w:ilvl w:val="0"/>
                <w:numId w:val="11"/>
              </w:numPr>
              <w:suppressAutoHyphens/>
              <w:spacing w:after="120"/>
              <w:ind w:left="317" w:hanging="283"/>
              <w:contextualSpacing w:val="0"/>
              <w:rPr>
                <w:rFonts w:asciiTheme="minorHAnsi" w:hAnsiTheme="minorHAnsi"/>
                <w:sz w:val="22"/>
                <w:szCs w:val="24"/>
              </w:rPr>
            </w:pPr>
            <w:r w:rsidRPr="000B339F">
              <w:rPr>
                <w:rFonts w:asciiTheme="minorHAnsi" w:hAnsiTheme="minorHAnsi"/>
                <w:b/>
                <w:sz w:val="22"/>
                <w:szCs w:val="24"/>
              </w:rPr>
              <w:t>Critical thinking</w:t>
            </w:r>
            <w:r w:rsidRPr="000B339F">
              <w:rPr>
                <w:rFonts w:asciiTheme="minorHAnsi" w:hAnsiTheme="minorHAnsi"/>
                <w:sz w:val="22"/>
                <w:szCs w:val="24"/>
              </w:rPr>
              <w:t xml:space="preserve">: Critically examine work and activities, considering alternative points of view and approaching an issue as it relates to different stakeholders. </w:t>
            </w:r>
          </w:p>
          <w:p w:rsidR="00DC0985" w:rsidRPr="000B339F" w:rsidRDefault="00DC0985" w:rsidP="00B9741A">
            <w:pPr>
              <w:pStyle w:val="ListParagraph"/>
              <w:numPr>
                <w:ilvl w:val="0"/>
                <w:numId w:val="11"/>
              </w:numPr>
              <w:suppressAutoHyphens/>
              <w:spacing w:after="120"/>
              <w:ind w:left="317" w:hanging="283"/>
              <w:contextualSpacing w:val="0"/>
              <w:rPr>
                <w:rFonts w:asciiTheme="minorHAnsi" w:hAnsiTheme="minorHAnsi"/>
                <w:sz w:val="22"/>
                <w:szCs w:val="24"/>
              </w:rPr>
            </w:pPr>
            <w:r w:rsidRPr="000B339F">
              <w:rPr>
                <w:rFonts w:asciiTheme="minorHAnsi" w:hAnsiTheme="minorHAnsi"/>
                <w:b/>
                <w:sz w:val="22"/>
                <w:szCs w:val="24"/>
              </w:rPr>
              <w:t>Communication skills</w:t>
            </w:r>
            <w:r w:rsidRPr="000B339F">
              <w:rPr>
                <w:rFonts w:asciiTheme="minorHAnsi" w:hAnsiTheme="minorHAnsi"/>
                <w:sz w:val="22"/>
                <w:szCs w:val="24"/>
              </w:rPr>
              <w:t xml:space="preserve">: able to articulate complex and technical matters in simple terms. </w:t>
            </w:r>
          </w:p>
          <w:p w:rsidR="00DC0985" w:rsidRPr="00B9741A" w:rsidRDefault="00DC0985" w:rsidP="00B9741A">
            <w:pPr>
              <w:pStyle w:val="ListParagraph"/>
              <w:numPr>
                <w:ilvl w:val="0"/>
                <w:numId w:val="11"/>
              </w:numPr>
              <w:suppressAutoHyphens/>
              <w:spacing w:after="120"/>
              <w:ind w:left="317" w:hanging="283"/>
              <w:contextualSpacing w:val="0"/>
              <w:rPr>
                <w:rFonts w:asciiTheme="minorHAnsi" w:hAnsiTheme="minorHAnsi"/>
                <w:sz w:val="22"/>
                <w:szCs w:val="24"/>
              </w:rPr>
            </w:pPr>
            <w:r w:rsidRPr="000B339F">
              <w:rPr>
                <w:rFonts w:asciiTheme="minorHAnsi" w:hAnsiTheme="minorHAnsi"/>
                <w:b/>
                <w:sz w:val="22"/>
                <w:szCs w:val="24"/>
              </w:rPr>
              <w:t>People skills</w:t>
            </w:r>
            <w:r w:rsidRPr="000B339F">
              <w:rPr>
                <w:rFonts w:asciiTheme="minorHAnsi" w:hAnsiTheme="minorHAnsi"/>
                <w:sz w:val="22"/>
                <w:szCs w:val="24"/>
              </w:rPr>
              <w:t>: empowers others to think for themselves, able to approach and attempt to resolve disputes in a constructive way and able to provide positive and constructive feedback when necessary.</w:t>
            </w:r>
          </w:p>
          <w:p w:rsidR="00224246" w:rsidRPr="00224246" w:rsidRDefault="00DC0985" w:rsidP="00B9741A">
            <w:pPr>
              <w:pStyle w:val="ListParagraph"/>
              <w:numPr>
                <w:ilvl w:val="0"/>
                <w:numId w:val="11"/>
              </w:numPr>
              <w:spacing w:after="120"/>
              <w:ind w:left="357" w:hanging="357"/>
              <w:contextualSpacing w:val="0"/>
            </w:pPr>
            <w:r w:rsidRPr="000B339F">
              <w:rPr>
                <w:rFonts w:asciiTheme="minorHAnsi" w:hAnsiTheme="minorHAnsi"/>
                <w:b/>
                <w:sz w:val="22"/>
                <w:szCs w:val="24"/>
              </w:rPr>
              <w:t>Team focussed</w:t>
            </w:r>
            <w:r w:rsidRPr="000B339F">
              <w:rPr>
                <w:rFonts w:asciiTheme="minorHAnsi" w:hAnsiTheme="minorHAnsi"/>
                <w:sz w:val="22"/>
                <w:szCs w:val="24"/>
              </w:rPr>
              <w:t xml:space="preserve">: Willing to </w:t>
            </w:r>
            <w:r>
              <w:rPr>
                <w:rFonts w:asciiTheme="minorHAnsi" w:hAnsiTheme="minorHAnsi"/>
                <w:sz w:val="22"/>
                <w:szCs w:val="24"/>
              </w:rPr>
              <w:t xml:space="preserve">mentor and </w:t>
            </w:r>
            <w:r w:rsidRPr="000B339F">
              <w:rPr>
                <w:rFonts w:asciiTheme="minorHAnsi" w:hAnsiTheme="minorHAnsi"/>
                <w:sz w:val="22"/>
                <w:szCs w:val="24"/>
              </w:rPr>
              <w:t xml:space="preserve">be mentored, and to share skills, experience and knowledge </w:t>
            </w:r>
            <w:r>
              <w:rPr>
                <w:rFonts w:asciiTheme="minorHAnsi" w:hAnsiTheme="minorHAnsi"/>
                <w:sz w:val="22"/>
                <w:szCs w:val="24"/>
              </w:rPr>
              <w:t xml:space="preserve">via </w:t>
            </w:r>
            <w:r w:rsidRPr="000B339F">
              <w:rPr>
                <w:rFonts w:asciiTheme="minorHAnsi" w:hAnsiTheme="minorHAnsi"/>
                <w:sz w:val="22"/>
                <w:szCs w:val="24"/>
              </w:rPr>
              <w:t>formal and informal collaboration with colleagues</w:t>
            </w:r>
          </w:p>
        </w:tc>
      </w:tr>
    </w:tbl>
    <w:p w:rsidR="00F55E18" w:rsidRDefault="00F55E18" w:rsidP="00EB0D18">
      <w:pPr>
        <w:pStyle w:val="Heading1"/>
      </w:pPr>
    </w:p>
    <w:p w:rsidR="00224246" w:rsidRPr="00224246" w:rsidRDefault="00224246" w:rsidP="00EB0D18">
      <w:pPr>
        <w:pStyle w:val="Heading1"/>
      </w:pPr>
      <w:r w:rsidRPr="00224246">
        <w:t>OUR VALUES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460"/>
        <w:gridCol w:w="7452"/>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Behaviours</w:t>
            </w:r>
          </w:p>
        </w:tc>
        <w:tc>
          <w:tcPr>
            <w:tcW w:w="3759" w:type="pct"/>
          </w:tcPr>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Collaborative </w:t>
            </w:r>
            <w:r w:rsidRPr="00224246">
              <w:rPr>
                <w:lang w:eastAsia="en-US"/>
              </w:rPr>
              <w:t>- be open and welcoming, genuinely connect to others, include others, work together as one</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A</w:t>
            </w:r>
            <w:r w:rsidR="00294BBA">
              <w:rPr>
                <w:b/>
                <w:bCs/>
                <w:lang w:eastAsia="en-US"/>
              </w:rPr>
              <w:t>chieve</w:t>
            </w:r>
            <w:r w:rsidRPr="00224246">
              <w:rPr>
                <w:b/>
                <w:bCs/>
                <w:lang w:eastAsia="en-US"/>
              </w:rPr>
              <w:t xml:space="preserve"> </w:t>
            </w:r>
            <w:r w:rsidRPr="00224246">
              <w:rPr>
                <w:lang w:eastAsia="en-US"/>
              </w:rPr>
              <w:t>- be enthusiastic and optimistic, make a positive contribution, set goals to be the best you can be, deliver every day</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Respectful </w:t>
            </w:r>
            <w:r w:rsidRPr="00224246">
              <w:rPr>
                <w:lang w:eastAsia="en-US"/>
              </w:rPr>
              <w:t>– be honest and trustworthy, do what you say you will put yourself in the other person’s shoes, listen to what’s important to others</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Evolving </w:t>
            </w:r>
            <w:r w:rsidRPr="00224246">
              <w:rPr>
                <w:lang w:eastAsia="en-US"/>
              </w:rPr>
              <w:t>– stay up to date, take on new opportunities, think creatively about solutions, be a big picture thinker</w:t>
            </w:r>
          </w:p>
        </w:tc>
      </w:tr>
    </w:tbl>
    <w:p w:rsidR="00F55E18" w:rsidRDefault="00F55E18" w:rsidP="00EB0D18">
      <w:pPr>
        <w:pStyle w:val="Heading1"/>
      </w:pPr>
    </w:p>
    <w:p w:rsidR="00224246" w:rsidRPr="00224246" w:rsidRDefault="00224246" w:rsidP="00EB0D18">
      <w:pPr>
        <w:pStyle w:val="Heading1"/>
      </w:pPr>
      <w:r w:rsidRPr="00224246">
        <w:t>CORPORATE OBLIGATIONS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504"/>
        <w:gridCol w:w="7408"/>
      </w:tblGrid>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Employees</w:t>
            </w:r>
          </w:p>
        </w:tc>
        <w:tc>
          <w:tcPr>
            <w:tcW w:w="3737" w:type="pct"/>
          </w:tcPr>
          <w:p w:rsidR="00224246" w:rsidRPr="00EB0D18" w:rsidRDefault="00224246" w:rsidP="00EB0D18">
            <w:pPr>
              <w:spacing w:after="120"/>
              <w:rPr>
                <w:sz w:val="16"/>
              </w:rPr>
            </w:pPr>
            <w:r w:rsidRPr="00224246">
              <w:t>No direct reports. Unit structure attached.</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Delegations</w:t>
            </w:r>
          </w:p>
        </w:tc>
        <w:tc>
          <w:tcPr>
            <w:tcW w:w="3737" w:type="pct"/>
          </w:tcPr>
          <w:p w:rsidR="00224246" w:rsidRPr="00F55E18" w:rsidRDefault="00DC0985" w:rsidP="00F55E18">
            <w:pPr>
              <w:tabs>
                <w:tab w:val="left" w:pos="567"/>
                <w:tab w:val="left" w:pos="1134"/>
                <w:tab w:val="left" w:pos="1843"/>
                <w:tab w:val="left" w:pos="3402"/>
              </w:tabs>
              <w:suppressAutoHyphens/>
              <w:rPr>
                <w:rFonts w:asciiTheme="minorHAnsi" w:hAnsiTheme="minorHAnsi"/>
                <w:sz w:val="22"/>
                <w:szCs w:val="24"/>
              </w:rPr>
            </w:pPr>
            <w:r w:rsidRPr="000B339F">
              <w:rPr>
                <w:rFonts w:asciiTheme="minorHAnsi" w:hAnsiTheme="minorHAnsi"/>
                <w:sz w:val="22"/>
                <w:szCs w:val="24"/>
              </w:rPr>
              <w:t>Authority to operate within the Delegations attached to the position</w:t>
            </w:r>
            <w:r>
              <w:rPr>
                <w:rFonts w:asciiTheme="minorHAnsi" w:hAnsiTheme="minorHAnsi"/>
                <w:sz w:val="22"/>
                <w:szCs w:val="24"/>
              </w:rPr>
              <w:t>. Authority to authorise purchase orders to $25,000.00 inclusive of GST.</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Risk Management</w:t>
            </w:r>
          </w:p>
        </w:tc>
        <w:tc>
          <w:tcPr>
            <w:tcW w:w="3737" w:type="pct"/>
          </w:tcPr>
          <w:p w:rsidR="00224246" w:rsidRPr="00224246" w:rsidRDefault="00224246" w:rsidP="00EB0D18">
            <w:pPr>
              <w:spacing w:after="120"/>
            </w:pPr>
            <w:r w:rsidRPr="00224246">
              <w:t>Managing work practices to mitigate all identified risks, identifying and reporting additional risk and threats and assist in devising strategies to mitigate these risks.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Financial Management</w:t>
            </w:r>
          </w:p>
        </w:tc>
        <w:tc>
          <w:tcPr>
            <w:tcW w:w="3737" w:type="pct"/>
          </w:tcPr>
          <w:p w:rsidR="00224246" w:rsidRPr="00224246" w:rsidRDefault="00224246" w:rsidP="00EB0D18">
            <w:pPr>
              <w:spacing w:after="120"/>
            </w:pPr>
            <w:r w:rsidRPr="00224246">
              <w:t>Managing budgets and expenditure, undertaking relevant checks and applying rules, regulation, process and procedures in dealing with financial matters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Workplace Health and Safety</w:t>
            </w:r>
          </w:p>
        </w:tc>
        <w:tc>
          <w:tcPr>
            <w:tcW w:w="3737" w:type="pct"/>
          </w:tcPr>
          <w:p w:rsidR="00224246" w:rsidRPr="00224246" w:rsidRDefault="00224246" w:rsidP="00EB0D18">
            <w:pPr>
              <w:spacing w:after="120"/>
            </w:pPr>
            <w:r w:rsidRPr="00224246">
              <w:t>Comply and co-operate with WHS policies, procedures, instructions and safe systems of work.</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Code of Conduct</w:t>
            </w:r>
          </w:p>
        </w:tc>
        <w:tc>
          <w:tcPr>
            <w:tcW w:w="3737" w:type="pct"/>
          </w:tcPr>
          <w:p w:rsidR="00224246" w:rsidRPr="00224246" w:rsidRDefault="00224246" w:rsidP="00EB0D18">
            <w:pPr>
              <w:spacing w:after="120"/>
            </w:pPr>
            <w:r w:rsidRPr="00224246">
              <w:t>All employees are responsible for adhering to Council’s Code of Conduct and the policies and procedures that support it</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lastRenderedPageBreak/>
              <w:t xml:space="preserve">Workplace Behaviour &amp; EEO </w:t>
            </w:r>
          </w:p>
        </w:tc>
        <w:tc>
          <w:tcPr>
            <w:tcW w:w="3737" w:type="pct"/>
          </w:tcPr>
          <w:p w:rsidR="00224246" w:rsidRPr="00EB0D18" w:rsidRDefault="00224246" w:rsidP="00B9741A">
            <w:pPr>
              <w:spacing w:after="120"/>
              <w:rPr>
                <w:rFonts w:eastAsiaTheme="minorHAnsi"/>
                <w:strike/>
                <w:lang w:val="en-US" w:eastAsia="en-US"/>
              </w:rPr>
            </w:pPr>
            <w:r w:rsidRPr="00224246">
              <w:rPr>
                <w:lang w:val="en-US"/>
              </w:rPr>
              <w:t xml:space="preserve">All activities must comply with Council’s </w:t>
            </w:r>
            <w:r w:rsidRPr="00224246">
              <w:rPr>
                <w:bCs/>
                <w:lang w:val="en-US"/>
              </w:rPr>
              <w:t>Workplace Behaviour Guidelines.</w:t>
            </w:r>
          </w:p>
        </w:tc>
      </w:tr>
      <w:tr w:rsidR="00EB0D18" w:rsidRPr="00224246" w:rsidTr="00EB0D18">
        <w:trPr>
          <w:trHeight w:val="990"/>
        </w:trPr>
        <w:tc>
          <w:tcPr>
            <w:tcW w:w="1263" w:type="pct"/>
            <w:shd w:val="clear" w:color="auto" w:fill="00BFDF"/>
          </w:tcPr>
          <w:p w:rsidR="00224246" w:rsidRPr="00224246" w:rsidRDefault="00D849D0" w:rsidP="00EB0D18">
            <w:pPr>
              <w:spacing w:after="120"/>
              <w:rPr>
                <w:b/>
                <w:color w:val="FFFFFF" w:themeColor="background1"/>
              </w:rPr>
            </w:pPr>
            <w:r>
              <w:rPr>
                <w:b/>
                <w:color w:val="FFFFFF" w:themeColor="background1"/>
              </w:rPr>
              <w:t xml:space="preserve">Enterprise Content </w:t>
            </w:r>
            <w:r w:rsidR="00224246" w:rsidRPr="00224246">
              <w:rPr>
                <w:b/>
                <w:color w:val="FFFFFF" w:themeColor="background1"/>
              </w:rPr>
              <w:t>Management</w:t>
            </w:r>
          </w:p>
        </w:tc>
        <w:tc>
          <w:tcPr>
            <w:tcW w:w="3737" w:type="pct"/>
          </w:tcPr>
          <w:p w:rsidR="00224246" w:rsidRPr="00224246" w:rsidRDefault="00224246" w:rsidP="00D849D0">
            <w:pPr>
              <w:spacing w:after="120"/>
            </w:pPr>
            <w:r w:rsidRPr="00224246">
              <w:t xml:space="preserve">Comply with Council’s </w:t>
            </w:r>
            <w:r w:rsidR="00D849D0">
              <w:t xml:space="preserve">Enterprise Content Management Determination and associated guidelines </w:t>
            </w:r>
            <w:r w:rsidRPr="00224246">
              <w:t>including creation of appropriate records in Council’s records management system and proper custodianship of records to ensure against loss, removal or destruction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Continuous Improvement</w:t>
            </w:r>
          </w:p>
        </w:tc>
        <w:tc>
          <w:tcPr>
            <w:tcW w:w="3737" w:type="pct"/>
          </w:tcPr>
          <w:p w:rsidR="00224246" w:rsidRPr="00EB0D18" w:rsidRDefault="00224246" w:rsidP="00EB0D18">
            <w:pPr>
              <w:spacing w:after="120"/>
              <w:rPr>
                <w:sz w:val="12"/>
              </w:rPr>
            </w:pPr>
            <w:r w:rsidRPr="00224246">
              <w:t>Identify obsolete and inefficient practices and recommend changes where appropriate</w:t>
            </w:r>
          </w:p>
        </w:tc>
      </w:tr>
      <w:tr w:rsidR="00EB0D18" w:rsidRPr="00224246" w:rsidTr="00EB0D18">
        <w:trPr>
          <w:trHeight w:val="650"/>
        </w:trPr>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Customer Focus</w:t>
            </w:r>
          </w:p>
        </w:tc>
        <w:tc>
          <w:tcPr>
            <w:tcW w:w="3737" w:type="pct"/>
          </w:tcPr>
          <w:p w:rsidR="00224246" w:rsidRPr="00224246" w:rsidRDefault="00224246" w:rsidP="00EB0D18">
            <w:pPr>
              <w:spacing w:after="120"/>
            </w:pPr>
            <w:r w:rsidRPr="00224246">
              <w:t>Championing an exceptional customer experience, and evaluating customer satisfaction in order to continually improve service delivery</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Procurement</w:t>
            </w:r>
          </w:p>
        </w:tc>
        <w:tc>
          <w:tcPr>
            <w:tcW w:w="3737" w:type="pct"/>
          </w:tcPr>
          <w:p w:rsidR="00224246" w:rsidRPr="00224246" w:rsidRDefault="00224246" w:rsidP="00EB0D18">
            <w:pPr>
              <w:spacing w:after="120"/>
            </w:pPr>
            <w:r w:rsidRPr="00224246">
              <w:t>Activities are conducted in accordance with the Purchasing Policy and Procedures to provide transparency and cost effectiveness in procurement</w:t>
            </w:r>
          </w:p>
        </w:tc>
      </w:tr>
    </w:tbl>
    <w:p w:rsidR="00F55E18" w:rsidRDefault="00F55E18" w:rsidP="00454B41">
      <w:pPr>
        <w:pStyle w:val="Heading1"/>
      </w:pPr>
    </w:p>
    <w:p w:rsidR="00454B41" w:rsidRPr="00224246" w:rsidRDefault="00454B41" w:rsidP="00454B41">
      <w:pPr>
        <w:pStyle w:val="Heading1"/>
      </w:pPr>
      <w:r w:rsidRPr="00EA5E6F">
        <w:t>STRUCTURE</w:t>
      </w:r>
    </w:p>
    <w:p w:rsidR="00454B41" w:rsidRDefault="00454B41" w:rsidP="00454B41"/>
    <w:p w:rsidR="00616723" w:rsidRDefault="00616723" w:rsidP="00F55E18">
      <w:pPr>
        <w:spacing w:after="160" w:line="259" w:lineRule="auto"/>
        <w:rPr>
          <w:b/>
          <w:bCs/>
        </w:rPr>
      </w:pPr>
    </w:p>
    <w:p w:rsidR="00F55E18" w:rsidRDefault="00F55E18" w:rsidP="00F55E18">
      <w:pPr>
        <w:spacing w:after="160" w:line="259" w:lineRule="auto"/>
        <w:rPr>
          <w:b/>
          <w:bCs/>
        </w:rPr>
      </w:pPr>
      <w:bookmarkStart w:id="0" w:name="_GoBack"/>
      <w:r w:rsidRPr="00E04B2B">
        <w:rPr>
          <w:noProof/>
          <w:sz w:val="22"/>
          <w:szCs w:val="22"/>
        </w:rPr>
        <w:drawing>
          <wp:inline distT="0" distB="0" distL="0" distR="0" wp14:anchorId="3C3D3CDD" wp14:editId="1454C8D9">
            <wp:extent cx="5577205" cy="29146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205" cy="2914650"/>
                    </a:xfrm>
                    <a:prstGeom prst="rect">
                      <a:avLst/>
                    </a:prstGeom>
                    <a:noFill/>
                    <a:ln>
                      <a:noFill/>
                    </a:ln>
                  </pic:spPr>
                </pic:pic>
              </a:graphicData>
            </a:graphic>
          </wp:inline>
        </w:drawing>
      </w:r>
      <w:bookmarkEnd w:id="0"/>
    </w:p>
    <w:p w:rsidR="00F55E18" w:rsidRDefault="00F55E18" w:rsidP="00F55E18">
      <w:pPr>
        <w:spacing w:after="160" w:line="259" w:lineRule="auto"/>
        <w:rPr>
          <w:b/>
          <w:bCs/>
        </w:rPr>
      </w:pPr>
    </w:p>
    <w:p w:rsidR="00224246" w:rsidRPr="00224246" w:rsidRDefault="00224246" w:rsidP="00EB0D18">
      <w:pPr>
        <w:pStyle w:val="Heading1"/>
      </w:pPr>
      <w:r w:rsidRPr="00224246">
        <w:t>SPECIFIC CONDITIONS OF EMPLOYMENT</w:t>
      </w:r>
    </w:p>
    <w:p w:rsidR="00F55E18" w:rsidRDefault="00DC0985" w:rsidP="00DC0985">
      <w:r>
        <w:tab/>
      </w:r>
    </w:p>
    <w:p w:rsidR="00DC0985" w:rsidRDefault="00DC0985" w:rsidP="00F55E18">
      <w:pPr>
        <w:ind w:firstLine="720"/>
      </w:pPr>
      <w:r>
        <w:t>Terms of Salaried Staff Enterprise Agreement, as may be varied from time to time.</w:t>
      </w:r>
    </w:p>
    <w:p w:rsidR="00DC0985" w:rsidRDefault="00DC0985" w:rsidP="00DC0985">
      <w:r>
        <w:tab/>
      </w:r>
      <w:r w:rsidR="00613E03">
        <w:t>35-hour</w:t>
      </w:r>
      <w:r>
        <w:t xml:space="preserve"> week, </w:t>
      </w:r>
      <w:proofErr w:type="gramStart"/>
      <w:r>
        <w:t>19 day</w:t>
      </w:r>
      <w:proofErr w:type="gramEnd"/>
      <w:r>
        <w:t xml:space="preserve"> month.</w:t>
      </w:r>
    </w:p>
    <w:p w:rsidR="00B9741A" w:rsidRDefault="00B9741A" w:rsidP="00DC0985"/>
    <w:p w:rsidR="005B6409" w:rsidRDefault="00DC0985" w:rsidP="00B9741A">
      <w:pPr>
        <w:ind w:left="709"/>
      </w:pPr>
      <w:r>
        <w:tab/>
        <w:t xml:space="preserve">Occasional requirement to attend meetings out of hours (e.g. Community Consultation, </w:t>
      </w:r>
      <w:r w:rsidR="00B9741A">
        <w:t>C</w:t>
      </w:r>
      <w:r>
        <w:t>ouncil Committees, Chamber of Commerce Meetings) on projects. Accrual of Time-in-lieu or overtime payment available for additional hours worked subject to agreement of the employee.</w:t>
      </w:r>
    </w:p>
    <w:p w:rsidR="00B9741A" w:rsidRDefault="00B9741A" w:rsidP="00B9741A">
      <w:pPr>
        <w:ind w:left="709"/>
      </w:pPr>
    </w:p>
    <w:p w:rsidR="00B9741A" w:rsidRPr="00224246" w:rsidRDefault="00B9741A" w:rsidP="00B9741A">
      <w:pPr>
        <w:ind w:left="709"/>
      </w:pPr>
    </w:p>
    <w:sectPr w:rsidR="00B9741A" w:rsidRPr="00224246" w:rsidSect="00613E03">
      <w:headerReference w:type="default" r:id="rId10"/>
      <w:footerReference w:type="default" r:id="rId11"/>
      <w:headerReference w:type="first" r:id="rId12"/>
      <w:pgSz w:w="11906" w:h="16838" w:code="9"/>
      <w:pgMar w:top="992" w:right="991" w:bottom="1134" w:left="993" w:header="720" w:footer="11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E8" w:rsidRDefault="00DB4EE8" w:rsidP="00224246">
      <w:r>
        <w:separator/>
      </w:r>
    </w:p>
  </w:endnote>
  <w:endnote w:type="continuationSeparator" w:id="0">
    <w:p w:rsidR="00DB4EE8" w:rsidRDefault="00DB4EE8" w:rsidP="002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73" w:rsidRDefault="00E43136" w:rsidP="00224246">
    <w:pPr>
      <w:pStyle w:val="Footer"/>
    </w:pPr>
    <w:r>
      <w:rPr>
        <w:noProof/>
      </w:rPr>
      <mc:AlternateContent>
        <mc:Choice Requires="wps">
          <w:drawing>
            <wp:anchor distT="0" distB="0" distL="114300" distR="114300" simplePos="0" relativeHeight="251663360" behindDoc="0" locked="0" layoutInCell="1" allowOverlap="1" wp14:anchorId="46F3CCA7" wp14:editId="11FF0534">
              <wp:simplePos x="0" y="0"/>
              <wp:positionH relativeFrom="margin">
                <wp:align>right</wp:align>
              </wp:positionH>
              <wp:positionV relativeFrom="paragraph">
                <wp:posOffset>154305</wp:posOffset>
              </wp:positionV>
              <wp:extent cx="1219200" cy="51181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4C64F0">
                            <w:rPr>
                              <w:noProof/>
                            </w:rPr>
                            <w:t>4</w:t>
                          </w:r>
                          <w:r w:rsidRPr="00745CBD">
                            <w:fldChar w:fldCharType="end"/>
                          </w:r>
                          <w:r w:rsidRPr="00745CBD">
                            <w:t xml:space="preserve"> of </w:t>
                          </w:r>
                          <w:r w:rsidR="00DB4EE8">
                            <w:fldChar w:fldCharType="begin"/>
                          </w:r>
                          <w:r w:rsidR="00DB4EE8">
                            <w:instrText xml:space="preserve"> NUMPAGES  \* Arabic  \* MERGEFORMAT </w:instrText>
                          </w:r>
                          <w:r w:rsidR="00DB4EE8">
                            <w:fldChar w:fldCharType="separate"/>
                          </w:r>
                          <w:r w:rsidR="004C64F0">
                            <w:rPr>
                              <w:noProof/>
                            </w:rPr>
                            <w:t>6</w:t>
                          </w:r>
                          <w:r w:rsidR="00DB4EE8">
                            <w:rPr>
                              <w:noProof/>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3CCA7" id="_x0000_t202" coordsize="21600,21600" o:spt="202" path="m,l,21600r21600,l21600,xe">
              <v:stroke joinstyle="miter"/>
              <v:path gradientshapeok="t" o:connecttype="rect"/>
            </v:shapetype>
            <v:shape id="Text Box 3" o:spid="_x0000_s1026" type="#_x0000_t202" style="position:absolute;margin-left:44.8pt;margin-top:12.15pt;width:96pt;height:40.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" filled="f" stroked="f">
              <v:textbo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4C64F0">
                      <w:rPr>
                        <w:noProof/>
                      </w:rPr>
                      <w:t>4</w:t>
                    </w:r>
                    <w:r w:rsidRPr="00745CBD">
                      <w:fldChar w:fldCharType="end"/>
                    </w:r>
                    <w:r w:rsidRPr="00745CBD">
                      <w:t xml:space="preserve"> of </w:t>
                    </w:r>
                    <w:fldSimple w:instr=" NUMPAGES  \* Arabic  \* MERGEFORMAT ">
                      <w:r w:rsidR="004C64F0">
                        <w:rPr>
                          <w:noProof/>
                        </w:rPr>
                        <w:t>6</w:t>
                      </w:r>
                    </w:fldSimple>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E8" w:rsidRDefault="00DB4EE8" w:rsidP="00224246">
      <w:r>
        <w:separator/>
      </w:r>
    </w:p>
  </w:footnote>
  <w:footnote w:type="continuationSeparator" w:id="0">
    <w:p w:rsidR="00DB4EE8" w:rsidRDefault="00DB4EE8" w:rsidP="0022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72" w:rsidRDefault="001E60C6" w:rsidP="00224246">
    <w:pPr>
      <w:pStyle w:val="Header"/>
    </w:pPr>
    <w:r w:rsidRPr="001718C8">
      <w:rPr>
        <w:noProof/>
      </w:rPr>
      <w:drawing>
        <wp:anchor distT="0" distB="0" distL="114300" distR="114300" simplePos="0" relativeHeight="251658240" behindDoc="1" locked="0" layoutInCell="1" allowOverlap="1" wp14:anchorId="43295939" wp14:editId="2450B31B">
          <wp:simplePos x="0" y="0"/>
          <wp:positionH relativeFrom="column">
            <wp:posOffset>4078605</wp:posOffset>
          </wp:positionH>
          <wp:positionV relativeFrom="paragraph">
            <wp:posOffset>-446405</wp:posOffset>
          </wp:positionV>
          <wp:extent cx="2578100" cy="1069086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1">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BD" w:rsidRDefault="00C237ED" w:rsidP="00224246">
    <w:pPr>
      <w:pStyle w:val="Header"/>
    </w:pPr>
    <w:r w:rsidRPr="001718C8">
      <w:rPr>
        <w:noProof/>
      </w:rPr>
      <w:drawing>
        <wp:anchor distT="0" distB="0" distL="114300" distR="114300" simplePos="0" relativeHeight="251665408" behindDoc="0" locked="0" layoutInCell="0" allowOverlap="0" wp14:anchorId="7F7749E5" wp14:editId="1E5AC443">
          <wp:simplePos x="0" y="0"/>
          <wp:positionH relativeFrom="page">
            <wp:posOffset>461010</wp:posOffset>
          </wp:positionH>
          <wp:positionV relativeFrom="page">
            <wp:posOffset>381000</wp:posOffset>
          </wp:positionV>
          <wp:extent cx="1158875" cy="1158875"/>
          <wp:effectExtent l="0" t="0" r="3175" b="317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Crest_Small_CMYK_Dark Blue_Logo 30mm.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r w:rsidRPr="001718C8">
      <w:rPr>
        <w:noProof/>
      </w:rPr>
      <w:drawing>
        <wp:anchor distT="0" distB="0" distL="114300" distR="114300" simplePos="0" relativeHeight="251667456" behindDoc="1" locked="0" layoutInCell="1" allowOverlap="1" wp14:anchorId="1B2811BD" wp14:editId="6B3D3981">
          <wp:simplePos x="0" y="0"/>
          <wp:positionH relativeFrom="column">
            <wp:posOffset>4069080</wp:posOffset>
          </wp:positionH>
          <wp:positionV relativeFrom="paragraph">
            <wp:posOffset>-446405</wp:posOffset>
          </wp:positionV>
          <wp:extent cx="2578100" cy="1069086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0CAB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67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6E8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4C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C0A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7D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3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A7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A5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283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913953"/>
    <w:multiLevelType w:val="hybridMultilevel"/>
    <w:tmpl w:val="A980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30848"/>
    <w:multiLevelType w:val="hybridMultilevel"/>
    <w:tmpl w:val="D1D68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3"/>
  <w:drawingGridVerticalSpacing w:val="113"/>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2"/>
    <w:rsid w:val="000C699B"/>
    <w:rsid w:val="00151B6F"/>
    <w:rsid w:val="001718C8"/>
    <w:rsid w:val="00193ADC"/>
    <w:rsid w:val="001A20F2"/>
    <w:rsid w:val="001D60E9"/>
    <w:rsid w:val="001E60C6"/>
    <w:rsid w:val="001F3CCD"/>
    <w:rsid w:val="00224246"/>
    <w:rsid w:val="00294BBA"/>
    <w:rsid w:val="002A72D0"/>
    <w:rsid w:val="002B6BBA"/>
    <w:rsid w:val="00331875"/>
    <w:rsid w:val="003902DE"/>
    <w:rsid w:val="00436BD1"/>
    <w:rsid w:val="00454B41"/>
    <w:rsid w:val="00460055"/>
    <w:rsid w:val="004B4D18"/>
    <w:rsid w:val="004C64F0"/>
    <w:rsid w:val="004F58A9"/>
    <w:rsid w:val="00571B0A"/>
    <w:rsid w:val="005968EB"/>
    <w:rsid w:val="005B6409"/>
    <w:rsid w:val="005D4E1E"/>
    <w:rsid w:val="005F6258"/>
    <w:rsid w:val="00613E03"/>
    <w:rsid w:val="00616723"/>
    <w:rsid w:val="00635225"/>
    <w:rsid w:val="006931AF"/>
    <w:rsid w:val="007110AF"/>
    <w:rsid w:val="00730772"/>
    <w:rsid w:val="00745CBD"/>
    <w:rsid w:val="007B20E5"/>
    <w:rsid w:val="00881A6F"/>
    <w:rsid w:val="00883DF7"/>
    <w:rsid w:val="00885ED7"/>
    <w:rsid w:val="00894020"/>
    <w:rsid w:val="0091164E"/>
    <w:rsid w:val="00930F39"/>
    <w:rsid w:val="00980D54"/>
    <w:rsid w:val="009A1978"/>
    <w:rsid w:val="009C0F73"/>
    <w:rsid w:val="00A0116B"/>
    <w:rsid w:val="00AD5CCF"/>
    <w:rsid w:val="00B0391A"/>
    <w:rsid w:val="00B44E10"/>
    <w:rsid w:val="00B67748"/>
    <w:rsid w:val="00B83BCE"/>
    <w:rsid w:val="00B9741A"/>
    <w:rsid w:val="00BA4481"/>
    <w:rsid w:val="00BA63FB"/>
    <w:rsid w:val="00BB3857"/>
    <w:rsid w:val="00C05924"/>
    <w:rsid w:val="00C237ED"/>
    <w:rsid w:val="00C26151"/>
    <w:rsid w:val="00C72F7A"/>
    <w:rsid w:val="00CB0537"/>
    <w:rsid w:val="00CE387A"/>
    <w:rsid w:val="00CF559F"/>
    <w:rsid w:val="00D278CE"/>
    <w:rsid w:val="00D34582"/>
    <w:rsid w:val="00D347BC"/>
    <w:rsid w:val="00D35940"/>
    <w:rsid w:val="00D612A2"/>
    <w:rsid w:val="00D849D0"/>
    <w:rsid w:val="00DB4EE8"/>
    <w:rsid w:val="00DC0985"/>
    <w:rsid w:val="00DC2294"/>
    <w:rsid w:val="00DD7759"/>
    <w:rsid w:val="00E127B9"/>
    <w:rsid w:val="00E43136"/>
    <w:rsid w:val="00E910A5"/>
    <w:rsid w:val="00E941DA"/>
    <w:rsid w:val="00EA63AE"/>
    <w:rsid w:val="00EB0D18"/>
    <w:rsid w:val="00EF30A3"/>
    <w:rsid w:val="00EF7676"/>
    <w:rsid w:val="00F01AD4"/>
    <w:rsid w:val="00F26726"/>
    <w:rsid w:val="00F55E18"/>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BE8BA"/>
  <w15:docId w15:val="{9E8D0490-6F99-40DA-8709-2BF875D2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46"/>
    <w:rPr>
      <w:rFonts w:ascii="Arial" w:hAnsi="Arial" w:cs="Arial"/>
      <w:lang w:val="en-AU" w:eastAsia="en-AU"/>
    </w:rPr>
  </w:style>
  <w:style w:type="paragraph" w:styleId="Heading1">
    <w:name w:val="heading 1"/>
    <w:basedOn w:val="Normal"/>
    <w:next w:val="Normal"/>
    <w:link w:val="Heading1Char"/>
    <w:qFormat/>
    <w:rsid w:val="00EB0D18"/>
    <w:pPr>
      <w:keepNext/>
      <w:keepLines/>
      <w:pBdr>
        <w:bottom w:val="single" w:sz="4" w:space="1" w:color="808080" w:themeColor="background1" w:themeShade="80"/>
      </w:pBdr>
      <w:spacing w:before="240"/>
      <w:outlineLvl w:val="0"/>
    </w:pPr>
    <w:rPr>
      <w:rFonts w:eastAsiaTheme="majorEastAsia"/>
      <w:b/>
      <w:bCs/>
      <w:color w:val="093569"/>
      <w:sz w:val="28"/>
      <w:szCs w:val="28"/>
    </w:rPr>
  </w:style>
  <w:style w:type="paragraph" w:styleId="Heading2">
    <w:name w:val="heading 2"/>
    <w:basedOn w:val="Normal"/>
    <w:next w:val="Normal"/>
    <w:link w:val="Heading2Char"/>
    <w:uiPriority w:val="9"/>
    <w:semiHidden/>
    <w:unhideWhenUsed/>
    <w:qFormat/>
    <w:rsid w:val="00BA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48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A44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72"/>
    <w:pPr>
      <w:tabs>
        <w:tab w:val="center" w:pos="4513"/>
        <w:tab w:val="right" w:pos="9026"/>
      </w:tabs>
    </w:pPr>
  </w:style>
  <w:style w:type="character" w:customStyle="1" w:styleId="HeaderChar">
    <w:name w:val="Header Char"/>
    <w:basedOn w:val="DefaultParagraphFont"/>
    <w:link w:val="Header"/>
    <w:uiPriority w:val="99"/>
    <w:rsid w:val="00730772"/>
    <w:rPr>
      <w:sz w:val="24"/>
      <w:lang w:val="en-AU"/>
    </w:rPr>
  </w:style>
  <w:style w:type="paragraph" w:styleId="Footer">
    <w:name w:val="footer"/>
    <w:basedOn w:val="Normal"/>
    <w:link w:val="FooterChar"/>
    <w:uiPriority w:val="99"/>
    <w:unhideWhenUsed/>
    <w:rsid w:val="00730772"/>
    <w:pPr>
      <w:tabs>
        <w:tab w:val="center" w:pos="4513"/>
        <w:tab w:val="right" w:pos="9026"/>
      </w:tabs>
    </w:pPr>
  </w:style>
  <w:style w:type="character" w:customStyle="1" w:styleId="FooterChar">
    <w:name w:val="Footer Char"/>
    <w:basedOn w:val="DefaultParagraphFont"/>
    <w:link w:val="Footer"/>
    <w:uiPriority w:val="99"/>
    <w:rsid w:val="00730772"/>
    <w:rPr>
      <w:sz w:val="24"/>
      <w:lang w:val="en-AU"/>
    </w:rPr>
  </w:style>
  <w:style w:type="paragraph" w:styleId="BalloonText">
    <w:name w:val="Balloon Text"/>
    <w:basedOn w:val="Normal"/>
    <w:link w:val="BalloonTextChar"/>
    <w:uiPriority w:val="99"/>
    <w:semiHidden/>
    <w:unhideWhenUsed/>
    <w:rsid w:val="00730772"/>
    <w:rPr>
      <w:rFonts w:ascii="Tahoma" w:hAnsi="Tahoma" w:cs="Tahoma"/>
      <w:sz w:val="16"/>
      <w:szCs w:val="16"/>
    </w:rPr>
  </w:style>
  <w:style w:type="character" w:customStyle="1" w:styleId="BalloonTextChar">
    <w:name w:val="Balloon Text Char"/>
    <w:basedOn w:val="DefaultParagraphFont"/>
    <w:link w:val="BalloonText"/>
    <w:uiPriority w:val="99"/>
    <w:semiHidden/>
    <w:rsid w:val="00730772"/>
    <w:rPr>
      <w:rFonts w:ascii="Tahoma" w:hAnsi="Tahoma" w:cs="Tahoma"/>
      <w:sz w:val="16"/>
      <w:szCs w:val="16"/>
      <w:lang w:val="en-AU"/>
    </w:rPr>
  </w:style>
  <w:style w:type="character" w:styleId="Hyperlink">
    <w:name w:val="Hyperlink"/>
    <w:basedOn w:val="DefaultParagraphFont"/>
    <w:uiPriority w:val="99"/>
    <w:unhideWhenUsed/>
    <w:rsid w:val="009C0F73"/>
    <w:rPr>
      <w:color w:val="0000FF" w:themeColor="hyperlink"/>
      <w:u w:val="single"/>
    </w:rPr>
  </w:style>
  <w:style w:type="character" w:styleId="PlaceholderText">
    <w:name w:val="Placeholder Text"/>
    <w:basedOn w:val="DefaultParagraphFont"/>
    <w:uiPriority w:val="99"/>
    <w:semiHidden/>
    <w:rsid w:val="00D34582"/>
    <w:rPr>
      <w:color w:val="808080"/>
    </w:rPr>
  </w:style>
  <w:style w:type="paragraph" w:styleId="Bibliography">
    <w:name w:val="Bibliography"/>
    <w:basedOn w:val="Normal"/>
    <w:next w:val="Normal"/>
    <w:uiPriority w:val="37"/>
    <w:semiHidden/>
    <w:unhideWhenUsed/>
    <w:rsid w:val="00BA4481"/>
  </w:style>
  <w:style w:type="paragraph" w:styleId="BlockText">
    <w:name w:val="Block Text"/>
    <w:basedOn w:val="Normal"/>
    <w:uiPriority w:val="99"/>
    <w:semiHidden/>
    <w:unhideWhenUsed/>
    <w:rsid w:val="00BA44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A4481"/>
    <w:pPr>
      <w:spacing w:after="120"/>
    </w:pPr>
  </w:style>
  <w:style w:type="character" w:customStyle="1" w:styleId="BodyTextChar">
    <w:name w:val="Body Text Char"/>
    <w:basedOn w:val="DefaultParagraphFont"/>
    <w:link w:val="BodyText"/>
    <w:uiPriority w:val="99"/>
    <w:semiHidden/>
    <w:rsid w:val="00BA4481"/>
    <w:rPr>
      <w:rFonts w:ascii="Arial" w:hAnsi="Arial" w:cs="Arial"/>
      <w:sz w:val="24"/>
      <w:lang w:val="en-AU"/>
    </w:rPr>
  </w:style>
  <w:style w:type="paragraph" w:styleId="BodyText2">
    <w:name w:val="Body Text 2"/>
    <w:basedOn w:val="Normal"/>
    <w:link w:val="BodyText2Char"/>
    <w:uiPriority w:val="99"/>
    <w:semiHidden/>
    <w:unhideWhenUsed/>
    <w:rsid w:val="00BA4481"/>
    <w:pPr>
      <w:spacing w:after="120" w:line="480" w:lineRule="auto"/>
    </w:pPr>
  </w:style>
  <w:style w:type="character" w:customStyle="1" w:styleId="BodyText2Char">
    <w:name w:val="Body Text 2 Char"/>
    <w:basedOn w:val="DefaultParagraphFont"/>
    <w:link w:val="BodyText2"/>
    <w:uiPriority w:val="99"/>
    <w:semiHidden/>
    <w:rsid w:val="00BA4481"/>
    <w:rPr>
      <w:rFonts w:ascii="Arial" w:hAnsi="Arial" w:cs="Arial"/>
      <w:sz w:val="24"/>
      <w:lang w:val="en-AU"/>
    </w:rPr>
  </w:style>
  <w:style w:type="paragraph" w:styleId="BodyText3">
    <w:name w:val="Body Text 3"/>
    <w:basedOn w:val="Normal"/>
    <w:link w:val="BodyText3Char"/>
    <w:uiPriority w:val="99"/>
    <w:semiHidden/>
    <w:unhideWhenUsed/>
    <w:rsid w:val="00BA4481"/>
    <w:pPr>
      <w:spacing w:after="120"/>
    </w:pPr>
    <w:rPr>
      <w:sz w:val="16"/>
      <w:szCs w:val="16"/>
    </w:rPr>
  </w:style>
  <w:style w:type="character" w:customStyle="1" w:styleId="BodyText3Char">
    <w:name w:val="Body Text 3 Char"/>
    <w:basedOn w:val="DefaultParagraphFont"/>
    <w:link w:val="BodyText3"/>
    <w:uiPriority w:val="99"/>
    <w:semiHidden/>
    <w:rsid w:val="00BA4481"/>
    <w:rPr>
      <w:rFonts w:ascii="Arial" w:hAnsi="Arial" w:cs="Arial"/>
      <w:sz w:val="16"/>
      <w:szCs w:val="16"/>
      <w:lang w:val="en-AU"/>
    </w:rPr>
  </w:style>
  <w:style w:type="paragraph" w:styleId="BodyTextFirstIndent">
    <w:name w:val="Body Text First Indent"/>
    <w:basedOn w:val="BodyText"/>
    <w:link w:val="BodyTextFirstIndentChar"/>
    <w:uiPriority w:val="99"/>
    <w:semiHidden/>
    <w:unhideWhenUsed/>
    <w:rsid w:val="00BA4481"/>
    <w:pPr>
      <w:spacing w:after="0"/>
      <w:ind w:firstLine="360"/>
    </w:pPr>
  </w:style>
  <w:style w:type="character" w:customStyle="1" w:styleId="BodyTextFirstIndentChar">
    <w:name w:val="Body Text First Indent Char"/>
    <w:basedOn w:val="BodyTextChar"/>
    <w:link w:val="BodyTextFirstIndent"/>
    <w:uiPriority w:val="99"/>
    <w:semiHidden/>
    <w:rsid w:val="00BA4481"/>
    <w:rPr>
      <w:rFonts w:ascii="Arial" w:hAnsi="Arial" w:cs="Arial"/>
      <w:sz w:val="24"/>
      <w:lang w:val="en-AU"/>
    </w:rPr>
  </w:style>
  <w:style w:type="paragraph" w:styleId="BodyTextIndent">
    <w:name w:val="Body Text Indent"/>
    <w:basedOn w:val="Normal"/>
    <w:link w:val="BodyTextIndentChar"/>
    <w:uiPriority w:val="99"/>
    <w:semiHidden/>
    <w:unhideWhenUsed/>
    <w:rsid w:val="00BA4481"/>
    <w:pPr>
      <w:spacing w:after="120"/>
      <w:ind w:left="283"/>
    </w:pPr>
  </w:style>
  <w:style w:type="character" w:customStyle="1" w:styleId="BodyTextIndentChar">
    <w:name w:val="Body Text Indent Char"/>
    <w:basedOn w:val="DefaultParagraphFont"/>
    <w:link w:val="BodyTextIndent"/>
    <w:uiPriority w:val="99"/>
    <w:semiHidden/>
    <w:rsid w:val="00BA4481"/>
    <w:rPr>
      <w:rFonts w:ascii="Arial" w:hAnsi="Arial" w:cs="Arial"/>
      <w:sz w:val="24"/>
      <w:lang w:val="en-AU"/>
    </w:rPr>
  </w:style>
  <w:style w:type="paragraph" w:styleId="BodyTextFirstIndent2">
    <w:name w:val="Body Text First Indent 2"/>
    <w:basedOn w:val="BodyTextIndent"/>
    <w:link w:val="BodyTextFirstIndent2Char"/>
    <w:uiPriority w:val="99"/>
    <w:semiHidden/>
    <w:unhideWhenUsed/>
    <w:rsid w:val="00BA44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4481"/>
    <w:rPr>
      <w:rFonts w:ascii="Arial" w:hAnsi="Arial" w:cs="Arial"/>
      <w:sz w:val="24"/>
      <w:lang w:val="en-AU"/>
    </w:rPr>
  </w:style>
  <w:style w:type="paragraph" w:styleId="BodyTextIndent2">
    <w:name w:val="Body Text Indent 2"/>
    <w:basedOn w:val="Normal"/>
    <w:link w:val="BodyTextIndent2Char"/>
    <w:uiPriority w:val="99"/>
    <w:semiHidden/>
    <w:unhideWhenUsed/>
    <w:rsid w:val="00BA4481"/>
    <w:pPr>
      <w:spacing w:after="120" w:line="480" w:lineRule="auto"/>
      <w:ind w:left="283"/>
    </w:pPr>
  </w:style>
  <w:style w:type="character" w:customStyle="1" w:styleId="BodyTextIndent2Char">
    <w:name w:val="Body Text Indent 2 Char"/>
    <w:basedOn w:val="DefaultParagraphFont"/>
    <w:link w:val="BodyTextIndent2"/>
    <w:uiPriority w:val="99"/>
    <w:semiHidden/>
    <w:rsid w:val="00BA4481"/>
    <w:rPr>
      <w:rFonts w:ascii="Arial" w:hAnsi="Arial" w:cs="Arial"/>
      <w:sz w:val="24"/>
      <w:lang w:val="en-AU"/>
    </w:rPr>
  </w:style>
  <w:style w:type="paragraph" w:styleId="BodyTextIndent3">
    <w:name w:val="Body Text Indent 3"/>
    <w:basedOn w:val="Normal"/>
    <w:link w:val="BodyTextIndent3Char"/>
    <w:uiPriority w:val="99"/>
    <w:semiHidden/>
    <w:unhideWhenUsed/>
    <w:rsid w:val="00BA44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481"/>
    <w:rPr>
      <w:rFonts w:ascii="Arial" w:hAnsi="Arial" w:cs="Arial"/>
      <w:sz w:val="16"/>
      <w:szCs w:val="16"/>
      <w:lang w:val="en-AU"/>
    </w:rPr>
  </w:style>
  <w:style w:type="paragraph" w:styleId="Caption">
    <w:name w:val="caption"/>
    <w:basedOn w:val="Normal"/>
    <w:next w:val="Normal"/>
    <w:uiPriority w:val="35"/>
    <w:semiHidden/>
    <w:unhideWhenUsed/>
    <w:qFormat/>
    <w:rsid w:val="00BA4481"/>
    <w:pPr>
      <w:spacing w:after="200"/>
    </w:pPr>
    <w:rPr>
      <w:b/>
      <w:bCs/>
      <w:color w:val="4F81BD" w:themeColor="accent1"/>
      <w:sz w:val="18"/>
      <w:szCs w:val="18"/>
    </w:rPr>
  </w:style>
  <w:style w:type="paragraph" w:styleId="Closing">
    <w:name w:val="Closing"/>
    <w:basedOn w:val="Normal"/>
    <w:link w:val="ClosingChar"/>
    <w:uiPriority w:val="99"/>
    <w:semiHidden/>
    <w:unhideWhenUsed/>
    <w:rsid w:val="00BA4481"/>
    <w:pPr>
      <w:ind w:left="4252"/>
    </w:pPr>
  </w:style>
  <w:style w:type="character" w:customStyle="1" w:styleId="ClosingChar">
    <w:name w:val="Closing Char"/>
    <w:basedOn w:val="DefaultParagraphFont"/>
    <w:link w:val="Closing"/>
    <w:uiPriority w:val="99"/>
    <w:semiHidden/>
    <w:rsid w:val="00BA4481"/>
    <w:rPr>
      <w:rFonts w:ascii="Arial" w:hAnsi="Arial" w:cs="Arial"/>
      <w:sz w:val="24"/>
      <w:lang w:val="en-AU"/>
    </w:rPr>
  </w:style>
  <w:style w:type="paragraph" w:styleId="CommentText">
    <w:name w:val="annotation text"/>
    <w:basedOn w:val="Normal"/>
    <w:link w:val="CommentTextChar"/>
    <w:uiPriority w:val="99"/>
    <w:semiHidden/>
    <w:unhideWhenUsed/>
    <w:rsid w:val="00BA4481"/>
  </w:style>
  <w:style w:type="character" w:customStyle="1" w:styleId="CommentTextChar">
    <w:name w:val="Comment Text Char"/>
    <w:basedOn w:val="DefaultParagraphFont"/>
    <w:link w:val="CommentText"/>
    <w:uiPriority w:val="99"/>
    <w:semiHidden/>
    <w:rsid w:val="00BA4481"/>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BA4481"/>
    <w:rPr>
      <w:b/>
      <w:bCs/>
    </w:rPr>
  </w:style>
  <w:style w:type="character" w:customStyle="1" w:styleId="CommentSubjectChar">
    <w:name w:val="Comment Subject Char"/>
    <w:basedOn w:val="CommentTextChar"/>
    <w:link w:val="CommentSubject"/>
    <w:uiPriority w:val="99"/>
    <w:semiHidden/>
    <w:rsid w:val="00BA4481"/>
    <w:rPr>
      <w:rFonts w:ascii="Arial" w:hAnsi="Arial" w:cs="Arial"/>
      <w:b/>
      <w:bCs/>
      <w:lang w:val="en-AU"/>
    </w:rPr>
  </w:style>
  <w:style w:type="paragraph" w:styleId="Date">
    <w:name w:val="Date"/>
    <w:basedOn w:val="Normal"/>
    <w:next w:val="Normal"/>
    <w:link w:val="DateChar"/>
    <w:uiPriority w:val="99"/>
    <w:semiHidden/>
    <w:unhideWhenUsed/>
    <w:rsid w:val="00BA4481"/>
  </w:style>
  <w:style w:type="character" w:customStyle="1" w:styleId="DateChar">
    <w:name w:val="Date Char"/>
    <w:basedOn w:val="DefaultParagraphFont"/>
    <w:link w:val="Date"/>
    <w:uiPriority w:val="99"/>
    <w:semiHidden/>
    <w:rsid w:val="00BA4481"/>
    <w:rPr>
      <w:rFonts w:ascii="Arial" w:hAnsi="Arial" w:cs="Arial"/>
      <w:sz w:val="24"/>
      <w:lang w:val="en-AU"/>
    </w:rPr>
  </w:style>
  <w:style w:type="paragraph" w:styleId="DocumentMap">
    <w:name w:val="Document Map"/>
    <w:basedOn w:val="Normal"/>
    <w:link w:val="DocumentMapChar"/>
    <w:uiPriority w:val="99"/>
    <w:semiHidden/>
    <w:unhideWhenUsed/>
    <w:rsid w:val="00BA4481"/>
    <w:rPr>
      <w:rFonts w:ascii="Tahoma" w:hAnsi="Tahoma" w:cs="Tahoma"/>
      <w:sz w:val="16"/>
      <w:szCs w:val="16"/>
    </w:rPr>
  </w:style>
  <w:style w:type="character" w:customStyle="1" w:styleId="DocumentMapChar">
    <w:name w:val="Document Map Char"/>
    <w:basedOn w:val="DefaultParagraphFont"/>
    <w:link w:val="DocumentMap"/>
    <w:uiPriority w:val="99"/>
    <w:semiHidden/>
    <w:rsid w:val="00BA4481"/>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BA4481"/>
  </w:style>
  <w:style w:type="character" w:customStyle="1" w:styleId="E-mailSignatureChar">
    <w:name w:val="E-mail Signature Char"/>
    <w:basedOn w:val="DefaultParagraphFont"/>
    <w:link w:val="E-mailSignature"/>
    <w:uiPriority w:val="99"/>
    <w:semiHidden/>
    <w:rsid w:val="00BA4481"/>
    <w:rPr>
      <w:rFonts w:ascii="Arial" w:hAnsi="Arial" w:cs="Arial"/>
      <w:sz w:val="24"/>
      <w:lang w:val="en-AU"/>
    </w:rPr>
  </w:style>
  <w:style w:type="paragraph" w:styleId="EndnoteText">
    <w:name w:val="endnote text"/>
    <w:basedOn w:val="Normal"/>
    <w:link w:val="EndnoteTextChar"/>
    <w:uiPriority w:val="99"/>
    <w:semiHidden/>
    <w:unhideWhenUsed/>
    <w:rsid w:val="00BA4481"/>
  </w:style>
  <w:style w:type="character" w:customStyle="1" w:styleId="EndnoteTextChar">
    <w:name w:val="Endnote Text Char"/>
    <w:basedOn w:val="DefaultParagraphFont"/>
    <w:link w:val="EndnoteText"/>
    <w:uiPriority w:val="99"/>
    <w:semiHidden/>
    <w:rsid w:val="00BA4481"/>
    <w:rPr>
      <w:rFonts w:ascii="Arial" w:hAnsi="Arial" w:cs="Arial"/>
      <w:lang w:val="en-AU"/>
    </w:rPr>
  </w:style>
  <w:style w:type="paragraph" w:styleId="EnvelopeAddress">
    <w:name w:val="envelope address"/>
    <w:basedOn w:val="Normal"/>
    <w:uiPriority w:val="99"/>
    <w:semiHidden/>
    <w:unhideWhenUsed/>
    <w:rsid w:val="00BA44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A448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A4481"/>
  </w:style>
  <w:style w:type="character" w:customStyle="1" w:styleId="FootnoteTextChar">
    <w:name w:val="Footnote Text Char"/>
    <w:basedOn w:val="DefaultParagraphFont"/>
    <w:link w:val="FootnoteText"/>
    <w:uiPriority w:val="99"/>
    <w:semiHidden/>
    <w:rsid w:val="00BA4481"/>
    <w:rPr>
      <w:rFonts w:ascii="Arial" w:hAnsi="Arial" w:cs="Arial"/>
      <w:lang w:val="en-AU"/>
    </w:rPr>
  </w:style>
  <w:style w:type="character" w:customStyle="1" w:styleId="Heading1Char">
    <w:name w:val="Heading 1 Char"/>
    <w:basedOn w:val="DefaultParagraphFont"/>
    <w:link w:val="Heading1"/>
    <w:rsid w:val="00EB0D18"/>
    <w:rPr>
      <w:rFonts w:ascii="Arial" w:eastAsiaTheme="majorEastAsia" w:hAnsi="Arial" w:cs="Arial"/>
      <w:b/>
      <w:bCs/>
      <w:color w:val="093569"/>
      <w:sz w:val="28"/>
      <w:szCs w:val="28"/>
      <w:lang w:val="en-AU" w:eastAsia="en-AU"/>
    </w:rPr>
  </w:style>
  <w:style w:type="character" w:customStyle="1" w:styleId="Heading2Char">
    <w:name w:val="Heading 2 Char"/>
    <w:basedOn w:val="DefaultParagraphFont"/>
    <w:link w:val="Heading2"/>
    <w:uiPriority w:val="9"/>
    <w:semiHidden/>
    <w:rsid w:val="00BA448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BA4481"/>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semiHidden/>
    <w:rsid w:val="00BA4481"/>
    <w:rPr>
      <w:rFonts w:asciiTheme="majorHAnsi" w:eastAsiaTheme="majorEastAsia" w:hAnsiTheme="majorHAnsi" w:cstheme="majorBidi"/>
      <w:b/>
      <w:bCs/>
      <w:i/>
      <w:iCs/>
      <w:color w:val="4F81BD" w:themeColor="accent1"/>
      <w:sz w:val="24"/>
      <w:lang w:val="en-AU"/>
    </w:rPr>
  </w:style>
  <w:style w:type="character" w:customStyle="1" w:styleId="Heading5Char">
    <w:name w:val="Heading 5 Char"/>
    <w:basedOn w:val="DefaultParagraphFont"/>
    <w:link w:val="Heading5"/>
    <w:uiPriority w:val="9"/>
    <w:semiHidden/>
    <w:rsid w:val="00BA4481"/>
    <w:rPr>
      <w:rFonts w:asciiTheme="majorHAnsi" w:eastAsiaTheme="majorEastAsia" w:hAnsiTheme="majorHAnsi" w:cstheme="majorBidi"/>
      <w:color w:val="243F60" w:themeColor="accent1" w:themeShade="7F"/>
      <w:sz w:val="24"/>
      <w:lang w:val="en-AU"/>
    </w:rPr>
  </w:style>
  <w:style w:type="character" w:customStyle="1" w:styleId="Heading6Char">
    <w:name w:val="Heading 6 Char"/>
    <w:basedOn w:val="DefaultParagraphFont"/>
    <w:link w:val="Heading6"/>
    <w:uiPriority w:val="9"/>
    <w:semiHidden/>
    <w:rsid w:val="00BA4481"/>
    <w:rPr>
      <w:rFonts w:asciiTheme="majorHAnsi" w:eastAsiaTheme="majorEastAsia" w:hAnsiTheme="majorHAnsi" w:cstheme="majorBidi"/>
      <w:i/>
      <w:iCs/>
      <w:color w:val="243F60" w:themeColor="accent1" w:themeShade="7F"/>
      <w:sz w:val="24"/>
      <w:lang w:val="en-AU"/>
    </w:rPr>
  </w:style>
  <w:style w:type="character" w:customStyle="1" w:styleId="Heading7Char">
    <w:name w:val="Heading 7 Char"/>
    <w:basedOn w:val="DefaultParagraphFont"/>
    <w:link w:val="Heading7"/>
    <w:uiPriority w:val="9"/>
    <w:semiHidden/>
    <w:rsid w:val="00BA4481"/>
    <w:rPr>
      <w:rFonts w:asciiTheme="majorHAnsi" w:eastAsiaTheme="majorEastAsia" w:hAnsiTheme="majorHAnsi" w:cstheme="majorBidi"/>
      <w:i/>
      <w:iCs/>
      <w:color w:val="404040" w:themeColor="text1" w:themeTint="BF"/>
      <w:sz w:val="24"/>
      <w:lang w:val="en-AU"/>
    </w:rPr>
  </w:style>
  <w:style w:type="character" w:customStyle="1" w:styleId="Heading8Char">
    <w:name w:val="Heading 8 Char"/>
    <w:basedOn w:val="DefaultParagraphFont"/>
    <w:link w:val="Heading8"/>
    <w:uiPriority w:val="9"/>
    <w:semiHidden/>
    <w:rsid w:val="00BA4481"/>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BA4481"/>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unhideWhenUsed/>
    <w:rsid w:val="00BA4481"/>
    <w:rPr>
      <w:i/>
      <w:iCs/>
    </w:rPr>
  </w:style>
  <w:style w:type="character" w:customStyle="1" w:styleId="HTMLAddressChar">
    <w:name w:val="HTML Address Char"/>
    <w:basedOn w:val="DefaultParagraphFont"/>
    <w:link w:val="HTMLAddress"/>
    <w:uiPriority w:val="99"/>
    <w:semiHidden/>
    <w:rsid w:val="00BA4481"/>
    <w:rPr>
      <w:rFonts w:ascii="Arial" w:hAnsi="Arial" w:cs="Arial"/>
      <w:i/>
      <w:iCs/>
      <w:sz w:val="24"/>
      <w:lang w:val="en-AU"/>
    </w:rPr>
  </w:style>
  <w:style w:type="paragraph" w:styleId="HTMLPreformatted">
    <w:name w:val="HTML Preformatted"/>
    <w:basedOn w:val="Normal"/>
    <w:link w:val="HTMLPreformattedChar"/>
    <w:uiPriority w:val="99"/>
    <w:semiHidden/>
    <w:unhideWhenUsed/>
    <w:rsid w:val="00BA4481"/>
    <w:rPr>
      <w:rFonts w:ascii="Consolas" w:hAnsi="Consolas"/>
    </w:rPr>
  </w:style>
  <w:style w:type="character" w:customStyle="1" w:styleId="HTMLPreformattedChar">
    <w:name w:val="HTML Preformatted Char"/>
    <w:basedOn w:val="DefaultParagraphFont"/>
    <w:link w:val="HTMLPreformatted"/>
    <w:uiPriority w:val="99"/>
    <w:semiHidden/>
    <w:rsid w:val="00BA4481"/>
    <w:rPr>
      <w:rFonts w:ascii="Consolas" w:hAnsi="Consolas" w:cs="Arial"/>
      <w:lang w:val="en-AU"/>
    </w:rPr>
  </w:style>
  <w:style w:type="paragraph" w:styleId="Index1">
    <w:name w:val="index 1"/>
    <w:basedOn w:val="Normal"/>
    <w:next w:val="Normal"/>
    <w:autoRedefine/>
    <w:uiPriority w:val="99"/>
    <w:semiHidden/>
    <w:unhideWhenUsed/>
    <w:rsid w:val="00BA4481"/>
    <w:pPr>
      <w:ind w:left="240" w:hanging="240"/>
    </w:pPr>
  </w:style>
  <w:style w:type="paragraph" w:styleId="Index2">
    <w:name w:val="index 2"/>
    <w:basedOn w:val="Normal"/>
    <w:next w:val="Normal"/>
    <w:autoRedefine/>
    <w:uiPriority w:val="99"/>
    <w:semiHidden/>
    <w:unhideWhenUsed/>
    <w:rsid w:val="00BA4481"/>
    <w:pPr>
      <w:ind w:left="480" w:hanging="240"/>
    </w:pPr>
  </w:style>
  <w:style w:type="paragraph" w:styleId="Index3">
    <w:name w:val="index 3"/>
    <w:basedOn w:val="Normal"/>
    <w:next w:val="Normal"/>
    <w:autoRedefine/>
    <w:uiPriority w:val="99"/>
    <w:semiHidden/>
    <w:unhideWhenUsed/>
    <w:rsid w:val="00BA4481"/>
    <w:pPr>
      <w:ind w:left="720" w:hanging="240"/>
    </w:pPr>
  </w:style>
  <w:style w:type="paragraph" w:styleId="Index4">
    <w:name w:val="index 4"/>
    <w:basedOn w:val="Normal"/>
    <w:next w:val="Normal"/>
    <w:autoRedefine/>
    <w:uiPriority w:val="99"/>
    <w:semiHidden/>
    <w:unhideWhenUsed/>
    <w:rsid w:val="00BA4481"/>
    <w:pPr>
      <w:ind w:left="960" w:hanging="240"/>
    </w:pPr>
  </w:style>
  <w:style w:type="paragraph" w:styleId="Index5">
    <w:name w:val="index 5"/>
    <w:basedOn w:val="Normal"/>
    <w:next w:val="Normal"/>
    <w:autoRedefine/>
    <w:uiPriority w:val="99"/>
    <w:semiHidden/>
    <w:unhideWhenUsed/>
    <w:rsid w:val="00BA4481"/>
    <w:pPr>
      <w:ind w:left="1200" w:hanging="240"/>
    </w:pPr>
  </w:style>
  <w:style w:type="paragraph" w:styleId="Index6">
    <w:name w:val="index 6"/>
    <w:basedOn w:val="Normal"/>
    <w:next w:val="Normal"/>
    <w:autoRedefine/>
    <w:uiPriority w:val="99"/>
    <w:semiHidden/>
    <w:unhideWhenUsed/>
    <w:rsid w:val="00BA4481"/>
    <w:pPr>
      <w:ind w:left="1440" w:hanging="240"/>
    </w:pPr>
  </w:style>
  <w:style w:type="paragraph" w:styleId="Index7">
    <w:name w:val="index 7"/>
    <w:basedOn w:val="Normal"/>
    <w:next w:val="Normal"/>
    <w:autoRedefine/>
    <w:uiPriority w:val="99"/>
    <w:semiHidden/>
    <w:unhideWhenUsed/>
    <w:rsid w:val="00BA4481"/>
    <w:pPr>
      <w:ind w:left="1680" w:hanging="240"/>
    </w:pPr>
  </w:style>
  <w:style w:type="paragraph" w:styleId="Index8">
    <w:name w:val="index 8"/>
    <w:basedOn w:val="Normal"/>
    <w:next w:val="Normal"/>
    <w:autoRedefine/>
    <w:uiPriority w:val="99"/>
    <w:semiHidden/>
    <w:unhideWhenUsed/>
    <w:rsid w:val="00BA4481"/>
    <w:pPr>
      <w:ind w:left="1920" w:hanging="240"/>
    </w:pPr>
  </w:style>
  <w:style w:type="paragraph" w:styleId="Index9">
    <w:name w:val="index 9"/>
    <w:basedOn w:val="Normal"/>
    <w:next w:val="Normal"/>
    <w:autoRedefine/>
    <w:uiPriority w:val="99"/>
    <w:semiHidden/>
    <w:unhideWhenUsed/>
    <w:rsid w:val="00BA4481"/>
    <w:pPr>
      <w:ind w:left="2160" w:hanging="240"/>
    </w:pPr>
  </w:style>
  <w:style w:type="paragraph" w:styleId="IndexHeading">
    <w:name w:val="index heading"/>
    <w:basedOn w:val="Normal"/>
    <w:next w:val="Index1"/>
    <w:uiPriority w:val="99"/>
    <w:semiHidden/>
    <w:unhideWhenUsed/>
    <w:rsid w:val="00BA44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4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481"/>
    <w:rPr>
      <w:rFonts w:ascii="Arial" w:hAnsi="Arial" w:cs="Arial"/>
      <w:b/>
      <w:bCs/>
      <w:i/>
      <w:iCs/>
      <w:color w:val="4F81BD" w:themeColor="accent1"/>
      <w:sz w:val="24"/>
      <w:lang w:val="en-AU"/>
    </w:rPr>
  </w:style>
  <w:style w:type="paragraph" w:styleId="List">
    <w:name w:val="List"/>
    <w:basedOn w:val="Normal"/>
    <w:uiPriority w:val="99"/>
    <w:semiHidden/>
    <w:unhideWhenUsed/>
    <w:rsid w:val="00BA4481"/>
    <w:pPr>
      <w:ind w:left="283" w:hanging="283"/>
      <w:contextualSpacing/>
    </w:pPr>
  </w:style>
  <w:style w:type="paragraph" w:styleId="List2">
    <w:name w:val="List 2"/>
    <w:basedOn w:val="Normal"/>
    <w:uiPriority w:val="99"/>
    <w:semiHidden/>
    <w:unhideWhenUsed/>
    <w:rsid w:val="00BA4481"/>
    <w:pPr>
      <w:ind w:left="566" w:hanging="283"/>
      <w:contextualSpacing/>
    </w:pPr>
  </w:style>
  <w:style w:type="paragraph" w:styleId="List3">
    <w:name w:val="List 3"/>
    <w:basedOn w:val="Normal"/>
    <w:uiPriority w:val="99"/>
    <w:semiHidden/>
    <w:unhideWhenUsed/>
    <w:rsid w:val="00BA4481"/>
    <w:pPr>
      <w:ind w:left="849" w:hanging="283"/>
      <w:contextualSpacing/>
    </w:pPr>
  </w:style>
  <w:style w:type="paragraph" w:styleId="List4">
    <w:name w:val="List 4"/>
    <w:basedOn w:val="Normal"/>
    <w:uiPriority w:val="99"/>
    <w:semiHidden/>
    <w:unhideWhenUsed/>
    <w:rsid w:val="00BA4481"/>
    <w:pPr>
      <w:ind w:left="1132" w:hanging="283"/>
      <w:contextualSpacing/>
    </w:pPr>
  </w:style>
  <w:style w:type="paragraph" w:styleId="List5">
    <w:name w:val="List 5"/>
    <w:basedOn w:val="Normal"/>
    <w:uiPriority w:val="99"/>
    <w:semiHidden/>
    <w:unhideWhenUsed/>
    <w:rsid w:val="00BA4481"/>
    <w:pPr>
      <w:ind w:left="1415" w:hanging="283"/>
      <w:contextualSpacing/>
    </w:pPr>
  </w:style>
  <w:style w:type="paragraph" w:styleId="ListBullet">
    <w:name w:val="List Bullet"/>
    <w:basedOn w:val="Normal"/>
    <w:uiPriority w:val="99"/>
    <w:semiHidden/>
    <w:unhideWhenUsed/>
    <w:rsid w:val="00BA4481"/>
    <w:pPr>
      <w:numPr>
        <w:numId w:val="1"/>
      </w:numPr>
      <w:contextualSpacing/>
    </w:pPr>
  </w:style>
  <w:style w:type="paragraph" w:styleId="ListBullet2">
    <w:name w:val="List Bullet 2"/>
    <w:basedOn w:val="Normal"/>
    <w:uiPriority w:val="99"/>
    <w:semiHidden/>
    <w:unhideWhenUsed/>
    <w:rsid w:val="00BA4481"/>
    <w:pPr>
      <w:numPr>
        <w:numId w:val="2"/>
      </w:numPr>
      <w:contextualSpacing/>
    </w:pPr>
  </w:style>
  <w:style w:type="paragraph" w:styleId="ListBullet3">
    <w:name w:val="List Bullet 3"/>
    <w:basedOn w:val="Normal"/>
    <w:uiPriority w:val="99"/>
    <w:semiHidden/>
    <w:unhideWhenUsed/>
    <w:rsid w:val="00BA4481"/>
    <w:pPr>
      <w:numPr>
        <w:numId w:val="3"/>
      </w:numPr>
      <w:contextualSpacing/>
    </w:pPr>
  </w:style>
  <w:style w:type="paragraph" w:styleId="ListBullet4">
    <w:name w:val="List Bullet 4"/>
    <w:basedOn w:val="Normal"/>
    <w:uiPriority w:val="99"/>
    <w:semiHidden/>
    <w:unhideWhenUsed/>
    <w:rsid w:val="00BA4481"/>
    <w:pPr>
      <w:numPr>
        <w:numId w:val="4"/>
      </w:numPr>
      <w:contextualSpacing/>
    </w:pPr>
  </w:style>
  <w:style w:type="paragraph" w:styleId="ListBullet5">
    <w:name w:val="List Bullet 5"/>
    <w:basedOn w:val="Normal"/>
    <w:uiPriority w:val="99"/>
    <w:semiHidden/>
    <w:unhideWhenUsed/>
    <w:rsid w:val="00BA4481"/>
    <w:pPr>
      <w:numPr>
        <w:numId w:val="5"/>
      </w:numPr>
      <w:contextualSpacing/>
    </w:pPr>
  </w:style>
  <w:style w:type="paragraph" w:styleId="ListContinue">
    <w:name w:val="List Continue"/>
    <w:basedOn w:val="Normal"/>
    <w:uiPriority w:val="99"/>
    <w:semiHidden/>
    <w:unhideWhenUsed/>
    <w:rsid w:val="00BA4481"/>
    <w:pPr>
      <w:spacing w:after="120"/>
      <w:ind w:left="283"/>
      <w:contextualSpacing/>
    </w:pPr>
  </w:style>
  <w:style w:type="paragraph" w:styleId="ListContinue2">
    <w:name w:val="List Continue 2"/>
    <w:basedOn w:val="Normal"/>
    <w:uiPriority w:val="99"/>
    <w:semiHidden/>
    <w:unhideWhenUsed/>
    <w:rsid w:val="00BA4481"/>
    <w:pPr>
      <w:spacing w:after="120"/>
      <w:ind w:left="566"/>
      <w:contextualSpacing/>
    </w:pPr>
  </w:style>
  <w:style w:type="paragraph" w:styleId="ListContinue3">
    <w:name w:val="List Continue 3"/>
    <w:basedOn w:val="Normal"/>
    <w:uiPriority w:val="99"/>
    <w:semiHidden/>
    <w:unhideWhenUsed/>
    <w:rsid w:val="00BA4481"/>
    <w:pPr>
      <w:spacing w:after="120"/>
      <w:ind w:left="849"/>
      <w:contextualSpacing/>
    </w:pPr>
  </w:style>
  <w:style w:type="paragraph" w:styleId="ListContinue4">
    <w:name w:val="List Continue 4"/>
    <w:basedOn w:val="Normal"/>
    <w:uiPriority w:val="99"/>
    <w:semiHidden/>
    <w:unhideWhenUsed/>
    <w:rsid w:val="00BA4481"/>
    <w:pPr>
      <w:spacing w:after="120"/>
      <w:ind w:left="1132"/>
      <w:contextualSpacing/>
    </w:pPr>
  </w:style>
  <w:style w:type="paragraph" w:styleId="ListContinue5">
    <w:name w:val="List Continue 5"/>
    <w:basedOn w:val="Normal"/>
    <w:uiPriority w:val="99"/>
    <w:semiHidden/>
    <w:unhideWhenUsed/>
    <w:rsid w:val="00BA4481"/>
    <w:pPr>
      <w:spacing w:after="120"/>
      <w:ind w:left="1415"/>
      <w:contextualSpacing/>
    </w:pPr>
  </w:style>
  <w:style w:type="paragraph" w:styleId="ListNumber">
    <w:name w:val="List Number"/>
    <w:basedOn w:val="Normal"/>
    <w:uiPriority w:val="99"/>
    <w:semiHidden/>
    <w:unhideWhenUsed/>
    <w:rsid w:val="00BA4481"/>
    <w:pPr>
      <w:numPr>
        <w:numId w:val="6"/>
      </w:numPr>
      <w:contextualSpacing/>
    </w:pPr>
  </w:style>
  <w:style w:type="paragraph" w:styleId="ListNumber2">
    <w:name w:val="List Number 2"/>
    <w:basedOn w:val="Normal"/>
    <w:uiPriority w:val="99"/>
    <w:semiHidden/>
    <w:unhideWhenUsed/>
    <w:rsid w:val="00BA4481"/>
    <w:pPr>
      <w:numPr>
        <w:numId w:val="7"/>
      </w:numPr>
      <w:contextualSpacing/>
    </w:pPr>
  </w:style>
  <w:style w:type="paragraph" w:styleId="ListNumber3">
    <w:name w:val="List Number 3"/>
    <w:basedOn w:val="Normal"/>
    <w:uiPriority w:val="99"/>
    <w:semiHidden/>
    <w:unhideWhenUsed/>
    <w:rsid w:val="00BA4481"/>
    <w:pPr>
      <w:numPr>
        <w:numId w:val="8"/>
      </w:numPr>
      <w:contextualSpacing/>
    </w:pPr>
  </w:style>
  <w:style w:type="paragraph" w:styleId="ListNumber4">
    <w:name w:val="List Number 4"/>
    <w:basedOn w:val="Normal"/>
    <w:uiPriority w:val="99"/>
    <w:semiHidden/>
    <w:unhideWhenUsed/>
    <w:rsid w:val="00BA4481"/>
    <w:pPr>
      <w:numPr>
        <w:numId w:val="9"/>
      </w:numPr>
      <w:contextualSpacing/>
    </w:pPr>
  </w:style>
  <w:style w:type="paragraph" w:styleId="ListNumber5">
    <w:name w:val="List Number 5"/>
    <w:basedOn w:val="Normal"/>
    <w:uiPriority w:val="99"/>
    <w:semiHidden/>
    <w:unhideWhenUsed/>
    <w:rsid w:val="00BA4481"/>
    <w:pPr>
      <w:numPr>
        <w:numId w:val="10"/>
      </w:numPr>
      <w:contextualSpacing/>
    </w:pPr>
  </w:style>
  <w:style w:type="paragraph" w:styleId="ListParagraph">
    <w:name w:val="List Paragraph"/>
    <w:basedOn w:val="Normal"/>
    <w:uiPriority w:val="34"/>
    <w:qFormat/>
    <w:rsid w:val="00BA4481"/>
    <w:pPr>
      <w:ind w:left="720"/>
      <w:contextualSpacing/>
    </w:pPr>
  </w:style>
  <w:style w:type="paragraph" w:styleId="MacroText">
    <w:name w:val="macro"/>
    <w:link w:val="MacroTextChar"/>
    <w:uiPriority w:val="99"/>
    <w:semiHidden/>
    <w:unhideWhenUsed/>
    <w:rsid w:val="00BA448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AU"/>
    </w:rPr>
  </w:style>
  <w:style w:type="character" w:customStyle="1" w:styleId="MacroTextChar">
    <w:name w:val="Macro Text Char"/>
    <w:basedOn w:val="DefaultParagraphFont"/>
    <w:link w:val="MacroText"/>
    <w:uiPriority w:val="99"/>
    <w:semiHidden/>
    <w:rsid w:val="00BA4481"/>
    <w:rPr>
      <w:rFonts w:ascii="Consolas" w:hAnsi="Consolas" w:cs="Arial"/>
      <w:lang w:val="en-AU"/>
    </w:rPr>
  </w:style>
  <w:style w:type="paragraph" w:styleId="MessageHeader">
    <w:name w:val="Message Header"/>
    <w:basedOn w:val="Normal"/>
    <w:link w:val="MessageHeaderChar"/>
    <w:uiPriority w:val="99"/>
    <w:semiHidden/>
    <w:unhideWhenUsed/>
    <w:rsid w:val="00BA4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48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BA4481"/>
    <w:rPr>
      <w:rFonts w:ascii="Arial" w:hAnsi="Arial" w:cs="Arial"/>
      <w:sz w:val="24"/>
      <w:lang w:val="en-AU"/>
    </w:rPr>
  </w:style>
  <w:style w:type="paragraph" w:styleId="NormalWeb">
    <w:name w:val="Normal (Web)"/>
    <w:basedOn w:val="Normal"/>
    <w:uiPriority w:val="99"/>
    <w:semiHidden/>
    <w:unhideWhenUsed/>
    <w:rsid w:val="00BA4481"/>
    <w:rPr>
      <w:rFonts w:ascii="Times New Roman" w:hAnsi="Times New Roman" w:cs="Times New Roman"/>
      <w:szCs w:val="24"/>
    </w:rPr>
  </w:style>
  <w:style w:type="paragraph" w:styleId="NormalIndent">
    <w:name w:val="Normal Indent"/>
    <w:basedOn w:val="Normal"/>
    <w:uiPriority w:val="99"/>
    <w:semiHidden/>
    <w:unhideWhenUsed/>
    <w:rsid w:val="00BA4481"/>
    <w:pPr>
      <w:ind w:left="720"/>
    </w:pPr>
  </w:style>
  <w:style w:type="paragraph" w:styleId="NoteHeading">
    <w:name w:val="Note Heading"/>
    <w:basedOn w:val="Normal"/>
    <w:next w:val="Normal"/>
    <w:link w:val="NoteHeadingChar"/>
    <w:uiPriority w:val="99"/>
    <w:semiHidden/>
    <w:unhideWhenUsed/>
    <w:rsid w:val="00BA4481"/>
  </w:style>
  <w:style w:type="character" w:customStyle="1" w:styleId="NoteHeadingChar">
    <w:name w:val="Note Heading Char"/>
    <w:basedOn w:val="DefaultParagraphFont"/>
    <w:link w:val="NoteHeading"/>
    <w:uiPriority w:val="99"/>
    <w:semiHidden/>
    <w:rsid w:val="00BA4481"/>
    <w:rPr>
      <w:rFonts w:ascii="Arial" w:hAnsi="Arial" w:cs="Arial"/>
      <w:sz w:val="24"/>
      <w:lang w:val="en-AU"/>
    </w:rPr>
  </w:style>
  <w:style w:type="paragraph" w:styleId="PlainText">
    <w:name w:val="Plain Text"/>
    <w:basedOn w:val="Normal"/>
    <w:link w:val="PlainTextChar"/>
    <w:uiPriority w:val="99"/>
    <w:semiHidden/>
    <w:unhideWhenUsed/>
    <w:rsid w:val="00BA4481"/>
    <w:rPr>
      <w:rFonts w:ascii="Consolas" w:hAnsi="Consolas"/>
      <w:sz w:val="21"/>
      <w:szCs w:val="21"/>
    </w:rPr>
  </w:style>
  <w:style w:type="character" w:customStyle="1" w:styleId="PlainTextChar">
    <w:name w:val="Plain Text Char"/>
    <w:basedOn w:val="DefaultParagraphFont"/>
    <w:link w:val="PlainText"/>
    <w:uiPriority w:val="99"/>
    <w:semiHidden/>
    <w:rsid w:val="00BA4481"/>
    <w:rPr>
      <w:rFonts w:ascii="Consolas" w:hAnsi="Consolas" w:cs="Arial"/>
      <w:sz w:val="21"/>
      <w:szCs w:val="21"/>
      <w:lang w:val="en-AU"/>
    </w:rPr>
  </w:style>
  <w:style w:type="paragraph" w:styleId="Quote">
    <w:name w:val="Quote"/>
    <w:basedOn w:val="Normal"/>
    <w:next w:val="Normal"/>
    <w:link w:val="QuoteChar"/>
    <w:uiPriority w:val="29"/>
    <w:qFormat/>
    <w:rsid w:val="00BA4481"/>
    <w:rPr>
      <w:i/>
      <w:iCs/>
      <w:color w:val="000000" w:themeColor="text1"/>
    </w:rPr>
  </w:style>
  <w:style w:type="character" w:customStyle="1" w:styleId="QuoteChar">
    <w:name w:val="Quote Char"/>
    <w:basedOn w:val="DefaultParagraphFont"/>
    <w:link w:val="Quote"/>
    <w:uiPriority w:val="29"/>
    <w:rsid w:val="00BA4481"/>
    <w:rPr>
      <w:rFonts w:ascii="Arial" w:hAnsi="Arial" w:cs="Arial"/>
      <w:i/>
      <w:iCs/>
      <w:color w:val="000000" w:themeColor="text1"/>
      <w:sz w:val="24"/>
      <w:lang w:val="en-AU"/>
    </w:rPr>
  </w:style>
  <w:style w:type="paragraph" w:styleId="Salutation">
    <w:name w:val="Salutation"/>
    <w:basedOn w:val="Normal"/>
    <w:next w:val="Normal"/>
    <w:link w:val="SalutationChar"/>
    <w:uiPriority w:val="99"/>
    <w:semiHidden/>
    <w:unhideWhenUsed/>
    <w:rsid w:val="00BA4481"/>
  </w:style>
  <w:style w:type="character" w:customStyle="1" w:styleId="SalutationChar">
    <w:name w:val="Salutation Char"/>
    <w:basedOn w:val="DefaultParagraphFont"/>
    <w:link w:val="Salutation"/>
    <w:uiPriority w:val="99"/>
    <w:semiHidden/>
    <w:rsid w:val="00BA4481"/>
    <w:rPr>
      <w:rFonts w:ascii="Arial" w:hAnsi="Arial" w:cs="Arial"/>
      <w:sz w:val="24"/>
      <w:lang w:val="en-AU"/>
    </w:rPr>
  </w:style>
  <w:style w:type="paragraph" w:styleId="Signature">
    <w:name w:val="Signature"/>
    <w:basedOn w:val="Normal"/>
    <w:link w:val="SignatureChar"/>
    <w:uiPriority w:val="99"/>
    <w:semiHidden/>
    <w:unhideWhenUsed/>
    <w:rsid w:val="00BA4481"/>
    <w:pPr>
      <w:ind w:left="4252"/>
    </w:pPr>
  </w:style>
  <w:style w:type="character" w:customStyle="1" w:styleId="SignatureChar">
    <w:name w:val="Signature Char"/>
    <w:basedOn w:val="DefaultParagraphFont"/>
    <w:link w:val="Signature"/>
    <w:uiPriority w:val="99"/>
    <w:semiHidden/>
    <w:rsid w:val="00BA4481"/>
    <w:rPr>
      <w:rFonts w:ascii="Arial" w:hAnsi="Arial" w:cs="Arial"/>
      <w:sz w:val="24"/>
      <w:lang w:val="en-AU"/>
    </w:rPr>
  </w:style>
  <w:style w:type="paragraph" w:styleId="Subtitle">
    <w:name w:val="Subtitle"/>
    <w:basedOn w:val="Normal"/>
    <w:next w:val="Normal"/>
    <w:link w:val="SubtitleChar"/>
    <w:uiPriority w:val="11"/>
    <w:qFormat/>
    <w:rsid w:val="00BA448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481"/>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unhideWhenUsed/>
    <w:rsid w:val="00BA4481"/>
    <w:pPr>
      <w:ind w:left="240" w:hanging="240"/>
    </w:pPr>
  </w:style>
  <w:style w:type="paragraph" w:styleId="TableofFigures">
    <w:name w:val="table of figures"/>
    <w:basedOn w:val="Normal"/>
    <w:next w:val="Normal"/>
    <w:uiPriority w:val="99"/>
    <w:semiHidden/>
    <w:unhideWhenUsed/>
    <w:rsid w:val="00BA4481"/>
  </w:style>
  <w:style w:type="paragraph" w:styleId="Title">
    <w:name w:val="Title"/>
    <w:basedOn w:val="Heading1"/>
    <w:next w:val="Normal"/>
    <w:link w:val="TitleChar"/>
    <w:qFormat/>
    <w:rsid w:val="00224246"/>
    <w:pPr>
      <w:jc w:val="center"/>
    </w:pPr>
    <w:rPr>
      <w:sz w:val="44"/>
    </w:rPr>
  </w:style>
  <w:style w:type="character" w:customStyle="1" w:styleId="TitleChar">
    <w:name w:val="Title Char"/>
    <w:basedOn w:val="DefaultParagraphFont"/>
    <w:link w:val="Title"/>
    <w:rsid w:val="00224246"/>
    <w:rPr>
      <w:rFonts w:ascii="Arial" w:eastAsiaTheme="majorEastAsia" w:hAnsi="Arial" w:cs="Arial"/>
      <w:b/>
      <w:bCs/>
      <w:color w:val="093569"/>
      <w:sz w:val="44"/>
      <w:szCs w:val="28"/>
      <w:lang w:val="en-AU" w:eastAsia="en-AU"/>
    </w:rPr>
  </w:style>
  <w:style w:type="paragraph" w:styleId="TOAHeading">
    <w:name w:val="toa heading"/>
    <w:basedOn w:val="Normal"/>
    <w:next w:val="Normal"/>
    <w:uiPriority w:val="99"/>
    <w:semiHidden/>
    <w:unhideWhenUsed/>
    <w:rsid w:val="00BA448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A4481"/>
    <w:pPr>
      <w:spacing w:after="100"/>
    </w:pPr>
  </w:style>
  <w:style w:type="paragraph" w:styleId="TOC2">
    <w:name w:val="toc 2"/>
    <w:basedOn w:val="Normal"/>
    <w:next w:val="Normal"/>
    <w:autoRedefine/>
    <w:uiPriority w:val="39"/>
    <w:semiHidden/>
    <w:unhideWhenUsed/>
    <w:rsid w:val="00BA4481"/>
    <w:pPr>
      <w:spacing w:after="100"/>
      <w:ind w:left="240"/>
    </w:pPr>
  </w:style>
  <w:style w:type="paragraph" w:styleId="TOC3">
    <w:name w:val="toc 3"/>
    <w:basedOn w:val="Normal"/>
    <w:next w:val="Normal"/>
    <w:autoRedefine/>
    <w:uiPriority w:val="39"/>
    <w:semiHidden/>
    <w:unhideWhenUsed/>
    <w:rsid w:val="00BA4481"/>
    <w:pPr>
      <w:spacing w:after="100"/>
      <w:ind w:left="480"/>
    </w:pPr>
  </w:style>
  <w:style w:type="paragraph" w:styleId="TOC4">
    <w:name w:val="toc 4"/>
    <w:basedOn w:val="Normal"/>
    <w:next w:val="Normal"/>
    <w:autoRedefine/>
    <w:uiPriority w:val="39"/>
    <w:semiHidden/>
    <w:unhideWhenUsed/>
    <w:rsid w:val="00BA4481"/>
    <w:pPr>
      <w:spacing w:after="100"/>
      <w:ind w:left="720"/>
    </w:pPr>
  </w:style>
  <w:style w:type="paragraph" w:styleId="TOC5">
    <w:name w:val="toc 5"/>
    <w:basedOn w:val="Normal"/>
    <w:next w:val="Normal"/>
    <w:autoRedefine/>
    <w:uiPriority w:val="39"/>
    <w:semiHidden/>
    <w:unhideWhenUsed/>
    <w:rsid w:val="00BA4481"/>
    <w:pPr>
      <w:spacing w:after="100"/>
      <w:ind w:left="960"/>
    </w:pPr>
  </w:style>
  <w:style w:type="paragraph" w:styleId="TOC6">
    <w:name w:val="toc 6"/>
    <w:basedOn w:val="Normal"/>
    <w:next w:val="Normal"/>
    <w:autoRedefine/>
    <w:uiPriority w:val="39"/>
    <w:semiHidden/>
    <w:unhideWhenUsed/>
    <w:rsid w:val="00BA4481"/>
    <w:pPr>
      <w:spacing w:after="100"/>
      <w:ind w:left="1200"/>
    </w:pPr>
  </w:style>
  <w:style w:type="paragraph" w:styleId="TOC7">
    <w:name w:val="toc 7"/>
    <w:basedOn w:val="Normal"/>
    <w:next w:val="Normal"/>
    <w:autoRedefine/>
    <w:uiPriority w:val="39"/>
    <w:semiHidden/>
    <w:unhideWhenUsed/>
    <w:rsid w:val="00BA4481"/>
    <w:pPr>
      <w:spacing w:after="100"/>
      <w:ind w:left="1440"/>
    </w:pPr>
  </w:style>
  <w:style w:type="paragraph" w:styleId="TOC8">
    <w:name w:val="toc 8"/>
    <w:basedOn w:val="Normal"/>
    <w:next w:val="Normal"/>
    <w:autoRedefine/>
    <w:uiPriority w:val="39"/>
    <w:semiHidden/>
    <w:unhideWhenUsed/>
    <w:rsid w:val="00BA4481"/>
    <w:pPr>
      <w:spacing w:after="100"/>
      <w:ind w:left="1680"/>
    </w:pPr>
  </w:style>
  <w:style w:type="paragraph" w:styleId="TOC9">
    <w:name w:val="toc 9"/>
    <w:basedOn w:val="Normal"/>
    <w:next w:val="Normal"/>
    <w:autoRedefine/>
    <w:uiPriority w:val="39"/>
    <w:semiHidden/>
    <w:unhideWhenUsed/>
    <w:rsid w:val="00BA4481"/>
    <w:pPr>
      <w:spacing w:after="100"/>
      <w:ind w:left="1920"/>
    </w:pPr>
  </w:style>
  <w:style w:type="paragraph" w:styleId="TOCHeading">
    <w:name w:val="TOC Heading"/>
    <w:basedOn w:val="Heading1"/>
    <w:next w:val="Normal"/>
    <w:uiPriority w:val="39"/>
    <w:semiHidden/>
    <w:unhideWhenUsed/>
    <w:qFormat/>
    <w:rsid w:val="00BA4481"/>
    <w:pPr>
      <w:outlineLvl w:val="9"/>
    </w:pPr>
  </w:style>
  <w:style w:type="table" w:styleId="TableGrid">
    <w:name w:val="Table Grid"/>
    <w:basedOn w:val="TableNormal"/>
    <w:rsid w:val="0022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E18"/>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ro\MMunro\edrms.ssc.nsw.gov.au-8008\Objects\Position%20Description%20Template%20-%20December%202017%20(A4822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673B92524F4C8493203D13DCF91525" version="1.0.0">
  <systemFields>
    <field name="Objective-Id">
      <value order="0">A6318858</value>
    </field>
    <field name="Objective-Title">
      <value order="0">2020 04 Project Manager - Shire Infrastructure - Project Services</value>
    </field>
    <field name="Objective-Description">
      <value order="0"/>
    </field>
    <field name="Objective-CreationStamp">
      <value order="0">2019-07-15T23:16:48Z</value>
    </field>
    <field name="Objective-IsApproved">
      <value order="0">false</value>
    </field>
    <field name="Objective-IsPublished">
      <value order="0">true</value>
    </field>
    <field name="Objective-DatePublished">
      <value order="0">2020-04-20T02:59:19Z</value>
    </field>
    <field name="Objective-ModificationStamp">
      <value order="0">2020-04-20T02:59:19Z</value>
    </field>
    <field name="Objective-Owner">
      <value order="0">Peter Warren</value>
    </field>
    <field name="Objective-Path">
      <value order="0">Objective Global Folder:Document Library:CORPORATE MANAGEMENT:Establishment:Shire Infrastructure - Project Delivery:Administration - PDD Project - CM - Project Services:Position Descriptions:March 2019 PM Recruitment</value>
    </field>
    <field name="Objective-Parent">
      <value order="0">March 2019 PM Recruitment</value>
    </field>
    <field name="Objective-State">
      <value order="0">Published</value>
    </field>
    <field name="Objective-VersionId">
      <value order="0">vA9772761</value>
    </field>
    <field name="Objective-Version">
      <value order="0">1.0</value>
    </field>
    <field name="Objective-VersionNumber">
      <value order="0">3</value>
    </field>
    <field name="Objective-VersionComment">
      <value order="0"/>
    </field>
    <field name="Objective-FileNumber">
      <value order="0">qA170749</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customXml/itemProps2.xml><?xml version="1.0" encoding="utf-8"?>
<ds:datastoreItem xmlns:ds="http://schemas.openxmlformats.org/officeDocument/2006/customXml" ds:itemID="{FF838B80-1E4D-4B0E-B6EA-9F52C3C9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December 2017 (A4822289)</Template>
  <TotalTime>0</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SSC Letter</vt:lpstr>
    </vt:vector>
  </TitlesOfParts>
  <Company>Sutherland Shire Council</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Letter</dc:title>
  <dc:creator>Michelle Munro</dc:creator>
  <cp:lastModifiedBy>Bethany Paxton</cp:lastModifiedBy>
  <cp:revision>2</cp:revision>
  <cp:lastPrinted>2017-12-05T01:33:00Z</cp:lastPrinted>
  <dcterms:created xsi:type="dcterms:W3CDTF">2021-10-13T05:55:00Z</dcterms:created>
  <dcterms:modified xsi:type="dcterms:W3CDTF">2021-10-13T05:55:00Z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A6318858</vt:lpwstr>
  </property>
  <property fmtid="{D5CDD505-2E9C-101B-9397-08002B2CF9AE}" pid="4" name="Objective-Title">
    <vt:lpwstr>2020 04 Project Manager - Shire Infrastructure - Project Services</vt:lpwstr>
  </property>
  <property fmtid="{D5CDD505-2E9C-101B-9397-08002B2CF9AE}" pid="5" name="Objective-Comment">
    <vt:lpwstr/>
  </property>
  <property fmtid="{D5CDD505-2E9C-101B-9397-08002B2CF9AE}" pid="6" name="Objective-CreationStamp">
    <vt:filetime>2019-08-22T07:02:19Z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2020-04-20T02:59:19Z</vt:filetime>
  </property>
  <property fmtid="{D5CDD505-2E9C-101B-9397-08002B2CF9AE}" pid="10" name="Objective-ModificationStamp">
    <vt:filetime>2020-04-20T03:00:38Z</vt:filetime>
  </property>
  <property fmtid="{D5CDD505-2E9C-101B-9397-08002B2CF9AE}" pid="11" name="Objective-Owner">
    <vt:lpwstr>Peter Warren</vt:lpwstr>
  </property>
  <property fmtid="{D5CDD505-2E9C-101B-9397-08002B2CF9AE}" pid="12" name="Objective-Path">
    <vt:lpwstr>Objective Global Folder:Document Library:CORPORATE MANAGEMENT:Establishment:Shire Infrastructure - Project Delivery:Administration - PDD Project - CM - Project Services:Position Descriptions:March 2019 PM Recruitment:</vt:lpwstr>
  </property>
  <property fmtid="{D5CDD505-2E9C-101B-9397-08002B2CF9AE}" pid="13" name="Objective-Parent">
    <vt:lpwstr>March 2019 PM Recruitment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2015/45284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pplication Group [system]">
    <vt:lpwstr/>
  </property>
  <property fmtid="{D5CDD505-2E9C-101B-9397-08002B2CF9AE}" pid="23" name="Objective-Application Category [system]">
    <vt:lpwstr/>
  </property>
  <property fmtid="{D5CDD505-2E9C-101B-9397-08002B2CF9AE}" pid="24" name="Objective-P&amp;R Application ID [system]">
    <vt:lpwstr/>
  </property>
  <property fmtid="{D5CDD505-2E9C-101B-9397-08002B2CF9AE}" pid="25" name="Objective-P&amp;R Document ID [system]">
    <vt:lpwstr/>
  </property>
  <property fmtid="{D5CDD505-2E9C-101B-9397-08002B2CF9AE}" pid="26" name="Objective-P&amp;R Description [system]">
    <vt:lpwstr/>
  </property>
  <property fmtid="{D5CDD505-2E9C-101B-9397-08002B2CF9AE}" pid="27" name="Objective-Summary [system]">
    <vt:lpwstr/>
  </property>
  <property fmtid="{D5CDD505-2E9C-101B-9397-08002B2CF9AE}" pid="28" name="Objective-Document Type [system]">
    <vt:lpwstr/>
  </property>
  <property fmtid="{D5CDD505-2E9C-101B-9397-08002B2CF9AE}" pid="29" name="Objective-Applicant Customer ID [system]">
    <vt:lpwstr/>
  </property>
  <property fmtid="{D5CDD505-2E9C-101B-9397-08002B2CF9AE}" pid="30" name="Objective-Applicant Name [system]">
    <vt:lpwstr/>
  </property>
  <property fmtid="{D5CDD505-2E9C-101B-9397-08002B2CF9AE}" pid="31" name="Objective-Property ID [system]">
    <vt:lpwstr/>
  </property>
  <property fmtid="{D5CDD505-2E9C-101B-9397-08002B2CF9AE}" pid="32" name="Objective-Location Street Address [system]">
    <vt:lpwstr/>
  </property>
  <property fmtid="{D5CDD505-2E9C-101B-9397-08002B2CF9AE}" pid="33" name="Objective-Location Suburb [system]">
    <vt:lpwstr/>
  </property>
  <property fmtid="{D5CDD505-2E9C-101B-9397-08002B2CF9AE}" pid="34" name="Objective-Location Postcode [system]">
    <vt:lpwstr/>
  </property>
  <property fmtid="{D5CDD505-2E9C-101B-9397-08002B2CF9AE}" pid="35" name="Objective-Land ID [system]">
    <vt:lpwstr/>
  </property>
  <property fmtid="{D5CDD505-2E9C-101B-9397-08002B2CF9AE}" pid="36" name="Objective-Legal Description [system]">
    <vt:lpwstr/>
  </property>
  <property fmtid="{D5CDD505-2E9C-101B-9397-08002B2CF9AE}" pid="37" name="Objective-CRMS Number [system]">
    <vt:lpwstr/>
  </property>
  <property fmtid="{D5CDD505-2E9C-101B-9397-08002B2CF9AE}" pid="38" name="Objective-CRMS ID [system]">
    <vt:lpwstr/>
  </property>
  <property fmtid="{D5CDD505-2E9C-101B-9397-08002B2CF9AE}" pid="39" name="Objective-2nd Related CRMS Number [system]">
    <vt:lpwstr/>
  </property>
  <property fmtid="{D5CDD505-2E9C-101B-9397-08002B2CF9AE}" pid="40" name="Objective-2nd Related CRMS ID [system]">
    <vt:lpwstr/>
  </property>
  <property fmtid="{D5CDD505-2E9C-101B-9397-08002B2CF9AE}" pid="41" name="Objective-3rd Related CRMS Number [system]">
    <vt:lpwstr/>
  </property>
  <property fmtid="{D5CDD505-2E9C-101B-9397-08002B2CF9AE}" pid="42" name="Objective-3rd Related CRMS ID [system]">
    <vt:lpwstr/>
  </property>
  <property fmtid="{D5CDD505-2E9C-101B-9397-08002B2CF9AE}" pid="43" name="Objective-Customer Name [system]">
    <vt:lpwstr/>
  </property>
  <property fmtid="{D5CDD505-2E9C-101B-9397-08002B2CF9AE}" pid="44" name="Objective-Customer Street Address [system]">
    <vt:lpwstr/>
  </property>
  <property fmtid="{D5CDD505-2E9C-101B-9397-08002B2CF9AE}" pid="45" name="Objective-Customer Suburb [system]">
    <vt:lpwstr/>
  </property>
  <property fmtid="{D5CDD505-2E9C-101B-9397-08002B2CF9AE}" pid="46" name="Objective-Customer Postcode [system]">
    <vt:lpwstr/>
  </property>
  <property fmtid="{D5CDD505-2E9C-101B-9397-08002B2CF9AE}" pid="47" name="Objective-Company Name [system]">
    <vt:lpwstr/>
  </property>
  <property fmtid="{D5CDD505-2E9C-101B-9397-08002B2CF9AE}" pid="48" name="Objective-Asset ID [system]">
    <vt:lpwstr/>
  </property>
  <property fmtid="{D5CDD505-2E9C-101B-9397-08002B2CF9AE}" pid="49" name="Objective-Asset Description [system]">
    <vt:lpwstr/>
  </property>
  <property fmtid="{D5CDD505-2E9C-101B-9397-08002B2CF9AE}" pid="50" name="Objective-Asset Site Name [system]">
    <vt:lpwstr/>
  </property>
  <property fmtid="{D5CDD505-2E9C-101B-9397-08002B2CF9AE}" pid="51" name="Objective-Date Finalised [system]">
    <vt:lpwstr/>
  </property>
  <property fmtid="{D5CDD505-2E9C-101B-9397-08002B2CF9AE}" pid="52" name="Objective-Finalised By [system]">
    <vt:lpwstr/>
  </property>
  <property fmtid="{D5CDD505-2E9C-101B-9397-08002B2CF9AE}" pid="53" name="Objective-Description">
    <vt:lpwstr/>
  </property>
  <property fmtid="{D5CDD505-2E9C-101B-9397-08002B2CF9AE}" pid="54" name="Objective-VersionId">
    <vt:lpwstr>vA9772761</vt:lpwstr>
  </property>
  <property fmtid="{D5CDD505-2E9C-101B-9397-08002B2CF9AE}" pid="55" name="Objective-E-Mail Attachment Count">
    <vt:r8>0</vt:r8>
  </property>
  <property fmtid="{D5CDD505-2E9C-101B-9397-08002B2CF9AE}" pid="56" name="Objective-3rd Related CRMS Number">
    <vt:lpwstr/>
  </property>
  <property fmtid="{D5CDD505-2E9C-101B-9397-08002B2CF9AE}" pid="57" name="Objective-Application Category">
    <vt:lpwstr/>
  </property>
  <property fmtid="{D5CDD505-2E9C-101B-9397-08002B2CF9AE}" pid="58" name="Objective-Applicant Name">
    <vt:lpwstr/>
  </property>
  <property fmtid="{D5CDD505-2E9C-101B-9397-08002B2CF9AE}" pid="59" name="Objective-3rd Related CRMS ID">
    <vt:lpwstr/>
  </property>
  <property fmtid="{D5CDD505-2E9C-101B-9397-08002B2CF9AE}" pid="60" name="Objective-Customer Name">
    <vt:lpwstr/>
  </property>
  <property fmtid="{D5CDD505-2E9C-101B-9397-08002B2CF9AE}" pid="61" name="Objective-Asset Description">
    <vt:lpwstr/>
  </property>
  <property fmtid="{D5CDD505-2E9C-101B-9397-08002B2CF9AE}" pid="62" name="Objective-Applicant Customer ID">
    <vt:lpwstr/>
  </property>
  <property fmtid="{D5CDD505-2E9C-101B-9397-08002B2CF9AE}" pid="63" name="Objective-Application Group">
    <vt:lpwstr/>
  </property>
  <property fmtid="{D5CDD505-2E9C-101B-9397-08002B2CF9AE}" pid="64" name="Objective-Asset Site Name">
    <vt:lpwstr/>
  </property>
  <property fmtid="{D5CDD505-2E9C-101B-9397-08002B2CF9AE}" pid="65" name="Objective-Asset ID">
    <vt:lpwstr/>
  </property>
  <property fmtid="{D5CDD505-2E9C-101B-9397-08002B2CF9AE}" pid="66" name="Objective-E-Mail Subject">
    <vt:lpwstr/>
  </property>
  <property fmtid="{D5CDD505-2E9C-101B-9397-08002B2CF9AE}" pid="67" name="Objective-E-Mail Received By">
    <vt:lpwstr/>
  </property>
  <property fmtid="{D5CDD505-2E9C-101B-9397-08002B2CF9AE}" pid="68" name="Objective-Company Name">
    <vt:lpwstr/>
  </property>
  <property fmtid="{D5CDD505-2E9C-101B-9397-08002B2CF9AE}" pid="69" name="Objective-E-Mail CC">
    <vt:lpwstr/>
  </property>
  <property fmtid="{D5CDD505-2E9C-101B-9397-08002B2CF9AE}" pid="70" name="Objective-E-Mail To">
    <vt:lpwstr/>
  </property>
  <property fmtid="{D5CDD505-2E9C-101B-9397-08002B2CF9AE}" pid="71" name="Objective-E-Mail Sender">
    <vt:lpwstr/>
  </property>
  <property fmtid="{D5CDD505-2E9C-101B-9397-08002B2CF9AE}" pid="72" name="Objective-E-Mail Last Modification Time">
    <vt:lpwstr/>
  </property>
  <property fmtid="{D5CDD505-2E9C-101B-9397-08002B2CF9AE}" pid="73" name="Objective-E-Mail Application">
    <vt:lpwstr/>
  </property>
  <property fmtid="{D5CDD505-2E9C-101B-9397-08002B2CF9AE}" pid="74" name="Objective-E-Mail Creation Time">
    <vt:lpwstr/>
  </property>
  <property fmtid="{D5CDD505-2E9C-101B-9397-08002B2CF9AE}" pid="75" name="Objective-CRMS Number">
    <vt:lpwstr/>
  </property>
  <property fmtid="{D5CDD505-2E9C-101B-9397-08002B2CF9AE}" pid="76" name="Objective-CRMS ID">
    <vt:lpwstr/>
  </property>
  <property fmtid="{D5CDD505-2E9C-101B-9397-08002B2CF9AE}" pid="77" name="Objective-2nd Related CRMS Number">
    <vt:lpwstr/>
  </property>
  <property fmtid="{D5CDD505-2E9C-101B-9397-08002B2CF9AE}" pid="78" name="Objective-2nd Related CRMS ID">
    <vt:lpwstr/>
  </property>
  <property fmtid="{D5CDD505-2E9C-101B-9397-08002B2CF9AE}" pid="79" name="Objective-Summary">
    <vt:lpwstr/>
  </property>
  <property fmtid="{D5CDD505-2E9C-101B-9397-08002B2CF9AE}" pid="80" name="Objective-Customer Street Address">
    <vt:lpwstr/>
  </property>
  <property fmtid="{D5CDD505-2E9C-101B-9397-08002B2CF9AE}" pid="81" name="Objective-Customer Postcode">
    <vt:lpwstr/>
  </property>
  <property fmtid="{D5CDD505-2E9C-101B-9397-08002B2CF9AE}" pid="82" name="Objective-Customer Suburb">
    <vt:lpwstr/>
  </property>
  <property fmtid="{D5CDD505-2E9C-101B-9397-08002B2CF9AE}" pid="83" name="Objective-P&amp;R Document ID">
    <vt:lpwstr/>
  </property>
  <property fmtid="{D5CDD505-2E9C-101B-9397-08002B2CF9AE}" pid="84" name="Objective-P&amp;R Description">
    <vt:lpwstr/>
  </property>
  <property fmtid="{D5CDD505-2E9C-101B-9397-08002B2CF9AE}" pid="85" name="Objective-Property ID">
    <vt:lpwstr/>
  </property>
  <property fmtid="{D5CDD505-2E9C-101B-9397-08002B2CF9AE}" pid="86" name="Objective-Location Street Address">
    <vt:lpwstr/>
  </property>
  <property fmtid="{D5CDD505-2E9C-101B-9397-08002B2CF9AE}" pid="87" name="Objective-Location Postcode">
    <vt:lpwstr/>
  </property>
  <property fmtid="{D5CDD505-2E9C-101B-9397-08002B2CF9AE}" pid="88" name="Objective-P&amp;R Application ID">
    <vt:lpwstr/>
  </property>
  <property fmtid="{D5CDD505-2E9C-101B-9397-08002B2CF9AE}" pid="89" name="Objective-Location Suburb">
    <vt:lpwstr/>
  </property>
  <property fmtid="{D5CDD505-2E9C-101B-9397-08002B2CF9AE}" pid="90" name="Objective-E-Mail Sensitivity">
    <vt:lpwstr/>
  </property>
  <property fmtid="{D5CDD505-2E9C-101B-9397-08002B2CF9AE}" pid="91" name="Objective-E-Mail Sender Address">
    <vt:lpwstr/>
  </property>
  <property fmtid="{D5CDD505-2E9C-101B-9397-08002B2CF9AE}" pid="92" name="Objective-E-Mail Sent On Time">
    <vt:lpwstr/>
  </property>
  <property fmtid="{D5CDD505-2E9C-101B-9397-08002B2CF9AE}" pid="93" name="Objective-E-Mail Importance">
    <vt:lpwstr/>
  </property>
  <property fmtid="{D5CDD505-2E9C-101B-9397-08002B2CF9AE}" pid="94" name="Objective-E-Mail Categories">
    <vt:lpwstr/>
  </property>
  <property fmtid="{D5CDD505-2E9C-101B-9397-08002B2CF9AE}" pid="95" name="Objective-E-Mail To Addresses">
    <vt:lpwstr/>
  </property>
  <property fmtid="{D5CDD505-2E9C-101B-9397-08002B2CF9AE}" pid="96" name="Objective-E-Mail Application Identifier">
    <vt:lpwstr/>
  </property>
  <property fmtid="{D5CDD505-2E9C-101B-9397-08002B2CF9AE}" pid="97" name="Objective-E-Mail Body">
    <vt:lpwstr/>
  </property>
  <property fmtid="{D5CDD505-2E9C-101B-9397-08002B2CF9AE}" pid="98" name="Objective-E-Mail Internet Message ID">
    <vt:lpwstr/>
  </property>
  <property fmtid="{D5CDD505-2E9C-101B-9397-08002B2CF9AE}" pid="99" name="Objective-E-Mail CC Addresses">
    <vt:lpwstr/>
  </property>
  <property fmtid="{D5CDD505-2E9C-101B-9397-08002B2CF9AE}" pid="100" name="Objective-E-Mail Attachments">
    <vt:lpwstr/>
  </property>
  <property fmtid="{D5CDD505-2E9C-101B-9397-08002B2CF9AE}" pid="101" name="Objective-E-Mail Received On Time">
    <vt:lpwstr/>
  </property>
  <property fmtid="{D5CDD505-2E9C-101B-9397-08002B2CF9AE}" pid="102" name="Objective-Document Type">
    <vt:lpwstr/>
  </property>
  <property fmtid="{D5CDD505-2E9C-101B-9397-08002B2CF9AE}" pid="103" name="Objective-Date Written">
    <vt:lpwstr/>
  </property>
  <property fmtid="{D5CDD505-2E9C-101B-9397-08002B2CF9AE}" pid="104" name="Objective-Legal Description">
    <vt:lpwstr/>
  </property>
  <property fmtid="{D5CDD505-2E9C-101B-9397-08002B2CF9AE}" pid="105" name="Objective-Land ID">
    <vt:lpwstr/>
  </property>
  <property fmtid="{D5CDD505-2E9C-101B-9397-08002B2CF9AE}" pid="106" name="Objective-Create PDF?">
    <vt:lpwstr>Yes</vt:lpwstr>
  </property>
  <property fmtid="{D5CDD505-2E9C-101B-9397-08002B2CF9AE}" pid="107" name="Objective-Publish to Where?">
    <vt:lpwstr>No Location Set</vt:lpwstr>
  </property>
  <property fmtid="{D5CDD505-2E9C-101B-9397-08002B2CF9AE}" pid="108" name="Objective-Seamless Status">
    <vt:lpwstr>Sent to Website, Document Library/PERSONNEL/Establishment folder on 27-03-19 11:46:22</vt:lpwstr>
  </property>
  <property fmtid="{D5CDD505-2E9C-101B-9397-08002B2CF9AE}" pid="109" name="Objective-DA Document Type">
    <vt:lpwstr/>
  </property>
  <property fmtid="{D5CDD505-2E9C-101B-9397-08002B2CF9AE}" pid="110" name="Objective-E-Mail Subject [system]">
    <vt:lpwstr/>
  </property>
  <property fmtid="{D5CDD505-2E9C-101B-9397-08002B2CF9AE}" pid="111" name="Objective-E-Mail To [system]">
    <vt:lpwstr/>
  </property>
  <property fmtid="{D5CDD505-2E9C-101B-9397-08002B2CF9AE}" pid="112" name="Objective-E-Mail Sender [system]">
    <vt:lpwstr/>
  </property>
  <property fmtid="{D5CDD505-2E9C-101B-9397-08002B2CF9AE}" pid="113" name="Objective-E-Mail Received By [system]">
    <vt:lpwstr/>
  </property>
  <property fmtid="{D5CDD505-2E9C-101B-9397-08002B2CF9AE}" pid="114" name="Objective-E-Mail CC [system]">
    <vt:lpwstr/>
  </property>
  <property fmtid="{D5CDD505-2E9C-101B-9397-08002B2CF9AE}" pid="115" name="Objective-E-Mail Application [system]">
    <vt:lpwstr/>
  </property>
  <property fmtid="{D5CDD505-2E9C-101B-9397-08002B2CF9AE}" pid="116" name="Objective-E-Mail Creation Time [system]">
    <vt:lpwstr/>
  </property>
  <property fmtid="{D5CDD505-2E9C-101B-9397-08002B2CF9AE}" pid="117" name="Objective-E-Mail Last Modification Time [system]">
    <vt:lpwstr/>
  </property>
  <property fmtid="{D5CDD505-2E9C-101B-9397-08002B2CF9AE}" pid="118" name="Objective-E-Mail Sent On Time [system]">
    <vt:lpwstr/>
  </property>
  <property fmtid="{D5CDD505-2E9C-101B-9397-08002B2CF9AE}" pid="119" name="Objective-E-Mail Received On Time [system]">
    <vt:lpwstr/>
  </property>
  <property fmtid="{D5CDD505-2E9C-101B-9397-08002B2CF9AE}" pid="120" name="Objective-E-Mail Importance [system]">
    <vt:lpwstr/>
  </property>
  <property fmtid="{D5CDD505-2E9C-101B-9397-08002B2CF9AE}" pid="121" name="Objective-E-Mail Sensitivity [system]">
    <vt:lpwstr/>
  </property>
  <property fmtid="{D5CDD505-2E9C-101B-9397-08002B2CF9AE}" pid="122" name="Objective-E-Mail Attachment Count [system]">
    <vt:r8>0</vt:r8>
  </property>
  <property fmtid="{D5CDD505-2E9C-101B-9397-08002B2CF9AE}" pid="123" name="Objective-E-Mail Attachments [system]">
    <vt:lpwstr/>
  </property>
  <property fmtid="{D5CDD505-2E9C-101B-9397-08002B2CF9AE}" pid="124" name="Objective-E-Mail Application Identifier [system]">
    <vt:lpwstr/>
  </property>
  <property fmtid="{D5CDD505-2E9C-101B-9397-08002B2CF9AE}" pid="125" name="Objective-E-Mail Body [system]">
    <vt:lpwstr/>
  </property>
  <property fmtid="{D5CDD505-2E9C-101B-9397-08002B2CF9AE}" pid="126" name="Objective-E-Mail Categories [system]">
    <vt:lpwstr/>
  </property>
  <property fmtid="{D5CDD505-2E9C-101B-9397-08002B2CF9AE}" pid="127" name="Objective-E-Mail To Addresses [system]">
    <vt:lpwstr/>
  </property>
  <property fmtid="{D5CDD505-2E9C-101B-9397-08002B2CF9AE}" pid="128" name="Objective-E-Mail CC Addresses [system]">
    <vt:lpwstr/>
  </property>
  <property fmtid="{D5CDD505-2E9C-101B-9397-08002B2CF9AE}" pid="129" name="Objective-E-Mail Sender Address [system]">
    <vt:lpwstr/>
  </property>
  <property fmtid="{D5CDD505-2E9C-101B-9397-08002B2CF9AE}" pid="130" name="Objective-E-Mail Internet Message ID [system]">
    <vt:lpwstr/>
  </property>
  <property fmtid="{D5CDD505-2E9C-101B-9397-08002B2CF9AE}" pid="131" name="Objective-Finalised By">
    <vt:lpwstr/>
  </property>
  <property fmtid="{D5CDD505-2E9C-101B-9397-08002B2CF9AE}" pid="132" name="Objective-Date Finalised">
    <vt:lpwstr/>
  </property>
</Properties>
</file>