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60" w:rsidRDefault="00490260" w:rsidP="00217928">
      <w:pPr>
        <w:spacing w:line="276" w:lineRule="auto"/>
        <w:jc w:val="center"/>
        <w:rPr>
          <w:rFonts w:ascii="Calibri" w:eastAsia="Calibri" w:hAnsi="Calibri" w:cs="Times New Roman"/>
          <w:b/>
          <w:color w:val="03655F"/>
          <w:sz w:val="56"/>
          <w:szCs w:val="56"/>
        </w:rPr>
      </w:pPr>
    </w:p>
    <w:p w:rsidR="00490260" w:rsidRDefault="00490260" w:rsidP="00217928">
      <w:pPr>
        <w:spacing w:line="276" w:lineRule="auto"/>
        <w:jc w:val="center"/>
        <w:rPr>
          <w:rFonts w:ascii="Calibri" w:eastAsia="Calibri" w:hAnsi="Calibri" w:cs="Times New Roman"/>
          <w:b/>
          <w:color w:val="03655F"/>
          <w:sz w:val="56"/>
          <w:szCs w:val="56"/>
        </w:rPr>
      </w:pPr>
    </w:p>
    <w:p w:rsidR="009B5FE8" w:rsidRPr="009B5FE8" w:rsidRDefault="009B5FE8" w:rsidP="00217928">
      <w:pPr>
        <w:spacing w:line="276" w:lineRule="auto"/>
        <w:jc w:val="center"/>
        <w:rPr>
          <w:rFonts w:ascii="Calibri" w:eastAsia="Calibri" w:hAnsi="Calibri" w:cs="Times New Roman"/>
          <w:b/>
          <w:color w:val="03655F"/>
          <w:sz w:val="56"/>
          <w:szCs w:val="56"/>
        </w:rPr>
      </w:pPr>
      <w:r w:rsidRPr="009B5FE8">
        <w:rPr>
          <w:rFonts w:ascii="Calibri" w:eastAsia="Calibri" w:hAnsi="Calibri" w:cs="Times New Roman"/>
          <w:b/>
          <w:color w:val="03655F"/>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9B5FE8" w:rsidRPr="009B5FE8" w:rsidTr="00753CC8">
        <w:trPr>
          <w:trHeight w:val="397"/>
        </w:trPr>
        <w:tc>
          <w:tcPr>
            <w:tcW w:w="2263" w:type="dxa"/>
            <w:vAlign w:val="center"/>
          </w:tcPr>
          <w:p w:rsidR="009B5FE8" w:rsidRPr="009B5FE8" w:rsidRDefault="009B5FE8" w:rsidP="00217928">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9B5FE8" w:rsidRPr="00753CC8" w:rsidRDefault="00665488" w:rsidP="00217928">
            <w:pPr>
              <w:spacing w:line="276" w:lineRule="auto"/>
              <w:jc w:val="both"/>
              <w:rPr>
                <w:rFonts w:ascii="Calibri" w:eastAsia="Calibri" w:hAnsi="Calibri" w:cs="Arial"/>
                <w:b/>
                <w:sz w:val="20"/>
                <w:szCs w:val="20"/>
              </w:rPr>
            </w:pPr>
            <w:r w:rsidRPr="00665488">
              <w:rPr>
                <w:rFonts w:ascii="Calibri" w:eastAsia="Calibri" w:hAnsi="Calibri" w:cs="Arial"/>
                <w:b/>
                <w:sz w:val="20"/>
                <w:szCs w:val="20"/>
              </w:rPr>
              <w:t>Assisted Student Learning (ASL)</w:t>
            </w:r>
            <w:r w:rsidR="00490260">
              <w:rPr>
                <w:rFonts w:ascii="Calibri" w:eastAsia="Calibri" w:hAnsi="Calibri" w:cs="Arial"/>
                <w:b/>
                <w:sz w:val="20"/>
                <w:szCs w:val="20"/>
              </w:rPr>
              <w:t xml:space="preserve"> </w:t>
            </w:r>
          </w:p>
        </w:tc>
      </w:tr>
      <w:tr w:rsidR="009B5FE8" w:rsidRPr="009B5FE8" w:rsidTr="00753CC8">
        <w:trPr>
          <w:trHeight w:val="397"/>
        </w:trPr>
        <w:tc>
          <w:tcPr>
            <w:tcW w:w="2263" w:type="dxa"/>
            <w:vAlign w:val="center"/>
          </w:tcPr>
          <w:p w:rsidR="009B5FE8" w:rsidRPr="009B5FE8" w:rsidRDefault="009B5FE8" w:rsidP="00217928">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9B5FE8" w:rsidRPr="009B5FE8" w:rsidRDefault="00665488" w:rsidP="00217928">
            <w:pPr>
              <w:spacing w:line="276" w:lineRule="auto"/>
              <w:jc w:val="both"/>
              <w:rPr>
                <w:rFonts w:ascii="Calibri" w:eastAsia="Calibri" w:hAnsi="Calibri" w:cs="Arial"/>
                <w:b/>
                <w:sz w:val="20"/>
                <w:szCs w:val="20"/>
              </w:rPr>
            </w:pPr>
            <w:r w:rsidRPr="00665488">
              <w:rPr>
                <w:rFonts w:ascii="Calibri" w:eastAsia="Calibri" w:hAnsi="Calibri" w:cs="Arial"/>
                <w:b/>
                <w:sz w:val="20"/>
                <w:szCs w:val="20"/>
              </w:rPr>
              <w:t>School Officer</w:t>
            </w:r>
          </w:p>
        </w:tc>
      </w:tr>
      <w:tr w:rsidR="009B5FE8" w:rsidRPr="009B5FE8" w:rsidTr="00753CC8">
        <w:trPr>
          <w:trHeight w:val="397"/>
        </w:trPr>
        <w:tc>
          <w:tcPr>
            <w:tcW w:w="2263" w:type="dxa"/>
            <w:vAlign w:val="center"/>
          </w:tcPr>
          <w:p w:rsidR="009B5FE8" w:rsidRPr="009B5FE8" w:rsidRDefault="009B5FE8" w:rsidP="00217928">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9B5FE8" w:rsidRPr="009B5FE8" w:rsidRDefault="00F30E30" w:rsidP="00217928">
            <w:pPr>
              <w:spacing w:line="276" w:lineRule="auto"/>
              <w:jc w:val="both"/>
              <w:rPr>
                <w:rFonts w:ascii="Calibri" w:eastAsia="Calibri" w:hAnsi="Calibri" w:cs="Arial"/>
                <w:b/>
                <w:sz w:val="20"/>
                <w:szCs w:val="20"/>
              </w:rPr>
            </w:pPr>
            <w:r>
              <w:rPr>
                <w:rFonts w:ascii="Calibri" w:eastAsia="Calibri" w:hAnsi="Calibri" w:cs="Arial"/>
                <w:b/>
                <w:sz w:val="20"/>
                <w:szCs w:val="20"/>
              </w:rPr>
              <w:t xml:space="preserve">Assistant Principal </w:t>
            </w:r>
          </w:p>
        </w:tc>
      </w:tr>
      <w:tr w:rsidR="009B5FE8" w:rsidRPr="009B5FE8" w:rsidTr="00665488">
        <w:trPr>
          <w:trHeight w:val="397"/>
        </w:trPr>
        <w:tc>
          <w:tcPr>
            <w:tcW w:w="2263" w:type="dxa"/>
            <w:vAlign w:val="center"/>
          </w:tcPr>
          <w:p w:rsidR="009B5FE8" w:rsidRPr="009B5FE8" w:rsidRDefault="009B5FE8" w:rsidP="00217928">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9B5FE8" w:rsidRPr="009B5FE8" w:rsidRDefault="00665488" w:rsidP="00217928">
            <w:pPr>
              <w:spacing w:line="276" w:lineRule="auto"/>
              <w:jc w:val="both"/>
              <w:rPr>
                <w:rFonts w:ascii="Calibri" w:eastAsia="Calibri" w:hAnsi="Calibri" w:cs="Arial"/>
                <w:b/>
                <w:sz w:val="20"/>
                <w:szCs w:val="20"/>
              </w:rPr>
            </w:pPr>
            <w:r w:rsidRPr="00665488">
              <w:rPr>
                <w:rFonts w:ascii="Calibri" w:eastAsia="Calibri" w:hAnsi="Calibri" w:cs="Arial"/>
                <w:b/>
                <w:sz w:val="20"/>
                <w:szCs w:val="20"/>
              </w:rPr>
              <w:t>School Officer – Level 2</w:t>
            </w:r>
          </w:p>
        </w:tc>
      </w:tr>
      <w:tr w:rsidR="009B5FE8" w:rsidRPr="009B5FE8" w:rsidTr="00753CC8">
        <w:trPr>
          <w:trHeight w:val="397"/>
        </w:trPr>
        <w:tc>
          <w:tcPr>
            <w:tcW w:w="2263" w:type="dxa"/>
            <w:vAlign w:val="center"/>
          </w:tcPr>
          <w:p w:rsidR="009B5FE8" w:rsidRPr="009B5FE8" w:rsidRDefault="009B5FE8" w:rsidP="00217928">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9B5FE8" w:rsidRPr="009B5FE8" w:rsidRDefault="00753CC8" w:rsidP="00A272F7">
            <w:pPr>
              <w:spacing w:line="276" w:lineRule="auto"/>
              <w:jc w:val="both"/>
              <w:rPr>
                <w:rFonts w:ascii="Calibri" w:eastAsia="Calibri" w:hAnsi="Calibri" w:cs="Arial"/>
                <w:sz w:val="20"/>
                <w:szCs w:val="20"/>
              </w:rPr>
            </w:pPr>
            <w:r w:rsidRPr="00BF5939">
              <w:rPr>
                <w:rFonts w:cs="Arial"/>
                <w:b/>
                <w:sz w:val="20"/>
                <w:szCs w:val="20"/>
              </w:rPr>
              <w:t>Catholic Employing Authorities Single Enterprise Collective Agreement – Diocesan Schools of Queensland 201</w:t>
            </w:r>
            <w:r w:rsidR="00A272F7">
              <w:rPr>
                <w:rFonts w:cs="Arial"/>
                <w:b/>
                <w:sz w:val="20"/>
                <w:szCs w:val="20"/>
              </w:rPr>
              <w:t>9</w:t>
            </w:r>
            <w:r w:rsidRPr="00BF5939">
              <w:rPr>
                <w:rFonts w:cs="Arial"/>
                <w:b/>
                <w:sz w:val="20"/>
                <w:szCs w:val="20"/>
              </w:rPr>
              <w:t xml:space="preserve"> - 20</w:t>
            </w:r>
            <w:r w:rsidR="00A272F7">
              <w:rPr>
                <w:rFonts w:cs="Arial"/>
                <w:b/>
                <w:sz w:val="20"/>
                <w:szCs w:val="20"/>
              </w:rPr>
              <w:t>23</w:t>
            </w:r>
          </w:p>
        </w:tc>
      </w:tr>
      <w:tr w:rsidR="009B5FE8" w:rsidRPr="009B5FE8" w:rsidTr="00753CC8">
        <w:trPr>
          <w:trHeight w:val="397"/>
        </w:trPr>
        <w:tc>
          <w:tcPr>
            <w:tcW w:w="2263" w:type="dxa"/>
            <w:vAlign w:val="center"/>
          </w:tcPr>
          <w:p w:rsidR="009B5FE8" w:rsidRPr="009B5FE8" w:rsidRDefault="009B5FE8" w:rsidP="00217928">
            <w:pPr>
              <w:spacing w:line="276" w:lineRule="auto"/>
              <w:jc w:val="both"/>
              <w:rPr>
                <w:rFonts w:ascii="Calibri" w:eastAsia="Calibri" w:hAnsi="Calibri" w:cs="Arial"/>
                <w:b/>
                <w:sz w:val="20"/>
                <w:szCs w:val="20"/>
              </w:rPr>
            </w:pPr>
            <w:r w:rsidRPr="009B5FE8">
              <w:rPr>
                <w:rFonts w:ascii="Calibri" w:eastAsia="Calibri" w:hAnsi="Calibri" w:cs="Arial"/>
                <w:b/>
                <w:sz w:val="20"/>
                <w:szCs w:val="20"/>
              </w:rPr>
              <w:t>LOCATION:</w:t>
            </w:r>
          </w:p>
        </w:tc>
        <w:tc>
          <w:tcPr>
            <w:tcW w:w="6668" w:type="dxa"/>
            <w:vAlign w:val="center"/>
          </w:tcPr>
          <w:p w:rsidR="009B5FE8" w:rsidRPr="009B5FE8" w:rsidRDefault="00E214D2" w:rsidP="00217928">
            <w:pPr>
              <w:spacing w:line="276" w:lineRule="auto"/>
              <w:jc w:val="both"/>
              <w:rPr>
                <w:rFonts w:ascii="Calibri" w:eastAsia="Calibri" w:hAnsi="Calibri" w:cs="Arial"/>
                <w:b/>
                <w:sz w:val="20"/>
                <w:szCs w:val="20"/>
              </w:rPr>
            </w:pPr>
            <w:r>
              <w:rPr>
                <w:rFonts w:ascii="Calibri" w:eastAsia="Calibri" w:hAnsi="Calibri" w:cs="Arial"/>
                <w:b/>
                <w:sz w:val="20"/>
                <w:szCs w:val="20"/>
              </w:rPr>
              <w:t>Southern Cross Catholic College</w:t>
            </w:r>
            <w:r w:rsidR="00883D19">
              <w:rPr>
                <w:rFonts w:ascii="Calibri" w:eastAsia="Calibri" w:hAnsi="Calibri" w:cs="Arial"/>
                <w:b/>
                <w:sz w:val="20"/>
                <w:szCs w:val="20"/>
              </w:rPr>
              <w:t>, Annandale</w:t>
            </w:r>
          </w:p>
        </w:tc>
      </w:tr>
    </w:tbl>
    <w:p w:rsidR="009B5FE8" w:rsidRPr="009B5FE8" w:rsidRDefault="009B5FE8" w:rsidP="00217928">
      <w:pPr>
        <w:spacing w:after="200" w:line="276" w:lineRule="auto"/>
        <w:rPr>
          <w:rFonts w:ascii="Calibri" w:eastAsia="Calibri" w:hAnsi="Calibri" w:cs="Times New Roman"/>
        </w:rPr>
      </w:pPr>
    </w:p>
    <w:p w:rsidR="009B5FE8" w:rsidRPr="009B5FE8" w:rsidRDefault="009B5FE8" w:rsidP="00217928">
      <w:pPr>
        <w:spacing w:after="200" w:line="276" w:lineRule="auto"/>
        <w:rPr>
          <w:rFonts w:ascii="Calibri" w:eastAsia="Calibri" w:hAnsi="Calibri" w:cs="Times New Roman"/>
        </w:rPr>
      </w:pPr>
    </w:p>
    <w:p w:rsidR="009B5FE8" w:rsidRPr="009B5FE8" w:rsidRDefault="009B5FE8" w:rsidP="00217928">
      <w:pPr>
        <w:spacing w:after="200" w:line="276" w:lineRule="auto"/>
        <w:rPr>
          <w:rFonts w:ascii="Calibri" w:eastAsia="Calibri" w:hAnsi="Calibri" w:cs="Times New Roman"/>
        </w:rPr>
      </w:pPr>
    </w:p>
    <w:p w:rsidR="009B5FE8" w:rsidRPr="009B5FE8" w:rsidRDefault="009B5FE8" w:rsidP="00217928">
      <w:pPr>
        <w:spacing w:after="200" w:line="276" w:lineRule="auto"/>
        <w:rPr>
          <w:rFonts w:ascii="Calibri" w:eastAsia="Calibri" w:hAnsi="Calibri" w:cs="Times New Roman"/>
        </w:rPr>
      </w:pPr>
    </w:p>
    <w:p w:rsidR="009B5FE8" w:rsidRPr="009B5FE8" w:rsidRDefault="009B5FE8" w:rsidP="00217928">
      <w:pPr>
        <w:spacing w:after="120" w:line="276" w:lineRule="auto"/>
        <w:rPr>
          <w:rFonts w:ascii="Calibri" w:eastAsia="Calibri" w:hAnsi="Calibri" w:cs="Times New Roman"/>
        </w:rPr>
      </w:pP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217928">
            <w:pPr>
              <w:spacing w:line="276" w:lineRule="auto"/>
              <w:rPr>
                <w:rFonts w:ascii="Calibri" w:eastAsia="Calibri" w:hAnsi="Calibri" w:cs="Times New Roman"/>
                <w:b/>
                <w:color w:val="FFFFFF"/>
              </w:rPr>
            </w:pPr>
            <w:r w:rsidRPr="009B5FE8">
              <w:rPr>
                <w:rFonts w:ascii="Calibri" w:eastAsia="Calibri" w:hAnsi="Calibri" w:cs="Times New Roman"/>
                <w:b/>
                <w:color w:val="FFFFFF"/>
              </w:rPr>
              <w:t>OUR ORGANISATION</w:t>
            </w:r>
          </w:p>
        </w:tc>
      </w:tr>
    </w:tbl>
    <w:p w:rsidR="00883D19" w:rsidRPr="009B5FE8" w:rsidRDefault="00883D19" w:rsidP="00217928">
      <w:pPr>
        <w:spacing w:before="120" w:after="120" w:line="276" w:lineRule="auto"/>
        <w:ind w:right="281"/>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extending to Mount Isa to the west, Proserpine to the south and north to Ingham. 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secondary and Prep-to-Year 12.  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w:t>
      </w:r>
      <w:bookmarkStart w:id="0" w:name="_GoBack"/>
      <w:bookmarkEnd w:id="0"/>
      <w:r w:rsidRPr="009B5FE8">
        <w:rPr>
          <w:rFonts w:ascii="Calibri" w:eastAsia="Calibri" w:hAnsi="Calibri" w:cs="Times New Roman"/>
        </w:rPr>
        <w:t xml:space="preserve">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883D19" w:rsidRDefault="00883D19" w:rsidP="00217928">
      <w:pPr>
        <w:spacing w:before="120" w:after="120" w:line="276" w:lineRule="auto"/>
        <w:ind w:right="281"/>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teaching the educational basics.  It encourages students to embrace Catholic values and faith while providing them with an excellent education and diverse life experiences that will prepare them to be a contributing member of the community in their adult lives.</w:t>
      </w:r>
    </w:p>
    <w:p w:rsidR="00883D19" w:rsidRDefault="00883D19" w:rsidP="00217928">
      <w:pPr>
        <w:spacing w:before="120" w:after="120" w:line="276" w:lineRule="auto"/>
        <w:ind w:right="281"/>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9B5FE8" w:rsidRPr="009B5FE8" w:rsidRDefault="009B5FE8" w:rsidP="00217928">
      <w:pPr>
        <w:spacing w:before="120" w:after="120" w:line="276" w:lineRule="auto"/>
        <w:ind w:right="310"/>
        <w:textAlignment w:val="baseline"/>
        <w:rPr>
          <w:rFonts w:ascii="Calibri" w:eastAsia="Calibri" w:hAnsi="Calibri" w:cs="Times New Roman"/>
          <w:b/>
        </w:rPr>
      </w:pPr>
      <w:r w:rsidRPr="009B5FE8">
        <w:rPr>
          <w:rFonts w:ascii="Calibri" w:eastAsia="Calibri" w:hAnsi="Calibri" w:cs="Times New Roman"/>
          <w:b/>
        </w:rPr>
        <w:t>OUR SYSTEM VISION</w:t>
      </w:r>
    </w:p>
    <w:p w:rsidR="009B5FE8" w:rsidRPr="009B5FE8" w:rsidRDefault="009B5FE8" w:rsidP="00217928">
      <w:pPr>
        <w:spacing w:after="0" w:line="276" w:lineRule="auto"/>
        <w:ind w:right="310"/>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9B5FE8" w:rsidRPr="009B5FE8" w:rsidRDefault="009B5FE8" w:rsidP="00217928">
      <w:pPr>
        <w:spacing w:after="120" w:line="276" w:lineRule="auto"/>
        <w:ind w:right="310"/>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60288" behindDoc="0" locked="0" layoutInCell="1" allowOverlap="1" wp14:anchorId="786D76E2" wp14:editId="1A76C17A">
            <wp:simplePos x="0" y="0"/>
            <wp:positionH relativeFrom="margin">
              <wp:posOffset>-22225</wp:posOffset>
            </wp:positionH>
            <wp:positionV relativeFrom="paragraph">
              <wp:posOffset>368300</wp:posOffset>
            </wp:positionV>
            <wp:extent cx="6555105" cy="159258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55105" cy="1592580"/>
                    </a:xfrm>
                    <a:prstGeom prst="rect">
                      <a:avLst/>
                    </a:prstGeom>
                  </pic:spPr>
                </pic:pic>
              </a:graphicData>
            </a:graphic>
            <wp14:sizeRelH relativeFrom="page">
              <wp14:pctWidth>0</wp14:pctWidth>
            </wp14:sizeRelH>
            <wp14:sizeRelV relativeFrom="page">
              <wp14:pctHeight>0</wp14:pctHeight>
            </wp14:sizeRelV>
          </wp:anchor>
        </w:drawing>
      </w:r>
      <w:r w:rsidRPr="009B5FE8">
        <w:rPr>
          <w:rFonts w:ascii="Calibri" w:eastAsia="Calibri" w:hAnsi="Calibri" w:cs="Times New Roman"/>
          <w:i/>
          <w:sz w:val="16"/>
          <w:szCs w:val="16"/>
        </w:rPr>
        <w:t>THE CATHOLIC SCHOOL ON THE THRESHOLD OF THE THIRD MILLENNIUM, 1998</w:t>
      </w:r>
    </w:p>
    <w:p w:rsidR="009B5FE8" w:rsidRDefault="009B5FE8" w:rsidP="00217928">
      <w:pPr>
        <w:spacing w:after="0" w:line="276" w:lineRule="auto"/>
        <w:rPr>
          <w:rFonts w:ascii="Calibri" w:eastAsia="Calibri" w:hAnsi="Calibri" w:cs="Times New Roman"/>
          <w:i/>
          <w:sz w:val="16"/>
          <w:szCs w:val="16"/>
        </w:rPr>
      </w:pPr>
    </w:p>
    <w:p w:rsidR="00754399" w:rsidRPr="009B5FE8" w:rsidRDefault="00754399" w:rsidP="00217928">
      <w:pPr>
        <w:spacing w:after="0" w:line="276" w:lineRule="auto"/>
        <w:rPr>
          <w:rFonts w:ascii="Calibri" w:eastAsia="Calibri" w:hAnsi="Calibri" w:cs="Times New Roman"/>
          <w:i/>
          <w:sz w:val="16"/>
          <w:szCs w:val="16"/>
        </w:rPr>
      </w:pP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217928">
            <w:pPr>
              <w:spacing w:line="276" w:lineRule="auto"/>
              <w:rPr>
                <w:rFonts w:ascii="Calibri" w:eastAsia="Calibri" w:hAnsi="Calibri" w:cs="Times New Roman"/>
                <w:b/>
                <w:color w:val="FFFFFF"/>
              </w:rPr>
            </w:pPr>
            <w:r w:rsidRPr="009B5FE8">
              <w:rPr>
                <w:rFonts w:ascii="Calibri" w:eastAsia="Calibri" w:hAnsi="Calibri" w:cs="Times New Roman"/>
                <w:b/>
                <w:color w:val="FFFFFF"/>
              </w:rPr>
              <w:t>ABOUT THE ROLE</w:t>
            </w:r>
          </w:p>
        </w:tc>
      </w:tr>
    </w:tbl>
    <w:p w:rsidR="00883D19" w:rsidRPr="00883D19" w:rsidRDefault="00883D19" w:rsidP="00217928">
      <w:pPr>
        <w:spacing w:line="276" w:lineRule="auto"/>
        <w:ind w:right="281"/>
        <w:jc w:val="both"/>
        <w:rPr>
          <w:rFonts w:cstheme="minorHAnsi"/>
          <w:shd w:val="clear" w:color="auto" w:fill="FFFFFF"/>
        </w:rPr>
      </w:pPr>
      <w:r w:rsidRPr="00883D19">
        <w:rPr>
          <w:rFonts w:cstheme="minorHAnsi"/>
          <w:shd w:val="clear" w:color="auto" w:fill="FFFFFF"/>
        </w:rPr>
        <w:t xml:space="preserve">Southern Cross Catholic College, Annandale is a primary secondary co-educational college that offers classes from Prep to Year 12. </w:t>
      </w:r>
      <w:r>
        <w:rPr>
          <w:rFonts w:cstheme="minorHAnsi"/>
          <w:shd w:val="clear" w:color="auto" w:fill="FFFFFF"/>
        </w:rPr>
        <w:t xml:space="preserve">The College </w:t>
      </w:r>
      <w:r w:rsidRPr="00883D19">
        <w:rPr>
          <w:rFonts w:cstheme="minorHAnsi"/>
          <w:shd w:val="clear" w:color="auto" w:fill="FFFFFF"/>
        </w:rPr>
        <w:t>value</w:t>
      </w:r>
      <w:r>
        <w:rPr>
          <w:rFonts w:cstheme="minorHAnsi"/>
          <w:shd w:val="clear" w:color="auto" w:fill="FFFFFF"/>
        </w:rPr>
        <w:t>s</w:t>
      </w:r>
      <w:r w:rsidRPr="00883D19">
        <w:rPr>
          <w:rFonts w:cstheme="minorHAnsi"/>
          <w:shd w:val="clear" w:color="auto" w:fill="FFFFFF"/>
        </w:rPr>
        <w:t xml:space="preserve"> effort</w:t>
      </w:r>
      <w:r>
        <w:rPr>
          <w:rFonts w:cstheme="minorHAnsi"/>
          <w:shd w:val="clear" w:color="auto" w:fill="FFFFFF"/>
        </w:rPr>
        <w:t xml:space="preserve">, </w:t>
      </w:r>
      <w:r w:rsidRPr="00883D19">
        <w:rPr>
          <w:rFonts w:cstheme="minorHAnsi"/>
          <w:shd w:val="clear" w:color="auto" w:fill="FFFFFF"/>
        </w:rPr>
        <w:t xml:space="preserve">commitment and support and challenge our students to become their best </w:t>
      </w:r>
      <w:r>
        <w:rPr>
          <w:rFonts w:cstheme="minorHAnsi"/>
          <w:shd w:val="clear" w:color="auto" w:fill="FFFFFF"/>
        </w:rPr>
        <w:t xml:space="preserve">selves. In doing so, </w:t>
      </w:r>
      <w:r w:rsidRPr="00883D19">
        <w:rPr>
          <w:rFonts w:cstheme="minorHAnsi"/>
          <w:shd w:val="clear" w:color="auto" w:fill="FFFFFF"/>
        </w:rPr>
        <w:t>a school environment</w:t>
      </w:r>
      <w:r>
        <w:rPr>
          <w:rFonts w:cstheme="minorHAnsi"/>
          <w:shd w:val="clear" w:color="auto" w:fill="FFFFFF"/>
        </w:rPr>
        <w:t xml:space="preserve"> is provided</w:t>
      </w:r>
      <w:r w:rsidRPr="00883D19">
        <w:rPr>
          <w:rFonts w:cstheme="minorHAnsi"/>
          <w:shd w:val="clear" w:color="auto" w:fill="FFFFFF"/>
        </w:rPr>
        <w:t xml:space="preserve"> in which students can grow holistically, and promote activities, processes and structures that enhance a love of life.</w:t>
      </w:r>
    </w:p>
    <w:p w:rsidR="00665488" w:rsidRDefault="00665488" w:rsidP="00217928">
      <w:pPr>
        <w:spacing w:before="120" w:after="120" w:line="276" w:lineRule="auto"/>
        <w:ind w:right="312"/>
        <w:jc w:val="both"/>
      </w:pPr>
      <w:r>
        <w:t xml:space="preserve">The primary purpose of the </w:t>
      </w:r>
      <w:r w:rsidR="00220D45">
        <w:t>School Officer</w:t>
      </w:r>
      <w:r w:rsidR="00490260">
        <w:t xml:space="preserve"> – Assisting Student Learning</w:t>
      </w:r>
      <w:r w:rsidR="00220D45">
        <w:t xml:space="preserve"> </w:t>
      </w:r>
      <w:r>
        <w:t>is to work in collaboration with the teachers to provide support and guidance to assist students with learning and development. The</w:t>
      </w:r>
      <w:r w:rsidR="00510AB7">
        <w:t xml:space="preserve"> </w:t>
      </w:r>
      <w:r w:rsidR="00220D45">
        <w:t>School Officer</w:t>
      </w:r>
      <w:r w:rsidR="00490260">
        <w:t xml:space="preserve"> – ASL </w:t>
      </w:r>
      <w:r>
        <w:t xml:space="preserve">will demonstrate competency involving the application of knowledge and skills to a range of tasks to support the teachers </w:t>
      </w:r>
      <w:r w:rsidR="00E214D2">
        <w:t xml:space="preserve">in the </w:t>
      </w:r>
      <w:r w:rsidR="005D4EAB">
        <w:t>Hospitality and Arts departments</w:t>
      </w:r>
      <w:r>
        <w:t xml:space="preserve">. </w:t>
      </w:r>
    </w:p>
    <w:p w:rsidR="00665488" w:rsidRDefault="00665488" w:rsidP="00217928">
      <w:pPr>
        <w:spacing w:before="120" w:after="120" w:line="276" w:lineRule="auto"/>
        <w:ind w:right="312"/>
        <w:jc w:val="both"/>
      </w:pPr>
      <w:r>
        <w:t xml:space="preserve">The </w:t>
      </w:r>
      <w:r w:rsidR="00220D45">
        <w:t>School Officer</w:t>
      </w:r>
      <w:r w:rsidR="00490260">
        <w:t xml:space="preserve"> - ASL</w:t>
      </w:r>
      <w:r w:rsidR="00510AB7">
        <w:t xml:space="preserve"> </w:t>
      </w:r>
      <w:r>
        <w:t>ensures that all duties are completed to an acceptable standard as determined by the Subject Teacher and Assistant P</w:t>
      </w:r>
      <w:r w:rsidR="00F30E30">
        <w:t>rincipal</w:t>
      </w:r>
      <w:r>
        <w:t>.</w:t>
      </w:r>
      <w:r w:rsidRPr="00692703">
        <w:t xml:space="preserve"> </w:t>
      </w: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217928">
            <w:pPr>
              <w:spacing w:line="276" w:lineRule="auto"/>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665488" w:rsidRDefault="00665488" w:rsidP="00217928">
      <w:pPr>
        <w:spacing w:before="120" w:after="120" w:line="276" w:lineRule="auto"/>
        <w:ind w:right="312"/>
        <w:jc w:val="both"/>
      </w:pPr>
      <w:r>
        <w:t>The Key Accountabilities are as follows but not limited to, and may vary based on classroom and student’s support needs</w:t>
      </w:r>
      <w:r w:rsidR="006D6C5B">
        <w:t>.</w:t>
      </w:r>
    </w:p>
    <w:p w:rsidR="00665488" w:rsidRPr="00057F11" w:rsidRDefault="00665488" w:rsidP="00217928">
      <w:pPr>
        <w:tabs>
          <w:tab w:val="left" w:pos="720"/>
        </w:tabs>
        <w:spacing w:before="120" w:after="0" w:line="276" w:lineRule="auto"/>
        <w:ind w:right="452"/>
        <w:jc w:val="both"/>
        <w:rPr>
          <w:b/>
        </w:rPr>
      </w:pPr>
      <w:r w:rsidRPr="00057F11">
        <w:rPr>
          <w:b/>
        </w:rPr>
        <w:t>Assist the student</w:t>
      </w:r>
      <w:r>
        <w:rPr>
          <w:b/>
        </w:rPr>
        <w:t>’</w:t>
      </w:r>
      <w:r w:rsidRPr="00057F11">
        <w:rPr>
          <w:b/>
        </w:rPr>
        <w:t>s learning and participation in the College</w:t>
      </w:r>
    </w:p>
    <w:p w:rsidR="00665488" w:rsidRDefault="00665488" w:rsidP="00217928">
      <w:pPr>
        <w:pStyle w:val="ListParagraph"/>
        <w:numPr>
          <w:ilvl w:val="0"/>
          <w:numId w:val="6"/>
        </w:numPr>
        <w:tabs>
          <w:tab w:val="left" w:pos="720"/>
        </w:tabs>
        <w:spacing w:before="120" w:after="120"/>
        <w:ind w:right="452"/>
        <w:jc w:val="both"/>
      </w:pPr>
      <w:r>
        <w:t>Assist teachers in preparing, implementing and supervising learning programs</w:t>
      </w:r>
    </w:p>
    <w:p w:rsidR="00665488" w:rsidRDefault="00665488" w:rsidP="00217928">
      <w:pPr>
        <w:pStyle w:val="ListParagraph"/>
        <w:numPr>
          <w:ilvl w:val="0"/>
          <w:numId w:val="6"/>
        </w:numPr>
        <w:tabs>
          <w:tab w:val="left" w:pos="720"/>
        </w:tabs>
        <w:spacing w:before="120" w:after="120"/>
        <w:ind w:right="452"/>
        <w:jc w:val="both"/>
      </w:pPr>
      <w:r>
        <w:t>Be aware of the subject teacher’s expectations of the students in the class and work with the teacher, actively participating in activities, intervening and encouraging students where appropriate</w:t>
      </w:r>
    </w:p>
    <w:p w:rsidR="00665488" w:rsidRDefault="00665488" w:rsidP="00217928">
      <w:pPr>
        <w:pStyle w:val="ListParagraph"/>
        <w:numPr>
          <w:ilvl w:val="0"/>
          <w:numId w:val="6"/>
        </w:numPr>
        <w:tabs>
          <w:tab w:val="left" w:pos="720"/>
        </w:tabs>
        <w:spacing w:before="120" w:after="120"/>
        <w:ind w:right="452"/>
        <w:jc w:val="both"/>
      </w:pPr>
      <w:r>
        <w:t>Assist individuals or small groups, with activities as part of inclusive teaching and learning practices, supporting the teacher with behaviour management and the development of social skills and classroom skills development</w:t>
      </w:r>
    </w:p>
    <w:p w:rsidR="00665488" w:rsidRDefault="00665488" w:rsidP="00217928">
      <w:pPr>
        <w:pStyle w:val="ListParagraph"/>
        <w:numPr>
          <w:ilvl w:val="0"/>
          <w:numId w:val="6"/>
        </w:numPr>
        <w:tabs>
          <w:tab w:val="left" w:pos="720"/>
        </w:tabs>
        <w:spacing w:before="120" w:after="120"/>
        <w:ind w:right="452"/>
        <w:jc w:val="both"/>
      </w:pPr>
      <w:r>
        <w:t>Assist students with their personal organisation when required</w:t>
      </w:r>
    </w:p>
    <w:p w:rsidR="00665488" w:rsidRDefault="00665488" w:rsidP="00217928">
      <w:pPr>
        <w:pStyle w:val="ListParagraph"/>
        <w:numPr>
          <w:ilvl w:val="0"/>
          <w:numId w:val="6"/>
        </w:numPr>
        <w:tabs>
          <w:tab w:val="left" w:pos="720"/>
        </w:tabs>
        <w:spacing w:before="120" w:after="120"/>
        <w:ind w:right="452"/>
        <w:jc w:val="both"/>
      </w:pPr>
      <w:r>
        <w:t>Respond to all students in the classroom in a warm and encouraging manner and build collaborative relationships with the students and respond to individual learning needs</w:t>
      </w:r>
    </w:p>
    <w:p w:rsidR="00665488" w:rsidRDefault="00665488" w:rsidP="00217928">
      <w:pPr>
        <w:pStyle w:val="ListParagraph"/>
        <w:numPr>
          <w:ilvl w:val="0"/>
          <w:numId w:val="6"/>
        </w:numPr>
        <w:tabs>
          <w:tab w:val="left" w:pos="720"/>
        </w:tabs>
        <w:spacing w:before="120" w:after="120"/>
        <w:ind w:right="452"/>
        <w:jc w:val="both"/>
      </w:pPr>
      <w:r>
        <w:t>Participate in meetings, both internal and external as required.</w:t>
      </w:r>
    </w:p>
    <w:p w:rsidR="00665488" w:rsidRPr="00057F11" w:rsidRDefault="00490260" w:rsidP="00217928">
      <w:pPr>
        <w:tabs>
          <w:tab w:val="left" w:pos="720"/>
        </w:tabs>
        <w:spacing w:before="120" w:after="0" w:line="276" w:lineRule="auto"/>
        <w:ind w:right="452"/>
        <w:jc w:val="both"/>
        <w:rPr>
          <w:b/>
        </w:rPr>
      </w:pPr>
      <w:r>
        <w:rPr>
          <w:b/>
        </w:rPr>
        <w:t xml:space="preserve">Learning and Teaching </w:t>
      </w:r>
    </w:p>
    <w:p w:rsidR="00665488" w:rsidRPr="00626717" w:rsidRDefault="00665488" w:rsidP="00217928">
      <w:pPr>
        <w:pStyle w:val="ListParagraph"/>
        <w:numPr>
          <w:ilvl w:val="0"/>
          <w:numId w:val="6"/>
        </w:numPr>
        <w:tabs>
          <w:tab w:val="left" w:pos="720"/>
        </w:tabs>
        <w:spacing w:before="120" w:after="120"/>
        <w:ind w:right="452"/>
        <w:jc w:val="both"/>
      </w:pPr>
      <w:r w:rsidRPr="00057F11">
        <w:t xml:space="preserve">Provide support to teachers in the </w:t>
      </w:r>
      <w:r w:rsidR="00E214D2">
        <w:t>classroom</w:t>
      </w:r>
    </w:p>
    <w:p w:rsidR="00665488" w:rsidRPr="00F907F9" w:rsidRDefault="00665488" w:rsidP="00217928">
      <w:pPr>
        <w:pStyle w:val="ListParagraph"/>
        <w:numPr>
          <w:ilvl w:val="0"/>
          <w:numId w:val="6"/>
        </w:numPr>
        <w:tabs>
          <w:tab w:val="left" w:pos="720"/>
        </w:tabs>
        <w:spacing w:before="120" w:after="120"/>
        <w:ind w:right="452"/>
        <w:jc w:val="both"/>
      </w:pPr>
      <w:r>
        <w:t xml:space="preserve">Assist the teaching team with classroom resources, including the assistance with </w:t>
      </w:r>
      <w:r w:rsidRPr="00057F11">
        <w:t>purchasing resources</w:t>
      </w:r>
      <w:r>
        <w:t xml:space="preserve"> in accordance with school administration guidelines and procedures</w:t>
      </w:r>
    </w:p>
    <w:p w:rsidR="00665488" w:rsidRDefault="00665488" w:rsidP="00217928">
      <w:pPr>
        <w:pStyle w:val="ListParagraph"/>
        <w:numPr>
          <w:ilvl w:val="0"/>
          <w:numId w:val="6"/>
        </w:numPr>
        <w:tabs>
          <w:tab w:val="left" w:pos="720"/>
        </w:tabs>
        <w:spacing w:before="120" w:after="120"/>
        <w:ind w:right="452"/>
        <w:jc w:val="both"/>
      </w:pPr>
      <w:r>
        <w:t xml:space="preserve">Work in partnership with teachers to support student learning which may include: </w:t>
      </w:r>
    </w:p>
    <w:p w:rsidR="00665488" w:rsidRDefault="00665488" w:rsidP="00217928">
      <w:pPr>
        <w:pStyle w:val="ListParagraph"/>
        <w:numPr>
          <w:ilvl w:val="1"/>
          <w:numId w:val="6"/>
        </w:numPr>
        <w:tabs>
          <w:tab w:val="left" w:pos="720"/>
        </w:tabs>
        <w:spacing w:before="120" w:after="120"/>
        <w:ind w:right="452"/>
        <w:jc w:val="both"/>
      </w:pPr>
      <w:r>
        <w:t>General support to a group of students while the teacher is engaged in focussed teaching</w:t>
      </w:r>
    </w:p>
    <w:p w:rsidR="00665488" w:rsidRDefault="00665488" w:rsidP="00217928">
      <w:pPr>
        <w:pStyle w:val="ListParagraph"/>
        <w:numPr>
          <w:ilvl w:val="1"/>
          <w:numId w:val="6"/>
        </w:numPr>
        <w:tabs>
          <w:tab w:val="left" w:pos="720"/>
        </w:tabs>
        <w:spacing w:before="120" w:after="120"/>
        <w:ind w:right="452"/>
        <w:jc w:val="both"/>
      </w:pPr>
      <w:r>
        <w:t>Provision of personalised support e.g. mobility or communication support, where required</w:t>
      </w:r>
    </w:p>
    <w:p w:rsidR="00665488" w:rsidRDefault="00665488" w:rsidP="00217928">
      <w:pPr>
        <w:pStyle w:val="ListParagraph"/>
        <w:numPr>
          <w:ilvl w:val="1"/>
          <w:numId w:val="6"/>
        </w:numPr>
        <w:tabs>
          <w:tab w:val="left" w:pos="720"/>
        </w:tabs>
        <w:spacing w:before="120" w:after="120"/>
        <w:ind w:right="452"/>
        <w:jc w:val="both"/>
      </w:pPr>
      <w:r>
        <w:t>Assisting students to complete tasks designed by the teacher</w:t>
      </w:r>
    </w:p>
    <w:p w:rsidR="00665488" w:rsidRDefault="00665488" w:rsidP="00217928">
      <w:pPr>
        <w:pStyle w:val="ListParagraph"/>
        <w:numPr>
          <w:ilvl w:val="1"/>
          <w:numId w:val="6"/>
        </w:numPr>
        <w:tabs>
          <w:tab w:val="left" w:pos="720"/>
        </w:tabs>
        <w:spacing w:before="120" w:after="120"/>
        <w:ind w:right="452"/>
        <w:jc w:val="both"/>
      </w:pPr>
      <w:r>
        <w:t>Preparation of support materials and resources</w:t>
      </w:r>
    </w:p>
    <w:p w:rsidR="00665488" w:rsidRDefault="00665488" w:rsidP="00217928">
      <w:pPr>
        <w:pStyle w:val="ListParagraph"/>
        <w:numPr>
          <w:ilvl w:val="0"/>
          <w:numId w:val="6"/>
        </w:numPr>
        <w:tabs>
          <w:tab w:val="left" w:pos="720"/>
        </w:tabs>
        <w:spacing w:before="120" w:after="120"/>
        <w:ind w:right="452"/>
        <w:jc w:val="both"/>
      </w:pPr>
      <w:r>
        <w:t>Support identified students with learning barriers, to engage in a range of learning activities inside the workshop</w:t>
      </w:r>
    </w:p>
    <w:p w:rsidR="00665488" w:rsidRDefault="00665488" w:rsidP="00217928">
      <w:pPr>
        <w:pStyle w:val="ListParagraph"/>
        <w:numPr>
          <w:ilvl w:val="0"/>
          <w:numId w:val="6"/>
        </w:numPr>
        <w:tabs>
          <w:tab w:val="left" w:pos="720"/>
        </w:tabs>
        <w:spacing w:before="120" w:after="120"/>
        <w:ind w:right="452"/>
        <w:jc w:val="both"/>
      </w:pPr>
      <w:r>
        <w:t>Collect data for analysis by the teacher – work samples, anecdotal notes on performance of task, work habits, behaviour etc., provided to the teacher.</w:t>
      </w:r>
    </w:p>
    <w:p w:rsidR="00665488" w:rsidRPr="00057F11" w:rsidRDefault="00665488" w:rsidP="00217928">
      <w:pPr>
        <w:tabs>
          <w:tab w:val="left" w:pos="720"/>
        </w:tabs>
        <w:spacing w:before="120" w:after="0" w:line="276" w:lineRule="auto"/>
        <w:ind w:right="452"/>
        <w:jc w:val="both"/>
        <w:rPr>
          <w:b/>
        </w:rPr>
      </w:pPr>
      <w:r w:rsidRPr="00057F11">
        <w:rPr>
          <w:b/>
        </w:rPr>
        <w:t>Small Group and Personalised Support</w:t>
      </w:r>
    </w:p>
    <w:p w:rsidR="00665488" w:rsidRDefault="00665488" w:rsidP="00217928">
      <w:pPr>
        <w:pStyle w:val="ListParagraph"/>
        <w:numPr>
          <w:ilvl w:val="0"/>
          <w:numId w:val="6"/>
        </w:numPr>
        <w:tabs>
          <w:tab w:val="left" w:pos="720"/>
        </w:tabs>
        <w:spacing w:before="120" w:after="120"/>
        <w:ind w:right="452"/>
        <w:jc w:val="both"/>
      </w:pPr>
      <w:r>
        <w:t>Communicate with teachers about student progress and areas of need</w:t>
      </w:r>
    </w:p>
    <w:p w:rsidR="00665488" w:rsidRDefault="00F30E30" w:rsidP="00217928">
      <w:pPr>
        <w:pStyle w:val="ListParagraph"/>
        <w:numPr>
          <w:ilvl w:val="0"/>
          <w:numId w:val="6"/>
        </w:numPr>
        <w:tabs>
          <w:tab w:val="left" w:pos="720"/>
        </w:tabs>
        <w:spacing w:before="120" w:after="120"/>
        <w:ind w:right="452"/>
        <w:jc w:val="both"/>
      </w:pPr>
      <w:r>
        <w:t>Inform the Assistant Principal</w:t>
      </w:r>
      <w:r w:rsidR="00665488">
        <w:t xml:space="preserve"> on any welfare issues that may arise with students</w:t>
      </w:r>
    </w:p>
    <w:p w:rsidR="00665488" w:rsidRDefault="00665488" w:rsidP="00217928">
      <w:pPr>
        <w:pStyle w:val="ListParagraph"/>
        <w:numPr>
          <w:ilvl w:val="0"/>
          <w:numId w:val="6"/>
        </w:numPr>
        <w:tabs>
          <w:tab w:val="left" w:pos="720"/>
        </w:tabs>
        <w:spacing w:before="120" w:after="120"/>
        <w:ind w:right="452"/>
        <w:jc w:val="both"/>
      </w:pPr>
      <w:r>
        <w:lastRenderedPageBreak/>
        <w:t>Develop professional relationships with students based on trust and respect, which utilises a strengths based approach</w:t>
      </w:r>
    </w:p>
    <w:p w:rsidR="00665488" w:rsidRDefault="00665488" w:rsidP="00217928">
      <w:pPr>
        <w:pStyle w:val="ListParagraph"/>
        <w:numPr>
          <w:ilvl w:val="0"/>
          <w:numId w:val="6"/>
        </w:numPr>
        <w:tabs>
          <w:tab w:val="left" w:pos="720"/>
        </w:tabs>
        <w:spacing w:before="120" w:after="120"/>
        <w:ind w:right="452"/>
        <w:jc w:val="both"/>
      </w:pPr>
      <w:r>
        <w:t>Provide general formative feedback to student on performance during the teaching session</w:t>
      </w:r>
    </w:p>
    <w:p w:rsidR="00665488" w:rsidRPr="00490260" w:rsidRDefault="00665488" w:rsidP="00217928">
      <w:pPr>
        <w:pStyle w:val="ListParagraph"/>
        <w:numPr>
          <w:ilvl w:val="0"/>
          <w:numId w:val="6"/>
        </w:numPr>
        <w:tabs>
          <w:tab w:val="left" w:pos="720"/>
        </w:tabs>
        <w:spacing w:before="120" w:after="120"/>
        <w:ind w:right="452"/>
        <w:jc w:val="both"/>
      </w:pPr>
      <w:r>
        <w:t>Role model behaviour in line with the College’s mission</w:t>
      </w:r>
      <w:r w:rsidR="00490260">
        <w:tab/>
      </w:r>
    </w:p>
    <w:p w:rsidR="00665488" w:rsidRDefault="00665488" w:rsidP="00217928">
      <w:pPr>
        <w:pStyle w:val="ListParagraph"/>
        <w:numPr>
          <w:ilvl w:val="0"/>
          <w:numId w:val="6"/>
        </w:numPr>
        <w:tabs>
          <w:tab w:val="left" w:pos="720"/>
        </w:tabs>
        <w:spacing w:before="120" w:after="120"/>
        <w:ind w:right="452"/>
        <w:jc w:val="both"/>
      </w:pPr>
      <w:r>
        <w:t>Work in partnership with teachers to implement aspects of learning plans, as identified by the teacher, for groups of students including:</w:t>
      </w:r>
    </w:p>
    <w:p w:rsidR="00665488" w:rsidRDefault="00665488" w:rsidP="00217928">
      <w:pPr>
        <w:pStyle w:val="ListParagraph"/>
        <w:numPr>
          <w:ilvl w:val="1"/>
          <w:numId w:val="6"/>
        </w:numPr>
        <w:tabs>
          <w:tab w:val="left" w:pos="720"/>
        </w:tabs>
        <w:spacing w:before="120" w:after="120"/>
        <w:ind w:right="452"/>
        <w:jc w:val="both"/>
      </w:pPr>
      <w:r>
        <w:t>Work with the student, under the direction of a teacher, to support the implementation of particular learning goals as identified in the Student’s Learning Plan.</w:t>
      </w:r>
    </w:p>
    <w:p w:rsidR="00665488" w:rsidRDefault="00665488" w:rsidP="00217928">
      <w:pPr>
        <w:tabs>
          <w:tab w:val="left" w:pos="720"/>
        </w:tabs>
        <w:spacing w:before="120" w:after="0" w:line="276" w:lineRule="auto"/>
        <w:ind w:right="452"/>
        <w:jc w:val="both"/>
        <w:rPr>
          <w:b/>
        </w:rPr>
      </w:pPr>
      <w:r w:rsidRPr="002E0809">
        <w:rPr>
          <w:b/>
        </w:rPr>
        <w:t>Pastoral Care</w:t>
      </w:r>
    </w:p>
    <w:p w:rsidR="00665488" w:rsidRDefault="00665488" w:rsidP="00217928">
      <w:pPr>
        <w:pStyle w:val="ListParagraph"/>
        <w:numPr>
          <w:ilvl w:val="0"/>
          <w:numId w:val="6"/>
        </w:numPr>
        <w:tabs>
          <w:tab w:val="left" w:pos="720"/>
        </w:tabs>
        <w:spacing w:before="120" w:after="120"/>
        <w:ind w:right="452"/>
        <w:jc w:val="both"/>
      </w:pPr>
      <w:r>
        <w:t>Proactively monitor and support student wellbeing issues under the guidance of the pastoral care team</w:t>
      </w:r>
    </w:p>
    <w:p w:rsidR="00665488" w:rsidRDefault="00665488" w:rsidP="00217928">
      <w:pPr>
        <w:pStyle w:val="ListParagraph"/>
        <w:numPr>
          <w:ilvl w:val="0"/>
          <w:numId w:val="6"/>
        </w:numPr>
        <w:tabs>
          <w:tab w:val="left" w:pos="720"/>
        </w:tabs>
        <w:spacing w:before="120" w:after="120"/>
        <w:ind w:right="452"/>
        <w:jc w:val="both"/>
      </w:pPr>
      <w:r>
        <w:t>Work to promote self-esteem and assist with student social interactions by teaching them social skills and discussing with them their social behaviours as required</w:t>
      </w:r>
    </w:p>
    <w:p w:rsidR="00665488" w:rsidRDefault="00665488" w:rsidP="00217928">
      <w:pPr>
        <w:pStyle w:val="ListParagraph"/>
        <w:numPr>
          <w:ilvl w:val="0"/>
          <w:numId w:val="6"/>
        </w:numPr>
        <w:tabs>
          <w:tab w:val="left" w:pos="720"/>
        </w:tabs>
        <w:spacing w:before="120" w:after="120"/>
        <w:ind w:right="452"/>
        <w:jc w:val="both"/>
      </w:pPr>
      <w:r>
        <w:t>Provide assistance with personal care as required which may also include mobility and personal hygiene</w:t>
      </w:r>
    </w:p>
    <w:p w:rsidR="00665488" w:rsidRDefault="00665488" w:rsidP="00217928">
      <w:pPr>
        <w:pStyle w:val="ListParagraph"/>
        <w:numPr>
          <w:ilvl w:val="0"/>
          <w:numId w:val="6"/>
        </w:numPr>
        <w:tabs>
          <w:tab w:val="left" w:pos="720"/>
        </w:tabs>
        <w:spacing w:before="120" w:after="120"/>
        <w:ind w:right="452"/>
        <w:jc w:val="both"/>
      </w:pPr>
      <w:r>
        <w:t>Provide assistance with communication – including notetaking, taping material and using ICT to optimise the student’s learning experiences</w:t>
      </w:r>
      <w:r w:rsidR="00555C7C">
        <w:t>.</w:t>
      </w:r>
    </w:p>
    <w:p w:rsidR="00665488" w:rsidRDefault="00665488" w:rsidP="00217928">
      <w:pPr>
        <w:tabs>
          <w:tab w:val="left" w:pos="720"/>
        </w:tabs>
        <w:spacing w:before="120" w:after="0" w:line="276" w:lineRule="auto"/>
        <w:ind w:right="452"/>
        <w:jc w:val="both"/>
        <w:rPr>
          <w:b/>
        </w:rPr>
      </w:pPr>
      <w:r w:rsidRPr="005A5249">
        <w:rPr>
          <w:b/>
        </w:rPr>
        <w:t>Professional Development</w:t>
      </w:r>
    </w:p>
    <w:p w:rsidR="00665488" w:rsidRDefault="00665488" w:rsidP="00217928">
      <w:pPr>
        <w:pStyle w:val="ListParagraph"/>
        <w:numPr>
          <w:ilvl w:val="0"/>
          <w:numId w:val="6"/>
        </w:numPr>
        <w:tabs>
          <w:tab w:val="left" w:pos="720"/>
        </w:tabs>
        <w:spacing w:before="120" w:after="120"/>
        <w:ind w:right="452"/>
        <w:jc w:val="both"/>
      </w:pPr>
      <w:r>
        <w:t>Support collegiate learning by sharing learnings with colleagues</w:t>
      </w:r>
    </w:p>
    <w:p w:rsidR="00665488" w:rsidRPr="005A5249" w:rsidRDefault="00665488" w:rsidP="00217928">
      <w:pPr>
        <w:pStyle w:val="ListParagraph"/>
        <w:numPr>
          <w:ilvl w:val="0"/>
          <w:numId w:val="6"/>
        </w:numPr>
        <w:tabs>
          <w:tab w:val="left" w:pos="720"/>
        </w:tabs>
        <w:spacing w:after="0"/>
        <w:ind w:right="452"/>
        <w:jc w:val="both"/>
      </w:pPr>
      <w:r>
        <w:t>Proactively seek opportunities to extend own professional learning via internal and external training.</w:t>
      </w: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217928">
            <w:pPr>
              <w:spacing w:line="276" w:lineRule="auto"/>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9B5FE8" w:rsidRPr="009B5FE8" w:rsidRDefault="009B5FE8" w:rsidP="00217928">
      <w:pPr>
        <w:spacing w:before="120" w:after="240" w:line="276" w:lineRule="auto"/>
        <w:ind w:right="31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9B5FE8" w:rsidRPr="009B5FE8" w:rsidRDefault="009B5FE8" w:rsidP="00217928">
      <w:pPr>
        <w:spacing w:before="120" w:after="240" w:line="276" w:lineRule="auto"/>
        <w:ind w:right="31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9B5FE8" w:rsidRPr="009B5FE8" w:rsidRDefault="009B5FE8" w:rsidP="00217928">
      <w:pPr>
        <w:spacing w:before="120" w:after="240" w:line="276" w:lineRule="auto"/>
        <w:ind w:right="31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sidR="005218EA">
        <w:rPr>
          <w:rFonts w:ascii="Calibri" w:eastAsia="Calibri" w:hAnsi="Calibri" w:cs="Times New Roman"/>
          <w:bCs/>
        </w:rPr>
        <w:t>.</w:t>
      </w:r>
    </w:p>
    <w:p w:rsidR="009B5FE8" w:rsidRPr="009B5FE8" w:rsidRDefault="009B5FE8" w:rsidP="00217928">
      <w:pPr>
        <w:spacing w:before="120" w:after="240" w:line="276" w:lineRule="auto"/>
        <w:ind w:right="31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9B5FE8" w:rsidRPr="009B5FE8" w:rsidRDefault="009B5FE8" w:rsidP="00217928">
      <w:pPr>
        <w:spacing w:before="120" w:after="0" w:line="276" w:lineRule="auto"/>
        <w:ind w:right="31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9B5FE8" w:rsidRPr="009B5FE8" w:rsidRDefault="009B5FE8" w:rsidP="00217928">
      <w:pPr>
        <w:spacing w:before="120" w:after="0" w:line="276" w:lineRule="auto"/>
        <w:ind w:right="310"/>
        <w:jc w:val="both"/>
        <w:rPr>
          <w:rFonts w:ascii="Calibri" w:eastAsia="Calibri" w:hAnsi="Calibri" w:cs="Times New Roman"/>
          <w:bCs/>
        </w:rPr>
      </w:pPr>
      <w:r w:rsidRPr="009B5FE8">
        <w:rPr>
          <w:rFonts w:ascii="Calibri" w:eastAsia="Calibri" w:hAnsi="Calibri" w:cs="Times New Roman"/>
          <w:bCs/>
        </w:rPr>
        <w:t>Employees will:</w:t>
      </w:r>
    </w:p>
    <w:p w:rsidR="009B5FE8" w:rsidRPr="00217928" w:rsidRDefault="009B5FE8" w:rsidP="00217928">
      <w:pPr>
        <w:pStyle w:val="ListParagraph"/>
        <w:numPr>
          <w:ilvl w:val="0"/>
          <w:numId w:val="12"/>
        </w:numPr>
        <w:tabs>
          <w:tab w:val="left" w:pos="720"/>
        </w:tabs>
        <w:spacing w:after="120"/>
        <w:ind w:right="310"/>
        <w:rPr>
          <w:rFonts w:ascii="Calibri" w:eastAsia="Calibri" w:hAnsi="Calibri" w:cs="Times New Roman"/>
        </w:rPr>
      </w:pPr>
      <w:r w:rsidRPr="00217928">
        <w:rPr>
          <w:rFonts w:ascii="Calibri" w:eastAsia="Calibri" w:hAnsi="Calibri" w:cs="Times New Roman"/>
        </w:rPr>
        <w:t>Adhere to Work Health and Safety instructions</w:t>
      </w:r>
    </w:p>
    <w:p w:rsidR="009B5FE8" w:rsidRPr="00217928" w:rsidRDefault="009B5FE8" w:rsidP="00217928">
      <w:pPr>
        <w:pStyle w:val="ListParagraph"/>
        <w:numPr>
          <w:ilvl w:val="0"/>
          <w:numId w:val="12"/>
        </w:numPr>
        <w:tabs>
          <w:tab w:val="left" w:pos="720"/>
        </w:tabs>
        <w:spacing w:after="120"/>
        <w:ind w:right="310"/>
        <w:rPr>
          <w:rFonts w:ascii="Calibri" w:eastAsia="Calibri" w:hAnsi="Calibri" w:cs="Times New Roman"/>
        </w:rPr>
      </w:pPr>
      <w:r w:rsidRPr="00217928">
        <w:rPr>
          <w:rFonts w:ascii="Calibri" w:eastAsia="Calibri" w:hAnsi="Calibri" w:cs="Times New Roman"/>
        </w:rPr>
        <w:t>Promote a commitment to safe work practices</w:t>
      </w:r>
    </w:p>
    <w:p w:rsidR="009B5FE8" w:rsidRPr="00217928" w:rsidRDefault="009B5FE8" w:rsidP="00217928">
      <w:pPr>
        <w:pStyle w:val="ListParagraph"/>
        <w:numPr>
          <w:ilvl w:val="0"/>
          <w:numId w:val="12"/>
        </w:numPr>
        <w:tabs>
          <w:tab w:val="left" w:pos="720"/>
        </w:tabs>
        <w:spacing w:after="120"/>
        <w:ind w:right="310"/>
        <w:rPr>
          <w:rFonts w:ascii="Calibri" w:eastAsia="Calibri" w:hAnsi="Calibri" w:cs="Times New Roman"/>
        </w:rPr>
      </w:pPr>
      <w:r w:rsidRPr="00217928">
        <w:rPr>
          <w:rFonts w:ascii="Calibri" w:eastAsia="Calibri" w:hAnsi="Calibri" w:cs="Times New Roman"/>
          <w:bCs/>
        </w:rPr>
        <w:t>Be familiar with workplace incident, hazard and accident reporting and emergency procedures</w:t>
      </w:r>
    </w:p>
    <w:p w:rsidR="009B5FE8" w:rsidRPr="00217928" w:rsidRDefault="009B5FE8" w:rsidP="00217928">
      <w:pPr>
        <w:pStyle w:val="ListParagraph"/>
        <w:numPr>
          <w:ilvl w:val="0"/>
          <w:numId w:val="12"/>
        </w:numPr>
        <w:tabs>
          <w:tab w:val="left" w:pos="720"/>
        </w:tabs>
        <w:spacing w:after="120"/>
        <w:ind w:right="310"/>
        <w:rPr>
          <w:rFonts w:ascii="Calibri" w:eastAsia="Calibri" w:hAnsi="Calibri" w:cs="Times New Roman"/>
        </w:rPr>
      </w:pPr>
      <w:r w:rsidRPr="00217928">
        <w:rPr>
          <w:rFonts w:ascii="Calibri" w:eastAsia="Calibri" w:hAnsi="Calibri" w:cs="Times New Roman"/>
        </w:rPr>
        <w:t>Take reasonable action to avoid, eliminate or minimise risk and hazards</w:t>
      </w:r>
    </w:p>
    <w:p w:rsidR="009B5FE8" w:rsidRPr="00217928" w:rsidRDefault="009B5FE8" w:rsidP="00217928">
      <w:pPr>
        <w:pStyle w:val="ListParagraph"/>
        <w:numPr>
          <w:ilvl w:val="0"/>
          <w:numId w:val="12"/>
        </w:numPr>
        <w:tabs>
          <w:tab w:val="left" w:pos="720"/>
        </w:tabs>
        <w:spacing w:after="120"/>
        <w:ind w:right="310"/>
        <w:rPr>
          <w:rFonts w:ascii="Calibri" w:eastAsia="Calibri" w:hAnsi="Calibri" w:cs="Times New Roman"/>
        </w:rPr>
      </w:pPr>
      <w:r w:rsidRPr="00217928">
        <w:rPr>
          <w:rFonts w:ascii="Calibri" w:eastAsia="Calibri" w:hAnsi="Calibri" w:cs="Times New Roman"/>
        </w:rPr>
        <w:t>Utilise personal protective equipment</w:t>
      </w:r>
    </w:p>
    <w:p w:rsidR="009B5FE8" w:rsidRPr="00217928" w:rsidRDefault="009B5FE8" w:rsidP="00217928">
      <w:pPr>
        <w:pStyle w:val="ListParagraph"/>
        <w:numPr>
          <w:ilvl w:val="0"/>
          <w:numId w:val="12"/>
        </w:numPr>
        <w:tabs>
          <w:tab w:val="left" w:pos="720"/>
        </w:tabs>
        <w:spacing w:after="120"/>
        <w:ind w:right="310"/>
        <w:rPr>
          <w:rFonts w:ascii="Calibri" w:eastAsia="Calibri" w:hAnsi="Calibri" w:cs="Times New Roman"/>
        </w:rPr>
      </w:pPr>
      <w:r w:rsidRPr="00217928">
        <w:rPr>
          <w:rFonts w:ascii="Calibri" w:eastAsia="Calibri" w:hAnsi="Calibri" w:cs="Times New Roman"/>
        </w:rPr>
        <w:t>Participate in the development of a safe and healthy workplace</w:t>
      </w:r>
    </w:p>
    <w:p w:rsidR="009B5FE8" w:rsidRPr="00217928" w:rsidRDefault="009B5FE8" w:rsidP="00217928">
      <w:pPr>
        <w:pStyle w:val="ListParagraph"/>
        <w:numPr>
          <w:ilvl w:val="0"/>
          <w:numId w:val="12"/>
        </w:numPr>
        <w:tabs>
          <w:tab w:val="left" w:pos="720"/>
        </w:tabs>
        <w:spacing w:after="120"/>
        <w:ind w:right="310"/>
        <w:rPr>
          <w:rFonts w:ascii="Calibri" w:eastAsia="Calibri" w:hAnsi="Calibri" w:cs="Times New Roman"/>
        </w:rPr>
      </w:pPr>
      <w:r w:rsidRPr="00217928">
        <w:rPr>
          <w:rFonts w:ascii="Calibri" w:eastAsia="Calibri" w:hAnsi="Calibri" w:cs="Times New Roman"/>
        </w:rPr>
        <w:t>Seek information and advice as necessary and comply with instructions.</w:t>
      </w:r>
    </w:p>
    <w:p w:rsidR="00217928" w:rsidRDefault="00217928" w:rsidP="00217928">
      <w:pPr>
        <w:tabs>
          <w:tab w:val="left" w:pos="720"/>
        </w:tabs>
        <w:spacing w:after="120" w:line="276" w:lineRule="auto"/>
        <w:ind w:right="310"/>
        <w:contextualSpacing/>
        <w:rPr>
          <w:rFonts w:ascii="Calibri" w:eastAsia="Calibri" w:hAnsi="Calibri" w:cs="Times New Roman"/>
        </w:rPr>
      </w:pPr>
    </w:p>
    <w:p w:rsidR="00217928" w:rsidRPr="00F30E30" w:rsidRDefault="00217928" w:rsidP="00217928">
      <w:pPr>
        <w:tabs>
          <w:tab w:val="left" w:pos="720"/>
        </w:tabs>
        <w:spacing w:after="120" w:line="276" w:lineRule="auto"/>
        <w:ind w:right="310"/>
        <w:contextualSpacing/>
        <w:rPr>
          <w:rFonts w:ascii="Calibri" w:eastAsia="Calibri" w:hAnsi="Calibri" w:cs="Times New Roman"/>
        </w:rPr>
      </w:pP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217928">
            <w:pPr>
              <w:spacing w:line="276" w:lineRule="auto"/>
              <w:rPr>
                <w:rFonts w:ascii="Calibri" w:eastAsia="Calibri" w:hAnsi="Calibri" w:cs="Times New Roman"/>
                <w:b/>
                <w:color w:val="FFFFFF"/>
              </w:rPr>
            </w:pPr>
            <w:r w:rsidRPr="009B5FE8">
              <w:rPr>
                <w:rFonts w:ascii="Calibri" w:eastAsia="Calibri" w:hAnsi="Calibri" w:cs="Times New Roman"/>
                <w:b/>
                <w:color w:val="FFFFFF"/>
              </w:rPr>
              <w:t>ABOUT YOU</w:t>
            </w:r>
          </w:p>
        </w:tc>
      </w:tr>
    </w:tbl>
    <w:p w:rsidR="00665488" w:rsidRPr="00877C90" w:rsidRDefault="00665488" w:rsidP="00217928">
      <w:pPr>
        <w:tabs>
          <w:tab w:val="left" w:pos="426"/>
        </w:tabs>
        <w:spacing w:before="120" w:after="0" w:line="276" w:lineRule="auto"/>
        <w:ind w:right="281"/>
        <w:jc w:val="both"/>
        <w:rPr>
          <w:rFonts w:ascii="Calibri" w:hAnsi="Calibri"/>
          <w:b/>
        </w:rPr>
      </w:pPr>
      <w:r w:rsidRPr="00877C90">
        <w:rPr>
          <w:rFonts w:ascii="Calibri" w:hAnsi="Calibri"/>
          <w:b/>
        </w:rPr>
        <w:t>Experience</w:t>
      </w:r>
    </w:p>
    <w:p w:rsidR="004E2B58" w:rsidRDefault="00510AB7" w:rsidP="00217928">
      <w:pPr>
        <w:pStyle w:val="ListParagraph"/>
        <w:numPr>
          <w:ilvl w:val="0"/>
          <w:numId w:val="12"/>
        </w:numPr>
        <w:spacing w:after="0"/>
        <w:ind w:right="423"/>
        <w:jc w:val="both"/>
      </w:pPr>
      <w:r>
        <w:t xml:space="preserve">Ability to organise tasks and demonstrate flexibility to </w:t>
      </w:r>
      <w:r w:rsidR="00C211C7">
        <w:t>adapt to changing circumstances</w:t>
      </w:r>
    </w:p>
    <w:p w:rsidR="00510AB7" w:rsidRPr="004E2B58" w:rsidRDefault="00510AB7" w:rsidP="00217928">
      <w:pPr>
        <w:pStyle w:val="ListParagraph"/>
        <w:numPr>
          <w:ilvl w:val="0"/>
          <w:numId w:val="12"/>
        </w:numPr>
        <w:spacing w:after="0"/>
        <w:ind w:right="423"/>
        <w:jc w:val="both"/>
      </w:pPr>
      <w:r>
        <w:t>Demonstrated understanding of and sensitivity to the learning needs of students.</w:t>
      </w:r>
    </w:p>
    <w:p w:rsidR="00665488" w:rsidRDefault="006735CA" w:rsidP="00217928">
      <w:pPr>
        <w:spacing w:before="120" w:after="0" w:line="276" w:lineRule="auto"/>
        <w:ind w:left="426" w:right="281" w:hanging="426"/>
        <w:jc w:val="both"/>
        <w:rPr>
          <w:rFonts w:ascii="Calibri" w:hAnsi="Calibri"/>
          <w:b/>
        </w:rPr>
      </w:pPr>
      <w:r>
        <w:rPr>
          <w:rFonts w:ascii="Calibri" w:hAnsi="Calibri"/>
          <w:b/>
        </w:rPr>
        <w:t>Skills</w:t>
      </w:r>
    </w:p>
    <w:p w:rsidR="006735CA" w:rsidRPr="00217928" w:rsidRDefault="006735CA" w:rsidP="00217928">
      <w:pPr>
        <w:pStyle w:val="ListParagraph"/>
        <w:numPr>
          <w:ilvl w:val="0"/>
          <w:numId w:val="12"/>
        </w:numPr>
        <w:tabs>
          <w:tab w:val="left" w:pos="720"/>
        </w:tabs>
        <w:spacing w:after="120"/>
        <w:ind w:right="281"/>
        <w:jc w:val="both"/>
        <w:rPr>
          <w:rFonts w:ascii="Calibri" w:eastAsia="Times New Roman" w:hAnsi="Calibri" w:cs="Times New Roman"/>
        </w:rPr>
      </w:pPr>
      <w:r w:rsidRPr="00217928">
        <w:rPr>
          <w:rFonts w:ascii="Calibri" w:eastAsia="Times New Roman" w:hAnsi="Calibri" w:cs="Times New Roman"/>
        </w:rPr>
        <w:t>Good oral communication skills, especially in relation to staff, students and community</w:t>
      </w:r>
    </w:p>
    <w:p w:rsidR="006735CA" w:rsidRPr="00217928" w:rsidRDefault="00510AB7" w:rsidP="00217928">
      <w:pPr>
        <w:pStyle w:val="ListParagraph"/>
        <w:numPr>
          <w:ilvl w:val="0"/>
          <w:numId w:val="12"/>
        </w:numPr>
        <w:tabs>
          <w:tab w:val="left" w:pos="720"/>
        </w:tabs>
        <w:spacing w:after="120"/>
        <w:ind w:right="281"/>
        <w:jc w:val="both"/>
        <w:rPr>
          <w:rFonts w:ascii="Calibri" w:eastAsia="Times New Roman" w:hAnsi="Calibri" w:cs="Times New Roman"/>
        </w:rPr>
      </w:pPr>
      <w:r w:rsidRPr="00217928">
        <w:rPr>
          <w:rFonts w:ascii="Calibri" w:eastAsia="Times New Roman" w:hAnsi="Calibri" w:cs="Times New Roman"/>
        </w:rPr>
        <w:t>Developed</w:t>
      </w:r>
      <w:r w:rsidR="006735CA" w:rsidRPr="00217928">
        <w:rPr>
          <w:rFonts w:ascii="Calibri" w:eastAsia="Times New Roman" w:hAnsi="Calibri" w:cs="Times New Roman"/>
        </w:rPr>
        <w:t xml:space="preserve"> written, verbal, visual and non-verbal communication skills to ensure positive engagement with staff, parents and visitors</w:t>
      </w:r>
    </w:p>
    <w:p w:rsidR="00EA649C" w:rsidRPr="00217928" w:rsidRDefault="00510AB7" w:rsidP="00217928">
      <w:pPr>
        <w:pStyle w:val="ListParagraph"/>
        <w:numPr>
          <w:ilvl w:val="0"/>
          <w:numId w:val="12"/>
        </w:numPr>
        <w:tabs>
          <w:tab w:val="left" w:pos="720"/>
        </w:tabs>
        <w:spacing w:after="120"/>
        <w:ind w:right="281"/>
        <w:jc w:val="both"/>
        <w:rPr>
          <w:rFonts w:ascii="Calibri" w:eastAsia="Times New Roman" w:hAnsi="Calibri" w:cs="Times New Roman"/>
        </w:rPr>
      </w:pPr>
      <w:r w:rsidRPr="00217928">
        <w:rPr>
          <w:rFonts w:ascii="Calibri" w:eastAsia="Times New Roman" w:hAnsi="Calibri" w:cs="Times New Roman"/>
        </w:rPr>
        <w:t>Ability to engage and wo</w:t>
      </w:r>
      <w:r w:rsidR="00EA649C" w:rsidRPr="00217928">
        <w:rPr>
          <w:rFonts w:ascii="Calibri" w:eastAsia="Times New Roman" w:hAnsi="Calibri" w:cs="Times New Roman"/>
        </w:rPr>
        <w:t>rk in partnership with teachers</w:t>
      </w:r>
    </w:p>
    <w:p w:rsidR="00F30E30" w:rsidRPr="00217928" w:rsidRDefault="00EA649C" w:rsidP="00217928">
      <w:pPr>
        <w:pStyle w:val="ListParagraph"/>
        <w:numPr>
          <w:ilvl w:val="0"/>
          <w:numId w:val="12"/>
        </w:numPr>
        <w:tabs>
          <w:tab w:val="left" w:pos="720"/>
        </w:tabs>
        <w:spacing w:after="120"/>
        <w:ind w:right="281"/>
        <w:jc w:val="both"/>
        <w:rPr>
          <w:rFonts w:ascii="Calibri" w:eastAsia="Times New Roman" w:hAnsi="Calibri" w:cs="Times New Roman"/>
        </w:rPr>
      </w:pPr>
      <w:r w:rsidRPr="00217928">
        <w:rPr>
          <w:rFonts w:ascii="Calibri" w:hAnsi="Calibri"/>
        </w:rPr>
        <w:t>Well-developed computer literacy skills with the ability to operate a variety of platforms including Google and Microsoft Office.</w:t>
      </w:r>
    </w:p>
    <w:p w:rsidR="00665488" w:rsidRPr="00660375" w:rsidRDefault="006735CA" w:rsidP="00217928">
      <w:pPr>
        <w:spacing w:before="120" w:after="0" w:line="276" w:lineRule="auto"/>
        <w:ind w:left="426" w:right="281" w:hanging="426"/>
        <w:jc w:val="both"/>
        <w:rPr>
          <w:rFonts w:ascii="Calibri" w:hAnsi="Calibri"/>
          <w:b/>
        </w:rPr>
      </w:pPr>
      <w:r>
        <w:rPr>
          <w:rFonts w:ascii="Calibri" w:hAnsi="Calibri"/>
          <w:b/>
        </w:rPr>
        <w:t>Attributes</w:t>
      </w:r>
    </w:p>
    <w:p w:rsidR="006735CA" w:rsidRPr="00217928" w:rsidRDefault="006735CA" w:rsidP="00217928">
      <w:pPr>
        <w:pStyle w:val="ListParagraph"/>
        <w:numPr>
          <w:ilvl w:val="0"/>
          <w:numId w:val="12"/>
        </w:numPr>
        <w:tabs>
          <w:tab w:val="left" w:pos="720"/>
        </w:tabs>
        <w:spacing w:after="120"/>
        <w:ind w:right="281"/>
        <w:jc w:val="both"/>
        <w:rPr>
          <w:rFonts w:ascii="Calibri" w:hAnsi="Calibri"/>
        </w:rPr>
      </w:pPr>
      <w:r w:rsidRPr="00217928">
        <w:rPr>
          <w:rFonts w:ascii="Calibri" w:hAnsi="Calibri"/>
        </w:rPr>
        <w:t>Enthusiastic, energetic, flexible with a proactive attitude</w:t>
      </w:r>
    </w:p>
    <w:p w:rsidR="006735CA" w:rsidRPr="00217928" w:rsidRDefault="006735CA" w:rsidP="00217928">
      <w:pPr>
        <w:pStyle w:val="ListParagraph"/>
        <w:numPr>
          <w:ilvl w:val="0"/>
          <w:numId w:val="12"/>
        </w:numPr>
        <w:tabs>
          <w:tab w:val="left" w:pos="720"/>
        </w:tabs>
        <w:spacing w:after="120"/>
        <w:ind w:right="281"/>
        <w:jc w:val="both"/>
        <w:rPr>
          <w:rFonts w:ascii="Calibri" w:hAnsi="Calibri"/>
        </w:rPr>
      </w:pPr>
      <w:r w:rsidRPr="00217928">
        <w:rPr>
          <w:rFonts w:ascii="Calibri" w:hAnsi="Calibri"/>
        </w:rPr>
        <w:t>Confident, well-presented and engaging with a personal warmth that engenders mutual respect with staff, parents and visitors</w:t>
      </w:r>
    </w:p>
    <w:p w:rsidR="006735CA" w:rsidRPr="00217928" w:rsidRDefault="006735CA" w:rsidP="00217928">
      <w:pPr>
        <w:pStyle w:val="ListParagraph"/>
        <w:numPr>
          <w:ilvl w:val="0"/>
          <w:numId w:val="12"/>
        </w:numPr>
        <w:tabs>
          <w:tab w:val="left" w:pos="720"/>
        </w:tabs>
        <w:spacing w:after="120"/>
        <w:ind w:right="281"/>
        <w:jc w:val="both"/>
        <w:rPr>
          <w:rFonts w:ascii="Calibri" w:hAnsi="Calibri"/>
        </w:rPr>
      </w:pPr>
      <w:r w:rsidRPr="00217928">
        <w:rPr>
          <w:rFonts w:ascii="Calibri" w:hAnsi="Calibri"/>
        </w:rPr>
        <w:t>Flexible and responsive to the needs of the school community and driven to achieve the best outcomes for students.</w:t>
      </w: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217928">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883D19" w:rsidRPr="00217928" w:rsidRDefault="00883D19" w:rsidP="00217928">
      <w:pPr>
        <w:pStyle w:val="ListParagraph"/>
        <w:numPr>
          <w:ilvl w:val="0"/>
          <w:numId w:val="12"/>
        </w:numPr>
        <w:ind w:right="281"/>
        <w:jc w:val="both"/>
        <w:rPr>
          <w:rFonts w:ascii="Calibri" w:eastAsia="Calibri" w:hAnsi="Calibri" w:cs="Times New Roman"/>
        </w:rPr>
      </w:pPr>
      <w:r w:rsidRPr="00217928">
        <w:rPr>
          <w:rFonts w:ascii="Calibri" w:eastAsia="Calibri" w:hAnsi="Calibri" w:cs="Times New Roman"/>
        </w:rPr>
        <w:t xml:space="preserve">Current Working </w:t>
      </w:r>
      <w:r w:rsidR="00217928" w:rsidRPr="00217928">
        <w:rPr>
          <w:rFonts w:ascii="Calibri" w:eastAsia="Calibri" w:hAnsi="Calibri" w:cs="Times New Roman"/>
        </w:rPr>
        <w:t xml:space="preserve">with Children Suitability Card - </w:t>
      </w:r>
      <w:r w:rsidR="00217928" w:rsidRPr="00217928">
        <w:t>The successful candidate will require a paid Blue Card before commencement as per the No Card, No Start policy developed by Queensland Government.</w:t>
      </w:r>
    </w:p>
    <w:p w:rsidR="009B5FE8" w:rsidRPr="00217928" w:rsidRDefault="009B5FE8" w:rsidP="00217928">
      <w:pPr>
        <w:pStyle w:val="ListParagraph"/>
        <w:numPr>
          <w:ilvl w:val="0"/>
          <w:numId w:val="12"/>
        </w:numPr>
        <w:spacing w:after="0"/>
        <w:rPr>
          <w:rFonts w:ascii="Calibri" w:eastAsia="Calibri" w:hAnsi="Calibri" w:cs="Times New Roman"/>
        </w:rPr>
      </w:pPr>
      <w:r w:rsidRPr="00217928">
        <w:rPr>
          <w:rFonts w:ascii="Calibri" w:eastAsia="Calibri" w:hAnsi="Calibri" w:cs="Times New Roman"/>
        </w:rPr>
        <w:t>Current Driver’s Licence</w:t>
      </w:r>
    </w:p>
    <w:p w:rsidR="009B5FE8" w:rsidRPr="00217928" w:rsidRDefault="009B5FE8" w:rsidP="00217928">
      <w:pPr>
        <w:pStyle w:val="ListParagraph"/>
        <w:numPr>
          <w:ilvl w:val="0"/>
          <w:numId w:val="12"/>
        </w:numPr>
        <w:spacing w:after="0"/>
        <w:ind w:right="312"/>
        <w:jc w:val="both"/>
        <w:rPr>
          <w:rFonts w:ascii="Calibri" w:eastAsia="Calibri" w:hAnsi="Calibri" w:cs="Times New Roman"/>
          <w:b/>
        </w:rPr>
      </w:pPr>
      <w:r w:rsidRPr="00217928">
        <w:rPr>
          <w:rFonts w:ascii="Calibri" w:eastAsia="Calibri" w:hAnsi="Calibri" w:cs="Times New Roman"/>
        </w:rPr>
        <w:t>Ability to travel from time to time within the Catholic Diocese of Townsville</w:t>
      </w:r>
    </w:p>
    <w:p w:rsidR="00665488" w:rsidRPr="00217928" w:rsidRDefault="009B5FE8" w:rsidP="00217928">
      <w:pPr>
        <w:pStyle w:val="ListParagraph"/>
        <w:numPr>
          <w:ilvl w:val="0"/>
          <w:numId w:val="12"/>
        </w:numPr>
        <w:spacing w:after="0"/>
        <w:ind w:right="312"/>
        <w:jc w:val="both"/>
        <w:rPr>
          <w:rFonts w:ascii="Calibri" w:eastAsia="Calibri" w:hAnsi="Calibri" w:cs="Times New Roman"/>
          <w:b/>
        </w:rPr>
      </w:pPr>
      <w:r w:rsidRPr="00217928">
        <w:rPr>
          <w:rFonts w:ascii="Calibri" w:eastAsia="Calibri" w:hAnsi="Calibri" w:cs="Times New Roman"/>
          <w:szCs w:val="20"/>
        </w:rPr>
        <w:t>Ability to perform the physical requirements of the role in a safe manner.</w:t>
      </w: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217928">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665488" w:rsidRPr="00004188" w:rsidRDefault="00665488" w:rsidP="00217928">
      <w:pPr>
        <w:pStyle w:val="ListParagraph"/>
        <w:numPr>
          <w:ilvl w:val="0"/>
          <w:numId w:val="12"/>
        </w:numPr>
        <w:shd w:val="clear" w:color="auto" w:fill="FFFFFF"/>
        <w:spacing w:after="0"/>
        <w:ind w:right="281"/>
        <w:jc w:val="both"/>
        <w:textAlignment w:val="baseline"/>
      </w:pPr>
      <w:r w:rsidRPr="00004188">
        <w:t>Cert</w:t>
      </w:r>
      <w:r w:rsidR="004E2B58">
        <w:t>ificate</w:t>
      </w:r>
      <w:r w:rsidRPr="00004188">
        <w:t xml:space="preserve"> in Education Support or </w:t>
      </w:r>
      <w:r w:rsidR="006735CA">
        <w:t>commitment towards completing this qualification</w:t>
      </w:r>
    </w:p>
    <w:p w:rsidR="00665488" w:rsidRDefault="00665488" w:rsidP="00217928">
      <w:pPr>
        <w:pStyle w:val="ListParagraph"/>
        <w:numPr>
          <w:ilvl w:val="0"/>
          <w:numId w:val="12"/>
        </w:numPr>
        <w:shd w:val="clear" w:color="auto" w:fill="FFFFFF"/>
        <w:ind w:right="281"/>
        <w:jc w:val="both"/>
        <w:textAlignment w:val="baseline"/>
      </w:pPr>
      <w:r>
        <w:t>First aid qualified desirable or willingness to complete.</w:t>
      </w:r>
    </w:p>
    <w:p w:rsidR="00883D19" w:rsidRPr="00004188" w:rsidRDefault="00883D19" w:rsidP="00217928">
      <w:pPr>
        <w:shd w:val="clear" w:color="auto" w:fill="FFFFFF"/>
        <w:spacing w:line="276" w:lineRule="auto"/>
        <w:ind w:right="281"/>
        <w:jc w:val="both"/>
        <w:textAlignment w:val="baseline"/>
      </w:pPr>
      <w:r w:rsidRPr="00F81985">
        <w:rPr>
          <w:i/>
        </w:rPr>
        <w:t xml:space="preserve">Some employees may be subject to pre-employment medical assessments during the selection process. Depending on the nature of the </w:t>
      </w:r>
      <w:r>
        <w:rPr>
          <w:i/>
        </w:rPr>
        <w:t>position</w:t>
      </w:r>
      <w:r w:rsidRPr="00F81985">
        <w:rPr>
          <w:i/>
        </w:rPr>
        <w:t>, it may be necessary for successful applicants to be immunised against certain preventable diseases in order to minimise the risk of transmission.</w:t>
      </w: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217928">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9B5FE8" w:rsidRPr="009B5FE8" w:rsidRDefault="009B5FE8" w:rsidP="00217928">
      <w:pPr>
        <w:spacing w:before="120" w:after="240" w:line="276" w:lineRule="auto"/>
        <w:ind w:right="310"/>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9B5FE8" w:rsidRDefault="009B5FE8" w:rsidP="00217928">
      <w:pPr>
        <w:spacing w:before="120" w:after="240" w:line="276" w:lineRule="auto"/>
        <w:ind w:right="310"/>
        <w:jc w:val="both"/>
        <w:rPr>
          <w:rFonts w:ascii="Calibri" w:eastAsia="Calibri" w:hAnsi="Calibri" w:cs="Times New Roman"/>
        </w:rPr>
      </w:pPr>
      <w:r w:rsidRPr="009B5FE8">
        <w:rPr>
          <w:rFonts w:ascii="Calibri" w:eastAsia="Calibri" w:hAnsi="Calibri" w:cs="Times New Roman"/>
        </w:rPr>
        <w:t xml:space="preserve">You will be assessed on your ability to demonstrate the following four capabilities – Personal, Professional, </w:t>
      </w:r>
      <w:r w:rsidR="00DE5872">
        <w:rPr>
          <w:rFonts w:ascii="Calibri" w:hAnsi="Calibri"/>
        </w:rPr>
        <w:t>Relational</w:t>
      </w:r>
      <w:r w:rsidRPr="009B5FE8">
        <w:rPr>
          <w:rFonts w:ascii="Calibri" w:eastAsia="Calibri" w:hAnsi="Calibri" w:cs="Times New Roman"/>
        </w:rPr>
        <w:t xml:space="preserve"> and Organisational within context to the key accountabilities identified above.</w:t>
      </w:r>
    </w:p>
    <w:p w:rsidR="00217928" w:rsidRDefault="00217928" w:rsidP="00217928">
      <w:pPr>
        <w:spacing w:before="120" w:after="240" w:line="276" w:lineRule="auto"/>
        <w:ind w:right="310"/>
        <w:jc w:val="both"/>
        <w:rPr>
          <w:rFonts w:ascii="Calibri" w:eastAsia="Calibri" w:hAnsi="Calibri" w:cs="Times New Roman"/>
        </w:rPr>
      </w:pPr>
    </w:p>
    <w:p w:rsidR="00217928" w:rsidRDefault="00217928" w:rsidP="00217928">
      <w:pPr>
        <w:spacing w:before="120" w:after="240" w:line="276" w:lineRule="auto"/>
        <w:ind w:right="310"/>
        <w:jc w:val="both"/>
        <w:rPr>
          <w:rFonts w:ascii="Calibri" w:eastAsia="Calibri" w:hAnsi="Calibri" w:cs="Times New Roman"/>
        </w:rPr>
      </w:pPr>
    </w:p>
    <w:p w:rsidR="00217928" w:rsidRDefault="00217928" w:rsidP="00217928">
      <w:pPr>
        <w:spacing w:before="120" w:after="240" w:line="276" w:lineRule="auto"/>
        <w:ind w:right="310"/>
        <w:jc w:val="both"/>
        <w:rPr>
          <w:rFonts w:ascii="Calibri" w:eastAsia="Calibri" w:hAnsi="Calibri" w:cs="Times New Roman"/>
        </w:rPr>
      </w:pPr>
    </w:p>
    <w:tbl>
      <w:tblPr>
        <w:tblStyle w:val="TableGrid11"/>
        <w:tblW w:w="0" w:type="auto"/>
        <w:tblLook w:val="04A0" w:firstRow="1" w:lastRow="0" w:firstColumn="1" w:lastColumn="0" w:noHBand="0" w:noVBand="1"/>
      </w:tblPr>
      <w:tblGrid>
        <w:gridCol w:w="4659"/>
        <w:gridCol w:w="4804"/>
      </w:tblGrid>
      <w:tr w:rsidR="00217928" w:rsidRPr="009B5FE8" w:rsidTr="00A95910">
        <w:tc>
          <w:tcPr>
            <w:tcW w:w="9463" w:type="dxa"/>
            <w:gridSpan w:val="2"/>
            <w:shd w:val="clear" w:color="auto" w:fill="8BC53F"/>
          </w:tcPr>
          <w:p w:rsidR="00217928" w:rsidRPr="009B5FE8" w:rsidRDefault="00217928" w:rsidP="00A95910">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lastRenderedPageBreak/>
              <w:t>Capabilities</w:t>
            </w:r>
          </w:p>
        </w:tc>
      </w:tr>
      <w:tr w:rsidR="00217928" w:rsidRPr="009B5FE8" w:rsidTr="00A95910">
        <w:tc>
          <w:tcPr>
            <w:tcW w:w="4659" w:type="dxa"/>
            <w:shd w:val="clear" w:color="auto" w:fill="B1D355"/>
          </w:tcPr>
          <w:p w:rsidR="00217928" w:rsidRPr="009B5FE8" w:rsidRDefault="00217928" w:rsidP="00A95910">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217928" w:rsidRPr="009B5FE8" w:rsidRDefault="00217928" w:rsidP="00A95910">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vMerge w:val="restart"/>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tcPr>
          <w:p w:rsidR="00217928" w:rsidRPr="009B5FE8" w:rsidRDefault="00217928" w:rsidP="00A95910">
            <w:pPr>
              <w:spacing w:line="276" w:lineRule="auto"/>
              <w:rPr>
                <w:rFonts w:ascii="Calibri" w:eastAsia="Calibri" w:hAnsi="Calibri" w:cs="Times New Roman"/>
                <w:sz w:val="20"/>
                <w:szCs w:val="20"/>
              </w:rPr>
            </w:pP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804" w:type="dxa"/>
            <w:vMerge/>
          </w:tcPr>
          <w:p w:rsidR="00217928" w:rsidRPr="009B5FE8" w:rsidRDefault="00217928" w:rsidP="00A95910">
            <w:pPr>
              <w:spacing w:line="276" w:lineRule="auto"/>
              <w:rPr>
                <w:rFonts w:ascii="Calibri" w:eastAsia="Calibri" w:hAnsi="Calibri" w:cs="Times New Roman"/>
                <w:sz w:val="20"/>
                <w:szCs w:val="20"/>
              </w:rPr>
            </w:pPr>
          </w:p>
        </w:tc>
      </w:tr>
      <w:tr w:rsidR="00217928" w:rsidRPr="009B5FE8" w:rsidTr="00A95910">
        <w:tc>
          <w:tcPr>
            <w:tcW w:w="4659" w:type="dxa"/>
            <w:shd w:val="clear" w:color="auto" w:fill="B1D355"/>
          </w:tcPr>
          <w:p w:rsidR="00217928" w:rsidRPr="009B5FE8" w:rsidRDefault="00217928" w:rsidP="00A95910">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217928" w:rsidRPr="009B5FE8" w:rsidRDefault="00217928" w:rsidP="00A95910">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217928" w:rsidRPr="009B5FE8" w:rsidTr="00A95910">
        <w:tc>
          <w:tcPr>
            <w:tcW w:w="4659"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217928" w:rsidRPr="009B5FE8" w:rsidTr="00A95910">
        <w:tc>
          <w:tcPr>
            <w:tcW w:w="4659" w:type="dxa"/>
            <w:vMerge w:val="restart"/>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217928" w:rsidRPr="009B5FE8" w:rsidTr="00A95910">
        <w:tc>
          <w:tcPr>
            <w:tcW w:w="4659" w:type="dxa"/>
            <w:vMerge/>
          </w:tcPr>
          <w:p w:rsidR="00217928" w:rsidRPr="009B5FE8" w:rsidRDefault="00217928" w:rsidP="00A95910">
            <w:pPr>
              <w:spacing w:line="276" w:lineRule="auto"/>
              <w:rPr>
                <w:rFonts w:ascii="Calibri" w:eastAsia="Calibri" w:hAnsi="Calibri" w:cs="Times New Roman"/>
                <w:sz w:val="20"/>
                <w:szCs w:val="20"/>
              </w:rPr>
            </w:pPr>
          </w:p>
        </w:tc>
        <w:tc>
          <w:tcPr>
            <w:tcW w:w="4804" w:type="dxa"/>
          </w:tcPr>
          <w:p w:rsidR="00217928" w:rsidRPr="009B5FE8" w:rsidRDefault="00217928" w:rsidP="00A95910">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9B5FE8" w:rsidRPr="009B5FE8" w:rsidRDefault="009B5FE8" w:rsidP="00217928">
      <w:pPr>
        <w:tabs>
          <w:tab w:val="left" w:pos="720"/>
        </w:tabs>
        <w:spacing w:after="0" w:line="276" w:lineRule="auto"/>
        <w:rPr>
          <w:rFonts w:ascii="Calibri" w:eastAsia="Calibri" w:hAnsi="Calibri" w:cs="Times New Roman"/>
        </w:rPr>
      </w:pPr>
    </w:p>
    <w:tbl>
      <w:tblPr>
        <w:tblStyle w:val="TableGrid1"/>
        <w:tblW w:w="0" w:type="auto"/>
        <w:shd w:val="clear" w:color="auto" w:fill="03655F"/>
        <w:tblLook w:val="04A0" w:firstRow="1" w:lastRow="0" w:firstColumn="1" w:lastColumn="0" w:noHBand="0" w:noVBand="1"/>
      </w:tblPr>
      <w:tblGrid>
        <w:gridCol w:w="9634"/>
      </w:tblGrid>
      <w:tr w:rsidR="009B5FE8" w:rsidRPr="009B5FE8" w:rsidTr="009B5FE8">
        <w:trPr>
          <w:trHeight w:val="340"/>
        </w:trPr>
        <w:tc>
          <w:tcPr>
            <w:tcW w:w="9634" w:type="dxa"/>
            <w:shd w:val="clear" w:color="auto" w:fill="03655F"/>
            <w:vAlign w:val="center"/>
          </w:tcPr>
          <w:p w:rsidR="009B5FE8" w:rsidRPr="009B5FE8" w:rsidRDefault="009B5FE8" w:rsidP="00217928">
            <w:pPr>
              <w:spacing w:line="276" w:lineRule="auto"/>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665488" w:rsidRDefault="00665488" w:rsidP="00217928">
      <w:pPr>
        <w:tabs>
          <w:tab w:val="left" w:pos="720"/>
          <w:tab w:val="left" w:pos="1260"/>
          <w:tab w:val="left" w:pos="2127"/>
        </w:tabs>
        <w:spacing w:before="120" w:line="276" w:lineRule="auto"/>
        <w:ind w:right="565"/>
        <w:jc w:val="both"/>
        <w:rPr>
          <w:rFonts w:ascii="Calibri" w:hAnsi="Calibri"/>
        </w:rPr>
      </w:pPr>
      <w:r w:rsidRPr="00877C90">
        <w:rPr>
          <w:rFonts w:ascii="Calibri" w:hAnsi="Calibri"/>
        </w:rPr>
        <w:t xml:space="preserve">The </w:t>
      </w:r>
      <w:r w:rsidR="00220D45">
        <w:rPr>
          <w:rFonts w:ascii="Calibri" w:hAnsi="Calibri"/>
        </w:rPr>
        <w:t>School Officer</w:t>
      </w:r>
      <w:r w:rsidR="00490260">
        <w:rPr>
          <w:rFonts w:ascii="Calibri" w:hAnsi="Calibri"/>
        </w:rPr>
        <w:t xml:space="preserve"> - ASL</w:t>
      </w:r>
      <w:r w:rsidR="00220D45">
        <w:rPr>
          <w:rFonts w:ascii="Calibri" w:hAnsi="Calibri"/>
        </w:rPr>
        <w:t xml:space="preserve"> </w:t>
      </w:r>
      <w:r w:rsidRPr="00877C90">
        <w:rPr>
          <w:rFonts w:ascii="Calibri" w:hAnsi="Calibri"/>
        </w:rPr>
        <w:t xml:space="preserve">is accountable in the first instance to the </w:t>
      </w:r>
      <w:r w:rsidR="00883D19">
        <w:rPr>
          <w:rFonts w:ascii="Calibri" w:hAnsi="Calibri"/>
        </w:rPr>
        <w:t>Assistant Principal</w:t>
      </w:r>
      <w:r w:rsidR="004F6490">
        <w:rPr>
          <w:rFonts w:ascii="Calibri" w:hAnsi="Calibri"/>
        </w:rPr>
        <w:t xml:space="preserve"> </w:t>
      </w:r>
      <w:r>
        <w:rPr>
          <w:rFonts w:ascii="Calibri" w:hAnsi="Calibri"/>
        </w:rPr>
        <w:t>and then to the Subject Teacher.</w:t>
      </w:r>
      <w:r w:rsidRPr="00877C90">
        <w:rPr>
          <w:rFonts w:ascii="Calibri" w:hAnsi="Calibri"/>
        </w:rPr>
        <w:t xml:space="preserve">  The </w:t>
      </w:r>
      <w:r w:rsidR="00220D45">
        <w:rPr>
          <w:rFonts w:ascii="Calibri" w:hAnsi="Calibri"/>
        </w:rPr>
        <w:t>School Officer</w:t>
      </w:r>
      <w:r w:rsidR="00490260">
        <w:rPr>
          <w:rFonts w:ascii="Calibri" w:hAnsi="Calibri"/>
        </w:rPr>
        <w:t xml:space="preserve"> - ASL</w:t>
      </w:r>
      <w:r w:rsidR="00D2679F">
        <w:rPr>
          <w:rFonts w:ascii="Calibri" w:hAnsi="Calibri"/>
        </w:rPr>
        <w:t xml:space="preserve"> </w:t>
      </w:r>
      <w:r w:rsidRPr="00877C90">
        <w:rPr>
          <w:rFonts w:ascii="Calibri" w:hAnsi="Calibri"/>
        </w:rPr>
        <w:t xml:space="preserve">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rsidR="00A13FD6" w:rsidRPr="009B5FE8" w:rsidRDefault="00665488" w:rsidP="00217928">
      <w:pPr>
        <w:tabs>
          <w:tab w:val="left" w:pos="720"/>
          <w:tab w:val="left" w:pos="1260"/>
          <w:tab w:val="left" w:pos="2127"/>
        </w:tabs>
        <w:spacing w:after="360" w:line="276" w:lineRule="auto"/>
        <w:ind w:left="1843"/>
        <w:rPr>
          <w:rFonts w:ascii="Calibri" w:eastAsia="Calibri" w:hAnsi="Calibri" w:cs="Times New Roman"/>
        </w:rPr>
      </w:pPr>
      <w:r w:rsidRPr="00665488">
        <w:rPr>
          <w:rFonts w:ascii="Calibri" w:eastAsia="Calibri" w:hAnsi="Calibri" w:cs="Times New Roman"/>
          <w:noProof/>
          <w:lang w:eastAsia="en-AU"/>
        </w:rPr>
        <w:lastRenderedPageBreak/>
        <w:drawing>
          <wp:inline distT="0" distB="0" distL="0" distR="0" wp14:anchorId="033E4761" wp14:editId="0744FF8D">
            <wp:extent cx="3228975" cy="2362200"/>
            <wp:effectExtent l="0" t="0" r="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1"/>
        <w:tblW w:w="0" w:type="auto"/>
        <w:shd w:val="clear" w:color="auto" w:fill="03655F"/>
        <w:tblLook w:val="04A0" w:firstRow="1" w:lastRow="0" w:firstColumn="1" w:lastColumn="0" w:noHBand="0" w:noVBand="1"/>
      </w:tblPr>
      <w:tblGrid>
        <w:gridCol w:w="9493"/>
      </w:tblGrid>
      <w:tr w:rsidR="009B5FE8" w:rsidRPr="009B5FE8" w:rsidTr="009B5FE8">
        <w:trPr>
          <w:trHeight w:val="340"/>
        </w:trPr>
        <w:tc>
          <w:tcPr>
            <w:tcW w:w="9493" w:type="dxa"/>
            <w:shd w:val="clear" w:color="auto" w:fill="03655F"/>
            <w:vAlign w:val="center"/>
          </w:tcPr>
          <w:p w:rsidR="009B5FE8" w:rsidRPr="009B5FE8" w:rsidRDefault="009B5FE8" w:rsidP="00217928">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707A3D" w:rsidRDefault="00707A3D" w:rsidP="00217928">
      <w:pPr>
        <w:tabs>
          <w:tab w:val="left" w:pos="2520"/>
          <w:tab w:val="left" w:pos="5040"/>
        </w:tabs>
        <w:spacing w:after="120" w:line="276" w:lineRule="auto"/>
        <w:ind w:right="706"/>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9B5FE8" w:rsidRPr="009B5FE8" w:rsidRDefault="009B5FE8" w:rsidP="00217928">
      <w:pPr>
        <w:tabs>
          <w:tab w:val="left" w:pos="2520"/>
          <w:tab w:val="left" w:pos="5040"/>
        </w:tabs>
        <w:spacing w:after="120" w:line="276" w:lineRule="auto"/>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9B5FE8" w:rsidRPr="009B5FE8" w:rsidTr="004F6490">
        <w:tc>
          <w:tcPr>
            <w:tcW w:w="1843" w:type="dxa"/>
            <w:tcMar>
              <w:top w:w="0" w:type="dxa"/>
              <w:left w:w="108" w:type="dxa"/>
              <w:bottom w:w="0" w:type="dxa"/>
              <w:right w:w="108" w:type="dxa"/>
            </w:tcMar>
            <w:hideMark/>
          </w:tcPr>
          <w:p w:rsidR="009B5FE8" w:rsidRPr="009B5FE8" w:rsidRDefault="009B5FE8" w:rsidP="00217928">
            <w:pPr>
              <w:spacing w:after="0" w:line="276" w:lineRule="auto"/>
              <w:jc w:val="both"/>
              <w:rPr>
                <w:rFonts w:ascii="Calibri" w:eastAsia="Calibri" w:hAnsi="Calibri" w:cs="Times New Roman"/>
                <w:b/>
              </w:rPr>
            </w:pPr>
          </w:p>
          <w:p w:rsidR="009B5FE8" w:rsidRPr="009B5FE8" w:rsidRDefault="009B5FE8" w:rsidP="00217928">
            <w:pPr>
              <w:spacing w:after="0" w:line="276" w:lineRule="auto"/>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9B5FE8" w:rsidRPr="009B5FE8" w:rsidRDefault="009B5FE8" w:rsidP="00217928">
            <w:pPr>
              <w:spacing w:after="0" w:line="276" w:lineRule="auto"/>
              <w:jc w:val="both"/>
              <w:rPr>
                <w:rFonts w:ascii="Calibri" w:eastAsia="Calibri" w:hAnsi="Calibri" w:cs="Times New Roman"/>
              </w:rPr>
            </w:pPr>
          </w:p>
        </w:tc>
      </w:tr>
      <w:tr w:rsidR="009B5FE8" w:rsidRPr="009B5FE8" w:rsidTr="004F6490">
        <w:trPr>
          <w:trHeight w:val="397"/>
        </w:trPr>
        <w:tc>
          <w:tcPr>
            <w:tcW w:w="1843" w:type="dxa"/>
            <w:tcMar>
              <w:top w:w="0" w:type="dxa"/>
              <w:left w:w="108" w:type="dxa"/>
              <w:bottom w:w="0" w:type="dxa"/>
              <w:right w:w="108" w:type="dxa"/>
            </w:tcMar>
          </w:tcPr>
          <w:p w:rsidR="009B5FE8" w:rsidRPr="009B5FE8" w:rsidRDefault="009B5FE8" w:rsidP="00217928">
            <w:pPr>
              <w:spacing w:after="0" w:line="276" w:lineRule="auto"/>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9B5FE8" w:rsidRPr="009B5FE8" w:rsidRDefault="009B5FE8" w:rsidP="00217928">
            <w:pPr>
              <w:spacing w:after="0" w:line="276" w:lineRule="auto"/>
              <w:jc w:val="both"/>
              <w:rPr>
                <w:rFonts w:ascii="Calibri" w:eastAsia="Calibri" w:hAnsi="Calibri" w:cs="Times New Roman"/>
              </w:rPr>
            </w:pPr>
          </w:p>
        </w:tc>
      </w:tr>
      <w:tr w:rsidR="009B5FE8" w:rsidRPr="009B5FE8" w:rsidTr="004F6490">
        <w:tc>
          <w:tcPr>
            <w:tcW w:w="1843" w:type="dxa"/>
            <w:tcMar>
              <w:top w:w="0" w:type="dxa"/>
              <w:left w:w="108" w:type="dxa"/>
              <w:bottom w:w="0" w:type="dxa"/>
              <w:right w:w="108" w:type="dxa"/>
            </w:tcMar>
            <w:hideMark/>
          </w:tcPr>
          <w:p w:rsidR="009B5FE8" w:rsidRPr="009B5FE8" w:rsidRDefault="009B5FE8" w:rsidP="00217928">
            <w:pPr>
              <w:spacing w:after="0" w:line="276" w:lineRule="auto"/>
              <w:jc w:val="both"/>
              <w:rPr>
                <w:rFonts w:ascii="Calibri" w:eastAsia="Calibri" w:hAnsi="Calibri" w:cs="Times New Roman"/>
                <w:b/>
              </w:rPr>
            </w:pPr>
          </w:p>
          <w:p w:rsidR="009B5FE8" w:rsidRPr="009B5FE8" w:rsidRDefault="009B5FE8" w:rsidP="00217928">
            <w:pPr>
              <w:spacing w:after="0" w:line="276" w:lineRule="auto"/>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9B5FE8" w:rsidRPr="009B5FE8" w:rsidRDefault="009B5FE8" w:rsidP="00217928">
            <w:pPr>
              <w:spacing w:after="0" w:line="276" w:lineRule="auto"/>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9B5FE8" w:rsidRPr="009B5FE8" w:rsidRDefault="009B5FE8" w:rsidP="00217928">
            <w:pPr>
              <w:spacing w:after="0" w:line="276" w:lineRule="auto"/>
              <w:jc w:val="both"/>
              <w:rPr>
                <w:rFonts w:ascii="Calibri" w:eastAsia="Calibri" w:hAnsi="Calibri" w:cs="Times New Roman"/>
                <w:b/>
              </w:rPr>
            </w:pPr>
          </w:p>
          <w:p w:rsidR="009B5FE8" w:rsidRPr="009B5FE8" w:rsidRDefault="009B5FE8" w:rsidP="00217928">
            <w:pPr>
              <w:spacing w:after="0" w:line="276" w:lineRule="auto"/>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9B5FE8" w:rsidRPr="009B5FE8" w:rsidRDefault="009B5FE8" w:rsidP="00217928">
            <w:pPr>
              <w:spacing w:after="0" w:line="276" w:lineRule="auto"/>
              <w:jc w:val="both"/>
              <w:rPr>
                <w:rFonts w:ascii="Calibri" w:eastAsia="Calibri" w:hAnsi="Calibri" w:cs="Times New Roman"/>
              </w:rPr>
            </w:pPr>
          </w:p>
        </w:tc>
      </w:tr>
    </w:tbl>
    <w:p w:rsidR="004F6490" w:rsidRPr="009B5FE8" w:rsidRDefault="004F6490" w:rsidP="00217928">
      <w:pPr>
        <w:spacing w:line="276" w:lineRule="auto"/>
      </w:pPr>
    </w:p>
    <w:sectPr w:rsidR="004F6490" w:rsidRPr="009B5FE8" w:rsidSect="00490260">
      <w:footerReference w:type="default" r:id="rId13"/>
      <w:headerReference w:type="first" r:id="rId14"/>
      <w:footerReference w:type="first" r:id="rId15"/>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94" w:rsidRDefault="00740694" w:rsidP="00740694">
      <w:pPr>
        <w:spacing w:after="0" w:line="240" w:lineRule="auto"/>
      </w:pPr>
      <w:r>
        <w:separator/>
      </w:r>
    </w:p>
  </w:endnote>
  <w:endnote w:type="continuationSeparator" w:id="0">
    <w:p w:rsidR="00740694" w:rsidRDefault="00740694" w:rsidP="0074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694" w:rsidRPr="00E461D8" w:rsidRDefault="00753CC8" w:rsidP="00740694">
    <w:pPr>
      <w:pStyle w:val="Footer"/>
      <w:rPr>
        <w:noProof/>
        <w:sz w:val="18"/>
        <w:szCs w:val="18"/>
      </w:rPr>
    </w:pPr>
    <w:r>
      <w:rPr>
        <w:noProof/>
        <w:sz w:val="18"/>
        <w:szCs w:val="18"/>
        <w:lang w:eastAsia="en-AU"/>
      </w:rPr>
      <w:t>PD_</w:t>
    </w:r>
    <w:r w:rsidR="00490260">
      <w:rPr>
        <w:noProof/>
        <w:sz w:val="18"/>
        <w:szCs w:val="18"/>
        <w:lang w:eastAsia="en-AU"/>
      </w:rPr>
      <w:t>ASL</w:t>
    </w:r>
    <w:r w:rsidR="005923C1">
      <w:rPr>
        <w:noProof/>
        <w:sz w:val="18"/>
        <w:szCs w:val="18"/>
        <w:lang w:eastAsia="en-AU"/>
      </w:rPr>
      <w:t xml:space="preserve"> SCCC L2_</w:t>
    </w:r>
    <w:r w:rsidR="00490260">
      <w:rPr>
        <w:noProof/>
        <w:sz w:val="18"/>
        <w:szCs w:val="18"/>
        <w:lang w:eastAsia="en-AU"/>
      </w:rPr>
      <w:t>Nov</w:t>
    </w:r>
    <w:r w:rsidR="005923C1">
      <w:rPr>
        <w:noProof/>
        <w:sz w:val="18"/>
        <w:szCs w:val="18"/>
        <w:lang w:eastAsia="en-AU"/>
      </w:rPr>
      <w:t xml:space="preserve"> 20</w:t>
    </w:r>
    <w:r w:rsidR="00740694" w:rsidRPr="00E461D8">
      <w:rPr>
        <w:sz w:val="18"/>
        <w:szCs w:val="18"/>
      </w:rPr>
      <w:tab/>
    </w:r>
    <w:r w:rsidR="00740694">
      <w:rPr>
        <w:sz w:val="18"/>
        <w:szCs w:val="18"/>
      </w:rPr>
      <w:t xml:space="preserve"> </w:t>
    </w:r>
    <w:r w:rsidR="00740694">
      <w:rPr>
        <w:sz w:val="18"/>
        <w:szCs w:val="18"/>
      </w:rPr>
      <w:tab/>
      <w:t xml:space="preserve"> </w:t>
    </w:r>
    <w:r w:rsidR="00740694" w:rsidRPr="00E461D8">
      <w:rPr>
        <w:sz w:val="18"/>
        <w:szCs w:val="18"/>
      </w:rPr>
      <w:fldChar w:fldCharType="begin"/>
    </w:r>
    <w:r w:rsidR="00740694" w:rsidRPr="00E461D8">
      <w:rPr>
        <w:sz w:val="18"/>
        <w:szCs w:val="18"/>
      </w:rPr>
      <w:instrText xml:space="preserve"> PAGE   \* MERGEFORMAT </w:instrText>
    </w:r>
    <w:r w:rsidR="00740694" w:rsidRPr="00E461D8">
      <w:rPr>
        <w:sz w:val="18"/>
        <w:szCs w:val="18"/>
      </w:rPr>
      <w:fldChar w:fldCharType="separate"/>
    </w:r>
    <w:r w:rsidR="00A272F7">
      <w:rPr>
        <w:noProof/>
        <w:sz w:val="18"/>
        <w:szCs w:val="18"/>
      </w:rPr>
      <w:t>6</w:t>
    </w:r>
    <w:r w:rsidR="00740694" w:rsidRPr="00E461D8">
      <w:rPr>
        <w:noProof/>
        <w:sz w:val="18"/>
        <w:szCs w:val="18"/>
      </w:rPr>
      <w:fldChar w:fldCharType="end"/>
    </w:r>
    <w:r w:rsidR="00740694">
      <w:rPr>
        <w:noProof/>
        <w:sz w:val="18"/>
        <w:szCs w:val="18"/>
      </w:rPr>
      <w:t>/</w:t>
    </w:r>
    <w:r w:rsidR="00217928">
      <w:rPr>
        <w:noProof/>
        <w:sz w:val="18"/>
        <w:szCs w:val="18"/>
      </w:rPr>
      <w:t>6</w:t>
    </w:r>
  </w:p>
  <w:p w:rsidR="00740694" w:rsidRDefault="00740694" w:rsidP="00740694">
    <w:pPr>
      <w:pStyle w:val="Footer"/>
      <w:rPr>
        <w:noProof/>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3334052E" wp14:editId="6DB789A1">
              <wp:simplePos x="0" y="0"/>
              <wp:positionH relativeFrom="column">
                <wp:posOffset>2540</wp:posOffset>
              </wp:positionH>
              <wp:positionV relativeFrom="paragraph">
                <wp:posOffset>43180</wp:posOffset>
              </wp:positionV>
              <wp:extent cx="65341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6F3CB"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" strokecolor="#03655f" strokeweight=".5pt">
              <v:stroke joinstyle="miter"/>
            </v:line>
          </w:pict>
        </mc:Fallback>
      </mc:AlternateContent>
    </w:r>
  </w:p>
  <w:p w:rsidR="00740694" w:rsidRPr="00BE37B4" w:rsidRDefault="00740694">
    <w:pPr>
      <w:pStyle w:val="Footer"/>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60" w:rsidRPr="00E461D8" w:rsidRDefault="00490260" w:rsidP="00490260">
    <w:pPr>
      <w:pStyle w:val="Footer"/>
      <w:rPr>
        <w:noProof/>
        <w:sz w:val="18"/>
        <w:szCs w:val="18"/>
      </w:rPr>
    </w:pPr>
    <w:r>
      <w:rPr>
        <w:noProof/>
        <w:sz w:val="18"/>
        <w:szCs w:val="18"/>
        <w:lang w:eastAsia="en-AU"/>
      </w:rPr>
      <w:t>PD_ASL SCCC L2_Nov 20</w:t>
    </w:r>
    <w:r w:rsidRPr="00E461D8">
      <w:rPr>
        <w:sz w:val="18"/>
        <w:szCs w:val="18"/>
      </w:rPr>
      <w:tab/>
    </w:r>
    <w:r>
      <w:rPr>
        <w:sz w:val="18"/>
        <w:szCs w:val="18"/>
      </w:rPr>
      <w:t xml:space="preserve"> </w:t>
    </w:r>
    <w:r>
      <w:rPr>
        <w:sz w:val="18"/>
        <w:szCs w:val="18"/>
      </w:rPr>
      <w:tab/>
      <w:t xml:space="preserve"> </w:t>
    </w:r>
    <w:r w:rsidRPr="00E461D8">
      <w:rPr>
        <w:sz w:val="18"/>
        <w:szCs w:val="18"/>
      </w:rPr>
      <w:fldChar w:fldCharType="begin"/>
    </w:r>
    <w:r w:rsidRPr="00E461D8">
      <w:rPr>
        <w:sz w:val="18"/>
        <w:szCs w:val="18"/>
      </w:rPr>
      <w:instrText xml:space="preserve"> PAGE   \* MERGEFORMAT </w:instrText>
    </w:r>
    <w:r w:rsidRPr="00E461D8">
      <w:rPr>
        <w:sz w:val="18"/>
        <w:szCs w:val="18"/>
      </w:rPr>
      <w:fldChar w:fldCharType="separate"/>
    </w:r>
    <w:r w:rsidR="00A272F7">
      <w:rPr>
        <w:noProof/>
        <w:sz w:val="18"/>
        <w:szCs w:val="18"/>
      </w:rPr>
      <w:t>1</w:t>
    </w:r>
    <w:r w:rsidRPr="00E461D8">
      <w:rPr>
        <w:noProof/>
        <w:sz w:val="18"/>
        <w:szCs w:val="18"/>
      </w:rPr>
      <w:fldChar w:fldCharType="end"/>
    </w:r>
    <w:r>
      <w:rPr>
        <w:noProof/>
        <w:sz w:val="18"/>
        <w:szCs w:val="18"/>
      </w:rPr>
      <w:t>/5</w:t>
    </w:r>
  </w:p>
  <w:p w:rsidR="00490260" w:rsidRDefault="00490260" w:rsidP="00490260">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28F454A3" wp14:editId="405FB8D9">
              <wp:simplePos x="0" y="0"/>
              <wp:positionH relativeFrom="column">
                <wp:posOffset>2540</wp:posOffset>
              </wp:positionH>
              <wp:positionV relativeFrom="paragraph">
                <wp:posOffset>43180</wp:posOffset>
              </wp:positionV>
              <wp:extent cx="65341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534150" cy="9525"/>
                      </a:xfrm>
                      <a:prstGeom prst="line">
                        <a:avLst/>
                      </a:prstGeom>
                      <a:noFill/>
                      <a:ln w="6350" cap="flat" cmpd="sng" algn="ctr">
                        <a:solidFill>
                          <a:srgbClr val="03655F"/>
                        </a:solidFill>
                        <a:prstDash val="solid"/>
                        <a:miter lim="800000"/>
                      </a:ln>
                      <a:effectLst/>
                    </wps:spPr>
                    <wps:bodyPr/>
                  </wps:wsp>
                </a:graphicData>
              </a:graphic>
            </wp:anchor>
          </w:drawing>
        </mc:Choice>
        <mc:Fallback>
          <w:pict>
            <v:line w14:anchorId="5EE0966D"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" strokecolor="#03655f" strokeweight=".5pt">
              <v:stroke joinstyle="miter"/>
            </v:line>
          </w:pict>
        </mc:Fallback>
      </mc:AlternateContent>
    </w:r>
  </w:p>
  <w:p w:rsidR="00490260" w:rsidRPr="00BE37B4" w:rsidRDefault="00490260" w:rsidP="00490260">
    <w:pPr>
      <w:pStyle w:val="Footer"/>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p w:rsidR="00490260" w:rsidRDefault="00490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94" w:rsidRDefault="00740694" w:rsidP="00740694">
      <w:pPr>
        <w:spacing w:after="0" w:line="240" w:lineRule="auto"/>
      </w:pPr>
      <w:r>
        <w:separator/>
      </w:r>
    </w:p>
  </w:footnote>
  <w:footnote w:type="continuationSeparator" w:id="0">
    <w:p w:rsidR="00740694" w:rsidRDefault="00740694" w:rsidP="0074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60" w:rsidRDefault="00490260">
    <w:pPr>
      <w:pStyle w:val="Header"/>
    </w:pPr>
    <w:r>
      <w:rPr>
        <w:noProof/>
        <w:lang w:eastAsia="en-AU"/>
      </w:rPr>
      <w:drawing>
        <wp:anchor distT="0" distB="0" distL="114300" distR="114300" simplePos="0" relativeHeight="251661312" behindDoc="1" locked="0" layoutInCell="1" allowOverlap="1" wp14:anchorId="238FC976" wp14:editId="5E308C81">
          <wp:simplePos x="0" y="0"/>
          <wp:positionH relativeFrom="page">
            <wp:align>left</wp:align>
          </wp:positionH>
          <wp:positionV relativeFrom="paragraph">
            <wp:posOffset>-448310</wp:posOffset>
          </wp:positionV>
          <wp:extent cx="7557423" cy="10682004"/>
          <wp:effectExtent l="0" t="0" r="571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1">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21CE"/>
    <w:multiLevelType w:val="hybridMultilevel"/>
    <w:tmpl w:val="11868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1B1738"/>
    <w:multiLevelType w:val="hybridMultilevel"/>
    <w:tmpl w:val="BBC4D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F6EB4"/>
    <w:multiLevelType w:val="hybridMultilevel"/>
    <w:tmpl w:val="3F4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196294"/>
    <w:multiLevelType w:val="hybridMultilevel"/>
    <w:tmpl w:val="3A368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705502"/>
    <w:multiLevelType w:val="hybridMultilevel"/>
    <w:tmpl w:val="CD84C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42E47116"/>
    <w:multiLevelType w:val="hybridMultilevel"/>
    <w:tmpl w:val="72CC7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2C662A"/>
    <w:multiLevelType w:val="hybridMultilevel"/>
    <w:tmpl w:val="2FF081DC"/>
    <w:lvl w:ilvl="0" w:tplc="4698ADFC">
      <w:start w:val="1"/>
      <w:numFmt w:val="bullet"/>
      <w:lvlText w:val="•"/>
      <w:lvlJc w:val="left"/>
      <w:pPr>
        <w:tabs>
          <w:tab w:val="num" w:pos="720"/>
        </w:tabs>
        <w:ind w:left="720" w:hanging="360"/>
      </w:pPr>
      <w:rPr>
        <w:rFonts w:ascii="Times New Roman" w:hAnsi="Times New Roman" w:hint="default"/>
      </w:rPr>
    </w:lvl>
    <w:lvl w:ilvl="1" w:tplc="3DF681F4" w:tentative="1">
      <w:start w:val="1"/>
      <w:numFmt w:val="bullet"/>
      <w:lvlText w:val="•"/>
      <w:lvlJc w:val="left"/>
      <w:pPr>
        <w:tabs>
          <w:tab w:val="num" w:pos="1440"/>
        </w:tabs>
        <w:ind w:left="1440" w:hanging="360"/>
      </w:pPr>
      <w:rPr>
        <w:rFonts w:ascii="Times New Roman" w:hAnsi="Times New Roman" w:hint="default"/>
      </w:rPr>
    </w:lvl>
    <w:lvl w:ilvl="2" w:tplc="CC403BC2" w:tentative="1">
      <w:start w:val="1"/>
      <w:numFmt w:val="bullet"/>
      <w:lvlText w:val="•"/>
      <w:lvlJc w:val="left"/>
      <w:pPr>
        <w:tabs>
          <w:tab w:val="num" w:pos="2160"/>
        </w:tabs>
        <w:ind w:left="2160" w:hanging="360"/>
      </w:pPr>
      <w:rPr>
        <w:rFonts w:ascii="Times New Roman" w:hAnsi="Times New Roman" w:hint="default"/>
      </w:rPr>
    </w:lvl>
    <w:lvl w:ilvl="3" w:tplc="02409B40" w:tentative="1">
      <w:start w:val="1"/>
      <w:numFmt w:val="bullet"/>
      <w:lvlText w:val="•"/>
      <w:lvlJc w:val="left"/>
      <w:pPr>
        <w:tabs>
          <w:tab w:val="num" w:pos="2880"/>
        </w:tabs>
        <w:ind w:left="2880" w:hanging="360"/>
      </w:pPr>
      <w:rPr>
        <w:rFonts w:ascii="Times New Roman" w:hAnsi="Times New Roman" w:hint="default"/>
      </w:rPr>
    </w:lvl>
    <w:lvl w:ilvl="4" w:tplc="8410E00E" w:tentative="1">
      <w:start w:val="1"/>
      <w:numFmt w:val="bullet"/>
      <w:lvlText w:val="•"/>
      <w:lvlJc w:val="left"/>
      <w:pPr>
        <w:tabs>
          <w:tab w:val="num" w:pos="3600"/>
        </w:tabs>
        <w:ind w:left="3600" w:hanging="360"/>
      </w:pPr>
      <w:rPr>
        <w:rFonts w:ascii="Times New Roman" w:hAnsi="Times New Roman" w:hint="default"/>
      </w:rPr>
    </w:lvl>
    <w:lvl w:ilvl="5" w:tplc="1062E8D2" w:tentative="1">
      <w:start w:val="1"/>
      <w:numFmt w:val="bullet"/>
      <w:lvlText w:val="•"/>
      <w:lvlJc w:val="left"/>
      <w:pPr>
        <w:tabs>
          <w:tab w:val="num" w:pos="4320"/>
        </w:tabs>
        <w:ind w:left="4320" w:hanging="360"/>
      </w:pPr>
      <w:rPr>
        <w:rFonts w:ascii="Times New Roman" w:hAnsi="Times New Roman" w:hint="default"/>
      </w:rPr>
    </w:lvl>
    <w:lvl w:ilvl="6" w:tplc="67FCA766" w:tentative="1">
      <w:start w:val="1"/>
      <w:numFmt w:val="bullet"/>
      <w:lvlText w:val="•"/>
      <w:lvlJc w:val="left"/>
      <w:pPr>
        <w:tabs>
          <w:tab w:val="num" w:pos="5040"/>
        </w:tabs>
        <w:ind w:left="5040" w:hanging="360"/>
      </w:pPr>
      <w:rPr>
        <w:rFonts w:ascii="Times New Roman" w:hAnsi="Times New Roman" w:hint="default"/>
      </w:rPr>
    </w:lvl>
    <w:lvl w:ilvl="7" w:tplc="64D6E006" w:tentative="1">
      <w:start w:val="1"/>
      <w:numFmt w:val="bullet"/>
      <w:lvlText w:val="•"/>
      <w:lvlJc w:val="left"/>
      <w:pPr>
        <w:tabs>
          <w:tab w:val="num" w:pos="5760"/>
        </w:tabs>
        <w:ind w:left="5760" w:hanging="360"/>
      </w:pPr>
      <w:rPr>
        <w:rFonts w:ascii="Times New Roman" w:hAnsi="Times New Roman" w:hint="default"/>
      </w:rPr>
    </w:lvl>
    <w:lvl w:ilvl="8" w:tplc="DC6C99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3AF6F09"/>
    <w:multiLevelType w:val="hybridMultilevel"/>
    <w:tmpl w:val="FAA8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2B0178"/>
    <w:multiLevelType w:val="hybridMultilevel"/>
    <w:tmpl w:val="04C8E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2"/>
  </w:num>
  <w:num w:numId="6">
    <w:abstractNumId w:val="1"/>
  </w:num>
  <w:num w:numId="7">
    <w:abstractNumId w:val="8"/>
  </w:num>
  <w:num w:numId="8">
    <w:abstractNumId w:val="5"/>
  </w:num>
  <w:num w:numId="9">
    <w:abstractNumId w:val="11"/>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94"/>
    <w:rsid w:val="00157057"/>
    <w:rsid w:val="00217928"/>
    <w:rsid w:val="00220D45"/>
    <w:rsid w:val="003B506C"/>
    <w:rsid w:val="003D60FA"/>
    <w:rsid w:val="004855C4"/>
    <w:rsid w:val="00490260"/>
    <w:rsid w:val="004A3FF9"/>
    <w:rsid w:val="004E2B58"/>
    <w:rsid w:val="004F6490"/>
    <w:rsid w:val="00510AB7"/>
    <w:rsid w:val="005218EA"/>
    <w:rsid w:val="00555C7C"/>
    <w:rsid w:val="005923C1"/>
    <w:rsid w:val="005D4EAB"/>
    <w:rsid w:val="00665488"/>
    <w:rsid w:val="006735CA"/>
    <w:rsid w:val="006D6C5B"/>
    <w:rsid w:val="006E1288"/>
    <w:rsid w:val="00707A3D"/>
    <w:rsid w:val="00740694"/>
    <w:rsid w:val="007449B9"/>
    <w:rsid w:val="00753CC8"/>
    <w:rsid w:val="00754399"/>
    <w:rsid w:val="007B1866"/>
    <w:rsid w:val="00883D19"/>
    <w:rsid w:val="009B5FE8"/>
    <w:rsid w:val="009C69B0"/>
    <w:rsid w:val="00A13FD6"/>
    <w:rsid w:val="00A272F7"/>
    <w:rsid w:val="00A573D8"/>
    <w:rsid w:val="00BE37B4"/>
    <w:rsid w:val="00C211C7"/>
    <w:rsid w:val="00CA561E"/>
    <w:rsid w:val="00CB0658"/>
    <w:rsid w:val="00D25634"/>
    <w:rsid w:val="00D2679F"/>
    <w:rsid w:val="00DE5872"/>
    <w:rsid w:val="00E214D2"/>
    <w:rsid w:val="00EA27C9"/>
    <w:rsid w:val="00EA649C"/>
    <w:rsid w:val="00F30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5029141"/>
  <w15:chartTrackingRefBased/>
  <w15:docId w15:val="{D6711869-E758-4588-8A48-2B2DF44F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694"/>
  </w:style>
  <w:style w:type="paragraph" w:styleId="Footer">
    <w:name w:val="footer"/>
    <w:basedOn w:val="Normal"/>
    <w:link w:val="FooterChar"/>
    <w:uiPriority w:val="99"/>
    <w:unhideWhenUsed/>
    <w:rsid w:val="00740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694"/>
  </w:style>
  <w:style w:type="character" w:styleId="Hyperlink">
    <w:name w:val="Hyperlink"/>
    <w:uiPriority w:val="99"/>
    <w:rsid w:val="00740694"/>
    <w:rPr>
      <w:color w:val="0000FF"/>
      <w:u w:val="single"/>
    </w:rPr>
  </w:style>
  <w:style w:type="table" w:customStyle="1" w:styleId="TableGrid1">
    <w:name w:val="Table Grid1"/>
    <w:basedOn w:val="TableNormal"/>
    <w:next w:val="TableGrid"/>
    <w:uiPriority w:val="39"/>
    <w:rsid w:val="009B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CC8"/>
    <w:pPr>
      <w:spacing w:after="200" w:line="276" w:lineRule="auto"/>
      <w:ind w:left="720"/>
      <w:contextualSpacing/>
    </w:pPr>
  </w:style>
  <w:style w:type="table" w:customStyle="1" w:styleId="TableGrid11">
    <w:name w:val="Table Grid11"/>
    <w:basedOn w:val="TableNormal"/>
    <w:next w:val="TableGrid"/>
    <w:uiPriority w:val="39"/>
    <w:rsid w:val="00217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5969">
      <w:bodyDiv w:val="1"/>
      <w:marLeft w:val="0"/>
      <w:marRight w:val="0"/>
      <w:marTop w:val="0"/>
      <w:marBottom w:val="0"/>
      <w:divBdr>
        <w:top w:val="none" w:sz="0" w:space="0" w:color="auto"/>
        <w:left w:val="none" w:sz="0" w:space="0" w:color="auto"/>
        <w:bottom w:val="none" w:sz="0" w:space="0" w:color="auto"/>
        <w:right w:val="none" w:sz="0" w:space="0" w:color="auto"/>
      </w:divBdr>
      <w:divsChild>
        <w:div w:id="1449742272">
          <w:marLeft w:val="547"/>
          <w:marRight w:val="0"/>
          <w:marTop w:val="0"/>
          <w:marBottom w:val="0"/>
          <w:divBdr>
            <w:top w:val="none" w:sz="0" w:space="0" w:color="auto"/>
            <w:left w:val="none" w:sz="0" w:space="0" w:color="auto"/>
            <w:bottom w:val="none" w:sz="0" w:space="0" w:color="auto"/>
            <w:right w:val="none" w:sz="0" w:space="0" w:color="auto"/>
          </w:divBdr>
        </w:div>
      </w:divsChild>
    </w:div>
    <w:div w:id="16101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C9AB05A8-76AA-444D-9D0B-F82747669038}">
      <dgm:prSet phldrT="[Text]" custT="1"/>
      <dgm:spPr>
        <a:xfrm>
          <a:off x="291038" y="2049"/>
          <a:ext cx="2953514" cy="410187"/>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E1AAE7A7-E734-468E-87D2-BDF4F43597BE}" type="parTrans" cxnId="{1E108413-2D76-4FA8-AAC6-8DF18FCE60D0}">
      <dgm:prSet/>
      <dgm:spPr/>
      <dgm:t>
        <a:bodyPr/>
        <a:lstStyle/>
        <a:p>
          <a:pPr algn="ctr"/>
          <a:endParaRPr lang="en-US"/>
        </a:p>
      </dgm:t>
    </dgm:pt>
    <dgm:pt modelId="{79A9256F-DB66-4D70-AFDD-B928CB487506}" type="sibTrans" cxnId="{1E108413-2D76-4FA8-AAC6-8DF18FCE60D0}">
      <dgm:prSet/>
      <dgm:spPr/>
      <dgm:t>
        <a:bodyPr/>
        <a:lstStyle/>
        <a:p>
          <a:pPr algn="ctr"/>
          <a:endParaRPr lang="en-US"/>
        </a:p>
      </dgm:t>
    </dgm:pt>
    <dgm:pt modelId="{03776B35-6026-4727-B57E-51B9A20B1691}">
      <dgm:prSet phldrT="[Text]" custT="1"/>
      <dgm:spPr>
        <a:xfrm>
          <a:off x="1036791" y="553172"/>
          <a:ext cx="1462009" cy="511030"/>
        </a:xfrm>
        <a:noFill/>
        <a:ln w="25400" cap="flat" cmpd="sng" algn="ctr">
          <a:solidFill>
            <a:srgbClr val="03655F">
              <a:shade val="80000"/>
              <a:hueOff val="0"/>
              <a:satOff val="0"/>
              <a:lumOff val="0"/>
              <a:alphaOff val="0"/>
            </a:srgbClr>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Principal</a:t>
          </a:r>
        </a:p>
      </dgm:t>
    </dgm:pt>
    <dgm:pt modelId="{FA7A8E12-A453-4FE3-B39F-1DA818075FE3}" type="parTrans" cxnId="{D1FA727A-CA51-4B24-8BD1-4C322F584C80}">
      <dgm:prSet/>
      <dgm:spPr>
        <a:xfrm>
          <a:off x="1722076" y="412236"/>
          <a:ext cx="91440" cy="140935"/>
        </a:xfrm>
        <a:noFill/>
        <a:ln w="25400" cap="flat" cmpd="sng" algn="ctr">
          <a:solidFill>
            <a:srgbClr val="03655F">
              <a:shade val="60000"/>
              <a:hueOff val="0"/>
              <a:satOff val="0"/>
              <a:lumOff val="0"/>
              <a:alphaOff val="0"/>
            </a:srgbClr>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637B5387-E014-4892-9121-D7444A8CB4F8}">
      <dgm:prSet phldrT="[Text]" custT="1"/>
      <dgm:spPr>
        <a:xfrm>
          <a:off x="1401557" y="1770846"/>
          <a:ext cx="671123" cy="335561"/>
        </a:xfrm>
        <a:noFill/>
        <a:ln w="25400" cap="flat" cmpd="sng" algn="ctr">
          <a:solidFill>
            <a:srgbClr val="03655F">
              <a:shade val="80000"/>
              <a:hueOff val="0"/>
              <a:satOff val="0"/>
              <a:lumOff val="0"/>
              <a:alphaOff val="0"/>
            </a:srgbClr>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Assistant Principal</a:t>
          </a:r>
        </a:p>
      </dgm:t>
    </dgm:pt>
    <dgm:pt modelId="{E07D62C2-3FEE-4032-88E5-8772E72B8AEF}" type="sibTrans" cxnId="{1AF3F932-3120-48DB-9EA3-28B737566DCB}">
      <dgm:prSet/>
      <dgm:spPr/>
      <dgm:t>
        <a:bodyPr/>
        <a:lstStyle/>
        <a:p>
          <a:endParaRPr lang="en-US"/>
        </a:p>
      </dgm:t>
    </dgm:pt>
    <dgm:pt modelId="{EAE864E2-1DE9-4EC4-AB26-EE4509DF8C4B}" type="parTrans" cxnId="{1AF3F932-3120-48DB-9EA3-28B737566DCB}">
      <dgm:prSet/>
      <dgm:spPr>
        <a:xfrm>
          <a:off x="1181813" y="1629910"/>
          <a:ext cx="219743" cy="308716"/>
        </a:xfrm>
        <a:noFill/>
        <a:ln w="25400" cap="flat" cmpd="sng" algn="ctr">
          <a:solidFill>
            <a:srgbClr val="03655F">
              <a:shade val="80000"/>
              <a:hueOff val="0"/>
              <a:satOff val="0"/>
              <a:lumOff val="0"/>
              <a:alphaOff val="0"/>
            </a:srgbClr>
          </a:solidFill>
          <a:prstDash val="solid"/>
        </a:ln>
        <a:effectLst/>
      </dgm:spPr>
      <dgm:t>
        <a:bodyPr/>
        <a:lstStyle/>
        <a:p>
          <a:endParaRPr lang="en-US"/>
        </a:p>
      </dgm:t>
    </dgm:pt>
    <dgm:pt modelId="{8948E4F9-BCDF-4AAC-A5EC-4BFF645A8867}">
      <dgm:prSet phldrT="[Text]" custT="1"/>
      <dgm:spPr>
        <a:xfrm>
          <a:off x="1401557" y="2247344"/>
          <a:ext cx="1605046" cy="474645"/>
        </a:xfrm>
        <a:solidFill>
          <a:srgbClr val="92D050"/>
        </a:solidFill>
        <a:ln w="25400" cap="flat" cmpd="sng" algn="ctr">
          <a:solidFill>
            <a:srgbClr val="03655F">
              <a:shade val="80000"/>
              <a:hueOff val="0"/>
              <a:satOff val="0"/>
              <a:lumOff val="0"/>
              <a:alphaOff val="0"/>
            </a:srgbClr>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School Officer - Assisting Student Learning</a:t>
          </a:r>
        </a:p>
      </dgm:t>
    </dgm:pt>
    <dgm:pt modelId="{112508D3-333F-4D44-988F-0A9441E9731E}" type="sibTrans" cxnId="{344186AC-8277-402A-8232-9E8F27AFDF84}">
      <dgm:prSet/>
      <dgm:spPr/>
      <dgm:t>
        <a:bodyPr/>
        <a:lstStyle/>
        <a:p>
          <a:pPr algn="ctr"/>
          <a:endParaRPr lang="en-US"/>
        </a:p>
      </dgm:t>
    </dgm:pt>
    <dgm:pt modelId="{6460F6EB-C253-4D21-878D-51B3BFA61A51}" type="parTrans" cxnId="{344186AC-8277-402A-8232-9E8F27AFDF84}">
      <dgm:prSet/>
      <dgm:spPr>
        <a:xfrm>
          <a:off x="1181813" y="1629910"/>
          <a:ext cx="219743" cy="854756"/>
        </a:xfrm>
        <a:noFill/>
        <a:ln w="25400" cap="flat" cmpd="sng" algn="ctr">
          <a:solidFill>
            <a:srgbClr val="03655F">
              <a:shade val="80000"/>
              <a:hueOff val="0"/>
              <a:satOff val="0"/>
              <a:lumOff val="0"/>
              <a:alphaOff val="0"/>
            </a:srgbClr>
          </a:solidFill>
          <a:prstDash val="solid"/>
        </a:ln>
        <a:effectLs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2D58DE37-0A7D-49FE-877B-CB35F1D196EB}" type="pres">
      <dgm:prSet presAssocID="{C9AB05A8-76AA-444D-9D0B-F82747669038}" presName="hierRoot1" presStyleCnt="0">
        <dgm:presLayoutVars>
          <dgm:hierBranch val="init"/>
        </dgm:presLayoutVars>
      </dgm:prSet>
      <dgm:spPr/>
    </dgm:pt>
    <dgm:pt modelId="{4AD0AD4F-3C4C-4A3D-A3AE-46C9DE238970}" type="pres">
      <dgm:prSet presAssocID="{C9AB05A8-76AA-444D-9D0B-F82747669038}" presName="rootComposite1" presStyleCnt="0"/>
      <dgm:spPr/>
    </dgm:pt>
    <dgm:pt modelId="{CA662C38-6790-4BC2-9DBD-0014CBA1DB96}" type="pres">
      <dgm:prSet presAssocID="{C9AB05A8-76AA-444D-9D0B-F82747669038}" presName="rootText1" presStyleLbl="node0" presStyleIdx="0" presStyleCnt="1" custScaleX="251401" custScaleY="171805">
        <dgm:presLayoutVars>
          <dgm:chPref val="3"/>
        </dgm:presLayoutVars>
      </dgm:prSet>
      <dgm:spPr/>
      <dgm:t>
        <a:bodyPr/>
        <a:lstStyle/>
        <a:p>
          <a:endParaRPr lang="en-US"/>
        </a:p>
      </dgm:t>
    </dgm:pt>
    <dgm:pt modelId="{1873CEBE-0AD1-4FD5-8E80-2F6A852717C2}" type="pres">
      <dgm:prSet presAssocID="{C9AB05A8-76AA-444D-9D0B-F82747669038}" presName="rootConnector1" presStyleLbl="node1" presStyleIdx="0" presStyleCnt="0"/>
      <dgm:spPr/>
      <dgm:t>
        <a:bodyPr/>
        <a:lstStyle/>
        <a:p>
          <a:endParaRPr lang="en-US"/>
        </a:p>
      </dgm:t>
    </dgm:pt>
    <dgm:pt modelId="{726E277A-5C94-4405-86D4-89F69A9AD3AC}" type="pres">
      <dgm:prSet presAssocID="{C9AB05A8-76AA-444D-9D0B-F82747669038}" presName="hierChild2" presStyleCnt="0"/>
      <dgm:spPr/>
    </dgm:pt>
    <dgm:pt modelId="{AAF2A304-C1D6-4358-A3F9-81C13D5793AA}" type="pres">
      <dgm:prSet presAssocID="{FA7A8E12-A453-4FE3-B39F-1DA818075FE3}" presName="Name37" presStyleLbl="parChTrans1D2" presStyleIdx="0" presStyleCnt="1"/>
      <dgm:spPr>
        <a:custGeom>
          <a:avLst/>
          <a:gdLst/>
          <a:ahLst/>
          <a:cxnLst/>
          <a:rect l="0" t="0" r="0" b="0"/>
          <a:pathLst>
            <a:path>
              <a:moveTo>
                <a:pt x="45720" y="0"/>
              </a:moveTo>
              <a:lnTo>
                <a:pt x="45720" y="140935"/>
              </a:lnTo>
            </a:path>
          </a:pathLst>
        </a:custGeom>
      </dgm:spPr>
      <dgm:t>
        <a:bodyPr/>
        <a:lstStyle/>
        <a:p>
          <a:endParaRPr lang="en-US"/>
        </a:p>
      </dgm:t>
    </dgm:pt>
    <dgm:pt modelId="{2D91176D-8945-4629-BBB5-E8F63A9DB9B5}" type="pres">
      <dgm:prSet presAssocID="{03776B35-6026-4727-B57E-51B9A20B1691}" presName="hierRoot2" presStyleCnt="0">
        <dgm:presLayoutVars>
          <dgm:hierBranch/>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2" presStyleIdx="0" presStyleCnt="1" custScaleX="240084" custScaleY="175782">
        <dgm:presLayoutVars>
          <dgm:chPref val="3"/>
        </dgm:presLayoutVars>
      </dgm:prSet>
      <dgm:spPr>
        <a:prstGeom prst="rect">
          <a:avLst/>
        </a:prstGeom>
      </dgm:spPr>
      <dgm:t>
        <a:bodyPr/>
        <a:lstStyle/>
        <a:p>
          <a:endParaRPr lang="en-US"/>
        </a:p>
      </dgm:t>
    </dgm:pt>
    <dgm:pt modelId="{08033261-74B5-423E-8ABC-B5D17A09B148}" type="pres">
      <dgm:prSet presAssocID="{03776B35-6026-4727-B57E-51B9A20B1691}" presName="rootConnector" presStyleLbl="node2" presStyleIdx="0" presStyleCnt="1"/>
      <dgm:spPr/>
      <dgm:t>
        <a:bodyPr/>
        <a:lstStyle/>
        <a:p>
          <a:endParaRPr lang="en-US"/>
        </a:p>
      </dgm:t>
    </dgm:pt>
    <dgm:pt modelId="{9C784488-75DE-49A1-8AF9-F8D9289B9479}" type="pres">
      <dgm:prSet presAssocID="{03776B35-6026-4727-B57E-51B9A20B1691}" presName="hierChild4" presStyleCnt="0"/>
      <dgm:spPr/>
    </dgm:pt>
    <dgm:pt modelId="{D501400F-5566-440B-9A62-55A41A3984DC}" type="pres">
      <dgm:prSet presAssocID="{EAE864E2-1DE9-4EC4-AB26-EE4509DF8C4B}" presName="Name35" presStyleLbl="parChTrans1D3" presStyleIdx="0" presStyleCnt="1"/>
      <dgm:spPr/>
      <dgm:t>
        <a:bodyPr/>
        <a:lstStyle/>
        <a:p>
          <a:endParaRPr lang="en-US"/>
        </a:p>
      </dgm:t>
    </dgm:pt>
    <dgm:pt modelId="{235D91B7-FD38-476A-8DA5-2FEF87F0D023}" type="pres">
      <dgm:prSet presAssocID="{637B5387-E014-4892-9121-D7444A8CB4F8}" presName="hierRoot2" presStyleCnt="0">
        <dgm:presLayoutVars>
          <dgm:hierBranch val="r"/>
        </dgm:presLayoutVars>
      </dgm:prSet>
      <dgm:spPr/>
    </dgm:pt>
    <dgm:pt modelId="{D89C7AA2-0654-4A4E-8931-29C7B27D8234}" type="pres">
      <dgm:prSet presAssocID="{637B5387-E014-4892-9121-D7444A8CB4F8}" presName="rootComposite" presStyleCnt="0"/>
      <dgm:spPr/>
    </dgm:pt>
    <dgm:pt modelId="{09BBC5B0-FA5F-4A59-AD2A-4A4780B20669}" type="pres">
      <dgm:prSet presAssocID="{637B5387-E014-4892-9121-D7444A8CB4F8}" presName="rootText" presStyleLbl="node3" presStyleIdx="0" presStyleCnt="1" custScaleX="241597" custScaleY="161878">
        <dgm:presLayoutVars>
          <dgm:chPref val="3"/>
        </dgm:presLayoutVars>
      </dgm:prSet>
      <dgm:spPr>
        <a:prstGeom prst="rect">
          <a:avLst/>
        </a:prstGeom>
      </dgm:spPr>
      <dgm:t>
        <a:bodyPr/>
        <a:lstStyle/>
        <a:p>
          <a:endParaRPr lang="en-US"/>
        </a:p>
      </dgm:t>
    </dgm:pt>
    <dgm:pt modelId="{24AFF069-1E9F-4B5B-BFD0-287388D227DF}" type="pres">
      <dgm:prSet presAssocID="{637B5387-E014-4892-9121-D7444A8CB4F8}" presName="rootConnector" presStyleLbl="node3" presStyleIdx="0" presStyleCnt="1"/>
      <dgm:spPr/>
      <dgm:t>
        <a:bodyPr/>
        <a:lstStyle/>
        <a:p>
          <a:endParaRPr lang="en-US"/>
        </a:p>
      </dgm:t>
    </dgm:pt>
    <dgm:pt modelId="{2CB41109-791D-4D8A-9F96-982792F18F5F}" type="pres">
      <dgm:prSet presAssocID="{637B5387-E014-4892-9121-D7444A8CB4F8}" presName="hierChild4" presStyleCnt="0"/>
      <dgm:spPr/>
    </dgm:pt>
    <dgm:pt modelId="{E1A17C01-F6C3-4578-B619-7229634FA302}" type="pres">
      <dgm:prSet presAssocID="{6460F6EB-C253-4D21-878D-51B3BFA61A51}" presName="Name50" presStyleLbl="parChTrans1D4" presStyleIdx="0" presStyleCnt="1"/>
      <dgm:spPr/>
      <dgm:t>
        <a:bodyPr/>
        <a:lstStyle/>
        <a:p>
          <a:endParaRPr lang="en-US"/>
        </a:p>
      </dgm:t>
    </dgm:pt>
    <dgm:pt modelId="{64F887FE-4B78-4D33-867B-1BBB71C93C59}" type="pres">
      <dgm:prSet presAssocID="{8948E4F9-BCDF-4AAC-A5EC-4BFF645A8867}" presName="hierRoot2" presStyleCnt="0">
        <dgm:presLayoutVars>
          <dgm:hierBranch/>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242054" custScaleY="141781" custLinFactNeighborX="12180" custLinFactNeighborY="136">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4CD1E61E-C989-4C33-912A-AD65C6E37BD0}" type="pres">
      <dgm:prSet presAssocID="{637B5387-E014-4892-9121-D7444A8CB4F8}" presName="hierChild5" presStyleCnt="0"/>
      <dgm:spPr/>
    </dgm:pt>
    <dgm:pt modelId="{2F5A31C1-8594-48CD-BF86-38603895B47C}" type="pres">
      <dgm:prSet presAssocID="{03776B35-6026-4727-B57E-51B9A20B1691}" presName="hierChild5" presStyleCnt="0"/>
      <dgm:spPr/>
    </dgm:pt>
    <dgm:pt modelId="{0FDDF7D5-675A-4720-A034-81FE1A16113D}" type="pres">
      <dgm:prSet presAssocID="{C9AB05A8-76AA-444D-9D0B-F82747669038}" presName="hierChild3" presStyleCnt="0"/>
      <dgm:spPr/>
    </dgm:pt>
  </dgm:ptLst>
  <dgm:cxnLst>
    <dgm:cxn modelId="{7BEA30B2-3DB5-4B8A-86E9-58AE6FEFEDC4}" type="presOf" srcId="{C9AB05A8-76AA-444D-9D0B-F82747669038}" destId="{1873CEBE-0AD1-4FD5-8E80-2F6A852717C2}" srcOrd="1" destOrd="0" presId="urn:microsoft.com/office/officeart/2005/8/layout/orgChart1"/>
    <dgm:cxn modelId="{B01DE65E-C508-4481-9D1A-31EC6A6AAA9E}" type="presOf" srcId="{03776B35-6026-4727-B57E-51B9A20B1691}" destId="{9B460021-CAD8-4239-A73B-F8A4F2806897}" srcOrd="0" destOrd="0" presId="urn:microsoft.com/office/officeart/2005/8/layout/orgChart1"/>
    <dgm:cxn modelId="{D1FA727A-CA51-4B24-8BD1-4C322F584C80}" srcId="{C9AB05A8-76AA-444D-9D0B-F82747669038}" destId="{03776B35-6026-4727-B57E-51B9A20B1691}" srcOrd="0" destOrd="0" parTransId="{FA7A8E12-A453-4FE3-B39F-1DA818075FE3}" sibTransId="{410BC66A-E193-49E9-9F5D-C3765DF2983F}"/>
    <dgm:cxn modelId="{CA4A8F68-82E1-4340-AEEA-32C9433F8706}" type="presOf" srcId="{FA7A8E12-A453-4FE3-B39F-1DA818075FE3}" destId="{AAF2A304-C1D6-4358-A3F9-81C13D5793AA}" srcOrd="0" destOrd="0" presId="urn:microsoft.com/office/officeart/2005/8/layout/orgChart1"/>
    <dgm:cxn modelId="{7B74EF4E-ED3A-4628-A87C-C8562646AE36}" type="presOf" srcId="{EAE864E2-1DE9-4EC4-AB26-EE4509DF8C4B}" destId="{D501400F-5566-440B-9A62-55A41A3984DC}" srcOrd="0" destOrd="0" presId="urn:microsoft.com/office/officeart/2005/8/layout/orgChart1"/>
    <dgm:cxn modelId="{F81D735C-3012-4D63-9B05-5FA3A08418FF}" type="presOf" srcId="{C9AB05A8-76AA-444D-9D0B-F82747669038}" destId="{CA662C38-6790-4BC2-9DBD-0014CBA1DB96}" srcOrd="0"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1AF3F932-3120-48DB-9EA3-28B737566DCB}" srcId="{03776B35-6026-4727-B57E-51B9A20B1691}" destId="{637B5387-E014-4892-9121-D7444A8CB4F8}" srcOrd="0" destOrd="0" parTransId="{EAE864E2-1DE9-4EC4-AB26-EE4509DF8C4B}" sibTransId="{E07D62C2-3FEE-4032-88E5-8772E72B8AEF}"/>
    <dgm:cxn modelId="{344186AC-8277-402A-8232-9E8F27AFDF84}" srcId="{637B5387-E014-4892-9121-D7444A8CB4F8}" destId="{8948E4F9-BCDF-4AAC-A5EC-4BFF645A8867}" srcOrd="0" destOrd="0" parTransId="{6460F6EB-C253-4D21-878D-51B3BFA61A51}" sibTransId="{112508D3-333F-4D44-988F-0A9441E9731E}"/>
    <dgm:cxn modelId="{314603A8-359F-421B-AC2B-CD0A230052F0}" type="presOf" srcId="{637B5387-E014-4892-9121-D7444A8CB4F8}" destId="{24AFF069-1E9F-4B5B-BFD0-287388D227DF}" srcOrd="1" destOrd="0" presId="urn:microsoft.com/office/officeart/2005/8/layout/orgChart1"/>
    <dgm:cxn modelId="{85737F99-C6A7-4DDC-9E1D-0F3C4D71331D}" type="presOf" srcId="{637B5387-E014-4892-9121-D7444A8CB4F8}" destId="{09BBC5B0-FA5F-4A59-AD2A-4A4780B20669}" srcOrd="0" destOrd="0" presId="urn:microsoft.com/office/officeart/2005/8/layout/orgChart1"/>
    <dgm:cxn modelId="{1E108413-2D76-4FA8-AAC6-8DF18FCE60D0}" srcId="{8C5EB547-B1DA-4E88-B5D1-2E551DDBE333}" destId="{C9AB05A8-76AA-444D-9D0B-F82747669038}" srcOrd="0" destOrd="0" parTransId="{E1AAE7A7-E734-468E-87D2-BDF4F43597BE}" sibTransId="{79A9256F-DB66-4D70-AFDD-B928CB487506}"/>
    <dgm:cxn modelId="{B8A5D20A-C1C5-423B-A982-C26258F79186}" type="presOf" srcId="{8948E4F9-BCDF-4AAC-A5EC-4BFF645A8867}" destId="{C73B99B6-4B01-46A3-B877-9B095624C988}" srcOrd="0" destOrd="0" presId="urn:microsoft.com/office/officeart/2005/8/layout/orgChart1"/>
    <dgm:cxn modelId="{4E79B3AA-E289-4DC6-8030-D96220E32110}" type="presOf" srcId="{6460F6EB-C253-4D21-878D-51B3BFA61A51}" destId="{E1A17C01-F6C3-4578-B619-7229634FA302}" srcOrd="0" destOrd="0" presId="urn:microsoft.com/office/officeart/2005/8/layout/orgChart1"/>
    <dgm:cxn modelId="{EF3E6736-8B04-4A54-B367-3F3F09741FAC}" type="presOf" srcId="{8948E4F9-BCDF-4AAC-A5EC-4BFF645A8867}" destId="{99F39028-E1AE-4039-92BF-D71C94E7F959}" srcOrd="1" destOrd="0" presId="urn:microsoft.com/office/officeart/2005/8/layout/orgChart1"/>
    <dgm:cxn modelId="{3DBF2E66-258E-49F0-B08C-46830D0687F8}" type="presOf" srcId="{03776B35-6026-4727-B57E-51B9A20B1691}" destId="{08033261-74B5-423E-8ABC-B5D17A09B148}" srcOrd="1" destOrd="0" presId="urn:microsoft.com/office/officeart/2005/8/layout/orgChart1"/>
    <dgm:cxn modelId="{6CE84D64-D25B-49DD-B4B1-41E7721C96C7}" type="presParOf" srcId="{2A47C401-C100-4B08-8ADC-859EFE272619}" destId="{2D58DE37-0A7D-49FE-877B-CB35F1D196EB}" srcOrd="0" destOrd="0" presId="urn:microsoft.com/office/officeart/2005/8/layout/orgChart1"/>
    <dgm:cxn modelId="{8F613F04-2821-4483-88B7-415BE2603585}" type="presParOf" srcId="{2D58DE37-0A7D-49FE-877B-CB35F1D196EB}" destId="{4AD0AD4F-3C4C-4A3D-A3AE-46C9DE238970}" srcOrd="0" destOrd="0" presId="urn:microsoft.com/office/officeart/2005/8/layout/orgChart1"/>
    <dgm:cxn modelId="{24141398-DB92-4B67-ACC4-DA91C61ABFB1}" type="presParOf" srcId="{4AD0AD4F-3C4C-4A3D-A3AE-46C9DE238970}" destId="{CA662C38-6790-4BC2-9DBD-0014CBA1DB96}" srcOrd="0" destOrd="0" presId="urn:microsoft.com/office/officeart/2005/8/layout/orgChart1"/>
    <dgm:cxn modelId="{DB0A4814-6C55-48F8-B86B-DE0B1FA99296}" type="presParOf" srcId="{4AD0AD4F-3C4C-4A3D-A3AE-46C9DE238970}" destId="{1873CEBE-0AD1-4FD5-8E80-2F6A852717C2}" srcOrd="1" destOrd="0" presId="urn:microsoft.com/office/officeart/2005/8/layout/orgChart1"/>
    <dgm:cxn modelId="{590D31A0-E2A7-42A0-9CA7-0B7450444E79}" type="presParOf" srcId="{2D58DE37-0A7D-49FE-877B-CB35F1D196EB}" destId="{726E277A-5C94-4405-86D4-89F69A9AD3AC}" srcOrd="1" destOrd="0" presId="urn:microsoft.com/office/officeart/2005/8/layout/orgChart1"/>
    <dgm:cxn modelId="{32F98489-D334-44F0-B65B-4074D3D0729B}" type="presParOf" srcId="{726E277A-5C94-4405-86D4-89F69A9AD3AC}" destId="{AAF2A304-C1D6-4358-A3F9-81C13D5793AA}" srcOrd="0" destOrd="0" presId="urn:microsoft.com/office/officeart/2005/8/layout/orgChart1"/>
    <dgm:cxn modelId="{3B6F0435-6D48-44BB-8076-D8CB999487D7}" type="presParOf" srcId="{726E277A-5C94-4405-86D4-89F69A9AD3AC}" destId="{2D91176D-8945-4629-BBB5-E8F63A9DB9B5}" srcOrd="1" destOrd="0" presId="urn:microsoft.com/office/officeart/2005/8/layout/orgChart1"/>
    <dgm:cxn modelId="{82A5099F-44DC-46EF-961A-BBD147221C13}" type="presParOf" srcId="{2D91176D-8945-4629-BBB5-E8F63A9DB9B5}" destId="{7958DA45-66DF-445E-9EC5-2B8A16C6E896}" srcOrd="0" destOrd="0" presId="urn:microsoft.com/office/officeart/2005/8/layout/orgChart1"/>
    <dgm:cxn modelId="{81BA53F1-41C2-47D4-9CC9-E8EC43AC37DD}" type="presParOf" srcId="{7958DA45-66DF-445E-9EC5-2B8A16C6E896}" destId="{9B460021-CAD8-4239-A73B-F8A4F2806897}" srcOrd="0" destOrd="0" presId="urn:microsoft.com/office/officeart/2005/8/layout/orgChart1"/>
    <dgm:cxn modelId="{8A51945D-58C4-4196-A362-59A6B06CBE07}" type="presParOf" srcId="{7958DA45-66DF-445E-9EC5-2B8A16C6E896}" destId="{08033261-74B5-423E-8ABC-B5D17A09B148}" srcOrd="1" destOrd="0" presId="urn:microsoft.com/office/officeart/2005/8/layout/orgChart1"/>
    <dgm:cxn modelId="{47FB87D8-5E78-4A71-B7E3-A312F3E8A478}" type="presParOf" srcId="{2D91176D-8945-4629-BBB5-E8F63A9DB9B5}" destId="{9C784488-75DE-49A1-8AF9-F8D9289B9479}" srcOrd="1" destOrd="0" presId="urn:microsoft.com/office/officeart/2005/8/layout/orgChart1"/>
    <dgm:cxn modelId="{72CBFFE0-402A-43D0-B22B-63C47AF23C9E}" type="presParOf" srcId="{9C784488-75DE-49A1-8AF9-F8D9289B9479}" destId="{D501400F-5566-440B-9A62-55A41A3984DC}" srcOrd="0" destOrd="0" presId="urn:microsoft.com/office/officeart/2005/8/layout/orgChart1"/>
    <dgm:cxn modelId="{A4C533B5-854F-48C5-AC5E-2DF2583C0CB4}" type="presParOf" srcId="{9C784488-75DE-49A1-8AF9-F8D9289B9479}" destId="{235D91B7-FD38-476A-8DA5-2FEF87F0D023}" srcOrd="1" destOrd="0" presId="urn:microsoft.com/office/officeart/2005/8/layout/orgChart1"/>
    <dgm:cxn modelId="{5A61645A-E519-4E6A-90C7-5FD4F4269493}" type="presParOf" srcId="{235D91B7-FD38-476A-8DA5-2FEF87F0D023}" destId="{D89C7AA2-0654-4A4E-8931-29C7B27D8234}" srcOrd="0" destOrd="0" presId="urn:microsoft.com/office/officeart/2005/8/layout/orgChart1"/>
    <dgm:cxn modelId="{5935AE93-C2DD-42D9-82A8-25992F5C654E}" type="presParOf" srcId="{D89C7AA2-0654-4A4E-8931-29C7B27D8234}" destId="{09BBC5B0-FA5F-4A59-AD2A-4A4780B20669}" srcOrd="0" destOrd="0" presId="urn:microsoft.com/office/officeart/2005/8/layout/orgChart1"/>
    <dgm:cxn modelId="{3D5EF1A2-0543-409B-8CBD-DB05A73BF2B0}" type="presParOf" srcId="{D89C7AA2-0654-4A4E-8931-29C7B27D8234}" destId="{24AFF069-1E9F-4B5B-BFD0-287388D227DF}" srcOrd="1" destOrd="0" presId="urn:microsoft.com/office/officeart/2005/8/layout/orgChart1"/>
    <dgm:cxn modelId="{BAECA1D0-9608-42FD-A4CC-955602C34577}" type="presParOf" srcId="{235D91B7-FD38-476A-8DA5-2FEF87F0D023}" destId="{2CB41109-791D-4D8A-9F96-982792F18F5F}" srcOrd="1" destOrd="0" presId="urn:microsoft.com/office/officeart/2005/8/layout/orgChart1"/>
    <dgm:cxn modelId="{025C190A-5AD1-49AC-8D48-C350AD1AF9A3}" type="presParOf" srcId="{2CB41109-791D-4D8A-9F96-982792F18F5F}" destId="{E1A17C01-F6C3-4578-B619-7229634FA302}" srcOrd="0" destOrd="0" presId="urn:microsoft.com/office/officeart/2005/8/layout/orgChart1"/>
    <dgm:cxn modelId="{A2AE27A4-23E5-4292-BA9A-602C0F8E172D}" type="presParOf" srcId="{2CB41109-791D-4D8A-9F96-982792F18F5F}" destId="{64F887FE-4B78-4D33-867B-1BBB71C93C59}" srcOrd="1" destOrd="0" presId="urn:microsoft.com/office/officeart/2005/8/layout/orgChart1"/>
    <dgm:cxn modelId="{CE3451E7-AC0F-48A5-B20C-0179394DAA7F}" type="presParOf" srcId="{64F887FE-4B78-4D33-867B-1BBB71C93C59}" destId="{EE33E14F-4DE9-4FE6-A321-31116CB82DD4}" srcOrd="0" destOrd="0" presId="urn:microsoft.com/office/officeart/2005/8/layout/orgChart1"/>
    <dgm:cxn modelId="{39C01613-37A1-4891-9E30-5751F570C30C}" type="presParOf" srcId="{EE33E14F-4DE9-4FE6-A321-31116CB82DD4}" destId="{C73B99B6-4B01-46A3-B877-9B095624C988}" srcOrd="0" destOrd="0" presId="urn:microsoft.com/office/officeart/2005/8/layout/orgChart1"/>
    <dgm:cxn modelId="{87404F97-335F-46CA-B281-197674A6D2C9}" type="presParOf" srcId="{EE33E14F-4DE9-4FE6-A321-31116CB82DD4}" destId="{99F39028-E1AE-4039-92BF-D71C94E7F959}" srcOrd="1" destOrd="0" presId="urn:microsoft.com/office/officeart/2005/8/layout/orgChart1"/>
    <dgm:cxn modelId="{FC6FA919-CB1D-4980-A635-DECE92DB5987}" type="presParOf" srcId="{64F887FE-4B78-4D33-867B-1BBB71C93C59}" destId="{BDCD77EC-BB6B-4126-87D1-A6E4185869B8}" srcOrd="1" destOrd="0" presId="urn:microsoft.com/office/officeart/2005/8/layout/orgChart1"/>
    <dgm:cxn modelId="{8C64C545-CBD6-40F7-8538-4691ADAF6FC2}" type="presParOf" srcId="{64F887FE-4B78-4D33-867B-1BBB71C93C59}" destId="{380AD445-4A70-4D09-B54B-4C7CE8B0317F}" srcOrd="2" destOrd="0" presId="urn:microsoft.com/office/officeart/2005/8/layout/orgChart1"/>
    <dgm:cxn modelId="{B5389108-5F66-4A90-9CDA-2C168BAAAACB}" type="presParOf" srcId="{235D91B7-FD38-476A-8DA5-2FEF87F0D023}" destId="{4CD1E61E-C989-4C33-912A-AD65C6E37BD0}" srcOrd="2" destOrd="0" presId="urn:microsoft.com/office/officeart/2005/8/layout/orgChart1"/>
    <dgm:cxn modelId="{3B4755FC-1729-4CB0-9A4B-5C6095F17F9B}" type="presParOf" srcId="{2D91176D-8945-4629-BBB5-E8F63A9DB9B5}" destId="{2F5A31C1-8594-48CD-BF86-38603895B47C}" srcOrd="2" destOrd="0" presId="urn:microsoft.com/office/officeart/2005/8/layout/orgChart1"/>
    <dgm:cxn modelId="{F7AD18A0-26FE-46A1-82ED-A14B25F0FF04}" type="presParOf" srcId="{2D58DE37-0A7D-49FE-877B-CB35F1D196EB}" destId="{0FDDF7D5-675A-4720-A034-81FE1A16113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A17C01-F6C3-4578-B619-7229634FA302}">
      <dsp:nvSpPr>
        <dsp:cNvPr id="0" name=""/>
        <dsp:cNvSpPr/>
      </dsp:nvSpPr>
      <dsp:spPr>
        <a:xfrm>
          <a:off x="858057" y="1802805"/>
          <a:ext cx="293911" cy="343040"/>
        </a:xfrm>
        <a:custGeom>
          <a:avLst/>
          <a:gdLst/>
          <a:ahLst/>
          <a:cxnLst/>
          <a:rect l="0" t="0" r="0" b="0"/>
          <a:pathLst>
            <a:path>
              <a:moveTo>
                <a:pt x="0" y="0"/>
              </a:moveTo>
              <a:lnTo>
                <a:pt x="0" y="343040"/>
              </a:lnTo>
              <a:lnTo>
                <a:pt x="293911" y="343040"/>
              </a:lnTo>
            </a:path>
          </a:pathLst>
        </a:cu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01400F-5566-440B-9A62-55A41A3984DC}">
      <dsp:nvSpPr>
        <dsp:cNvPr id="0" name=""/>
        <dsp:cNvSpPr/>
      </dsp:nvSpPr>
      <dsp:spPr>
        <a:xfrm>
          <a:off x="1398943" y="1184025"/>
          <a:ext cx="91440" cy="127471"/>
        </a:xfrm>
        <a:custGeom>
          <a:avLst/>
          <a:gdLst/>
          <a:ahLst/>
          <a:cxnLst/>
          <a:rect l="0" t="0" r="0" b="0"/>
          <a:pathLst>
            <a:path>
              <a:moveTo>
                <a:pt x="45720" y="0"/>
              </a:moveTo>
              <a:lnTo>
                <a:pt x="45720" y="127471"/>
              </a:lnTo>
            </a:path>
          </a:pathLst>
        </a:cu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398943" y="523047"/>
          <a:ext cx="91440" cy="127471"/>
        </a:xfrm>
        <a:custGeom>
          <a:avLst/>
          <a:gdLst/>
          <a:ahLst/>
          <a:cxnLst/>
          <a:rect l="0" t="0" r="0" b="0"/>
          <a:pathLst>
            <a:path>
              <a:moveTo>
                <a:pt x="45720" y="0"/>
              </a:moveTo>
              <a:lnTo>
                <a:pt x="45720" y="140935"/>
              </a:lnTo>
            </a:path>
          </a:pathLst>
        </a:custGeom>
        <a:noFill/>
        <a:ln w="25400" cap="flat" cmpd="sng" algn="ctr">
          <a:solidFill>
            <a:srgbClr val="03655F">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662C38-6790-4BC2-9DBD-0014CBA1DB96}">
      <dsp:nvSpPr>
        <dsp:cNvPr id="0" name=""/>
        <dsp:cNvSpPr/>
      </dsp:nvSpPr>
      <dsp:spPr>
        <a:xfrm>
          <a:off x="681649" y="1610"/>
          <a:ext cx="1526027" cy="521436"/>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681649" y="1610"/>
        <a:ext cx="1526027" cy="521436"/>
      </dsp:txXfrm>
    </dsp:sp>
    <dsp:sp modelId="{9B460021-CAD8-4239-A73B-F8A4F2806897}">
      <dsp:nvSpPr>
        <dsp:cNvPr id="0" name=""/>
        <dsp:cNvSpPr/>
      </dsp:nvSpPr>
      <dsp:spPr>
        <a:xfrm>
          <a:off x="715997" y="650519"/>
          <a:ext cx="1457332" cy="533506"/>
        </a:xfrm>
        <a:prstGeom prst="rect">
          <a:avLst/>
        </a:pr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Principal</a:t>
          </a:r>
        </a:p>
      </dsp:txBody>
      <dsp:txXfrm>
        <a:off x="715997" y="650519"/>
        <a:ext cx="1457332" cy="533506"/>
      </dsp:txXfrm>
    </dsp:sp>
    <dsp:sp modelId="{09BBC5B0-FA5F-4A59-AD2A-4A4780B20669}">
      <dsp:nvSpPr>
        <dsp:cNvPr id="0" name=""/>
        <dsp:cNvSpPr/>
      </dsp:nvSpPr>
      <dsp:spPr>
        <a:xfrm>
          <a:off x="711405" y="1311497"/>
          <a:ext cx="1466516" cy="491307"/>
        </a:xfrm>
        <a:prstGeom prst="rect">
          <a:avLst/>
        </a:pr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Assistant Principal</a:t>
          </a:r>
        </a:p>
      </dsp:txBody>
      <dsp:txXfrm>
        <a:off x="711405" y="1311497"/>
        <a:ext cx="1466516" cy="491307"/>
      </dsp:txXfrm>
    </dsp:sp>
    <dsp:sp modelId="{C73B99B6-4B01-46A3-B877-9B095624C988}">
      <dsp:nvSpPr>
        <dsp:cNvPr id="0" name=""/>
        <dsp:cNvSpPr/>
      </dsp:nvSpPr>
      <dsp:spPr>
        <a:xfrm>
          <a:off x="1151968" y="1930689"/>
          <a:ext cx="1469290" cy="430312"/>
        </a:xfrm>
        <a:prstGeom prst="rect">
          <a:avLst/>
        </a:prstGeom>
        <a:solidFill>
          <a:srgbClr val="92D050"/>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School Officer - Assisting Student Learning</a:t>
          </a:r>
        </a:p>
      </dsp:txBody>
      <dsp:txXfrm>
        <a:off x="1151968" y="1930689"/>
        <a:ext cx="1469290" cy="4303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TCEO</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Pery</dc:creator>
  <cp:keywords/>
  <dc:description/>
  <cp:lastModifiedBy>Simone Campbell</cp:lastModifiedBy>
  <cp:revision>6</cp:revision>
  <dcterms:created xsi:type="dcterms:W3CDTF">2020-11-05T22:17:00Z</dcterms:created>
  <dcterms:modified xsi:type="dcterms:W3CDTF">2020-12-01T00:31:00Z</dcterms:modified>
</cp:coreProperties>
</file>