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D599" w14:textId="4644BCD9" w:rsidR="00D70252" w:rsidRDefault="00F00199" w:rsidP="00D70252">
      <w:pPr>
        <w:pStyle w:val="PositionDescription"/>
        <w:rPr>
          <w:color w:val="004A99"/>
          <w:sz w:val="44"/>
          <w:szCs w:val="22"/>
        </w:rPr>
      </w:pPr>
      <w:r>
        <w:rPr>
          <w:color w:val="004A99"/>
          <w:sz w:val="44"/>
          <w:szCs w:val="22"/>
        </w:rPr>
        <w:t xml:space="preserve">Safeguarding </w:t>
      </w:r>
      <w:r w:rsidR="000E76F4">
        <w:rPr>
          <w:color w:val="004A99"/>
          <w:sz w:val="44"/>
          <w:szCs w:val="22"/>
        </w:rPr>
        <w:t>Officer (Children &amp; Vulnerable Adults)</w:t>
      </w:r>
    </w:p>
    <w:p w14:paraId="58EF3828" w14:textId="77777777" w:rsidR="00C74BA2" w:rsidRPr="002B16BD" w:rsidRDefault="00C74BA2" w:rsidP="002B16BD">
      <w:pPr>
        <w:pStyle w:val="PositionDescription"/>
        <w:rPr>
          <w:color w:val="004A99"/>
          <w:sz w:val="44"/>
          <w:szCs w:val="22"/>
        </w:rPr>
      </w:pPr>
      <w:r w:rsidRPr="002B16BD">
        <w:rPr>
          <w:color w:val="004A99"/>
          <w:sz w:val="44"/>
          <w:szCs w:val="22"/>
        </w:rPr>
        <w:t>Position Description</w:t>
      </w:r>
    </w:p>
    <w:tbl>
      <w:tblPr>
        <w:tblStyle w:val="TableGrid"/>
        <w:tblW w:w="0" w:type="auto"/>
        <w:tblLook w:val="04A0" w:firstRow="1" w:lastRow="0" w:firstColumn="1" w:lastColumn="0" w:noHBand="0" w:noVBand="1"/>
      </w:tblPr>
      <w:tblGrid>
        <w:gridCol w:w="1555"/>
        <w:gridCol w:w="7365"/>
      </w:tblGrid>
      <w:tr w:rsidR="00C74BA2" w14:paraId="6E519A2E" w14:textId="77777777" w:rsidTr="00B370D4">
        <w:tc>
          <w:tcPr>
            <w:tcW w:w="1555" w:type="dxa"/>
            <w:tcBorders>
              <w:top w:val="single" w:sz="4" w:space="0" w:color="auto"/>
              <w:left w:val="single" w:sz="4" w:space="0" w:color="auto"/>
              <w:bottom w:val="single" w:sz="4" w:space="0" w:color="auto"/>
              <w:right w:val="single" w:sz="4" w:space="0" w:color="auto"/>
            </w:tcBorders>
            <w:shd w:val="clear" w:color="auto" w:fill="004A99"/>
          </w:tcPr>
          <w:p w14:paraId="6C4A2DD2" w14:textId="057574C0" w:rsidR="00C74BA2" w:rsidRDefault="00C74BA2" w:rsidP="00C74BA2">
            <w:pPr>
              <w:pStyle w:val="TableHeading"/>
            </w:pPr>
            <w:r>
              <w:t>Directorate</w:t>
            </w:r>
            <w:r w:rsidR="00B370D4">
              <w:t>:</w:t>
            </w:r>
          </w:p>
        </w:tc>
        <w:tc>
          <w:tcPr>
            <w:tcW w:w="7365" w:type="dxa"/>
            <w:tcBorders>
              <w:top w:val="single" w:sz="4" w:space="0" w:color="auto"/>
              <w:left w:val="single" w:sz="4" w:space="0" w:color="auto"/>
              <w:bottom w:val="single" w:sz="4" w:space="0" w:color="auto"/>
              <w:right w:val="single" w:sz="4" w:space="0" w:color="auto"/>
            </w:tcBorders>
          </w:tcPr>
          <w:p w14:paraId="74CCC294" w14:textId="12C490CB" w:rsidR="00C74BA2" w:rsidRPr="00810825" w:rsidRDefault="00F77EDE" w:rsidP="00C74BA2">
            <w:pPr>
              <w:rPr>
                <w:rFonts w:eastAsia="Arial" w:cs="Arial"/>
                <w:spacing w:val="-2"/>
              </w:rPr>
            </w:pPr>
            <w:r>
              <w:rPr>
                <w:rFonts w:eastAsia="Arial" w:cs="Arial"/>
                <w:spacing w:val="-2"/>
              </w:rPr>
              <w:t>Office of the CEO</w:t>
            </w:r>
          </w:p>
        </w:tc>
      </w:tr>
      <w:tr w:rsidR="00D70252" w14:paraId="69D6E7E5" w14:textId="77777777" w:rsidTr="00B370D4">
        <w:tc>
          <w:tcPr>
            <w:tcW w:w="1555" w:type="dxa"/>
            <w:tcBorders>
              <w:top w:val="single" w:sz="4" w:space="0" w:color="auto"/>
              <w:left w:val="single" w:sz="4" w:space="0" w:color="auto"/>
              <w:bottom w:val="single" w:sz="4" w:space="0" w:color="auto"/>
              <w:right w:val="single" w:sz="4" w:space="0" w:color="auto"/>
            </w:tcBorders>
            <w:shd w:val="clear" w:color="auto" w:fill="004A99"/>
          </w:tcPr>
          <w:p w14:paraId="4B94BEA3" w14:textId="77777777" w:rsidR="00D70252" w:rsidRDefault="00D70252" w:rsidP="00D70252">
            <w:pPr>
              <w:pStyle w:val="TableHeading"/>
            </w:pPr>
            <w:r>
              <w:t>Reports to:</w:t>
            </w:r>
          </w:p>
        </w:tc>
        <w:tc>
          <w:tcPr>
            <w:tcW w:w="7365" w:type="dxa"/>
            <w:tcBorders>
              <w:top w:val="single" w:sz="4" w:space="0" w:color="auto"/>
              <w:left w:val="single" w:sz="4" w:space="0" w:color="auto"/>
              <w:bottom w:val="single" w:sz="4" w:space="0" w:color="auto"/>
              <w:right w:val="single" w:sz="4" w:space="0" w:color="auto"/>
            </w:tcBorders>
          </w:tcPr>
          <w:p w14:paraId="24624AA8" w14:textId="6F30779D" w:rsidR="00D70252" w:rsidRPr="00810825" w:rsidRDefault="00B627BC" w:rsidP="00D70252">
            <w:pPr>
              <w:rPr>
                <w:rFonts w:eastAsia="Arial" w:cs="Arial"/>
                <w:spacing w:val="-2"/>
              </w:rPr>
            </w:pPr>
            <w:r>
              <w:rPr>
                <w:rFonts w:eastAsia="Arial" w:cs="Arial"/>
                <w:spacing w:val="-2"/>
              </w:rPr>
              <w:t xml:space="preserve">Safeguarding </w:t>
            </w:r>
            <w:r w:rsidR="00B478ED">
              <w:rPr>
                <w:rFonts w:eastAsia="Arial" w:cs="Arial"/>
                <w:spacing w:val="-2"/>
              </w:rPr>
              <w:t>Manager</w:t>
            </w:r>
          </w:p>
        </w:tc>
      </w:tr>
      <w:tr w:rsidR="00D70252" w14:paraId="65B5E9AB" w14:textId="77777777" w:rsidTr="00B370D4">
        <w:tc>
          <w:tcPr>
            <w:tcW w:w="1555" w:type="dxa"/>
            <w:tcBorders>
              <w:top w:val="single" w:sz="4" w:space="0" w:color="auto"/>
              <w:left w:val="single" w:sz="4" w:space="0" w:color="auto"/>
              <w:bottom w:val="single" w:sz="4" w:space="0" w:color="auto"/>
              <w:right w:val="single" w:sz="4" w:space="0" w:color="auto"/>
            </w:tcBorders>
            <w:shd w:val="clear" w:color="auto" w:fill="004A99"/>
          </w:tcPr>
          <w:p w14:paraId="748B265D" w14:textId="2B3AFFCA" w:rsidR="00D70252" w:rsidRDefault="00D70252" w:rsidP="00D70252">
            <w:pPr>
              <w:pStyle w:val="TableHeading"/>
            </w:pPr>
            <w:r>
              <w:t xml:space="preserve">Direct </w:t>
            </w:r>
            <w:r w:rsidR="00B370D4">
              <w:t>r</w:t>
            </w:r>
            <w:r>
              <w:t>eports</w:t>
            </w:r>
            <w:r w:rsidR="006F759F">
              <w:t>:</w:t>
            </w:r>
          </w:p>
        </w:tc>
        <w:tc>
          <w:tcPr>
            <w:tcW w:w="7365" w:type="dxa"/>
            <w:tcBorders>
              <w:top w:val="single" w:sz="4" w:space="0" w:color="auto"/>
              <w:left w:val="single" w:sz="4" w:space="0" w:color="auto"/>
              <w:bottom w:val="single" w:sz="4" w:space="0" w:color="auto"/>
              <w:right w:val="single" w:sz="4" w:space="0" w:color="auto"/>
            </w:tcBorders>
          </w:tcPr>
          <w:p w14:paraId="1DAF35F6" w14:textId="361CE4A7" w:rsidR="007B4526" w:rsidRPr="00810825" w:rsidRDefault="00B627BC" w:rsidP="007B4526">
            <w:pPr>
              <w:rPr>
                <w:rFonts w:eastAsia="Arial" w:cs="Arial"/>
                <w:spacing w:val="-2"/>
              </w:rPr>
            </w:pPr>
            <w:r>
              <w:rPr>
                <w:rFonts w:eastAsia="Arial" w:cs="Arial"/>
                <w:spacing w:val="-2"/>
              </w:rPr>
              <w:t>None</w:t>
            </w:r>
          </w:p>
        </w:tc>
      </w:tr>
      <w:tr w:rsidR="00D70252" w14:paraId="0C7EB54D" w14:textId="77777777" w:rsidTr="007B4526">
        <w:tc>
          <w:tcPr>
            <w:tcW w:w="1555" w:type="dxa"/>
            <w:tcBorders>
              <w:top w:val="single" w:sz="4" w:space="0" w:color="auto"/>
              <w:left w:val="single" w:sz="4" w:space="0" w:color="auto"/>
              <w:bottom w:val="single" w:sz="4" w:space="0" w:color="auto"/>
              <w:right w:val="single" w:sz="4" w:space="0" w:color="auto"/>
            </w:tcBorders>
            <w:shd w:val="clear" w:color="auto" w:fill="004A99"/>
          </w:tcPr>
          <w:p w14:paraId="0ED23405" w14:textId="77777777" w:rsidR="00D70252" w:rsidRDefault="00D70252" w:rsidP="00D70252">
            <w:pPr>
              <w:pStyle w:val="TableHeading"/>
            </w:pPr>
            <w:r>
              <w:t>Location:</w:t>
            </w:r>
          </w:p>
        </w:tc>
        <w:tc>
          <w:tcPr>
            <w:tcW w:w="7365" w:type="dxa"/>
            <w:tcBorders>
              <w:top w:val="single" w:sz="4" w:space="0" w:color="auto"/>
              <w:left w:val="single" w:sz="4" w:space="0" w:color="auto"/>
              <w:bottom w:val="single" w:sz="4" w:space="0" w:color="auto"/>
              <w:right w:val="single" w:sz="4" w:space="0" w:color="auto"/>
            </w:tcBorders>
          </w:tcPr>
          <w:p w14:paraId="312250B3" w14:textId="03F5B05D" w:rsidR="001C4498" w:rsidRPr="00950F5E" w:rsidRDefault="00D70252" w:rsidP="00D70252">
            <w:pPr>
              <w:rPr>
                <w:rFonts w:eastAsia="Arial" w:cs="Arial"/>
                <w:spacing w:val="-2"/>
              </w:rPr>
            </w:pPr>
            <w:bookmarkStart w:id="0" w:name="_Hlk18587998"/>
            <w:r w:rsidRPr="00950F5E">
              <w:rPr>
                <w:rFonts w:eastAsia="Arial" w:cs="Arial"/>
                <w:spacing w:val="-2"/>
              </w:rPr>
              <w:t>Flexible within any of the Society’s main metropolitan or regional offices across NSW</w:t>
            </w:r>
            <w:r w:rsidR="00696D03" w:rsidRPr="00950F5E">
              <w:rPr>
                <w:rFonts w:eastAsia="Arial" w:cs="Arial"/>
                <w:spacing w:val="-2"/>
              </w:rPr>
              <w:t>.</w:t>
            </w:r>
            <w:bookmarkEnd w:id="0"/>
          </w:p>
        </w:tc>
      </w:tr>
      <w:tr w:rsidR="00D70252" w14:paraId="0F14D9C0" w14:textId="77777777" w:rsidTr="007B4526">
        <w:tc>
          <w:tcPr>
            <w:tcW w:w="1555" w:type="dxa"/>
            <w:tcBorders>
              <w:top w:val="single" w:sz="4" w:space="0" w:color="auto"/>
              <w:left w:val="single" w:sz="4" w:space="0" w:color="auto"/>
              <w:bottom w:val="single" w:sz="4" w:space="0" w:color="auto"/>
              <w:right w:val="single" w:sz="4" w:space="0" w:color="auto"/>
            </w:tcBorders>
            <w:shd w:val="clear" w:color="auto" w:fill="004A99"/>
          </w:tcPr>
          <w:p w14:paraId="73FE0F61" w14:textId="54C09ADB" w:rsidR="00D70252" w:rsidRDefault="00D70252" w:rsidP="00D70252">
            <w:pPr>
              <w:pStyle w:val="TableHeading"/>
            </w:pPr>
            <w:r>
              <w:t>Primary position objective</w:t>
            </w:r>
            <w:r w:rsidR="00B370D4">
              <w:t>:</w:t>
            </w:r>
          </w:p>
        </w:tc>
        <w:tc>
          <w:tcPr>
            <w:tcW w:w="7365" w:type="dxa"/>
            <w:tcBorders>
              <w:top w:val="single" w:sz="4" w:space="0" w:color="auto"/>
              <w:left w:val="single" w:sz="4" w:space="0" w:color="auto"/>
              <w:bottom w:val="nil"/>
              <w:right w:val="single" w:sz="4" w:space="0" w:color="auto"/>
            </w:tcBorders>
          </w:tcPr>
          <w:p w14:paraId="5E12B775" w14:textId="40C2CB8E" w:rsidR="007B4526" w:rsidRPr="00950F5E" w:rsidRDefault="006931C4" w:rsidP="00B74353">
            <w:pPr>
              <w:rPr>
                <w:rFonts w:eastAsia="Arial" w:cs="Arial"/>
                <w:spacing w:val="-2"/>
              </w:rPr>
            </w:pPr>
            <w:r w:rsidRPr="006931C4">
              <w:rPr>
                <w:rFonts w:eastAsia="Arial" w:cs="Arial"/>
                <w:spacing w:val="-2"/>
              </w:rPr>
              <w:t xml:space="preserve">Provide technical and expert advice to ensure the effective delivery of, and compliance with, the Society’s </w:t>
            </w:r>
            <w:r w:rsidR="00B74353">
              <w:rPr>
                <w:rFonts w:eastAsia="Arial" w:cs="Arial"/>
                <w:spacing w:val="-2"/>
              </w:rPr>
              <w:t>safeguarding</w:t>
            </w:r>
            <w:r w:rsidRPr="006931C4">
              <w:rPr>
                <w:rFonts w:eastAsia="Arial" w:cs="Arial"/>
                <w:spacing w:val="-2"/>
              </w:rPr>
              <w:t xml:space="preserve"> responsibilities.</w:t>
            </w:r>
          </w:p>
        </w:tc>
      </w:tr>
      <w:tr w:rsidR="00D70252" w:rsidRPr="00B366B8" w14:paraId="44147437" w14:textId="77777777" w:rsidTr="00894A9C">
        <w:trPr>
          <w:trHeight w:val="505"/>
        </w:trPr>
        <w:tc>
          <w:tcPr>
            <w:tcW w:w="8920" w:type="dxa"/>
            <w:gridSpan w:val="2"/>
            <w:tcBorders>
              <w:top w:val="single" w:sz="4" w:space="0" w:color="auto"/>
              <w:left w:val="nil"/>
              <w:bottom w:val="nil"/>
              <w:right w:val="nil"/>
            </w:tcBorders>
            <w:shd w:val="clear" w:color="auto" w:fill="auto"/>
            <w:vAlign w:val="center"/>
          </w:tcPr>
          <w:p w14:paraId="2DF250DA" w14:textId="77777777" w:rsidR="00D70252" w:rsidRPr="00B370D4" w:rsidRDefault="00D70252" w:rsidP="00D70252">
            <w:pPr>
              <w:pStyle w:val="TableParagraph"/>
              <w:jc w:val="center"/>
              <w:rPr>
                <w:rFonts w:ascii="Arial" w:hAnsi="Arial" w:cs="Arial"/>
                <w:i/>
                <w:sz w:val="20"/>
                <w:szCs w:val="20"/>
              </w:rPr>
            </w:pPr>
            <w:r w:rsidRPr="00B370D4">
              <w:rPr>
                <w:rFonts w:ascii="Arial" w:hAnsi="Arial" w:cs="Arial"/>
                <w:i/>
                <w:sz w:val="20"/>
                <w:szCs w:val="20"/>
              </w:rPr>
              <w:t>The St Vincent de Paul Society is an Equal Employment Opportunity Employer</w:t>
            </w:r>
          </w:p>
        </w:tc>
      </w:tr>
    </w:tbl>
    <w:p w14:paraId="5FBB4496" w14:textId="5B9D4E67" w:rsidR="00C74BA2" w:rsidRPr="00D70252" w:rsidRDefault="00C74BA2" w:rsidP="00D70252">
      <w:pPr>
        <w:pStyle w:val="Heading1"/>
      </w:pPr>
      <w:r w:rsidRPr="00D70252">
        <w:t xml:space="preserve">Directorate </w:t>
      </w:r>
      <w:r w:rsidR="006B0CC1">
        <w:t>o</w:t>
      </w:r>
      <w:r w:rsidRPr="00D70252">
        <w:t>verview</w:t>
      </w:r>
    </w:p>
    <w:p w14:paraId="2C69F224" w14:textId="757952F9" w:rsidR="009F3BED" w:rsidRDefault="009F3BED" w:rsidP="009F3BED">
      <w:pPr>
        <w:pStyle w:val="paragraph"/>
        <w:spacing w:before="0" w:beforeAutospacing="0" w:after="0" w:afterAutospacing="0"/>
        <w:textAlignment w:val="baseline"/>
        <w:rPr>
          <w:rStyle w:val="eop"/>
          <w:rFonts w:ascii="Arial" w:hAnsi="Arial" w:cs="Arial"/>
          <w:color w:val="000000"/>
          <w:sz w:val="20"/>
          <w:szCs w:val="20"/>
        </w:rPr>
      </w:pPr>
      <w:bookmarkStart w:id="1" w:name="_Hlk18327473"/>
      <w:r w:rsidRPr="009F3BED">
        <w:rPr>
          <w:rStyle w:val="normaltextrun"/>
          <w:rFonts w:ascii="Arial" w:hAnsi="Arial" w:cs="Arial"/>
          <w:color w:val="000000"/>
          <w:sz w:val="20"/>
          <w:szCs w:val="20"/>
          <w:lang w:val="en-US"/>
        </w:rPr>
        <w:t>This position is in the </w:t>
      </w:r>
      <w:r w:rsidR="00580B10">
        <w:rPr>
          <w:rStyle w:val="normaltextrun"/>
          <w:rFonts w:ascii="Arial" w:hAnsi="Arial" w:cs="Arial"/>
          <w:color w:val="000000"/>
          <w:sz w:val="20"/>
          <w:szCs w:val="20"/>
          <w:lang w:val="en-US"/>
        </w:rPr>
        <w:t>Office of the C</w:t>
      </w:r>
      <w:r w:rsidR="00A71C46">
        <w:rPr>
          <w:rStyle w:val="normaltextrun"/>
          <w:rFonts w:ascii="Arial" w:hAnsi="Arial" w:cs="Arial"/>
          <w:color w:val="000000"/>
          <w:sz w:val="20"/>
          <w:szCs w:val="20"/>
          <w:lang w:val="en-US"/>
        </w:rPr>
        <w:t>hief Executive Officer.</w:t>
      </w:r>
      <w:r w:rsidRPr="009F3BED">
        <w:rPr>
          <w:rStyle w:val="normaltextrun"/>
          <w:rFonts w:ascii="Arial" w:hAnsi="Arial" w:cs="Arial"/>
          <w:color w:val="000000"/>
          <w:sz w:val="20"/>
          <w:szCs w:val="20"/>
          <w:lang w:val="en-US"/>
        </w:rPr>
        <w:t> The teams within th</w:t>
      </w:r>
      <w:r w:rsidR="00580B10">
        <w:rPr>
          <w:rStyle w:val="normaltextrun"/>
          <w:rFonts w:ascii="Arial" w:hAnsi="Arial" w:cs="Arial"/>
          <w:color w:val="000000"/>
          <w:sz w:val="20"/>
          <w:szCs w:val="20"/>
          <w:lang w:val="en-US"/>
        </w:rPr>
        <w:t>e Office</w:t>
      </w:r>
      <w:r w:rsidRPr="009F3BED">
        <w:rPr>
          <w:rStyle w:val="normaltextrun"/>
          <w:rFonts w:ascii="Arial" w:hAnsi="Arial" w:cs="Arial"/>
          <w:color w:val="000000"/>
          <w:sz w:val="20"/>
          <w:szCs w:val="20"/>
          <w:lang w:val="en-US"/>
        </w:rPr>
        <w:t xml:space="preserve"> and their functions are:</w:t>
      </w:r>
      <w:r w:rsidRPr="009F3BED">
        <w:rPr>
          <w:rStyle w:val="eop"/>
          <w:rFonts w:ascii="Arial" w:hAnsi="Arial" w:cs="Arial"/>
          <w:color w:val="000000"/>
          <w:sz w:val="20"/>
          <w:szCs w:val="20"/>
        </w:rPr>
        <w:t> </w:t>
      </w:r>
    </w:p>
    <w:p w14:paraId="2FDCD8F6" w14:textId="77777777" w:rsidR="009F3BED" w:rsidRPr="009F3BED" w:rsidRDefault="009F3BED" w:rsidP="009F3BED">
      <w:pPr>
        <w:pStyle w:val="paragraph"/>
        <w:spacing w:before="0" w:beforeAutospacing="0" w:after="0" w:afterAutospacing="0"/>
        <w:textAlignment w:val="baseline"/>
        <w:rPr>
          <w:rFonts w:ascii="Arial" w:hAnsi="Arial" w:cs="Arial"/>
          <w:sz w:val="18"/>
          <w:szCs w:val="18"/>
        </w:rPr>
      </w:pPr>
    </w:p>
    <w:p w14:paraId="468AE2D5" w14:textId="73831CA3" w:rsidR="009F3BED" w:rsidRDefault="009F3BED" w:rsidP="009F3BED">
      <w:pPr>
        <w:pStyle w:val="paragraph"/>
        <w:spacing w:before="0" w:beforeAutospacing="0" w:after="0" w:afterAutospacing="0"/>
        <w:textAlignment w:val="baseline"/>
        <w:rPr>
          <w:rStyle w:val="eop"/>
          <w:rFonts w:ascii="Arial" w:hAnsi="Arial" w:cs="Arial"/>
          <w:color w:val="000000"/>
          <w:sz w:val="20"/>
          <w:szCs w:val="20"/>
        </w:rPr>
      </w:pPr>
      <w:r w:rsidRPr="009F3BED">
        <w:rPr>
          <w:rStyle w:val="normaltextrun"/>
          <w:rFonts w:ascii="Arial" w:hAnsi="Arial" w:cs="Arial"/>
          <w:b/>
          <w:bCs/>
          <w:color w:val="000000"/>
          <w:sz w:val="20"/>
          <w:szCs w:val="20"/>
          <w:lang w:val="en-US"/>
        </w:rPr>
        <w:t>Governance: </w:t>
      </w:r>
      <w:r w:rsidRPr="009F3BED">
        <w:rPr>
          <w:rStyle w:val="normaltextrun"/>
          <w:rFonts w:ascii="Arial" w:hAnsi="Arial" w:cs="Arial"/>
          <w:color w:val="000000"/>
          <w:sz w:val="20"/>
          <w:szCs w:val="20"/>
          <w:lang w:val="en-US"/>
        </w:rPr>
        <w:t>this team is responsible for supporting good governance practices throughout the Society; provision of State Council and Board secretariat services;</w:t>
      </w:r>
      <w:r w:rsidR="00D34C8B">
        <w:rPr>
          <w:rStyle w:val="normaltextrun"/>
          <w:rFonts w:ascii="Arial" w:hAnsi="Arial" w:cs="Arial"/>
          <w:color w:val="000000"/>
          <w:sz w:val="20"/>
          <w:szCs w:val="20"/>
          <w:lang w:val="en-US"/>
        </w:rPr>
        <w:t xml:space="preserve"> and</w:t>
      </w:r>
      <w:r w:rsidRPr="009F3BED">
        <w:rPr>
          <w:rStyle w:val="normaltextrun"/>
          <w:rFonts w:ascii="Arial" w:hAnsi="Arial" w:cs="Arial"/>
          <w:color w:val="000000"/>
          <w:sz w:val="20"/>
          <w:szCs w:val="20"/>
          <w:lang w:val="en-US"/>
        </w:rPr>
        <w:t xml:space="preserve"> leading the development </w:t>
      </w:r>
      <w:r w:rsidR="00D34C8B">
        <w:rPr>
          <w:rStyle w:val="normaltextrun"/>
          <w:rFonts w:ascii="Arial" w:hAnsi="Arial" w:cs="Arial"/>
          <w:color w:val="000000"/>
          <w:sz w:val="20"/>
          <w:szCs w:val="20"/>
          <w:lang w:val="en-US"/>
        </w:rPr>
        <w:t xml:space="preserve">and review </w:t>
      </w:r>
      <w:r w:rsidRPr="009F3BED">
        <w:rPr>
          <w:rStyle w:val="normaltextrun"/>
          <w:rFonts w:ascii="Arial" w:hAnsi="Arial" w:cs="Arial"/>
          <w:color w:val="000000"/>
          <w:sz w:val="20"/>
          <w:szCs w:val="20"/>
          <w:lang w:val="en-US"/>
        </w:rPr>
        <w:t xml:space="preserve">of </w:t>
      </w:r>
      <w:proofErr w:type="spellStart"/>
      <w:r w:rsidRPr="009F3BED">
        <w:rPr>
          <w:rStyle w:val="normaltextrun"/>
          <w:rFonts w:ascii="Arial" w:hAnsi="Arial" w:cs="Arial"/>
          <w:color w:val="000000"/>
          <w:sz w:val="20"/>
          <w:szCs w:val="20"/>
          <w:lang w:val="en-US"/>
        </w:rPr>
        <w:t>organisational</w:t>
      </w:r>
      <w:proofErr w:type="spellEnd"/>
      <w:r w:rsidRPr="009F3BED">
        <w:rPr>
          <w:rStyle w:val="normaltextrun"/>
          <w:rFonts w:ascii="Arial" w:hAnsi="Arial" w:cs="Arial"/>
          <w:color w:val="000000"/>
          <w:sz w:val="20"/>
          <w:szCs w:val="20"/>
          <w:lang w:val="en-US"/>
        </w:rPr>
        <w:t xml:space="preserve"> policy</w:t>
      </w:r>
      <w:r w:rsidR="00F77EDE">
        <w:rPr>
          <w:rStyle w:val="normaltextrun"/>
          <w:rFonts w:ascii="Arial" w:hAnsi="Arial" w:cs="Arial"/>
          <w:color w:val="000000"/>
          <w:sz w:val="20"/>
          <w:szCs w:val="20"/>
          <w:lang w:val="en-US"/>
        </w:rPr>
        <w:t>.</w:t>
      </w:r>
    </w:p>
    <w:p w14:paraId="66D14DB6" w14:textId="77777777" w:rsidR="009F3BED" w:rsidRPr="009F3BED" w:rsidRDefault="009F3BED" w:rsidP="009F3BED">
      <w:pPr>
        <w:pStyle w:val="paragraph"/>
        <w:spacing w:before="0" w:beforeAutospacing="0" w:after="0" w:afterAutospacing="0"/>
        <w:textAlignment w:val="baseline"/>
        <w:rPr>
          <w:rFonts w:ascii="Arial" w:hAnsi="Arial" w:cs="Arial"/>
          <w:sz w:val="18"/>
          <w:szCs w:val="18"/>
        </w:rPr>
      </w:pPr>
    </w:p>
    <w:p w14:paraId="2B7BE1FF" w14:textId="3F1636D3" w:rsidR="009F3BED" w:rsidRDefault="009F3BED" w:rsidP="009F3BED">
      <w:pPr>
        <w:pStyle w:val="paragraph"/>
        <w:spacing w:before="0" w:beforeAutospacing="0" w:after="0" w:afterAutospacing="0"/>
        <w:textAlignment w:val="baseline"/>
        <w:rPr>
          <w:rStyle w:val="eop"/>
          <w:rFonts w:ascii="Arial" w:hAnsi="Arial" w:cs="Arial"/>
          <w:color w:val="000000"/>
          <w:sz w:val="20"/>
          <w:szCs w:val="20"/>
        </w:rPr>
      </w:pPr>
      <w:r w:rsidRPr="009F3BED">
        <w:rPr>
          <w:rStyle w:val="normaltextrun"/>
          <w:rFonts w:ascii="Arial" w:hAnsi="Arial" w:cs="Arial"/>
          <w:b/>
          <w:bCs/>
          <w:color w:val="000000"/>
          <w:sz w:val="20"/>
          <w:szCs w:val="20"/>
          <w:lang w:val="en-US"/>
        </w:rPr>
        <w:t>Policy and Advocacy: </w:t>
      </w:r>
      <w:r w:rsidRPr="009F3BED">
        <w:rPr>
          <w:rStyle w:val="normaltextrun"/>
          <w:rFonts w:ascii="Arial" w:hAnsi="Arial" w:cs="Arial"/>
          <w:color w:val="000000"/>
          <w:sz w:val="20"/>
          <w:szCs w:val="20"/>
          <w:lang w:val="en-US"/>
        </w:rPr>
        <w:t>this team is responsible for developing informed public policy positions on issues relevant to the people we serve; directing relevant research; and developing and implementing related advocacy strategies.</w:t>
      </w:r>
      <w:r w:rsidRPr="009F3BED">
        <w:rPr>
          <w:rStyle w:val="eop"/>
          <w:rFonts w:ascii="Arial" w:hAnsi="Arial" w:cs="Arial"/>
          <w:color w:val="000000"/>
          <w:sz w:val="20"/>
          <w:szCs w:val="20"/>
        </w:rPr>
        <w:t> </w:t>
      </w:r>
    </w:p>
    <w:p w14:paraId="52421BBC" w14:textId="5D9399DE" w:rsidR="00E1160A" w:rsidRDefault="00E1160A" w:rsidP="009F3BED">
      <w:pPr>
        <w:pStyle w:val="paragraph"/>
        <w:spacing w:before="0" w:beforeAutospacing="0" w:after="0" w:afterAutospacing="0"/>
        <w:textAlignment w:val="baseline"/>
        <w:rPr>
          <w:rStyle w:val="eop"/>
          <w:rFonts w:ascii="Arial" w:hAnsi="Arial" w:cs="Arial"/>
          <w:color w:val="000000"/>
          <w:sz w:val="20"/>
          <w:szCs w:val="20"/>
        </w:rPr>
      </w:pPr>
    </w:p>
    <w:p w14:paraId="0282D283" w14:textId="594DF1E3" w:rsidR="00E1160A" w:rsidRDefault="00E1160A" w:rsidP="009F3BED">
      <w:pPr>
        <w:pStyle w:val="paragraph"/>
        <w:spacing w:before="0" w:beforeAutospacing="0" w:after="0" w:afterAutospacing="0"/>
        <w:textAlignment w:val="baseline"/>
        <w:rPr>
          <w:rStyle w:val="eop"/>
          <w:rFonts w:ascii="Arial" w:hAnsi="Arial" w:cs="Arial"/>
          <w:color w:val="000000"/>
          <w:sz w:val="20"/>
          <w:szCs w:val="20"/>
        </w:rPr>
      </w:pPr>
      <w:r w:rsidRPr="00811F65">
        <w:rPr>
          <w:rStyle w:val="eop"/>
          <w:rFonts w:ascii="Arial" w:hAnsi="Arial" w:cs="Arial"/>
          <w:b/>
          <w:bCs/>
          <w:color w:val="000000"/>
          <w:sz w:val="20"/>
          <w:szCs w:val="20"/>
        </w:rPr>
        <w:t>Safeguarding</w:t>
      </w:r>
      <w:r w:rsidR="00811F65">
        <w:rPr>
          <w:rStyle w:val="eop"/>
          <w:rFonts w:ascii="Arial" w:hAnsi="Arial" w:cs="Arial"/>
          <w:color w:val="000000"/>
          <w:sz w:val="20"/>
          <w:szCs w:val="20"/>
        </w:rPr>
        <w:t xml:space="preserve">: </w:t>
      </w:r>
      <w:r w:rsidR="00F77EDE" w:rsidRPr="005962FD">
        <w:rPr>
          <w:rFonts w:ascii="Arial" w:hAnsi="Arial" w:cs="Arial"/>
          <w:sz w:val="20"/>
          <w:szCs w:val="20"/>
        </w:rPr>
        <w:t xml:space="preserve">this team is responsible for </w:t>
      </w:r>
      <w:r w:rsidR="00F77EDE" w:rsidRPr="005962FD">
        <w:rPr>
          <w:rFonts w:ascii="Arial" w:hAnsi="Arial" w:cs="Arial"/>
          <w:sz w:val="20"/>
          <w:szCs w:val="20"/>
          <w:shd w:val="clear" w:color="auto" w:fill="FFFFFF"/>
        </w:rPr>
        <w:t>oversight of all child protection reports and ensuring the Society meets statutory reporting obligations, embedding the NSW Child Safe Standards, developing resources and building capacity to support the delivery of best-practice child safeguarding practice in our operations</w:t>
      </w:r>
      <w:r w:rsidR="00F77EDE" w:rsidRPr="00190177">
        <w:rPr>
          <w:rFonts w:ascii="Arial" w:hAnsi="Arial" w:cs="Arial"/>
          <w:sz w:val="20"/>
          <w:szCs w:val="20"/>
          <w:shd w:val="clear" w:color="auto" w:fill="FFFFFF"/>
        </w:rPr>
        <w:t>.</w:t>
      </w:r>
      <w:r w:rsidR="00190177" w:rsidRPr="00190177">
        <w:rPr>
          <w:rFonts w:ascii="Arial" w:hAnsi="Arial" w:cs="Arial"/>
          <w:sz w:val="20"/>
          <w:szCs w:val="20"/>
          <w:shd w:val="clear" w:color="auto" w:fill="FFFFFF"/>
        </w:rPr>
        <w:t xml:space="preserve"> The Safeguarding team also has responsibility to oversight safeguarding matters involving vulnerable adults, developing resources and building capacity amongst Society Personnel to identify and manage safeguarding concerns involving vulnerable adults and meeting our reportable conduct obligations under relevant NSW legislation.</w:t>
      </w:r>
    </w:p>
    <w:p w14:paraId="4450DEA9" w14:textId="77777777" w:rsidR="009F3BED" w:rsidRPr="009F3BED" w:rsidRDefault="009F3BED" w:rsidP="009F3BED">
      <w:pPr>
        <w:pStyle w:val="paragraph"/>
        <w:spacing w:before="0" w:beforeAutospacing="0" w:after="0" w:afterAutospacing="0"/>
        <w:textAlignment w:val="baseline"/>
        <w:rPr>
          <w:rFonts w:ascii="Arial" w:hAnsi="Arial" w:cs="Arial"/>
          <w:sz w:val="18"/>
          <w:szCs w:val="18"/>
        </w:rPr>
      </w:pPr>
    </w:p>
    <w:p w14:paraId="736D2401" w14:textId="47E62F54" w:rsidR="009F3BED" w:rsidRDefault="009F3BED" w:rsidP="009F3BED">
      <w:pPr>
        <w:pStyle w:val="paragraph"/>
        <w:spacing w:before="0" w:beforeAutospacing="0" w:after="0" w:afterAutospacing="0"/>
        <w:textAlignment w:val="baseline"/>
        <w:rPr>
          <w:rStyle w:val="normaltextrun"/>
          <w:rFonts w:ascii="Arial" w:hAnsi="Arial" w:cs="Arial"/>
          <w:color w:val="000000"/>
          <w:sz w:val="20"/>
          <w:szCs w:val="20"/>
          <w:lang w:val="en-US"/>
        </w:rPr>
      </w:pPr>
    </w:p>
    <w:p w14:paraId="0E162F0A" w14:textId="6D74997B" w:rsidR="00F77EDE" w:rsidRDefault="00F77EDE" w:rsidP="009F3BED">
      <w:pPr>
        <w:pStyle w:val="paragraph"/>
        <w:spacing w:before="0" w:beforeAutospacing="0" w:after="0" w:afterAutospacing="0"/>
        <w:textAlignment w:val="baseline"/>
        <w:rPr>
          <w:rStyle w:val="normaltextrun"/>
          <w:rFonts w:ascii="Arial" w:hAnsi="Arial" w:cs="Arial"/>
          <w:color w:val="000000"/>
          <w:sz w:val="20"/>
          <w:szCs w:val="20"/>
          <w:lang w:val="en-US"/>
        </w:rPr>
      </w:pPr>
    </w:p>
    <w:p w14:paraId="2D30E3D1" w14:textId="7BD4815E" w:rsidR="00F77EDE" w:rsidRDefault="00F77EDE" w:rsidP="009F3BED">
      <w:pPr>
        <w:pStyle w:val="paragraph"/>
        <w:spacing w:before="0" w:beforeAutospacing="0" w:after="0" w:afterAutospacing="0"/>
        <w:textAlignment w:val="baseline"/>
        <w:rPr>
          <w:rStyle w:val="normaltextrun"/>
          <w:rFonts w:ascii="Arial" w:hAnsi="Arial" w:cs="Arial"/>
          <w:color w:val="000000"/>
          <w:sz w:val="20"/>
          <w:szCs w:val="20"/>
          <w:lang w:val="en-US"/>
        </w:rPr>
      </w:pPr>
    </w:p>
    <w:p w14:paraId="2273F0E1" w14:textId="60BA7A8B" w:rsidR="00F77EDE" w:rsidRDefault="00F77EDE" w:rsidP="009F3BED">
      <w:pPr>
        <w:pStyle w:val="paragraph"/>
        <w:spacing w:before="0" w:beforeAutospacing="0" w:after="0" w:afterAutospacing="0"/>
        <w:textAlignment w:val="baseline"/>
        <w:rPr>
          <w:rStyle w:val="normaltextrun"/>
          <w:rFonts w:ascii="Arial" w:hAnsi="Arial" w:cs="Arial"/>
          <w:color w:val="000000"/>
          <w:sz w:val="20"/>
          <w:szCs w:val="20"/>
          <w:lang w:val="en-US"/>
        </w:rPr>
      </w:pPr>
    </w:p>
    <w:p w14:paraId="6CFC0787" w14:textId="782155E4" w:rsidR="00F77EDE" w:rsidRDefault="00F77EDE" w:rsidP="009F3BED">
      <w:pPr>
        <w:pStyle w:val="paragraph"/>
        <w:spacing w:before="0" w:beforeAutospacing="0" w:after="0" w:afterAutospacing="0"/>
        <w:textAlignment w:val="baseline"/>
        <w:rPr>
          <w:rStyle w:val="normaltextrun"/>
          <w:rFonts w:ascii="Arial" w:hAnsi="Arial" w:cs="Arial"/>
          <w:color w:val="000000"/>
          <w:sz w:val="20"/>
          <w:szCs w:val="20"/>
          <w:lang w:val="en-US"/>
        </w:rPr>
      </w:pPr>
    </w:p>
    <w:p w14:paraId="31E91014" w14:textId="76B5EC2E" w:rsidR="00F77EDE" w:rsidRDefault="00F77EDE" w:rsidP="009F3BED">
      <w:pPr>
        <w:pStyle w:val="paragraph"/>
        <w:spacing w:before="0" w:beforeAutospacing="0" w:after="0" w:afterAutospacing="0"/>
        <w:textAlignment w:val="baseline"/>
        <w:rPr>
          <w:rStyle w:val="normaltextrun"/>
          <w:rFonts w:ascii="Arial" w:hAnsi="Arial" w:cs="Arial"/>
          <w:color w:val="000000"/>
          <w:sz w:val="20"/>
          <w:szCs w:val="20"/>
          <w:lang w:val="en-US"/>
        </w:rPr>
      </w:pPr>
    </w:p>
    <w:p w14:paraId="3C32997F" w14:textId="697782C6" w:rsidR="007B5C59" w:rsidRDefault="007B5C59" w:rsidP="009F3BED">
      <w:pPr>
        <w:pStyle w:val="paragraph"/>
        <w:spacing w:before="0" w:beforeAutospacing="0" w:after="0" w:afterAutospacing="0"/>
        <w:textAlignment w:val="baseline"/>
        <w:rPr>
          <w:rStyle w:val="normaltextrun"/>
          <w:rFonts w:ascii="Arial" w:hAnsi="Arial" w:cs="Arial"/>
          <w:color w:val="000000"/>
          <w:sz w:val="20"/>
          <w:szCs w:val="20"/>
          <w:lang w:val="en-US"/>
        </w:rPr>
      </w:pPr>
    </w:p>
    <w:p w14:paraId="28E0C2B1" w14:textId="77777777" w:rsidR="007B5C59" w:rsidRDefault="007B5C59" w:rsidP="009F3BED">
      <w:pPr>
        <w:pStyle w:val="paragraph"/>
        <w:spacing w:before="0" w:beforeAutospacing="0" w:after="0" w:afterAutospacing="0"/>
        <w:textAlignment w:val="baseline"/>
        <w:rPr>
          <w:rStyle w:val="normaltextrun"/>
          <w:rFonts w:ascii="Arial" w:hAnsi="Arial" w:cs="Arial"/>
          <w:color w:val="000000"/>
          <w:sz w:val="20"/>
          <w:szCs w:val="20"/>
          <w:lang w:val="en-US"/>
        </w:rPr>
      </w:pPr>
    </w:p>
    <w:p w14:paraId="7623BF75" w14:textId="7E8F2AEE" w:rsidR="00F77EDE" w:rsidRDefault="00F77EDE" w:rsidP="009F3BED">
      <w:pPr>
        <w:pStyle w:val="paragraph"/>
        <w:spacing w:before="0" w:beforeAutospacing="0" w:after="0" w:afterAutospacing="0"/>
        <w:textAlignment w:val="baseline"/>
        <w:rPr>
          <w:rStyle w:val="normaltextrun"/>
          <w:rFonts w:ascii="Arial" w:hAnsi="Arial" w:cs="Arial"/>
          <w:color w:val="000000"/>
          <w:sz w:val="20"/>
          <w:szCs w:val="20"/>
          <w:lang w:val="en-US"/>
        </w:rPr>
      </w:pPr>
    </w:p>
    <w:p w14:paraId="2419D826" w14:textId="75EA626A" w:rsidR="000E060D" w:rsidRPr="00423360" w:rsidRDefault="00C74BA2" w:rsidP="003467E7">
      <w:pPr>
        <w:pStyle w:val="Heading1"/>
        <w:ind w:left="0" w:firstLine="0"/>
      </w:pPr>
      <w:r w:rsidRPr="003467E7">
        <w:t xml:space="preserve">Accountabilities and </w:t>
      </w:r>
      <w:r w:rsidR="006B0CC1" w:rsidRPr="003467E7">
        <w:t>r</w:t>
      </w:r>
      <w:r w:rsidRPr="000F0101">
        <w:t>es</w:t>
      </w:r>
      <w:r w:rsidRPr="003467E7">
        <w:t>pon</w:t>
      </w:r>
      <w:r w:rsidRPr="000F0101">
        <w:t>si</w:t>
      </w:r>
      <w:r w:rsidRPr="003467E7">
        <w:t>b</w:t>
      </w:r>
      <w:r w:rsidRPr="000F0101">
        <w:t>i</w:t>
      </w:r>
      <w:r w:rsidRPr="003467E7">
        <w:t>l</w:t>
      </w:r>
      <w:r w:rsidRPr="000F0101">
        <w:t>i</w:t>
      </w:r>
      <w:r w:rsidRPr="003467E7">
        <w:t>t</w:t>
      </w:r>
      <w:r w:rsidRPr="000F0101">
        <w:t>ies</w:t>
      </w:r>
    </w:p>
    <w:bookmarkEnd w:id="1"/>
    <w:p w14:paraId="3C8838B2" w14:textId="26352C28" w:rsidR="00D70252" w:rsidRPr="0060109A" w:rsidRDefault="00D70252" w:rsidP="00D70252">
      <w:pPr>
        <w:pStyle w:val="BodyText"/>
      </w:pPr>
      <w:r w:rsidRPr="0060109A">
        <w:t>The</w:t>
      </w:r>
      <w:r w:rsidR="0060109A" w:rsidRPr="0060109A">
        <w:t xml:space="preserve"> </w:t>
      </w:r>
      <w:r w:rsidR="00B627BC">
        <w:t xml:space="preserve">Safeguarding </w:t>
      </w:r>
      <w:r w:rsidR="007B5C59">
        <w:t>Officer</w:t>
      </w:r>
      <w:r w:rsidR="0060109A" w:rsidRPr="0060109A">
        <w:t xml:space="preserve"> </w:t>
      </w:r>
      <w:r w:rsidR="00F77EDE">
        <w:t xml:space="preserve">(Children </w:t>
      </w:r>
      <w:r w:rsidR="00C30D05">
        <w:t>and</w:t>
      </w:r>
      <w:r w:rsidR="00F77EDE">
        <w:t xml:space="preserve"> Vulnerable Adults) </w:t>
      </w:r>
      <w:r w:rsidRPr="0060109A">
        <w:t xml:space="preserve">will: </w:t>
      </w:r>
    </w:p>
    <w:p w14:paraId="67BD969E" w14:textId="38244997" w:rsidR="00055B96" w:rsidRDefault="007F7B00" w:rsidP="00055B96">
      <w:pPr>
        <w:pStyle w:val="PositionTitle"/>
        <w:rPr>
          <w:b w:val="0"/>
          <w:color w:val="auto"/>
          <w:sz w:val="20"/>
          <w:szCs w:val="20"/>
        </w:rPr>
      </w:pPr>
      <w:r>
        <w:rPr>
          <w:b w:val="0"/>
          <w:color w:val="auto"/>
          <w:sz w:val="20"/>
          <w:szCs w:val="20"/>
        </w:rPr>
        <w:t>Contribute to the</w:t>
      </w:r>
      <w:r w:rsidR="00055B96" w:rsidRPr="003467E7">
        <w:rPr>
          <w:b w:val="0"/>
          <w:color w:val="auto"/>
          <w:sz w:val="20"/>
          <w:szCs w:val="20"/>
        </w:rPr>
        <w:t xml:space="preserve"> successful implementation of the Strategic Plan within the</w:t>
      </w:r>
      <w:r w:rsidR="00055B96">
        <w:rPr>
          <w:b w:val="0"/>
          <w:color w:val="auto"/>
          <w:sz w:val="20"/>
          <w:szCs w:val="20"/>
        </w:rPr>
        <w:t>ir team.</w:t>
      </w:r>
    </w:p>
    <w:p w14:paraId="1AACA496" w14:textId="6B648069" w:rsidR="00B74353" w:rsidRPr="00B74353" w:rsidRDefault="00D07B7D" w:rsidP="00B74353">
      <w:pPr>
        <w:pStyle w:val="PositionTitle"/>
        <w:rPr>
          <w:b w:val="0"/>
          <w:color w:val="000000"/>
          <w:spacing w:val="0"/>
          <w:sz w:val="20"/>
          <w:szCs w:val="20"/>
        </w:rPr>
      </w:pPr>
      <w:r>
        <w:rPr>
          <w:b w:val="0"/>
          <w:color w:val="000000"/>
          <w:spacing w:val="0"/>
          <w:sz w:val="20"/>
          <w:szCs w:val="20"/>
        </w:rPr>
        <w:t>I</w:t>
      </w:r>
      <w:r w:rsidR="00B74353" w:rsidRPr="00B74353">
        <w:rPr>
          <w:b w:val="0"/>
          <w:color w:val="000000"/>
          <w:spacing w:val="0"/>
          <w:sz w:val="20"/>
          <w:szCs w:val="20"/>
        </w:rPr>
        <w:t>mplement</w:t>
      </w:r>
      <w:r w:rsidR="007F7B00">
        <w:rPr>
          <w:b w:val="0"/>
          <w:color w:val="000000"/>
          <w:spacing w:val="0"/>
          <w:sz w:val="20"/>
          <w:szCs w:val="20"/>
        </w:rPr>
        <w:t xml:space="preserve"> </w:t>
      </w:r>
      <w:r w:rsidR="00B74353" w:rsidRPr="00B74353">
        <w:rPr>
          <w:b w:val="0"/>
          <w:color w:val="000000"/>
          <w:spacing w:val="0"/>
          <w:sz w:val="20"/>
          <w:szCs w:val="20"/>
        </w:rPr>
        <w:t>the Society’s Safeguarding Children</w:t>
      </w:r>
      <w:r w:rsidR="00CF4246">
        <w:rPr>
          <w:b w:val="0"/>
          <w:color w:val="000000"/>
          <w:spacing w:val="0"/>
          <w:sz w:val="20"/>
          <w:szCs w:val="20"/>
        </w:rPr>
        <w:t xml:space="preserve"> and Young People Policy</w:t>
      </w:r>
      <w:r w:rsidR="00445383">
        <w:rPr>
          <w:b w:val="0"/>
          <w:color w:val="000000"/>
          <w:spacing w:val="0"/>
          <w:sz w:val="20"/>
          <w:szCs w:val="20"/>
        </w:rPr>
        <w:t>,</w:t>
      </w:r>
      <w:r w:rsidR="00B74353">
        <w:rPr>
          <w:b w:val="0"/>
          <w:color w:val="000000"/>
          <w:spacing w:val="0"/>
          <w:sz w:val="20"/>
          <w:szCs w:val="20"/>
        </w:rPr>
        <w:t xml:space="preserve"> Safeguarding Vulnerable Adults</w:t>
      </w:r>
      <w:r w:rsidR="00B74353" w:rsidRPr="00B74353">
        <w:rPr>
          <w:b w:val="0"/>
          <w:color w:val="000000"/>
          <w:spacing w:val="0"/>
          <w:sz w:val="20"/>
          <w:szCs w:val="20"/>
        </w:rPr>
        <w:t xml:space="preserve"> Policy</w:t>
      </w:r>
      <w:r w:rsidR="00445383">
        <w:rPr>
          <w:b w:val="0"/>
          <w:color w:val="000000"/>
          <w:spacing w:val="0"/>
          <w:sz w:val="20"/>
          <w:szCs w:val="20"/>
        </w:rPr>
        <w:t>,</w:t>
      </w:r>
      <w:r w:rsidR="00057BD7">
        <w:rPr>
          <w:b w:val="0"/>
          <w:color w:val="000000"/>
          <w:spacing w:val="0"/>
          <w:sz w:val="20"/>
          <w:szCs w:val="20"/>
        </w:rPr>
        <w:t xml:space="preserve"> and Volunteer Out of Home Care Policy</w:t>
      </w:r>
      <w:r w:rsidR="00445383">
        <w:rPr>
          <w:b w:val="0"/>
          <w:color w:val="000000"/>
          <w:spacing w:val="0"/>
          <w:sz w:val="20"/>
          <w:szCs w:val="20"/>
        </w:rPr>
        <w:t xml:space="preserve">, and </w:t>
      </w:r>
      <w:r w:rsidR="00445383" w:rsidRPr="00445383">
        <w:rPr>
          <w:rFonts w:cs="Arial"/>
          <w:b w:val="0"/>
          <w:color w:val="auto"/>
          <w:spacing w:val="0"/>
          <w:sz w:val="20"/>
          <w:lang w:val="en-US"/>
        </w:rPr>
        <w:t xml:space="preserve">support staff and members in their understanding and adherence with the </w:t>
      </w:r>
      <w:r w:rsidR="008275A8">
        <w:rPr>
          <w:rFonts w:cs="Arial"/>
          <w:b w:val="0"/>
          <w:color w:val="auto"/>
          <w:spacing w:val="0"/>
          <w:sz w:val="20"/>
          <w:lang w:val="en-US"/>
        </w:rPr>
        <w:t>p</w:t>
      </w:r>
      <w:r w:rsidR="008275A8" w:rsidRPr="00445383">
        <w:rPr>
          <w:rFonts w:cs="Arial"/>
          <w:b w:val="0"/>
          <w:color w:val="auto"/>
          <w:spacing w:val="0"/>
          <w:sz w:val="20"/>
          <w:lang w:val="en-US"/>
        </w:rPr>
        <w:t>olic</w:t>
      </w:r>
      <w:r w:rsidR="008275A8">
        <w:rPr>
          <w:rFonts w:cs="Arial"/>
          <w:b w:val="0"/>
          <w:color w:val="auto"/>
          <w:spacing w:val="0"/>
          <w:sz w:val="20"/>
          <w:lang w:val="en-US"/>
        </w:rPr>
        <w:t>ies</w:t>
      </w:r>
      <w:r w:rsidR="008275A8" w:rsidRPr="00B74353" w:rsidDel="00CF4246">
        <w:rPr>
          <w:b w:val="0"/>
          <w:color w:val="000000"/>
          <w:spacing w:val="0"/>
          <w:sz w:val="20"/>
          <w:szCs w:val="20"/>
        </w:rPr>
        <w:t>.</w:t>
      </w:r>
    </w:p>
    <w:p w14:paraId="6C32D05A" w14:textId="6FB8B858" w:rsidR="00B74353" w:rsidRDefault="0070567C" w:rsidP="00B74353">
      <w:pPr>
        <w:pStyle w:val="PositionTitle"/>
        <w:rPr>
          <w:b w:val="0"/>
          <w:color w:val="000000"/>
          <w:spacing w:val="0"/>
          <w:sz w:val="20"/>
          <w:szCs w:val="20"/>
        </w:rPr>
      </w:pPr>
      <w:r>
        <w:rPr>
          <w:b w:val="0"/>
          <w:color w:val="000000"/>
          <w:spacing w:val="0"/>
          <w:sz w:val="20"/>
          <w:szCs w:val="20"/>
        </w:rPr>
        <w:t>I</w:t>
      </w:r>
      <w:r w:rsidRPr="00B74353">
        <w:rPr>
          <w:b w:val="0"/>
          <w:color w:val="000000"/>
          <w:spacing w:val="0"/>
          <w:sz w:val="20"/>
          <w:szCs w:val="20"/>
        </w:rPr>
        <w:t>mplement</w:t>
      </w:r>
      <w:r w:rsidR="00B74353" w:rsidRPr="00B74353">
        <w:rPr>
          <w:b w:val="0"/>
          <w:color w:val="000000"/>
          <w:spacing w:val="0"/>
          <w:sz w:val="20"/>
          <w:szCs w:val="20"/>
        </w:rPr>
        <w:t xml:space="preserve"> the NSW Child Safe Standards </w:t>
      </w:r>
      <w:r w:rsidR="00EF59A4">
        <w:rPr>
          <w:b w:val="0"/>
          <w:color w:val="000000"/>
          <w:spacing w:val="0"/>
          <w:sz w:val="20"/>
          <w:szCs w:val="20"/>
        </w:rPr>
        <w:t xml:space="preserve">and Reportable Conduct Obligations </w:t>
      </w:r>
      <w:r w:rsidR="00B74353" w:rsidRPr="00B74353">
        <w:rPr>
          <w:b w:val="0"/>
          <w:color w:val="000000"/>
          <w:spacing w:val="0"/>
          <w:sz w:val="20"/>
          <w:szCs w:val="20"/>
        </w:rPr>
        <w:t>across the organisation.</w:t>
      </w:r>
    </w:p>
    <w:p w14:paraId="142123E8" w14:textId="1E7CB146" w:rsidR="00B74353" w:rsidRDefault="004D4317" w:rsidP="00B74353">
      <w:pPr>
        <w:pStyle w:val="PositionTitle"/>
        <w:rPr>
          <w:b w:val="0"/>
          <w:color w:val="000000"/>
          <w:spacing w:val="0"/>
          <w:sz w:val="20"/>
          <w:szCs w:val="20"/>
        </w:rPr>
      </w:pPr>
      <w:r>
        <w:rPr>
          <w:b w:val="0"/>
          <w:color w:val="000000"/>
          <w:spacing w:val="0"/>
          <w:sz w:val="20"/>
          <w:szCs w:val="20"/>
        </w:rPr>
        <w:t>D</w:t>
      </w:r>
      <w:r w:rsidR="00B74353">
        <w:rPr>
          <w:b w:val="0"/>
          <w:color w:val="000000"/>
          <w:spacing w:val="0"/>
          <w:sz w:val="20"/>
          <w:szCs w:val="20"/>
        </w:rPr>
        <w:t>evelop</w:t>
      </w:r>
      <w:r w:rsidR="00C156A3">
        <w:rPr>
          <w:b w:val="0"/>
          <w:color w:val="000000"/>
          <w:spacing w:val="0"/>
          <w:sz w:val="20"/>
          <w:szCs w:val="20"/>
        </w:rPr>
        <w:t xml:space="preserve"> and implement</w:t>
      </w:r>
      <w:r w:rsidR="00B74353">
        <w:rPr>
          <w:b w:val="0"/>
          <w:color w:val="000000"/>
          <w:spacing w:val="0"/>
          <w:sz w:val="20"/>
          <w:szCs w:val="20"/>
        </w:rPr>
        <w:t xml:space="preserve"> NDIS compliant policy, procedure and practice.</w:t>
      </w:r>
    </w:p>
    <w:p w14:paraId="746FFFEF" w14:textId="24D9E4A6" w:rsidR="00B74353" w:rsidRDefault="00B74353" w:rsidP="00B74353">
      <w:pPr>
        <w:pStyle w:val="PositionTitle"/>
        <w:rPr>
          <w:b w:val="0"/>
          <w:color w:val="000000"/>
          <w:spacing w:val="0"/>
          <w:sz w:val="20"/>
          <w:szCs w:val="20"/>
        </w:rPr>
      </w:pPr>
      <w:r w:rsidRPr="00B74353">
        <w:rPr>
          <w:b w:val="0"/>
          <w:color w:val="000000"/>
          <w:spacing w:val="0"/>
          <w:sz w:val="20"/>
          <w:szCs w:val="20"/>
        </w:rPr>
        <w:t>Provide advice</w:t>
      </w:r>
      <w:r w:rsidR="004D4317">
        <w:rPr>
          <w:b w:val="0"/>
          <w:color w:val="000000"/>
          <w:spacing w:val="0"/>
          <w:sz w:val="20"/>
          <w:szCs w:val="20"/>
        </w:rPr>
        <w:t xml:space="preserve"> to all Society Personnel</w:t>
      </w:r>
      <w:r w:rsidRPr="00B74353">
        <w:rPr>
          <w:b w:val="0"/>
          <w:color w:val="000000"/>
          <w:spacing w:val="0"/>
          <w:sz w:val="20"/>
          <w:szCs w:val="20"/>
        </w:rPr>
        <w:t xml:space="preserve"> on incident management, </w:t>
      </w:r>
      <w:r w:rsidR="00A212E1">
        <w:rPr>
          <w:b w:val="0"/>
          <w:color w:val="000000"/>
          <w:spacing w:val="0"/>
          <w:sz w:val="20"/>
          <w:szCs w:val="20"/>
        </w:rPr>
        <w:t xml:space="preserve">reportable conduct and </w:t>
      </w:r>
      <w:r w:rsidR="00DE4E8E">
        <w:rPr>
          <w:b w:val="0"/>
          <w:color w:val="000000"/>
          <w:spacing w:val="0"/>
          <w:sz w:val="20"/>
          <w:szCs w:val="20"/>
        </w:rPr>
        <w:t xml:space="preserve">mandatory </w:t>
      </w:r>
      <w:r>
        <w:rPr>
          <w:b w:val="0"/>
          <w:color w:val="000000"/>
          <w:spacing w:val="0"/>
          <w:sz w:val="20"/>
          <w:szCs w:val="20"/>
        </w:rPr>
        <w:t>reporting requirements.</w:t>
      </w:r>
    </w:p>
    <w:p w14:paraId="78AF20DD" w14:textId="3C67517F" w:rsidR="006D287E" w:rsidRDefault="005576E6" w:rsidP="00B74353">
      <w:pPr>
        <w:pStyle w:val="PositionTitle"/>
        <w:rPr>
          <w:b w:val="0"/>
          <w:color w:val="000000"/>
          <w:spacing w:val="0"/>
          <w:sz w:val="20"/>
          <w:szCs w:val="20"/>
        </w:rPr>
      </w:pPr>
      <w:r>
        <w:rPr>
          <w:b w:val="0"/>
          <w:color w:val="000000"/>
          <w:spacing w:val="0"/>
          <w:sz w:val="20"/>
          <w:szCs w:val="20"/>
        </w:rPr>
        <w:t xml:space="preserve">Respond </w:t>
      </w:r>
      <w:r w:rsidRPr="005576E6">
        <w:rPr>
          <w:b w:val="0"/>
          <w:color w:val="000000"/>
          <w:spacing w:val="0"/>
          <w:sz w:val="20"/>
          <w:szCs w:val="20"/>
        </w:rPr>
        <w:t>to requests for assistance from members, volunteers, and employees, provide support and referrals and make reports to other agencies as required, and manage internal and external stakeholder relationships concerning highly complex or challenging cases, including participating in case conferences and providing supervision support to staff.</w:t>
      </w:r>
    </w:p>
    <w:p w14:paraId="62AE58DD" w14:textId="36497F4B" w:rsidR="000A1A14" w:rsidRPr="000A1A14" w:rsidRDefault="000A1A14" w:rsidP="000A1A14">
      <w:pPr>
        <w:pStyle w:val="PositionTitle"/>
        <w:rPr>
          <w:b w:val="0"/>
          <w:bCs/>
          <w:color w:val="auto"/>
          <w:sz w:val="20"/>
          <w:szCs w:val="20"/>
        </w:rPr>
      </w:pPr>
      <w:r w:rsidRPr="000A1A14">
        <w:rPr>
          <w:b w:val="0"/>
          <w:bCs/>
          <w:color w:val="auto"/>
          <w:sz w:val="20"/>
          <w:szCs w:val="20"/>
        </w:rPr>
        <w:t xml:space="preserve">Provide advice in relation to Working With Children Clearance (WWCC) exemption applications and WWCC bars. </w:t>
      </w:r>
    </w:p>
    <w:p w14:paraId="3200ACAB" w14:textId="519BE0B6" w:rsidR="00B74353" w:rsidRDefault="00B74353" w:rsidP="00B74353">
      <w:pPr>
        <w:pStyle w:val="PositionTitle"/>
        <w:rPr>
          <w:b w:val="0"/>
          <w:color w:val="000000"/>
          <w:spacing w:val="0"/>
          <w:sz w:val="20"/>
          <w:szCs w:val="20"/>
        </w:rPr>
      </w:pPr>
      <w:r w:rsidRPr="00B74353">
        <w:rPr>
          <w:b w:val="0"/>
          <w:color w:val="000000"/>
          <w:spacing w:val="0"/>
          <w:sz w:val="20"/>
          <w:szCs w:val="20"/>
        </w:rPr>
        <w:t>Provide reports regarding safeguarding matters on which advice is provided.</w:t>
      </w:r>
    </w:p>
    <w:p w14:paraId="7B92E3A5" w14:textId="6644E1C0" w:rsidR="005576E6" w:rsidRDefault="005576E6" w:rsidP="005576E6">
      <w:pPr>
        <w:pStyle w:val="PositionTitle"/>
        <w:rPr>
          <w:b w:val="0"/>
          <w:color w:val="000000"/>
          <w:spacing w:val="0"/>
          <w:sz w:val="20"/>
          <w:szCs w:val="20"/>
        </w:rPr>
      </w:pPr>
      <w:r>
        <w:rPr>
          <w:b w:val="0"/>
          <w:color w:val="000000"/>
          <w:spacing w:val="0"/>
          <w:sz w:val="20"/>
          <w:szCs w:val="20"/>
        </w:rPr>
        <w:t xml:space="preserve">Monitor and </w:t>
      </w:r>
      <w:r w:rsidRPr="005576E6">
        <w:rPr>
          <w:b w:val="0"/>
          <w:color w:val="000000"/>
          <w:spacing w:val="0"/>
          <w:sz w:val="20"/>
          <w:szCs w:val="20"/>
        </w:rPr>
        <w:t>maintain data on Safeguarding reports and provide regular reports to the Executive, Board and State Council.</w:t>
      </w:r>
    </w:p>
    <w:p w14:paraId="5EECDFEE" w14:textId="111B09D7" w:rsidR="00B74353" w:rsidRPr="00B74353" w:rsidRDefault="00B74353" w:rsidP="00B74353">
      <w:pPr>
        <w:pStyle w:val="PositionTitle"/>
        <w:rPr>
          <w:b w:val="0"/>
          <w:color w:val="000000"/>
          <w:spacing w:val="0"/>
          <w:sz w:val="20"/>
          <w:szCs w:val="20"/>
        </w:rPr>
      </w:pPr>
      <w:r w:rsidRPr="00B74353">
        <w:rPr>
          <w:b w:val="0"/>
          <w:color w:val="000000"/>
          <w:spacing w:val="0"/>
          <w:sz w:val="20"/>
          <w:szCs w:val="20"/>
        </w:rPr>
        <w:t>Build and maintain internal stakeholder relationships to promote, educate and provide expertise on safeguarding issues.</w:t>
      </w:r>
    </w:p>
    <w:p w14:paraId="102DD806" w14:textId="03DBA3B4" w:rsidR="00B74353" w:rsidRPr="00D53DD7" w:rsidRDefault="00B74353" w:rsidP="00B74353">
      <w:pPr>
        <w:pStyle w:val="PositionTitle"/>
        <w:rPr>
          <w:color w:val="000000"/>
          <w:spacing w:val="0"/>
          <w:sz w:val="20"/>
          <w:szCs w:val="20"/>
        </w:rPr>
      </w:pPr>
      <w:r w:rsidRPr="00B74353">
        <w:rPr>
          <w:b w:val="0"/>
          <w:color w:val="000000"/>
          <w:spacing w:val="0"/>
          <w:sz w:val="20"/>
          <w:szCs w:val="20"/>
        </w:rPr>
        <w:t>Conduct research and data analysis regarding the Society’s safeguarding practices and organisational risks and reporting on research outcomes.</w:t>
      </w:r>
    </w:p>
    <w:p w14:paraId="4DA741B2" w14:textId="5E14A9B8" w:rsidR="00782F55" w:rsidRPr="00782F55" w:rsidRDefault="00B74353" w:rsidP="00782F55">
      <w:pPr>
        <w:pStyle w:val="PositionTitle"/>
        <w:rPr>
          <w:b w:val="0"/>
          <w:color w:val="auto"/>
          <w:sz w:val="20"/>
        </w:rPr>
      </w:pPr>
      <w:r>
        <w:rPr>
          <w:b w:val="0"/>
          <w:color w:val="auto"/>
          <w:sz w:val="20"/>
        </w:rPr>
        <w:t>Contribute to a </w:t>
      </w:r>
      <w:r w:rsidR="00782F55" w:rsidRPr="00782F55">
        <w:rPr>
          <w:b w:val="0"/>
          <w:color w:val="auto"/>
          <w:sz w:val="20"/>
        </w:rPr>
        <w:t>safe working environment for staff, members and volunteers by implementing the Society’s workplace health and safety practices.  </w:t>
      </w:r>
    </w:p>
    <w:p w14:paraId="2490381C" w14:textId="103D72BC" w:rsidR="00782F55" w:rsidRPr="00782F55" w:rsidRDefault="00782F55" w:rsidP="00782F55">
      <w:pPr>
        <w:pStyle w:val="PositionTitle"/>
        <w:rPr>
          <w:b w:val="0"/>
          <w:color w:val="auto"/>
          <w:sz w:val="20"/>
        </w:rPr>
      </w:pPr>
      <w:r w:rsidRPr="00782F55">
        <w:rPr>
          <w:b w:val="0"/>
          <w:color w:val="auto"/>
          <w:sz w:val="20"/>
        </w:rPr>
        <w:t xml:space="preserve">Contribute to the implementation of effective risk management protocols and procedures are in place to ensure compliance with </w:t>
      </w:r>
      <w:r w:rsidR="006043CA">
        <w:rPr>
          <w:b w:val="0"/>
          <w:color w:val="auto"/>
          <w:sz w:val="20"/>
        </w:rPr>
        <w:t xml:space="preserve">legal, </w:t>
      </w:r>
      <w:r w:rsidRPr="00782F55">
        <w:rPr>
          <w:b w:val="0"/>
          <w:color w:val="auto"/>
          <w:sz w:val="20"/>
        </w:rPr>
        <w:t>employment and governance requirements</w:t>
      </w:r>
      <w:r w:rsidR="006043CA">
        <w:rPr>
          <w:b w:val="0"/>
          <w:color w:val="auto"/>
          <w:sz w:val="20"/>
        </w:rPr>
        <w:t>, as well as safeguarding and NDIS legislation</w:t>
      </w:r>
    </w:p>
    <w:p w14:paraId="1FE11CC4" w14:textId="77777777" w:rsidR="00782F55" w:rsidRPr="007A30D8" w:rsidRDefault="00782F55" w:rsidP="00782F55">
      <w:pPr>
        <w:pStyle w:val="PositionTitle"/>
        <w:numPr>
          <w:ilvl w:val="0"/>
          <w:numId w:val="0"/>
        </w:numPr>
        <w:ind w:left="653" w:hanging="360"/>
        <w:rPr>
          <w:b w:val="0"/>
          <w:color w:val="000000"/>
          <w:spacing w:val="0"/>
          <w:sz w:val="20"/>
          <w:szCs w:val="20"/>
        </w:rPr>
      </w:pPr>
    </w:p>
    <w:p w14:paraId="70423C21" w14:textId="608671AF" w:rsidR="00C74BA2" w:rsidRPr="00423360" w:rsidRDefault="00C74BA2" w:rsidP="00D70252">
      <w:pPr>
        <w:pStyle w:val="Heading1"/>
      </w:pPr>
      <w:r w:rsidRPr="00423360">
        <w:t>Critical K</w:t>
      </w:r>
      <w:r w:rsidR="006B0CC1">
        <w:t xml:space="preserve">ey </w:t>
      </w:r>
      <w:r w:rsidRPr="00423360">
        <w:t>P</w:t>
      </w:r>
      <w:r w:rsidR="006B0CC1">
        <w:t xml:space="preserve">erformance </w:t>
      </w:r>
      <w:r w:rsidRPr="00423360">
        <w:t>I</w:t>
      </w:r>
      <w:r w:rsidR="006B0CC1">
        <w:t>ndicators (KPI</w:t>
      </w:r>
      <w:r w:rsidRPr="00423360">
        <w:t>s</w:t>
      </w:r>
      <w:r w:rsidR="006B0CC1">
        <w:t>)</w:t>
      </w:r>
      <w:r w:rsidRPr="00423360">
        <w:t xml:space="preserve"> </w:t>
      </w:r>
    </w:p>
    <w:p w14:paraId="7A75866A" w14:textId="15276EA5" w:rsidR="00F00199" w:rsidRPr="00F00199" w:rsidRDefault="00F00199" w:rsidP="00F00199">
      <w:pPr>
        <w:pStyle w:val="PositionTitle"/>
        <w:rPr>
          <w:b w:val="0"/>
          <w:color w:val="auto"/>
          <w:sz w:val="20"/>
          <w:szCs w:val="20"/>
        </w:rPr>
      </w:pPr>
      <w:r w:rsidRPr="00F00199">
        <w:rPr>
          <w:b w:val="0"/>
          <w:color w:val="auto"/>
          <w:sz w:val="20"/>
          <w:szCs w:val="20"/>
        </w:rPr>
        <w:t>Provide high quality, timely advice on safeguarding matters.</w:t>
      </w:r>
    </w:p>
    <w:p w14:paraId="09B28075" w14:textId="4488E644" w:rsidR="00F00199" w:rsidRPr="00F00199" w:rsidRDefault="00F00199" w:rsidP="00F00199">
      <w:pPr>
        <w:pStyle w:val="PositionTitle"/>
        <w:rPr>
          <w:b w:val="0"/>
          <w:color w:val="auto"/>
          <w:sz w:val="20"/>
          <w:szCs w:val="20"/>
        </w:rPr>
      </w:pPr>
      <w:r w:rsidRPr="00F00199">
        <w:rPr>
          <w:b w:val="0"/>
          <w:color w:val="auto"/>
          <w:sz w:val="20"/>
          <w:szCs w:val="20"/>
        </w:rPr>
        <w:t>Ensure that required external reporting occurs within appropriate timeframes.</w:t>
      </w:r>
    </w:p>
    <w:p w14:paraId="77065814" w14:textId="1C921097" w:rsidR="00F00199" w:rsidRPr="002731C1" w:rsidRDefault="00F00199" w:rsidP="00F00199">
      <w:pPr>
        <w:pStyle w:val="PositionTitle"/>
        <w:rPr>
          <w:color w:val="auto"/>
          <w:sz w:val="20"/>
          <w:szCs w:val="20"/>
        </w:rPr>
      </w:pPr>
      <w:r w:rsidRPr="00F00199">
        <w:rPr>
          <w:b w:val="0"/>
          <w:color w:val="auto"/>
          <w:sz w:val="20"/>
          <w:szCs w:val="20"/>
        </w:rPr>
        <w:t>Provide high quality internal reports regarding safeguarding matters.</w:t>
      </w:r>
    </w:p>
    <w:p w14:paraId="2A932708" w14:textId="5601AF6D" w:rsidR="002731C1" w:rsidRPr="002731C1" w:rsidRDefault="002731C1" w:rsidP="002731C1">
      <w:pPr>
        <w:pStyle w:val="PositionTitle"/>
        <w:rPr>
          <w:b w:val="0"/>
          <w:bCs/>
          <w:color w:val="auto"/>
          <w:sz w:val="20"/>
          <w:szCs w:val="20"/>
        </w:rPr>
      </w:pPr>
      <w:r w:rsidRPr="002731C1">
        <w:rPr>
          <w:b w:val="0"/>
          <w:bCs/>
          <w:color w:val="auto"/>
          <w:sz w:val="20"/>
          <w:szCs w:val="20"/>
        </w:rPr>
        <w:t xml:space="preserve">Support the development and implementation of best practice in safeguarding vulnerable adults across our disability services and other services working with vulnerable adults. </w:t>
      </w:r>
    </w:p>
    <w:p w14:paraId="4EAD520F" w14:textId="77777777" w:rsidR="00436C5F" w:rsidRDefault="00436C5F" w:rsidP="00436C5F">
      <w:pPr>
        <w:pStyle w:val="PositionTitle"/>
        <w:numPr>
          <w:ilvl w:val="0"/>
          <w:numId w:val="0"/>
        </w:numPr>
        <w:rPr>
          <w:b w:val="0"/>
          <w:color w:val="auto"/>
          <w:sz w:val="20"/>
          <w:szCs w:val="20"/>
        </w:rPr>
      </w:pPr>
    </w:p>
    <w:p w14:paraId="6691C853" w14:textId="72C019DE" w:rsidR="00C74BA2" w:rsidRPr="00ED1778" w:rsidRDefault="00C74BA2" w:rsidP="00436C5F">
      <w:pPr>
        <w:pStyle w:val="PositionTitle"/>
        <w:numPr>
          <w:ilvl w:val="0"/>
          <w:numId w:val="0"/>
        </w:numPr>
        <w:rPr>
          <w:b w:val="0"/>
          <w:color w:val="auto"/>
          <w:sz w:val="28"/>
          <w:szCs w:val="28"/>
        </w:rPr>
      </w:pPr>
      <w:r w:rsidRPr="00ED1778">
        <w:rPr>
          <w:sz w:val="28"/>
          <w:szCs w:val="28"/>
        </w:rPr>
        <w:t xml:space="preserve">Key </w:t>
      </w:r>
      <w:r w:rsidR="006B0CC1" w:rsidRPr="00ED1778">
        <w:rPr>
          <w:sz w:val="28"/>
          <w:szCs w:val="28"/>
        </w:rPr>
        <w:t>w</w:t>
      </w:r>
      <w:r w:rsidR="00D70252" w:rsidRPr="00ED1778">
        <w:rPr>
          <w:sz w:val="28"/>
          <w:szCs w:val="28"/>
        </w:rPr>
        <w:t>o</w:t>
      </w:r>
      <w:r w:rsidRPr="00ED1778">
        <w:rPr>
          <w:sz w:val="28"/>
          <w:szCs w:val="28"/>
        </w:rPr>
        <w:t xml:space="preserve">rking </w:t>
      </w:r>
      <w:r w:rsidR="006B0CC1" w:rsidRPr="00ED1778">
        <w:rPr>
          <w:sz w:val="28"/>
          <w:szCs w:val="28"/>
        </w:rPr>
        <w:t>r</w:t>
      </w:r>
      <w:r w:rsidRPr="00ED1778">
        <w:rPr>
          <w:sz w:val="28"/>
          <w:szCs w:val="28"/>
        </w:rPr>
        <w:t xml:space="preserve">elationships </w:t>
      </w:r>
    </w:p>
    <w:p w14:paraId="01BF0505" w14:textId="075EC8B5" w:rsidR="00D70252" w:rsidRDefault="00D70252" w:rsidP="00D70252">
      <w:pPr>
        <w:pStyle w:val="BodyText"/>
      </w:pPr>
      <w:bookmarkStart w:id="2" w:name="_Hlk18323067"/>
      <w:r>
        <w:t>In addition to the</w:t>
      </w:r>
      <w:r w:rsidR="006F4017">
        <w:t xml:space="preserve"> </w:t>
      </w:r>
      <w:r w:rsidR="00B627BC">
        <w:t>Safeguarding Manager</w:t>
      </w:r>
      <w:r>
        <w:t xml:space="preserve"> and</w:t>
      </w:r>
      <w:r w:rsidR="001C4498">
        <w:t xml:space="preserve"> </w:t>
      </w:r>
      <w:r w:rsidR="008701DC">
        <w:t>the</w:t>
      </w:r>
      <w:r w:rsidR="001C123F">
        <w:t xml:space="preserve">ir direct reports, </w:t>
      </w:r>
      <w:r w:rsidR="00D53DD7">
        <w:t xml:space="preserve">the </w:t>
      </w:r>
      <w:r w:rsidR="00B627BC">
        <w:t xml:space="preserve">Safeguarding </w:t>
      </w:r>
      <w:r w:rsidR="00001F70">
        <w:t xml:space="preserve">Officer (Children </w:t>
      </w:r>
      <w:r w:rsidR="00001F70">
        <w:lastRenderedPageBreak/>
        <w:t xml:space="preserve">and Vulnerable Adults) </w:t>
      </w:r>
      <w:r w:rsidRPr="00A034A5">
        <w:t>will foster close working relationships with:</w:t>
      </w:r>
    </w:p>
    <w:p w14:paraId="4E492A7C" w14:textId="7A4A455C" w:rsidR="007B4526" w:rsidRPr="00D53DD7" w:rsidRDefault="00B627BC" w:rsidP="004854D8">
      <w:pPr>
        <w:pStyle w:val="BodyText"/>
        <w:numPr>
          <w:ilvl w:val="0"/>
          <w:numId w:val="13"/>
        </w:numPr>
        <w:spacing w:before="63" w:line="275" w:lineRule="auto"/>
        <w:ind w:right="121"/>
        <w:jc w:val="both"/>
        <w:rPr>
          <w:spacing w:val="-2"/>
        </w:rPr>
      </w:pPr>
      <w:r>
        <w:rPr>
          <w:spacing w:val="-2"/>
        </w:rPr>
        <w:t>Regional Directors</w:t>
      </w:r>
      <w:r w:rsidR="00AE225E">
        <w:rPr>
          <w:spacing w:val="-2"/>
        </w:rPr>
        <w:t xml:space="preserve"> &amp; </w:t>
      </w:r>
      <w:r w:rsidR="00AE225E" w:rsidRPr="00ED75FC">
        <w:rPr>
          <w:spacing w:val="-2"/>
        </w:rPr>
        <w:t>C</w:t>
      </w:r>
      <w:r w:rsidR="00D5601B" w:rsidRPr="00ED75FC">
        <w:rPr>
          <w:spacing w:val="-2"/>
        </w:rPr>
        <w:t>lient</w:t>
      </w:r>
      <w:r w:rsidR="005056B2" w:rsidRPr="00ED75FC">
        <w:rPr>
          <w:spacing w:val="-2"/>
        </w:rPr>
        <w:t xml:space="preserve"> </w:t>
      </w:r>
      <w:r w:rsidR="00AE225E" w:rsidRPr="00ED75FC">
        <w:rPr>
          <w:spacing w:val="-2"/>
        </w:rPr>
        <w:t>S</w:t>
      </w:r>
      <w:r w:rsidR="005056B2" w:rsidRPr="00ED75FC">
        <w:rPr>
          <w:spacing w:val="-2"/>
        </w:rPr>
        <w:t xml:space="preserve">ervice </w:t>
      </w:r>
      <w:r w:rsidR="00AE225E" w:rsidRPr="00ED75FC">
        <w:rPr>
          <w:spacing w:val="-2"/>
        </w:rPr>
        <w:t>O</w:t>
      </w:r>
      <w:r w:rsidR="005056B2" w:rsidRPr="00ED75FC">
        <w:rPr>
          <w:spacing w:val="-2"/>
        </w:rPr>
        <w:t>fficer</w:t>
      </w:r>
      <w:r w:rsidR="00AE225E" w:rsidRPr="00ED75FC">
        <w:rPr>
          <w:spacing w:val="-2"/>
        </w:rPr>
        <w:t>s</w:t>
      </w:r>
      <w:r w:rsidR="00864E00" w:rsidRPr="00D53DD7">
        <w:rPr>
          <w:spacing w:val="-2"/>
        </w:rPr>
        <w:t xml:space="preserve"> </w:t>
      </w:r>
      <w:r w:rsidR="007B4526" w:rsidRPr="00D53DD7">
        <w:rPr>
          <w:spacing w:val="-2"/>
        </w:rPr>
        <w:t>(Membership, Volunteers and Regional Operations</w:t>
      </w:r>
      <w:proofErr w:type="gramStart"/>
      <w:r w:rsidR="007B4526" w:rsidRPr="003467E7">
        <w:t>);</w:t>
      </w:r>
      <w:proofErr w:type="gramEnd"/>
    </w:p>
    <w:p w14:paraId="40835B09" w14:textId="5D7D7845" w:rsidR="00D53DD7" w:rsidRPr="00FB1C1B" w:rsidRDefault="00B627BC" w:rsidP="004854D8">
      <w:pPr>
        <w:pStyle w:val="BodyText"/>
        <w:numPr>
          <w:ilvl w:val="0"/>
          <w:numId w:val="13"/>
        </w:numPr>
        <w:spacing w:before="63" w:line="275" w:lineRule="auto"/>
        <w:ind w:right="121"/>
        <w:jc w:val="both"/>
        <w:rPr>
          <w:spacing w:val="-2"/>
        </w:rPr>
      </w:pPr>
      <w:r>
        <w:t xml:space="preserve">Directors and service Managers </w:t>
      </w:r>
      <w:r w:rsidR="00D53DD7">
        <w:t>(</w:t>
      </w:r>
      <w:r w:rsidR="00FB540B">
        <w:t>Vinnies Services</w:t>
      </w:r>
      <w:proofErr w:type="gramStart"/>
      <w:r w:rsidR="00D53DD7">
        <w:t>);</w:t>
      </w:r>
      <w:proofErr w:type="gramEnd"/>
    </w:p>
    <w:p w14:paraId="317BDE69" w14:textId="16FF5A06" w:rsidR="00FB1C1B" w:rsidRPr="00FB1C1B" w:rsidRDefault="00FB1C1B" w:rsidP="00FB1C1B">
      <w:pPr>
        <w:pStyle w:val="PositionTitle"/>
        <w:rPr>
          <w:b w:val="0"/>
          <w:bCs/>
          <w:color w:val="auto"/>
          <w:sz w:val="20"/>
          <w:szCs w:val="20"/>
        </w:rPr>
      </w:pPr>
      <w:r w:rsidRPr="00FB1C1B">
        <w:rPr>
          <w:b w:val="0"/>
          <w:bCs/>
          <w:color w:val="auto"/>
          <w:sz w:val="20"/>
          <w:szCs w:val="20"/>
        </w:rPr>
        <w:t>Director, Strategy and Outcomes (People</w:t>
      </w:r>
      <w:r w:rsidR="00067295">
        <w:rPr>
          <w:b w:val="0"/>
          <w:bCs/>
          <w:color w:val="auto"/>
          <w:sz w:val="20"/>
          <w:szCs w:val="20"/>
        </w:rPr>
        <w:t xml:space="preserve">, Culture </w:t>
      </w:r>
      <w:r w:rsidRPr="00FB1C1B">
        <w:rPr>
          <w:b w:val="0"/>
          <w:bCs/>
          <w:color w:val="auto"/>
          <w:sz w:val="20"/>
          <w:szCs w:val="20"/>
        </w:rPr>
        <w:t xml:space="preserve">and </w:t>
      </w:r>
      <w:r w:rsidR="00067295">
        <w:rPr>
          <w:b w:val="0"/>
          <w:bCs/>
          <w:color w:val="auto"/>
          <w:sz w:val="20"/>
          <w:szCs w:val="20"/>
        </w:rPr>
        <w:t>Strategy</w:t>
      </w:r>
      <w:r w:rsidRPr="00FB1C1B">
        <w:rPr>
          <w:b w:val="0"/>
          <w:bCs/>
          <w:color w:val="auto"/>
          <w:sz w:val="20"/>
          <w:szCs w:val="20"/>
        </w:rPr>
        <w:t>).</w:t>
      </w:r>
    </w:p>
    <w:p w14:paraId="235305B9" w14:textId="68D3701D" w:rsidR="007F7B00" w:rsidRPr="00D53DD7" w:rsidRDefault="007F7B00" w:rsidP="004854D8">
      <w:pPr>
        <w:pStyle w:val="BodyText"/>
        <w:numPr>
          <w:ilvl w:val="0"/>
          <w:numId w:val="13"/>
        </w:numPr>
        <w:spacing w:before="63" w:line="275" w:lineRule="auto"/>
        <w:ind w:right="121"/>
        <w:jc w:val="both"/>
        <w:rPr>
          <w:spacing w:val="-2"/>
        </w:rPr>
      </w:pPr>
      <w:r>
        <w:rPr>
          <w:spacing w:val="-2"/>
        </w:rPr>
        <w:t xml:space="preserve">Members </w:t>
      </w:r>
      <w:r>
        <w:t>(Membership, Volunteers and Regional</w:t>
      </w:r>
      <w:r>
        <w:rPr>
          <w:spacing w:val="-32"/>
        </w:rPr>
        <w:t xml:space="preserve"> </w:t>
      </w:r>
      <w:r>
        <w:t>Operations)</w:t>
      </w:r>
    </w:p>
    <w:bookmarkEnd w:id="2"/>
    <w:p w14:paraId="01771DA6" w14:textId="0475277F" w:rsidR="00C74BA2" w:rsidRPr="00423360" w:rsidRDefault="00C74BA2" w:rsidP="00D70252">
      <w:pPr>
        <w:pStyle w:val="Heading1"/>
      </w:pPr>
      <w:r w:rsidRPr="00423360">
        <w:t xml:space="preserve">Essential </w:t>
      </w:r>
      <w:r w:rsidR="006B0CC1">
        <w:t>c</w:t>
      </w:r>
      <w:r w:rsidRPr="00423360">
        <w:t>riteria</w:t>
      </w:r>
    </w:p>
    <w:p w14:paraId="51B924A6" w14:textId="5BC8F752" w:rsidR="00C74BA2" w:rsidRPr="00D70252" w:rsidRDefault="00C74BA2" w:rsidP="00D70252">
      <w:pPr>
        <w:pStyle w:val="Heading2"/>
      </w:pPr>
      <w:r w:rsidRPr="00D70252">
        <w:t>Critical capabilities</w:t>
      </w:r>
      <w:r w:rsidR="00A9040B">
        <w:t xml:space="preserve"> </w:t>
      </w:r>
    </w:p>
    <w:p w14:paraId="46BFC8C0" w14:textId="3FCCA25F" w:rsidR="00C74BA2" w:rsidRDefault="00B366B8" w:rsidP="00662D47">
      <w:pPr>
        <w:pStyle w:val="BodyText"/>
      </w:pPr>
      <w:r>
        <w:t>There are nine</w:t>
      </w:r>
      <w:r w:rsidR="00C74BA2" w:rsidRPr="00423360">
        <w:t xml:space="preserve"> capabilities expected of all </w:t>
      </w:r>
      <w:r w:rsidR="00F30CC1">
        <w:t xml:space="preserve">employees </w:t>
      </w:r>
      <w:r w:rsidR="00C74BA2" w:rsidRPr="00423360">
        <w:t xml:space="preserve">across the Society: </w:t>
      </w:r>
    </w:p>
    <w:p w14:paraId="7ECC8C66" w14:textId="77777777" w:rsidR="00A9040B" w:rsidRPr="00C648A2" w:rsidRDefault="00A9040B" w:rsidP="00A9040B">
      <w:pPr>
        <w:pStyle w:val="BodyText"/>
        <w:numPr>
          <w:ilvl w:val="0"/>
          <w:numId w:val="13"/>
        </w:numPr>
        <w:spacing w:before="63" w:line="275" w:lineRule="auto"/>
        <w:ind w:right="121"/>
        <w:jc w:val="both"/>
        <w:rPr>
          <w:b/>
          <w:spacing w:val="-2"/>
        </w:rPr>
      </w:pPr>
      <w:bookmarkStart w:id="3" w:name="_Hlk29391376"/>
      <w:r>
        <w:rPr>
          <w:b/>
          <w:spacing w:val="-2"/>
        </w:rPr>
        <w:t>‘</w:t>
      </w:r>
      <w:r w:rsidRPr="0008478F">
        <w:rPr>
          <w:b/>
          <w:spacing w:val="-2"/>
        </w:rPr>
        <w:t xml:space="preserve">People we serve' centric: </w:t>
      </w:r>
      <w:bookmarkStart w:id="4" w:name="_Hlk23856167"/>
      <w:r w:rsidRPr="0008478F">
        <w:rPr>
          <w:bCs/>
          <w:spacing w:val="-2"/>
        </w:rPr>
        <w:t>(Level 2) Enable the delivery of high-quality services that provide a hand up for the people we serve.</w:t>
      </w:r>
    </w:p>
    <w:p w14:paraId="083331D9" w14:textId="77777777" w:rsidR="00A9040B" w:rsidRPr="00C648A2" w:rsidRDefault="00A9040B" w:rsidP="00A9040B">
      <w:pPr>
        <w:pStyle w:val="BodyText"/>
        <w:numPr>
          <w:ilvl w:val="0"/>
          <w:numId w:val="13"/>
        </w:numPr>
        <w:spacing w:before="63" w:line="275" w:lineRule="auto"/>
        <w:ind w:right="121"/>
        <w:jc w:val="both"/>
        <w:rPr>
          <w:b/>
          <w:spacing w:val="-2"/>
        </w:rPr>
      </w:pPr>
      <w:bookmarkStart w:id="5" w:name="_Hlk29464120"/>
      <w:r w:rsidRPr="0008478F">
        <w:rPr>
          <w:b/>
          <w:spacing w:val="-2"/>
        </w:rPr>
        <w:t xml:space="preserve">Values based leadership: </w:t>
      </w:r>
      <w:r w:rsidRPr="0008478F">
        <w:rPr>
          <w:bCs/>
          <w:spacing w:val="-2"/>
        </w:rPr>
        <w:t>(Level 2) Enable individuals and teams to be guided by the Society’s mission, vision, values and lay Catholic heritage.</w:t>
      </w:r>
    </w:p>
    <w:p w14:paraId="2F0C10FF" w14:textId="77777777" w:rsidR="00A9040B" w:rsidRPr="00C648A2" w:rsidRDefault="00A9040B" w:rsidP="00A9040B">
      <w:pPr>
        <w:pStyle w:val="BodyText"/>
        <w:numPr>
          <w:ilvl w:val="0"/>
          <w:numId w:val="13"/>
        </w:numPr>
        <w:spacing w:before="63" w:line="275" w:lineRule="auto"/>
        <w:ind w:right="121"/>
        <w:jc w:val="both"/>
        <w:rPr>
          <w:b/>
          <w:spacing w:val="-2"/>
        </w:rPr>
      </w:pPr>
      <w:r w:rsidRPr="00C648A2">
        <w:rPr>
          <w:b/>
          <w:spacing w:val="-2"/>
        </w:rPr>
        <w:t xml:space="preserve">Impact focus: </w:t>
      </w:r>
      <w:r w:rsidRPr="00C648A2">
        <w:rPr>
          <w:bCs/>
          <w:spacing w:val="-2"/>
        </w:rPr>
        <w:t>(Level 2) Enable others to deliver positive impact through informed decision making and efficient and effective use of resources.</w:t>
      </w:r>
    </w:p>
    <w:p w14:paraId="7CF4E531" w14:textId="77777777" w:rsidR="00A9040B" w:rsidRPr="00C648A2" w:rsidRDefault="00A9040B" w:rsidP="00A9040B">
      <w:pPr>
        <w:pStyle w:val="BodyText"/>
        <w:numPr>
          <w:ilvl w:val="0"/>
          <w:numId w:val="13"/>
        </w:numPr>
        <w:spacing w:before="63" w:line="275" w:lineRule="auto"/>
        <w:ind w:right="121"/>
        <w:jc w:val="both"/>
        <w:rPr>
          <w:b/>
          <w:spacing w:val="-2"/>
        </w:rPr>
      </w:pPr>
      <w:r w:rsidRPr="00C648A2">
        <w:rPr>
          <w:b/>
          <w:spacing w:val="-2"/>
        </w:rPr>
        <w:t xml:space="preserve">Collaboration: </w:t>
      </w:r>
      <w:r w:rsidRPr="00C648A2">
        <w:rPr>
          <w:bCs/>
          <w:spacing w:val="-2"/>
        </w:rPr>
        <w:t>(Level 2) Enable collaboration with Conferences, directorates and teams to create opportunities, solve challenges, foster the Society’s mission and implement the Strategic Plan.</w:t>
      </w:r>
    </w:p>
    <w:p w14:paraId="5A0991D8" w14:textId="77777777" w:rsidR="00A9040B" w:rsidRPr="00C648A2" w:rsidRDefault="00A9040B" w:rsidP="00A9040B">
      <w:pPr>
        <w:pStyle w:val="BodyText"/>
        <w:numPr>
          <w:ilvl w:val="0"/>
          <w:numId w:val="13"/>
        </w:numPr>
        <w:spacing w:before="63" w:line="275" w:lineRule="auto"/>
        <w:ind w:right="121"/>
        <w:jc w:val="both"/>
        <w:rPr>
          <w:b/>
          <w:spacing w:val="-2"/>
        </w:rPr>
      </w:pPr>
      <w:r w:rsidRPr="00C648A2">
        <w:rPr>
          <w:b/>
          <w:spacing w:val="-2"/>
        </w:rPr>
        <w:t xml:space="preserve">Change leadership: </w:t>
      </w:r>
      <w:r w:rsidRPr="00C648A2">
        <w:rPr>
          <w:bCs/>
          <w:spacing w:val="-2"/>
        </w:rPr>
        <w:t xml:space="preserve">(Level 2) Support others to engage </w:t>
      </w:r>
      <w:proofErr w:type="gramStart"/>
      <w:r w:rsidRPr="00C648A2">
        <w:rPr>
          <w:bCs/>
          <w:spacing w:val="-2"/>
        </w:rPr>
        <w:t>with, and</w:t>
      </w:r>
      <w:proofErr w:type="gramEnd"/>
      <w:r w:rsidRPr="00C648A2">
        <w:rPr>
          <w:bCs/>
          <w:spacing w:val="-2"/>
        </w:rPr>
        <w:t xml:space="preserve"> adapt to change.  </w:t>
      </w:r>
    </w:p>
    <w:p w14:paraId="22AD8AA1" w14:textId="77777777" w:rsidR="00A9040B" w:rsidRPr="00C648A2" w:rsidRDefault="00A9040B" w:rsidP="00A9040B">
      <w:pPr>
        <w:pStyle w:val="BodyText"/>
        <w:numPr>
          <w:ilvl w:val="0"/>
          <w:numId w:val="13"/>
        </w:numPr>
        <w:spacing w:before="63" w:line="275" w:lineRule="auto"/>
        <w:ind w:right="121"/>
        <w:jc w:val="both"/>
        <w:rPr>
          <w:b/>
          <w:spacing w:val="-2"/>
        </w:rPr>
      </w:pPr>
      <w:r w:rsidRPr="00C648A2">
        <w:rPr>
          <w:b/>
          <w:spacing w:val="-2"/>
        </w:rPr>
        <w:t xml:space="preserve">Digital engagement: </w:t>
      </w:r>
      <w:bookmarkStart w:id="6" w:name="_Hlk23864890"/>
      <w:r w:rsidRPr="00C648A2">
        <w:rPr>
          <w:bCs/>
          <w:spacing w:val="-2"/>
        </w:rPr>
        <w:t>(Level 2) Enable and facilitate participation in virtual, dispersed teams using digital tools</w:t>
      </w:r>
      <w:bookmarkEnd w:id="6"/>
      <w:r w:rsidRPr="00C648A2">
        <w:rPr>
          <w:bCs/>
          <w:spacing w:val="-2"/>
        </w:rPr>
        <w:t>.</w:t>
      </w:r>
      <w:r w:rsidRPr="00C648A2">
        <w:rPr>
          <w:b/>
          <w:spacing w:val="-2"/>
        </w:rPr>
        <w:t xml:space="preserve"> </w:t>
      </w:r>
    </w:p>
    <w:p w14:paraId="76AC126F" w14:textId="77777777" w:rsidR="00A9040B" w:rsidRPr="00C648A2" w:rsidRDefault="00A9040B" w:rsidP="00A9040B">
      <w:pPr>
        <w:pStyle w:val="BodyText"/>
        <w:numPr>
          <w:ilvl w:val="0"/>
          <w:numId w:val="13"/>
        </w:numPr>
        <w:spacing w:before="63" w:line="275" w:lineRule="auto"/>
        <w:ind w:right="121"/>
        <w:jc w:val="both"/>
        <w:rPr>
          <w:b/>
          <w:spacing w:val="-2"/>
        </w:rPr>
      </w:pPr>
      <w:r w:rsidRPr="00C648A2">
        <w:rPr>
          <w:b/>
          <w:spacing w:val="-2"/>
        </w:rPr>
        <w:t>Innovation and improvement:</w:t>
      </w:r>
      <w:r w:rsidRPr="00C648A2">
        <w:rPr>
          <w:bCs/>
          <w:spacing w:val="-2"/>
        </w:rPr>
        <w:t xml:space="preserve"> </w:t>
      </w:r>
      <w:bookmarkStart w:id="7" w:name="_Hlk23923157"/>
      <w:r w:rsidRPr="00C648A2">
        <w:rPr>
          <w:bCs/>
          <w:spacing w:val="-2"/>
        </w:rPr>
        <w:t xml:space="preserve">(Level 2) Encourage innovative behaviour to improve existing and new services and ways of working. </w:t>
      </w:r>
    </w:p>
    <w:p w14:paraId="424C2542" w14:textId="77777777" w:rsidR="00A9040B" w:rsidRPr="00C648A2" w:rsidRDefault="00A9040B" w:rsidP="00A9040B">
      <w:pPr>
        <w:pStyle w:val="BodyText"/>
        <w:numPr>
          <w:ilvl w:val="0"/>
          <w:numId w:val="13"/>
        </w:numPr>
        <w:spacing w:before="63" w:line="275" w:lineRule="auto"/>
        <w:ind w:right="121"/>
        <w:jc w:val="both"/>
        <w:rPr>
          <w:b/>
          <w:spacing w:val="-2"/>
        </w:rPr>
      </w:pPr>
      <w:r w:rsidRPr="00C648A2">
        <w:rPr>
          <w:b/>
          <w:spacing w:val="-2"/>
        </w:rPr>
        <w:t xml:space="preserve">Financial acumen: </w:t>
      </w:r>
      <w:r w:rsidRPr="00C648A2">
        <w:rPr>
          <w:bCs/>
          <w:spacing w:val="-2"/>
        </w:rPr>
        <w:t>(Level 2) Enable others to use the Society’s resources responsibly and keep expenses within budget</w:t>
      </w:r>
      <w:bookmarkEnd w:id="4"/>
      <w:bookmarkEnd w:id="5"/>
      <w:bookmarkEnd w:id="7"/>
      <w:r w:rsidRPr="00C648A2">
        <w:rPr>
          <w:bCs/>
          <w:spacing w:val="-2"/>
        </w:rPr>
        <w:t>.</w:t>
      </w:r>
      <w:r w:rsidRPr="00C648A2">
        <w:rPr>
          <w:b/>
          <w:spacing w:val="-2"/>
        </w:rPr>
        <w:t xml:space="preserve"> </w:t>
      </w:r>
    </w:p>
    <w:bookmarkEnd w:id="3"/>
    <w:p w14:paraId="43B1B045" w14:textId="5DC33C5E" w:rsidR="00C74BA2" w:rsidRPr="00423360" w:rsidRDefault="00C74BA2" w:rsidP="00D70252">
      <w:pPr>
        <w:pStyle w:val="Heading2"/>
      </w:pPr>
      <w:r w:rsidRPr="00423360">
        <w:t xml:space="preserve">Role-specific criteria </w:t>
      </w:r>
    </w:p>
    <w:p w14:paraId="56147A99" w14:textId="1E27AD10" w:rsidR="00F00199" w:rsidRPr="00436C5F" w:rsidRDefault="00F00199" w:rsidP="00F00199">
      <w:pPr>
        <w:pStyle w:val="PositionTitle"/>
        <w:rPr>
          <w:b w:val="0"/>
          <w:color w:val="auto"/>
          <w:sz w:val="20"/>
          <w:szCs w:val="20"/>
        </w:rPr>
      </w:pPr>
      <w:r w:rsidRPr="00436C5F">
        <w:rPr>
          <w:b w:val="0"/>
          <w:color w:val="auto"/>
          <w:sz w:val="20"/>
          <w:szCs w:val="20"/>
        </w:rPr>
        <w:t>Comprehensive understanding of relevant legislation, such as the NDIS, NSW Children’s Guardian Act, Children and Young Persons Care and Protection Act</w:t>
      </w:r>
      <w:r w:rsidR="00DD14E3">
        <w:rPr>
          <w:b w:val="0"/>
          <w:color w:val="auto"/>
          <w:sz w:val="20"/>
          <w:szCs w:val="20"/>
        </w:rPr>
        <w:t xml:space="preserve">, and </w:t>
      </w:r>
      <w:r w:rsidR="00AD43C3">
        <w:rPr>
          <w:b w:val="0"/>
          <w:color w:val="auto"/>
          <w:sz w:val="20"/>
          <w:szCs w:val="20"/>
        </w:rPr>
        <w:t xml:space="preserve">the </w:t>
      </w:r>
      <w:r w:rsidR="00163594">
        <w:rPr>
          <w:b w:val="0"/>
          <w:color w:val="auto"/>
          <w:sz w:val="20"/>
          <w:szCs w:val="20"/>
        </w:rPr>
        <w:t>Statutory Procedures Voluntary Out-</w:t>
      </w:r>
      <w:r w:rsidR="00267A06">
        <w:rPr>
          <w:b w:val="0"/>
          <w:color w:val="auto"/>
          <w:sz w:val="20"/>
          <w:szCs w:val="20"/>
        </w:rPr>
        <w:t>O</w:t>
      </w:r>
      <w:r w:rsidR="00163594">
        <w:rPr>
          <w:b w:val="0"/>
          <w:color w:val="auto"/>
          <w:sz w:val="20"/>
          <w:szCs w:val="20"/>
        </w:rPr>
        <w:t>f-</w:t>
      </w:r>
      <w:r w:rsidR="00267A06">
        <w:rPr>
          <w:b w:val="0"/>
          <w:color w:val="auto"/>
          <w:sz w:val="20"/>
          <w:szCs w:val="20"/>
        </w:rPr>
        <w:t>H</w:t>
      </w:r>
      <w:r w:rsidR="00163594">
        <w:rPr>
          <w:b w:val="0"/>
          <w:color w:val="auto"/>
          <w:sz w:val="20"/>
          <w:szCs w:val="20"/>
        </w:rPr>
        <w:t>ome Care</w:t>
      </w:r>
      <w:r w:rsidR="00267A06">
        <w:rPr>
          <w:b w:val="0"/>
          <w:color w:val="auto"/>
          <w:sz w:val="20"/>
          <w:szCs w:val="20"/>
        </w:rPr>
        <w:t xml:space="preserve"> in NSW</w:t>
      </w:r>
    </w:p>
    <w:p w14:paraId="6AB0105A" w14:textId="56AAD042" w:rsidR="00F00199" w:rsidRDefault="00F00199" w:rsidP="00F00199">
      <w:pPr>
        <w:pStyle w:val="PositionTitle"/>
        <w:rPr>
          <w:b w:val="0"/>
          <w:color w:val="auto"/>
          <w:sz w:val="20"/>
          <w:szCs w:val="20"/>
        </w:rPr>
      </w:pPr>
      <w:r w:rsidRPr="00436C5F">
        <w:rPr>
          <w:b w:val="0"/>
          <w:color w:val="auto"/>
          <w:sz w:val="20"/>
          <w:szCs w:val="20"/>
        </w:rPr>
        <w:t>Qualifications and/or experience in managing the coordination and promotion of evidence-based programs, policies and practices</w:t>
      </w:r>
      <w:r>
        <w:rPr>
          <w:b w:val="0"/>
          <w:color w:val="auto"/>
          <w:sz w:val="20"/>
          <w:szCs w:val="20"/>
        </w:rPr>
        <w:t xml:space="preserve"> for people living with disabilities in the community and in supported accommodation</w:t>
      </w:r>
      <w:r w:rsidRPr="00436C5F">
        <w:rPr>
          <w:b w:val="0"/>
          <w:color w:val="auto"/>
          <w:sz w:val="20"/>
          <w:szCs w:val="20"/>
        </w:rPr>
        <w:t>.</w:t>
      </w:r>
    </w:p>
    <w:p w14:paraId="457259DA" w14:textId="77777777" w:rsidR="008E6FDA" w:rsidRPr="00F00199" w:rsidRDefault="008E6FDA" w:rsidP="008E6FDA">
      <w:pPr>
        <w:pStyle w:val="PositionTitle"/>
        <w:rPr>
          <w:b w:val="0"/>
          <w:color w:val="auto"/>
          <w:sz w:val="20"/>
          <w:szCs w:val="20"/>
        </w:rPr>
      </w:pPr>
      <w:r w:rsidRPr="00F00199">
        <w:rPr>
          <w:b w:val="0"/>
          <w:color w:val="auto"/>
          <w:sz w:val="20"/>
          <w:szCs w:val="20"/>
        </w:rPr>
        <w:t>Strong written and verbal communication skills.</w:t>
      </w:r>
    </w:p>
    <w:p w14:paraId="4EEDCA13" w14:textId="77777777" w:rsidR="008E6FDA" w:rsidRPr="00436C5F" w:rsidRDefault="008E6FDA" w:rsidP="008E6FDA">
      <w:pPr>
        <w:pStyle w:val="PositionTitle"/>
        <w:rPr>
          <w:b w:val="0"/>
          <w:color w:val="auto"/>
          <w:sz w:val="20"/>
          <w:szCs w:val="20"/>
        </w:rPr>
      </w:pPr>
      <w:r w:rsidRPr="00436C5F">
        <w:rPr>
          <w:b w:val="0"/>
          <w:color w:val="auto"/>
          <w:sz w:val="20"/>
          <w:szCs w:val="20"/>
        </w:rPr>
        <w:t>Ability to lead and facilitate discussions and liaise and build rapport with internal and external stakeholders.</w:t>
      </w:r>
    </w:p>
    <w:p w14:paraId="136E187E" w14:textId="7A906127" w:rsidR="008E6FDA" w:rsidRPr="00436C5F" w:rsidRDefault="008E6FDA" w:rsidP="008E6FDA">
      <w:pPr>
        <w:pStyle w:val="PositionTitle"/>
        <w:rPr>
          <w:b w:val="0"/>
          <w:color w:val="auto"/>
          <w:sz w:val="20"/>
          <w:szCs w:val="20"/>
        </w:rPr>
      </w:pPr>
      <w:r w:rsidRPr="00436C5F">
        <w:rPr>
          <w:b w:val="0"/>
          <w:color w:val="auto"/>
          <w:sz w:val="20"/>
          <w:szCs w:val="20"/>
        </w:rPr>
        <w:t xml:space="preserve">Ability to manage multiple tasks, </w:t>
      </w:r>
      <w:r w:rsidR="008F3CB4">
        <w:rPr>
          <w:b w:val="0"/>
          <w:color w:val="auto"/>
          <w:sz w:val="20"/>
          <w:szCs w:val="20"/>
        </w:rPr>
        <w:t>influence across directorates and services</w:t>
      </w:r>
      <w:r w:rsidR="00C81F8F">
        <w:rPr>
          <w:b w:val="0"/>
          <w:color w:val="auto"/>
          <w:sz w:val="20"/>
          <w:szCs w:val="20"/>
        </w:rPr>
        <w:t xml:space="preserve">, </w:t>
      </w:r>
      <w:r w:rsidRPr="00436C5F">
        <w:rPr>
          <w:b w:val="0"/>
          <w:color w:val="auto"/>
          <w:sz w:val="20"/>
          <w:szCs w:val="20"/>
        </w:rPr>
        <w:t>and adjust priorities as required.</w:t>
      </w:r>
    </w:p>
    <w:p w14:paraId="61F451C9" w14:textId="4BABEA59" w:rsidR="003C4FF5" w:rsidRDefault="00C01B0E" w:rsidP="00F00199">
      <w:pPr>
        <w:pStyle w:val="PositionTitle"/>
        <w:rPr>
          <w:b w:val="0"/>
          <w:color w:val="auto"/>
          <w:sz w:val="20"/>
          <w:szCs w:val="20"/>
        </w:rPr>
      </w:pPr>
      <w:r>
        <w:rPr>
          <w:b w:val="0"/>
          <w:color w:val="auto"/>
          <w:sz w:val="20"/>
          <w:szCs w:val="20"/>
        </w:rPr>
        <w:t>Demonstrated a</w:t>
      </w:r>
      <w:r w:rsidR="00F5499A">
        <w:rPr>
          <w:b w:val="0"/>
          <w:color w:val="auto"/>
          <w:sz w:val="20"/>
          <w:szCs w:val="20"/>
        </w:rPr>
        <w:t xml:space="preserve">bility to </w:t>
      </w:r>
      <w:r w:rsidR="00394992">
        <w:rPr>
          <w:b w:val="0"/>
          <w:color w:val="auto"/>
          <w:sz w:val="20"/>
          <w:szCs w:val="20"/>
        </w:rPr>
        <w:t xml:space="preserve">provide </w:t>
      </w:r>
      <w:r w:rsidR="00606F0D">
        <w:rPr>
          <w:b w:val="0"/>
          <w:color w:val="auto"/>
          <w:sz w:val="20"/>
          <w:szCs w:val="20"/>
        </w:rPr>
        <w:t>solutions</w:t>
      </w:r>
      <w:r w:rsidR="007B2906">
        <w:rPr>
          <w:b w:val="0"/>
          <w:color w:val="auto"/>
          <w:sz w:val="20"/>
          <w:szCs w:val="20"/>
        </w:rPr>
        <w:t xml:space="preserve"> to assist </w:t>
      </w:r>
      <w:r w:rsidR="006F2B2E">
        <w:rPr>
          <w:b w:val="0"/>
          <w:color w:val="auto"/>
          <w:sz w:val="20"/>
          <w:szCs w:val="20"/>
        </w:rPr>
        <w:t xml:space="preserve">people </w:t>
      </w:r>
      <w:r w:rsidR="00394992">
        <w:rPr>
          <w:b w:val="0"/>
          <w:color w:val="auto"/>
          <w:sz w:val="20"/>
          <w:szCs w:val="20"/>
        </w:rPr>
        <w:t xml:space="preserve">with complex </w:t>
      </w:r>
      <w:r w:rsidR="007B2906">
        <w:rPr>
          <w:b w:val="0"/>
          <w:color w:val="auto"/>
          <w:sz w:val="20"/>
          <w:szCs w:val="20"/>
        </w:rPr>
        <w:t>need</w:t>
      </w:r>
      <w:r w:rsidR="00394992">
        <w:rPr>
          <w:b w:val="0"/>
          <w:color w:val="auto"/>
          <w:sz w:val="20"/>
          <w:szCs w:val="20"/>
        </w:rPr>
        <w:t>s</w:t>
      </w:r>
      <w:r w:rsidR="003C4FF5">
        <w:rPr>
          <w:b w:val="0"/>
          <w:color w:val="auto"/>
          <w:sz w:val="20"/>
          <w:szCs w:val="20"/>
        </w:rPr>
        <w:t>.</w:t>
      </w:r>
    </w:p>
    <w:p w14:paraId="39DCA192" w14:textId="05C788DA" w:rsidR="00054797" w:rsidRDefault="00F00199" w:rsidP="00054797">
      <w:pPr>
        <w:pStyle w:val="PositionTitle"/>
        <w:rPr>
          <w:b w:val="0"/>
          <w:color w:val="auto"/>
          <w:sz w:val="20"/>
          <w:szCs w:val="20"/>
        </w:rPr>
      </w:pPr>
      <w:r>
        <w:rPr>
          <w:b w:val="0"/>
          <w:color w:val="auto"/>
          <w:sz w:val="20"/>
          <w:szCs w:val="20"/>
        </w:rPr>
        <w:t xml:space="preserve">Current working knowledge </w:t>
      </w:r>
      <w:r w:rsidR="00C156A3">
        <w:rPr>
          <w:b w:val="0"/>
          <w:color w:val="auto"/>
          <w:sz w:val="20"/>
          <w:szCs w:val="20"/>
        </w:rPr>
        <w:t xml:space="preserve">of </w:t>
      </w:r>
      <w:r w:rsidR="004E414F">
        <w:rPr>
          <w:b w:val="0"/>
          <w:color w:val="auto"/>
          <w:sz w:val="20"/>
          <w:szCs w:val="20"/>
        </w:rPr>
        <w:t xml:space="preserve">statutory </w:t>
      </w:r>
      <w:r>
        <w:rPr>
          <w:b w:val="0"/>
          <w:color w:val="auto"/>
          <w:sz w:val="20"/>
          <w:szCs w:val="20"/>
        </w:rPr>
        <w:t>reporting obligations</w:t>
      </w:r>
      <w:r w:rsidR="004E414F">
        <w:rPr>
          <w:b w:val="0"/>
          <w:color w:val="auto"/>
          <w:sz w:val="20"/>
          <w:szCs w:val="20"/>
        </w:rPr>
        <w:t xml:space="preserve"> for children and vulnerable adults</w:t>
      </w:r>
      <w:r>
        <w:rPr>
          <w:b w:val="0"/>
          <w:color w:val="auto"/>
          <w:sz w:val="20"/>
          <w:szCs w:val="20"/>
        </w:rPr>
        <w:t xml:space="preserve">. </w:t>
      </w:r>
    </w:p>
    <w:p w14:paraId="2E2306D8" w14:textId="6AFAFD84" w:rsidR="00054797" w:rsidRPr="001F4C75" w:rsidRDefault="00054797" w:rsidP="00054797">
      <w:pPr>
        <w:pStyle w:val="PositionTitle"/>
        <w:rPr>
          <w:b w:val="0"/>
          <w:color w:val="auto"/>
          <w:sz w:val="20"/>
          <w:szCs w:val="20"/>
        </w:rPr>
      </w:pPr>
      <w:r w:rsidRPr="001F4C75">
        <w:rPr>
          <w:b w:val="0"/>
          <w:color w:val="auto"/>
          <w:sz w:val="20"/>
          <w:szCs w:val="20"/>
        </w:rPr>
        <w:t>Willingness to participate in current, relevant industry training.</w:t>
      </w:r>
    </w:p>
    <w:p w14:paraId="0E50CB25" w14:textId="77777777" w:rsidR="00F00199" w:rsidRPr="00436C5F" w:rsidRDefault="00F00199" w:rsidP="00054797">
      <w:pPr>
        <w:pStyle w:val="PositionTitle"/>
        <w:numPr>
          <w:ilvl w:val="0"/>
          <w:numId w:val="0"/>
        </w:numPr>
        <w:ind w:left="653"/>
        <w:rPr>
          <w:b w:val="0"/>
          <w:color w:val="auto"/>
          <w:sz w:val="20"/>
          <w:szCs w:val="20"/>
        </w:rPr>
      </w:pPr>
    </w:p>
    <w:p w14:paraId="18249899" w14:textId="2B3A927F" w:rsidR="00D70252" w:rsidRPr="000F0101" w:rsidRDefault="00D70252" w:rsidP="003467E7">
      <w:pPr>
        <w:pStyle w:val="Heading1"/>
      </w:pPr>
      <w:r w:rsidRPr="000F0101">
        <w:lastRenderedPageBreak/>
        <w:t xml:space="preserve">Desirable </w:t>
      </w:r>
      <w:r w:rsidR="006B0CC1" w:rsidRPr="000F0101">
        <w:t>c</w:t>
      </w:r>
      <w:r w:rsidRPr="000F0101">
        <w:t>riteria</w:t>
      </w:r>
    </w:p>
    <w:p w14:paraId="25D09879" w14:textId="6B1BFE43" w:rsidR="00D70252" w:rsidRPr="00423360" w:rsidRDefault="00D70252" w:rsidP="00CC428F">
      <w:pPr>
        <w:pStyle w:val="BodyText"/>
        <w:numPr>
          <w:ilvl w:val="0"/>
          <w:numId w:val="13"/>
        </w:numPr>
        <w:spacing w:before="63" w:line="275" w:lineRule="auto"/>
        <w:ind w:right="121"/>
        <w:jc w:val="both"/>
      </w:pPr>
      <w:bookmarkStart w:id="8" w:name="_Hlk18322920"/>
      <w:r w:rsidRPr="00341E4C">
        <w:rPr>
          <w:spacing w:val="-2"/>
        </w:rPr>
        <w:t xml:space="preserve">Experience working in a membership-based organisation to support and empower </w:t>
      </w:r>
      <w:r w:rsidRPr="00155453">
        <w:rPr>
          <w:spacing w:val="-2"/>
        </w:rPr>
        <w:t xml:space="preserve">members and volunteers. </w:t>
      </w:r>
      <w:bookmarkEnd w:id="8"/>
    </w:p>
    <w:sectPr w:rsidR="00D70252" w:rsidRPr="00423360" w:rsidSect="00F74D27">
      <w:headerReference w:type="default" r:id="rId12"/>
      <w:footerReference w:type="default" r:id="rId13"/>
      <w:headerReference w:type="first" r:id="rId14"/>
      <w:footerReference w:type="first" r:id="rId15"/>
      <w:pgSz w:w="11907" w:h="16839" w:code="9"/>
      <w:pgMar w:top="1418" w:right="1418" w:bottom="1701"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35C4" w14:textId="77777777" w:rsidR="009C58F4" w:rsidRDefault="009C58F4" w:rsidP="00302076">
      <w:pPr>
        <w:spacing w:after="0"/>
      </w:pPr>
      <w:r>
        <w:separator/>
      </w:r>
    </w:p>
  </w:endnote>
  <w:endnote w:type="continuationSeparator" w:id="0">
    <w:p w14:paraId="4F6362F5" w14:textId="77777777" w:rsidR="009C58F4" w:rsidRDefault="009C58F4" w:rsidP="003020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8BEB" w14:textId="4B03F8D6" w:rsidR="00E074B6" w:rsidRDefault="00F77EDE" w:rsidP="001C4498">
    <w:pPr>
      <w:pStyle w:val="Footer"/>
      <w:jc w:val="both"/>
    </w:pPr>
    <w:r>
      <w:t xml:space="preserve">Safeguarding Officer (Children </w:t>
    </w:r>
    <w:r w:rsidR="00C30D05">
      <w:t>and</w:t>
    </w:r>
    <w:r>
      <w:t xml:space="preserve"> Vulnerable Adults)</w:t>
    </w:r>
    <w:r w:rsidR="0060109A" w:rsidRPr="00A034A5">
      <w:t xml:space="preserve"> </w:t>
    </w:r>
    <w:r w:rsidR="001C4498" w:rsidRPr="00A034A5">
      <w:t xml:space="preserve"> </w:t>
    </w:r>
    <w:r w:rsidR="00530EEA" w:rsidRPr="00A034A5">
      <w:tab/>
    </w:r>
    <w:r w:rsidR="00E67567">
      <w:t>August</w:t>
    </w:r>
    <w:r>
      <w:t xml:space="preserve"> </w:t>
    </w:r>
    <w:r w:rsidR="000D6B75">
      <w:t xml:space="preserve"> </w:t>
    </w:r>
    <w:r w:rsidR="00530EEA" w:rsidRPr="00A034A5">
      <w:t>20</w:t>
    </w:r>
    <w:r w:rsidR="00D53DD7">
      <w:t>2</w:t>
    </w:r>
    <w:r>
      <w:t>2</w:t>
    </w:r>
    <w:r w:rsidR="001C4498" w:rsidRPr="00A034A5">
      <w:tab/>
      <w:t xml:space="preserve">Page </w:t>
    </w:r>
    <w:r w:rsidR="001C4498" w:rsidRPr="00A034A5">
      <w:fldChar w:fldCharType="begin"/>
    </w:r>
    <w:r w:rsidR="001C4498" w:rsidRPr="00A034A5">
      <w:instrText xml:space="preserve"> PAGE   \* MERGEFORMAT </w:instrText>
    </w:r>
    <w:r w:rsidR="001C4498" w:rsidRPr="00A034A5">
      <w:fldChar w:fldCharType="separate"/>
    </w:r>
    <w:r w:rsidR="00054797">
      <w:rPr>
        <w:noProof/>
      </w:rPr>
      <w:t>2</w:t>
    </w:r>
    <w:r w:rsidR="001C4498" w:rsidRPr="00A034A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C70F" w14:textId="1D3AC2D7" w:rsidR="009323F6" w:rsidRDefault="00684C37" w:rsidP="009323F6">
    <w:pPr>
      <w:pStyle w:val="Footer"/>
    </w:pPr>
    <w:r>
      <w:rPr>
        <w:noProof/>
      </w:rPr>
      <w:fldChar w:fldCharType="begin"/>
    </w:r>
    <w:r>
      <w:rPr>
        <w:noProof/>
      </w:rPr>
      <w:instrText xml:space="preserve"> STYLEREF  "Position Header"  \* MERGEFORMAT </w:instrText>
    </w:r>
    <w:r>
      <w:rPr>
        <w:noProof/>
      </w:rPr>
      <w:fldChar w:fldCharType="separate"/>
    </w:r>
    <w:r w:rsidR="00A159C4">
      <w:rPr>
        <w:b/>
        <w:bCs/>
        <w:noProof/>
        <w:lang w:val="en-US"/>
      </w:rPr>
      <w:t>Error! No text of specified style in document.</w:t>
    </w:r>
    <w:r>
      <w:rPr>
        <w:noProof/>
      </w:rPr>
      <w:fldChar w:fldCharType="end"/>
    </w:r>
    <w:r w:rsidR="009323F6">
      <w:ptab w:relativeTo="margin" w:alignment="center" w:leader="none"/>
    </w:r>
    <w:r w:rsidR="009323F6">
      <w:ptab w:relativeTo="margin" w:alignment="right" w:leader="none"/>
    </w:r>
    <w:r w:rsidR="009323F6">
      <w:t xml:space="preserve">Page </w:t>
    </w:r>
    <w:r w:rsidR="009323F6">
      <w:fldChar w:fldCharType="begin"/>
    </w:r>
    <w:r w:rsidR="009323F6">
      <w:instrText xml:space="preserve"> PAGE   \* MERGEFORMAT </w:instrText>
    </w:r>
    <w:r w:rsidR="009323F6">
      <w:fldChar w:fldCharType="separate"/>
    </w:r>
    <w:r w:rsidR="009323F6">
      <w:rPr>
        <w:noProof/>
      </w:rPr>
      <w:t>3</w:t>
    </w:r>
    <w:r w:rsidR="009323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EF57" w14:textId="77777777" w:rsidR="009C58F4" w:rsidRDefault="009C58F4" w:rsidP="00302076">
      <w:pPr>
        <w:spacing w:after="0"/>
      </w:pPr>
      <w:r>
        <w:separator/>
      </w:r>
    </w:p>
  </w:footnote>
  <w:footnote w:type="continuationSeparator" w:id="0">
    <w:p w14:paraId="3704DEC0" w14:textId="77777777" w:rsidR="009C58F4" w:rsidRDefault="009C58F4" w:rsidP="003020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D12C" w14:textId="176AF512" w:rsidR="00E074B6" w:rsidRDefault="000F32E6">
    <w:pPr>
      <w:pStyle w:val="Header"/>
    </w:pPr>
    <w:r>
      <w:rPr>
        <w:noProof/>
        <w:lang w:eastAsia="en-AU"/>
      </w:rPr>
      <w:drawing>
        <wp:anchor distT="0" distB="0" distL="114300" distR="114300" simplePos="0" relativeHeight="251663872" behindDoc="0" locked="0" layoutInCell="1" allowOverlap="1" wp14:anchorId="6ADD8D55" wp14:editId="0D669BB9">
          <wp:simplePos x="0" y="0"/>
          <wp:positionH relativeFrom="margin">
            <wp:posOffset>4339804</wp:posOffset>
          </wp:positionH>
          <wp:positionV relativeFrom="margin">
            <wp:posOffset>-597529</wp:posOffset>
          </wp:positionV>
          <wp:extent cx="2046083" cy="328681"/>
          <wp:effectExtent l="0" t="0" r="0" b="0"/>
          <wp:wrapSquare wrapText="bothSides"/>
          <wp:docPr id="1" name="Picture 1" descr="society_n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_nsw_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6083" cy="32868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7BCD" w14:textId="77777777" w:rsidR="00037553" w:rsidRDefault="00924154" w:rsidP="009C08CE">
    <w:pPr>
      <w:pStyle w:val="Header"/>
      <w:tabs>
        <w:tab w:val="clear" w:pos="4513"/>
        <w:tab w:val="clear" w:pos="9026"/>
      </w:tabs>
    </w:pPr>
    <w:r w:rsidRPr="003675DC">
      <w:rPr>
        <w:noProof/>
        <w:lang w:eastAsia="en-AU"/>
      </w:rPr>
      <w:drawing>
        <wp:anchor distT="0" distB="0" distL="114300" distR="114300" simplePos="0" relativeHeight="251662848" behindDoc="0" locked="0" layoutInCell="1" allowOverlap="1" wp14:anchorId="38A4BAD1" wp14:editId="229FBB12">
          <wp:simplePos x="0" y="0"/>
          <wp:positionH relativeFrom="margin">
            <wp:align>right</wp:align>
          </wp:positionH>
          <wp:positionV relativeFrom="paragraph">
            <wp:posOffset>-288787</wp:posOffset>
          </wp:positionV>
          <wp:extent cx="2598420" cy="563880"/>
          <wp:effectExtent l="0" t="0" r="0" b="0"/>
          <wp:wrapSquare wrapText="bothSides"/>
          <wp:docPr id="5" name="Picture 54" descr="SVDP_LOGO_PC.png">
            <a:extLst xmlns:a="http://schemas.openxmlformats.org/drawingml/2006/main">
              <a:ext uri="{FF2B5EF4-FFF2-40B4-BE49-F238E27FC236}">
                <a16:creationId xmlns:a16="http://schemas.microsoft.com/office/drawing/2014/main" id="{C0B111E6-6C24-45EA-B661-75EE460156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4" descr="SVDP_LOGO_PC.png">
                    <a:extLst>
                      <a:ext uri="{FF2B5EF4-FFF2-40B4-BE49-F238E27FC236}">
                        <a16:creationId xmlns:a16="http://schemas.microsoft.com/office/drawing/2014/main" id="{C0B111E6-6C24-45EA-B661-75EE4601567E}"/>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F3"/>
    <w:multiLevelType w:val="multilevel"/>
    <w:tmpl w:val="9CD6342C"/>
    <w:numStyleLink w:val="TableexpListnumberedmultilevel"/>
  </w:abstractNum>
  <w:abstractNum w:abstractNumId="1" w15:restartNumberingAfterBreak="0">
    <w:nsid w:val="02C032EC"/>
    <w:multiLevelType w:val="hybridMultilevel"/>
    <w:tmpl w:val="9AB6A21C"/>
    <w:lvl w:ilvl="0" w:tplc="A332248A">
      <w:start w:val="1"/>
      <w:numFmt w:val="bullet"/>
      <w:lvlText w:val="•"/>
      <w:lvlJc w:val="left"/>
      <w:pPr>
        <w:tabs>
          <w:tab w:val="num" w:pos="720"/>
        </w:tabs>
        <w:ind w:left="720" w:hanging="360"/>
      </w:pPr>
      <w:rPr>
        <w:rFonts w:ascii="Arial" w:hAnsi="Arial" w:hint="default"/>
      </w:rPr>
    </w:lvl>
    <w:lvl w:ilvl="1" w:tplc="4EA8E12E" w:tentative="1">
      <w:start w:val="1"/>
      <w:numFmt w:val="bullet"/>
      <w:lvlText w:val="•"/>
      <w:lvlJc w:val="left"/>
      <w:pPr>
        <w:tabs>
          <w:tab w:val="num" w:pos="1440"/>
        </w:tabs>
        <w:ind w:left="1440" w:hanging="360"/>
      </w:pPr>
      <w:rPr>
        <w:rFonts w:ascii="Arial" w:hAnsi="Arial" w:hint="default"/>
      </w:rPr>
    </w:lvl>
    <w:lvl w:ilvl="2" w:tplc="24AADB68" w:tentative="1">
      <w:start w:val="1"/>
      <w:numFmt w:val="bullet"/>
      <w:lvlText w:val="•"/>
      <w:lvlJc w:val="left"/>
      <w:pPr>
        <w:tabs>
          <w:tab w:val="num" w:pos="2160"/>
        </w:tabs>
        <w:ind w:left="2160" w:hanging="360"/>
      </w:pPr>
      <w:rPr>
        <w:rFonts w:ascii="Arial" w:hAnsi="Arial" w:hint="default"/>
      </w:rPr>
    </w:lvl>
    <w:lvl w:ilvl="3" w:tplc="CB74C4FC" w:tentative="1">
      <w:start w:val="1"/>
      <w:numFmt w:val="bullet"/>
      <w:lvlText w:val="•"/>
      <w:lvlJc w:val="left"/>
      <w:pPr>
        <w:tabs>
          <w:tab w:val="num" w:pos="2880"/>
        </w:tabs>
        <w:ind w:left="2880" w:hanging="360"/>
      </w:pPr>
      <w:rPr>
        <w:rFonts w:ascii="Arial" w:hAnsi="Arial" w:hint="default"/>
      </w:rPr>
    </w:lvl>
    <w:lvl w:ilvl="4" w:tplc="994A3912" w:tentative="1">
      <w:start w:val="1"/>
      <w:numFmt w:val="bullet"/>
      <w:lvlText w:val="•"/>
      <w:lvlJc w:val="left"/>
      <w:pPr>
        <w:tabs>
          <w:tab w:val="num" w:pos="3600"/>
        </w:tabs>
        <w:ind w:left="3600" w:hanging="360"/>
      </w:pPr>
      <w:rPr>
        <w:rFonts w:ascii="Arial" w:hAnsi="Arial" w:hint="default"/>
      </w:rPr>
    </w:lvl>
    <w:lvl w:ilvl="5" w:tplc="C52C9CBE" w:tentative="1">
      <w:start w:val="1"/>
      <w:numFmt w:val="bullet"/>
      <w:lvlText w:val="•"/>
      <w:lvlJc w:val="left"/>
      <w:pPr>
        <w:tabs>
          <w:tab w:val="num" w:pos="4320"/>
        </w:tabs>
        <w:ind w:left="4320" w:hanging="360"/>
      </w:pPr>
      <w:rPr>
        <w:rFonts w:ascii="Arial" w:hAnsi="Arial" w:hint="default"/>
      </w:rPr>
    </w:lvl>
    <w:lvl w:ilvl="6" w:tplc="ACCA2EC6" w:tentative="1">
      <w:start w:val="1"/>
      <w:numFmt w:val="bullet"/>
      <w:lvlText w:val="•"/>
      <w:lvlJc w:val="left"/>
      <w:pPr>
        <w:tabs>
          <w:tab w:val="num" w:pos="5040"/>
        </w:tabs>
        <w:ind w:left="5040" w:hanging="360"/>
      </w:pPr>
      <w:rPr>
        <w:rFonts w:ascii="Arial" w:hAnsi="Arial" w:hint="default"/>
      </w:rPr>
    </w:lvl>
    <w:lvl w:ilvl="7" w:tplc="CB0C0264" w:tentative="1">
      <w:start w:val="1"/>
      <w:numFmt w:val="bullet"/>
      <w:lvlText w:val="•"/>
      <w:lvlJc w:val="left"/>
      <w:pPr>
        <w:tabs>
          <w:tab w:val="num" w:pos="5760"/>
        </w:tabs>
        <w:ind w:left="5760" w:hanging="360"/>
      </w:pPr>
      <w:rPr>
        <w:rFonts w:ascii="Arial" w:hAnsi="Arial" w:hint="default"/>
      </w:rPr>
    </w:lvl>
    <w:lvl w:ilvl="8" w:tplc="01BE2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5C1D2E"/>
    <w:multiLevelType w:val="hybridMultilevel"/>
    <w:tmpl w:val="57F23BE8"/>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4" w15:restartNumberingAfterBreak="0">
    <w:nsid w:val="089A31A2"/>
    <w:multiLevelType w:val="multilevel"/>
    <w:tmpl w:val="A004518A"/>
    <w:lvl w:ilvl="0">
      <w:start w:val="1"/>
      <w:numFmt w:val="decimal"/>
      <w:lvlText w:val="%1"/>
      <w:lvlJc w:val="left"/>
      <w:pPr>
        <w:ind w:left="360" w:hanging="360"/>
      </w:pPr>
      <w:rPr>
        <w:rFonts w:ascii="Segoe UI" w:hAnsi="Segoe UI" w:hint="default"/>
        <w:b/>
        <w:i w:val="0"/>
        <w:sz w:val="36"/>
        <w:szCs w:val="9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BBF5672"/>
    <w:multiLevelType w:val="hybridMultilevel"/>
    <w:tmpl w:val="2EF2469A"/>
    <w:lvl w:ilvl="0" w:tplc="AACCDBD8">
      <w:start w:val="1"/>
      <w:numFmt w:val="decimal"/>
      <w:lvlText w:val="%1."/>
      <w:lvlJc w:val="left"/>
      <w:pPr>
        <w:ind w:left="653" w:hanging="360"/>
      </w:pPr>
      <w:rPr>
        <w:rFonts w:hint="default"/>
        <w:b/>
      </w:rPr>
    </w:lvl>
    <w:lvl w:ilvl="1" w:tplc="38020EC6">
      <w:start w:val="5"/>
      <w:numFmt w:val="bullet"/>
      <w:lvlText w:val="-"/>
      <w:lvlJc w:val="left"/>
      <w:pPr>
        <w:ind w:left="1373" w:hanging="360"/>
      </w:pPr>
      <w:rPr>
        <w:rFonts w:ascii="Calibri" w:eastAsiaTheme="minorHAnsi" w:hAnsi="Calibri" w:cs="Calibri" w:hint="default"/>
      </w:rPr>
    </w:lvl>
    <w:lvl w:ilvl="2" w:tplc="0C09001B" w:tentative="1">
      <w:start w:val="1"/>
      <w:numFmt w:val="lowerRoman"/>
      <w:lvlText w:val="%3."/>
      <w:lvlJc w:val="right"/>
      <w:pPr>
        <w:ind w:left="2093" w:hanging="180"/>
      </w:pPr>
    </w:lvl>
    <w:lvl w:ilvl="3" w:tplc="0C09000F" w:tentative="1">
      <w:start w:val="1"/>
      <w:numFmt w:val="decimal"/>
      <w:lvlText w:val="%4."/>
      <w:lvlJc w:val="left"/>
      <w:pPr>
        <w:ind w:left="2813" w:hanging="360"/>
      </w:pPr>
    </w:lvl>
    <w:lvl w:ilvl="4" w:tplc="0C090019" w:tentative="1">
      <w:start w:val="1"/>
      <w:numFmt w:val="lowerLetter"/>
      <w:lvlText w:val="%5."/>
      <w:lvlJc w:val="left"/>
      <w:pPr>
        <w:ind w:left="3533" w:hanging="360"/>
      </w:pPr>
    </w:lvl>
    <w:lvl w:ilvl="5" w:tplc="0C09001B" w:tentative="1">
      <w:start w:val="1"/>
      <w:numFmt w:val="lowerRoman"/>
      <w:lvlText w:val="%6."/>
      <w:lvlJc w:val="right"/>
      <w:pPr>
        <w:ind w:left="4253" w:hanging="180"/>
      </w:pPr>
    </w:lvl>
    <w:lvl w:ilvl="6" w:tplc="0C09000F" w:tentative="1">
      <w:start w:val="1"/>
      <w:numFmt w:val="decimal"/>
      <w:lvlText w:val="%7."/>
      <w:lvlJc w:val="left"/>
      <w:pPr>
        <w:ind w:left="4973" w:hanging="360"/>
      </w:pPr>
    </w:lvl>
    <w:lvl w:ilvl="7" w:tplc="0C090019" w:tentative="1">
      <w:start w:val="1"/>
      <w:numFmt w:val="lowerLetter"/>
      <w:lvlText w:val="%8."/>
      <w:lvlJc w:val="left"/>
      <w:pPr>
        <w:ind w:left="5693" w:hanging="360"/>
      </w:pPr>
    </w:lvl>
    <w:lvl w:ilvl="8" w:tplc="0C09001B" w:tentative="1">
      <w:start w:val="1"/>
      <w:numFmt w:val="lowerRoman"/>
      <w:lvlText w:val="%9."/>
      <w:lvlJc w:val="right"/>
      <w:pPr>
        <w:ind w:left="6413" w:hanging="180"/>
      </w:pPr>
    </w:lvl>
  </w:abstractNum>
  <w:abstractNum w:abstractNumId="6" w15:restartNumberingAfterBreak="0">
    <w:nsid w:val="0ED11A51"/>
    <w:multiLevelType w:val="hybridMultilevel"/>
    <w:tmpl w:val="B5B0AE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348C9"/>
    <w:multiLevelType w:val="hybridMultilevel"/>
    <w:tmpl w:val="8006CC56"/>
    <w:lvl w:ilvl="0" w:tplc="A78AF632">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905FFB"/>
    <w:multiLevelType w:val="multilevel"/>
    <w:tmpl w:val="F2D8D162"/>
    <w:numStyleLink w:val="Listnumberedmultilevel"/>
  </w:abstractNum>
  <w:abstractNum w:abstractNumId="9" w15:restartNumberingAfterBreak="0">
    <w:nsid w:val="15BE54FE"/>
    <w:multiLevelType w:val="hybridMultilevel"/>
    <w:tmpl w:val="950EE5A6"/>
    <w:lvl w:ilvl="0" w:tplc="95324A20">
      <w:start w:val="1"/>
      <w:numFmt w:val="bullet"/>
      <w:lvlText w:val="•"/>
      <w:lvlJc w:val="left"/>
      <w:pPr>
        <w:tabs>
          <w:tab w:val="num" w:pos="720"/>
        </w:tabs>
        <w:ind w:left="720" w:hanging="360"/>
      </w:pPr>
      <w:rPr>
        <w:rFonts w:ascii="Arial" w:hAnsi="Arial" w:hint="default"/>
      </w:rPr>
    </w:lvl>
    <w:lvl w:ilvl="1" w:tplc="26CCA2F4" w:tentative="1">
      <w:start w:val="1"/>
      <w:numFmt w:val="bullet"/>
      <w:lvlText w:val="•"/>
      <w:lvlJc w:val="left"/>
      <w:pPr>
        <w:tabs>
          <w:tab w:val="num" w:pos="1440"/>
        </w:tabs>
        <w:ind w:left="1440" w:hanging="360"/>
      </w:pPr>
      <w:rPr>
        <w:rFonts w:ascii="Arial" w:hAnsi="Arial" w:hint="default"/>
      </w:rPr>
    </w:lvl>
    <w:lvl w:ilvl="2" w:tplc="DCAEA1F2" w:tentative="1">
      <w:start w:val="1"/>
      <w:numFmt w:val="bullet"/>
      <w:lvlText w:val="•"/>
      <w:lvlJc w:val="left"/>
      <w:pPr>
        <w:tabs>
          <w:tab w:val="num" w:pos="2160"/>
        </w:tabs>
        <w:ind w:left="2160" w:hanging="360"/>
      </w:pPr>
      <w:rPr>
        <w:rFonts w:ascii="Arial" w:hAnsi="Arial" w:hint="default"/>
      </w:rPr>
    </w:lvl>
    <w:lvl w:ilvl="3" w:tplc="53B0E844" w:tentative="1">
      <w:start w:val="1"/>
      <w:numFmt w:val="bullet"/>
      <w:lvlText w:val="•"/>
      <w:lvlJc w:val="left"/>
      <w:pPr>
        <w:tabs>
          <w:tab w:val="num" w:pos="2880"/>
        </w:tabs>
        <w:ind w:left="2880" w:hanging="360"/>
      </w:pPr>
      <w:rPr>
        <w:rFonts w:ascii="Arial" w:hAnsi="Arial" w:hint="default"/>
      </w:rPr>
    </w:lvl>
    <w:lvl w:ilvl="4" w:tplc="18FA84F0" w:tentative="1">
      <w:start w:val="1"/>
      <w:numFmt w:val="bullet"/>
      <w:lvlText w:val="•"/>
      <w:lvlJc w:val="left"/>
      <w:pPr>
        <w:tabs>
          <w:tab w:val="num" w:pos="3600"/>
        </w:tabs>
        <w:ind w:left="3600" w:hanging="360"/>
      </w:pPr>
      <w:rPr>
        <w:rFonts w:ascii="Arial" w:hAnsi="Arial" w:hint="default"/>
      </w:rPr>
    </w:lvl>
    <w:lvl w:ilvl="5" w:tplc="63C4C4F6" w:tentative="1">
      <w:start w:val="1"/>
      <w:numFmt w:val="bullet"/>
      <w:lvlText w:val="•"/>
      <w:lvlJc w:val="left"/>
      <w:pPr>
        <w:tabs>
          <w:tab w:val="num" w:pos="4320"/>
        </w:tabs>
        <w:ind w:left="4320" w:hanging="360"/>
      </w:pPr>
      <w:rPr>
        <w:rFonts w:ascii="Arial" w:hAnsi="Arial" w:hint="default"/>
      </w:rPr>
    </w:lvl>
    <w:lvl w:ilvl="6" w:tplc="A4FE2E10" w:tentative="1">
      <w:start w:val="1"/>
      <w:numFmt w:val="bullet"/>
      <w:lvlText w:val="•"/>
      <w:lvlJc w:val="left"/>
      <w:pPr>
        <w:tabs>
          <w:tab w:val="num" w:pos="5040"/>
        </w:tabs>
        <w:ind w:left="5040" w:hanging="360"/>
      </w:pPr>
      <w:rPr>
        <w:rFonts w:ascii="Arial" w:hAnsi="Arial" w:hint="default"/>
      </w:rPr>
    </w:lvl>
    <w:lvl w:ilvl="7" w:tplc="9BF6C8E6" w:tentative="1">
      <w:start w:val="1"/>
      <w:numFmt w:val="bullet"/>
      <w:lvlText w:val="•"/>
      <w:lvlJc w:val="left"/>
      <w:pPr>
        <w:tabs>
          <w:tab w:val="num" w:pos="5760"/>
        </w:tabs>
        <w:ind w:left="5760" w:hanging="360"/>
      </w:pPr>
      <w:rPr>
        <w:rFonts w:ascii="Arial" w:hAnsi="Arial" w:hint="default"/>
      </w:rPr>
    </w:lvl>
    <w:lvl w:ilvl="8" w:tplc="B1B617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1" w15:restartNumberingAfterBreak="0">
    <w:nsid w:val="20AB7915"/>
    <w:multiLevelType w:val="hybridMultilevel"/>
    <w:tmpl w:val="F30228F8"/>
    <w:lvl w:ilvl="0" w:tplc="22FA234C">
      <w:start w:val="1"/>
      <w:numFmt w:val="bullet"/>
      <w:lvlText w:val=""/>
      <w:lvlJc w:val="left"/>
      <w:pPr>
        <w:ind w:hanging="360"/>
      </w:pPr>
      <w:rPr>
        <w:rFonts w:ascii="Segoe MDL2 Assets" w:eastAsia="Segoe MDL2 Assets" w:hAnsi="Segoe MDL2 Assets" w:hint="default"/>
        <w:w w:val="46"/>
        <w:sz w:val="22"/>
        <w:szCs w:val="22"/>
      </w:rPr>
    </w:lvl>
    <w:lvl w:ilvl="1" w:tplc="6A78E136">
      <w:start w:val="1"/>
      <w:numFmt w:val="bullet"/>
      <w:lvlText w:val="•"/>
      <w:lvlJc w:val="left"/>
      <w:rPr>
        <w:rFonts w:hint="default"/>
      </w:rPr>
    </w:lvl>
    <w:lvl w:ilvl="2" w:tplc="7C703386">
      <w:start w:val="1"/>
      <w:numFmt w:val="bullet"/>
      <w:lvlText w:val="•"/>
      <w:lvlJc w:val="left"/>
      <w:rPr>
        <w:rFonts w:hint="default"/>
      </w:rPr>
    </w:lvl>
    <w:lvl w:ilvl="3" w:tplc="ED50B7DC">
      <w:start w:val="1"/>
      <w:numFmt w:val="bullet"/>
      <w:lvlText w:val="•"/>
      <w:lvlJc w:val="left"/>
      <w:rPr>
        <w:rFonts w:hint="default"/>
      </w:rPr>
    </w:lvl>
    <w:lvl w:ilvl="4" w:tplc="01D6B98A">
      <w:start w:val="1"/>
      <w:numFmt w:val="bullet"/>
      <w:lvlText w:val="•"/>
      <w:lvlJc w:val="left"/>
      <w:rPr>
        <w:rFonts w:hint="default"/>
      </w:rPr>
    </w:lvl>
    <w:lvl w:ilvl="5" w:tplc="68702A18">
      <w:start w:val="1"/>
      <w:numFmt w:val="bullet"/>
      <w:lvlText w:val="•"/>
      <w:lvlJc w:val="left"/>
      <w:rPr>
        <w:rFonts w:hint="default"/>
      </w:rPr>
    </w:lvl>
    <w:lvl w:ilvl="6" w:tplc="60145E82">
      <w:start w:val="1"/>
      <w:numFmt w:val="bullet"/>
      <w:lvlText w:val="•"/>
      <w:lvlJc w:val="left"/>
      <w:rPr>
        <w:rFonts w:hint="default"/>
      </w:rPr>
    </w:lvl>
    <w:lvl w:ilvl="7" w:tplc="06E4CA5C">
      <w:start w:val="1"/>
      <w:numFmt w:val="bullet"/>
      <w:lvlText w:val="•"/>
      <w:lvlJc w:val="left"/>
      <w:rPr>
        <w:rFonts w:hint="default"/>
      </w:rPr>
    </w:lvl>
    <w:lvl w:ilvl="8" w:tplc="B16AAC20">
      <w:start w:val="1"/>
      <w:numFmt w:val="bullet"/>
      <w:lvlText w:val="•"/>
      <w:lvlJc w:val="left"/>
      <w:rPr>
        <w:rFonts w:hint="default"/>
      </w:rPr>
    </w:lvl>
  </w:abstractNum>
  <w:abstractNum w:abstractNumId="12" w15:restartNumberingAfterBreak="0">
    <w:nsid w:val="279A7E21"/>
    <w:multiLevelType w:val="hybridMultilevel"/>
    <w:tmpl w:val="24CA9D58"/>
    <w:lvl w:ilvl="0" w:tplc="D92E7AAC">
      <w:start w:val="1"/>
      <w:numFmt w:val="bullet"/>
      <w:lvlText w:val="•"/>
      <w:lvlJc w:val="left"/>
      <w:pPr>
        <w:tabs>
          <w:tab w:val="num" w:pos="720"/>
        </w:tabs>
        <w:ind w:left="720" w:hanging="360"/>
      </w:pPr>
      <w:rPr>
        <w:rFonts w:ascii="Arial" w:hAnsi="Arial" w:hint="default"/>
      </w:rPr>
    </w:lvl>
    <w:lvl w:ilvl="1" w:tplc="A67A1C9A" w:tentative="1">
      <w:start w:val="1"/>
      <w:numFmt w:val="bullet"/>
      <w:lvlText w:val="•"/>
      <w:lvlJc w:val="left"/>
      <w:pPr>
        <w:tabs>
          <w:tab w:val="num" w:pos="1440"/>
        </w:tabs>
        <w:ind w:left="1440" w:hanging="360"/>
      </w:pPr>
      <w:rPr>
        <w:rFonts w:ascii="Arial" w:hAnsi="Arial" w:hint="default"/>
      </w:rPr>
    </w:lvl>
    <w:lvl w:ilvl="2" w:tplc="CB5632D0" w:tentative="1">
      <w:start w:val="1"/>
      <w:numFmt w:val="bullet"/>
      <w:lvlText w:val="•"/>
      <w:lvlJc w:val="left"/>
      <w:pPr>
        <w:tabs>
          <w:tab w:val="num" w:pos="2160"/>
        </w:tabs>
        <w:ind w:left="2160" w:hanging="360"/>
      </w:pPr>
      <w:rPr>
        <w:rFonts w:ascii="Arial" w:hAnsi="Arial" w:hint="default"/>
      </w:rPr>
    </w:lvl>
    <w:lvl w:ilvl="3" w:tplc="A956CE78" w:tentative="1">
      <w:start w:val="1"/>
      <w:numFmt w:val="bullet"/>
      <w:lvlText w:val="•"/>
      <w:lvlJc w:val="left"/>
      <w:pPr>
        <w:tabs>
          <w:tab w:val="num" w:pos="2880"/>
        </w:tabs>
        <w:ind w:left="2880" w:hanging="360"/>
      </w:pPr>
      <w:rPr>
        <w:rFonts w:ascii="Arial" w:hAnsi="Arial" w:hint="default"/>
      </w:rPr>
    </w:lvl>
    <w:lvl w:ilvl="4" w:tplc="8C6C7696" w:tentative="1">
      <w:start w:val="1"/>
      <w:numFmt w:val="bullet"/>
      <w:lvlText w:val="•"/>
      <w:lvlJc w:val="left"/>
      <w:pPr>
        <w:tabs>
          <w:tab w:val="num" w:pos="3600"/>
        </w:tabs>
        <w:ind w:left="3600" w:hanging="360"/>
      </w:pPr>
      <w:rPr>
        <w:rFonts w:ascii="Arial" w:hAnsi="Arial" w:hint="default"/>
      </w:rPr>
    </w:lvl>
    <w:lvl w:ilvl="5" w:tplc="B374EDD6" w:tentative="1">
      <w:start w:val="1"/>
      <w:numFmt w:val="bullet"/>
      <w:lvlText w:val="•"/>
      <w:lvlJc w:val="left"/>
      <w:pPr>
        <w:tabs>
          <w:tab w:val="num" w:pos="4320"/>
        </w:tabs>
        <w:ind w:left="4320" w:hanging="360"/>
      </w:pPr>
      <w:rPr>
        <w:rFonts w:ascii="Arial" w:hAnsi="Arial" w:hint="default"/>
      </w:rPr>
    </w:lvl>
    <w:lvl w:ilvl="6" w:tplc="C8527FE4" w:tentative="1">
      <w:start w:val="1"/>
      <w:numFmt w:val="bullet"/>
      <w:lvlText w:val="•"/>
      <w:lvlJc w:val="left"/>
      <w:pPr>
        <w:tabs>
          <w:tab w:val="num" w:pos="5040"/>
        </w:tabs>
        <w:ind w:left="5040" w:hanging="360"/>
      </w:pPr>
      <w:rPr>
        <w:rFonts w:ascii="Arial" w:hAnsi="Arial" w:hint="default"/>
      </w:rPr>
    </w:lvl>
    <w:lvl w:ilvl="7" w:tplc="E99CBF46" w:tentative="1">
      <w:start w:val="1"/>
      <w:numFmt w:val="bullet"/>
      <w:lvlText w:val="•"/>
      <w:lvlJc w:val="left"/>
      <w:pPr>
        <w:tabs>
          <w:tab w:val="num" w:pos="5760"/>
        </w:tabs>
        <w:ind w:left="5760" w:hanging="360"/>
      </w:pPr>
      <w:rPr>
        <w:rFonts w:ascii="Arial" w:hAnsi="Arial" w:hint="default"/>
      </w:rPr>
    </w:lvl>
    <w:lvl w:ilvl="8" w:tplc="85D0F8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D23ED4"/>
    <w:multiLevelType w:val="hybridMultilevel"/>
    <w:tmpl w:val="2B00ECFA"/>
    <w:lvl w:ilvl="0" w:tplc="D75A530C">
      <w:start w:val="1"/>
      <w:numFmt w:val="bullet"/>
      <w:lvlText w:val="•"/>
      <w:lvlJc w:val="left"/>
      <w:pPr>
        <w:tabs>
          <w:tab w:val="num" w:pos="720"/>
        </w:tabs>
        <w:ind w:left="720" w:hanging="360"/>
      </w:pPr>
      <w:rPr>
        <w:rFonts w:ascii="Arial" w:hAnsi="Arial" w:hint="default"/>
      </w:rPr>
    </w:lvl>
    <w:lvl w:ilvl="1" w:tplc="536260A0" w:tentative="1">
      <w:start w:val="1"/>
      <w:numFmt w:val="bullet"/>
      <w:lvlText w:val="•"/>
      <w:lvlJc w:val="left"/>
      <w:pPr>
        <w:tabs>
          <w:tab w:val="num" w:pos="1440"/>
        </w:tabs>
        <w:ind w:left="1440" w:hanging="360"/>
      </w:pPr>
      <w:rPr>
        <w:rFonts w:ascii="Arial" w:hAnsi="Arial" w:hint="default"/>
      </w:rPr>
    </w:lvl>
    <w:lvl w:ilvl="2" w:tplc="3932C35C" w:tentative="1">
      <w:start w:val="1"/>
      <w:numFmt w:val="bullet"/>
      <w:lvlText w:val="•"/>
      <w:lvlJc w:val="left"/>
      <w:pPr>
        <w:tabs>
          <w:tab w:val="num" w:pos="2160"/>
        </w:tabs>
        <w:ind w:left="2160" w:hanging="360"/>
      </w:pPr>
      <w:rPr>
        <w:rFonts w:ascii="Arial" w:hAnsi="Arial" w:hint="default"/>
      </w:rPr>
    </w:lvl>
    <w:lvl w:ilvl="3" w:tplc="5A366716" w:tentative="1">
      <w:start w:val="1"/>
      <w:numFmt w:val="bullet"/>
      <w:lvlText w:val="•"/>
      <w:lvlJc w:val="left"/>
      <w:pPr>
        <w:tabs>
          <w:tab w:val="num" w:pos="2880"/>
        </w:tabs>
        <w:ind w:left="2880" w:hanging="360"/>
      </w:pPr>
      <w:rPr>
        <w:rFonts w:ascii="Arial" w:hAnsi="Arial" w:hint="default"/>
      </w:rPr>
    </w:lvl>
    <w:lvl w:ilvl="4" w:tplc="32F0A5BC" w:tentative="1">
      <w:start w:val="1"/>
      <w:numFmt w:val="bullet"/>
      <w:lvlText w:val="•"/>
      <w:lvlJc w:val="left"/>
      <w:pPr>
        <w:tabs>
          <w:tab w:val="num" w:pos="3600"/>
        </w:tabs>
        <w:ind w:left="3600" w:hanging="360"/>
      </w:pPr>
      <w:rPr>
        <w:rFonts w:ascii="Arial" w:hAnsi="Arial" w:hint="default"/>
      </w:rPr>
    </w:lvl>
    <w:lvl w:ilvl="5" w:tplc="AF748726" w:tentative="1">
      <w:start w:val="1"/>
      <w:numFmt w:val="bullet"/>
      <w:lvlText w:val="•"/>
      <w:lvlJc w:val="left"/>
      <w:pPr>
        <w:tabs>
          <w:tab w:val="num" w:pos="4320"/>
        </w:tabs>
        <w:ind w:left="4320" w:hanging="360"/>
      </w:pPr>
      <w:rPr>
        <w:rFonts w:ascii="Arial" w:hAnsi="Arial" w:hint="default"/>
      </w:rPr>
    </w:lvl>
    <w:lvl w:ilvl="6" w:tplc="24321686" w:tentative="1">
      <w:start w:val="1"/>
      <w:numFmt w:val="bullet"/>
      <w:lvlText w:val="•"/>
      <w:lvlJc w:val="left"/>
      <w:pPr>
        <w:tabs>
          <w:tab w:val="num" w:pos="5040"/>
        </w:tabs>
        <w:ind w:left="5040" w:hanging="360"/>
      </w:pPr>
      <w:rPr>
        <w:rFonts w:ascii="Arial" w:hAnsi="Arial" w:hint="default"/>
      </w:rPr>
    </w:lvl>
    <w:lvl w:ilvl="7" w:tplc="85FED5F4" w:tentative="1">
      <w:start w:val="1"/>
      <w:numFmt w:val="bullet"/>
      <w:lvlText w:val="•"/>
      <w:lvlJc w:val="left"/>
      <w:pPr>
        <w:tabs>
          <w:tab w:val="num" w:pos="5760"/>
        </w:tabs>
        <w:ind w:left="5760" w:hanging="360"/>
      </w:pPr>
      <w:rPr>
        <w:rFonts w:ascii="Arial" w:hAnsi="Arial" w:hint="default"/>
      </w:rPr>
    </w:lvl>
    <w:lvl w:ilvl="8" w:tplc="76E49D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4875D7"/>
    <w:multiLevelType w:val="hybridMultilevel"/>
    <w:tmpl w:val="093A611A"/>
    <w:lvl w:ilvl="0" w:tplc="B4A487A6">
      <w:start w:val="1"/>
      <w:numFmt w:val="bullet"/>
      <w:lvlText w:val="•"/>
      <w:lvlJc w:val="left"/>
      <w:pPr>
        <w:tabs>
          <w:tab w:val="num" w:pos="720"/>
        </w:tabs>
        <w:ind w:left="720" w:hanging="360"/>
      </w:pPr>
      <w:rPr>
        <w:rFonts w:ascii="Arial" w:hAnsi="Arial" w:hint="default"/>
      </w:rPr>
    </w:lvl>
    <w:lvl w:ilvl="1" w:tplc="8F32D3D4" w:tentative="1">
      <w:start w:val="1"/>
      <w:numFmt w:val="bullet"/>
      <w:lvlText w:val="•"/>
      <w:lvlJc w:val="left"/>
      <w:pPr>
        <w:tabs>
          <w:tab w:val="num" w:pos="1440"/>
        </w:tabs>
        <w:ind w:left="1440" w:hanging="360"/>
      </w:pPr>
      <w:rPr>
        <w:rFonts w:ascii="Arial" w:hAnsi="Arial" w:hint="default"/>
      </w:rPr>
    </w:lvl>
    <w:lvl w:ilvl="2" w:tplc="2DFA5D52" w:tentative="1">
      <w:start w:val="1"/>
      <w:numFmt w:val="bullet"/>
      <w:lvlText w:val="•"/>
      <w:lvlJc w:val="left"/>
      <w:pPr>
        <w:tabs>
          <w:tab w:val="num" w:pos="2160"/>
        </w:tabs>
        <w:ind w:left="2160" w:hanging="360"/>
      </w:pPr>
      <w:rPr>
        <w:rFonts w:ascii="Arial" w:hAnsi="Arial" w:hint="default"/>
      </w:rPr>
    </w:lvl>
    <w:lvl w:ilvl="3" w:tplc="A90E1350" w:tentative="1">
      <w:start w:val="1"/>
      <w:numFmt w:val="bullet"/>
      <w:lvlText w:val="•"/>
      <w:lvlJc w:val="left"/>
      <w:pPr>
        <w:tabs>
          <w:tab w:val="num" w:pos="2880"/>
        </w:tabs>
        <w:ind w:left="2880" w:hanging="360"/>
      </w:pPr>
      <w:rPr>
        <w:rFonts w:ascii="Arial" w:hAnsi="Arial" w:hint="default"/>
      </w:rPr>
    </w:lvl>
    <w:lvl w:ilvl="4" w:tplc="32D69F04" w:tentative="1">
      <w:start w:val="1"/>
      <w:numFmt w:val="bullet"/>
      <w:lvlText w:val="•"/>
      <w:lvlJc w:val="left"/>
      <w:pPr>
        <w:tabs>
          <w:tab w:val="num" w:pos="3600"/>
        </w:tabs>
        <w:ind w:left="3600" w:hanging="360"/>
      </w:pPr>
      <w:rPr>
        <w:rFonts w:ascii="Arial" w:hAnsi="Arial" w:hint="default"/>
      </w:rPr>
    </w:lvl>
    <w:lvl w:ilvl="5" w:tplc="CE44B4D6" w:tentative="1">
      <w:start w:val="1"/>
      <w:numFmt w:val="bullet"/>
      <w:lvlText w:val="•"/>
      <w:lvlJc w:val="left"/>
      <w:pPr>
        <w:tabs>
          <w:tab w:val="num" w:pos="4320"/>
        </w:tabs>
        <w:ind w:left="4320" w:hanging="360"/>
      </w:pPr>
      <w:rPr>
        <w:rFonts w:ascii="Arial" w:hAnsi="Arial" w:hint="default"/>
      </w:rPr>
    </w:lvl>
    <w:lvl w:ilvl="6" w:tplc="E5CA3BBA" w:tentative="1">
      <w:start w:val="1"/>
      <w:numFmt w:val="bullet"/>
      <w:lvlText w:val="•"/>
      <w:lvlJc w:val="left"/>
      <w:pPr>
        <w:tabs>
          <w:tab w:val="num" w:pos="5040"/>
        </w:tabs>
        <w:ind w:left="5040" w:hanging="360"/>
      </w:pPr>
      <w:rPr>
        <w:rFonts w:ascii="Arial" w:hAnsi="Arial" w:hint="default"/>
      </w:rPr>
    </w:lvl>
    <w:lvl w:ilvl="7" w:tplc="D5DA9B80" w:tentative="1">
      <w:start w:val="1"/>
      <w:numFmt w:val="bullet"/>
      <w:lvlText w:val="•"/>
      <w:lvlJc w:val="left"/>
      <w:pPr>
        <w:tabs>
          <w:tab w:val="num" w:pos="5760"/>
        </w:tabs>
        <w:ind w:left="5760" w:hanging="360"/>
      </w:pPr>
      <w:rPr>
        <w:rFonts w:ascii="Arial" w:hAnsi="Arial" w:hint="default"/>
      </w:rPr>
    </w:lvl>
    <w:lvl w:ilvl="8" w:tplc="F01C08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7D6005"/>
    <w:multiLevelType w:val="hybridMultilevel"/>
    <w:tmpl w:val="B73CF5CA"/>
    <w:lvl w:ilvl="0" w:tplc="04860B32">
      <w:start w:val="1"/>
      <w:numFmt w:val="bullet"/>
      <w:lvlText w:val="•"/>
      <w:lvlJc w:val="left"/>
      <w:pPr>
        <w:tabs>
          <w:tab w:val="num" w:pos="720"/>
        </w:tabs>
        <w:ind w:left="720" w:hanging="360"/>
      </w:pPr>
      <w:rPr>
        <w:rFonts w:ascii="Arial" w:hAnsi="Arial" w:hint="default"/>
      </w:rPr>
    </w:lvl>
    <w:lvl w:ilvl="1" w:tplc="D100A81A" w:tentative="1">
      <w:start w:val="1"/>
      <w:numFmt w:val="bullet"/>
      <w:lvlText w:val="•"/>
      <w:lvlJc w:val="left"/>
      <w:pPr>
        <w:tabs>
          <w:tab w:val="num" w:pos="1440"/>
        </w:tabs>
        <w:ind w:left="1440" w:hanging="360"/>
      </w:pPr>
      <w:rPr>
        <w:rFonts w:ascii="Arial" w:hAnsi="Arial" w:hint="default"/>
      </w:rPr>
    </w:lvl>
    <w:lvl w:ilvl="2" w:tplc="6C3CDB36" w:tentative="1">
      <w:start w:val="1"/>
      <w:numFmt w:val="bullet"/>
      <w:lvlText w:val="•"/>
      <w:lvlJc w:val="left"/>
      <w:pPr>
        <w:tabs>
          <w:tab w:val="num" w:pos="2160"/>
        </w:tabs>
        <w:ind w:left="2160" w:hanging="360"/>
      </w:pPr>
      <w:rPr>
        <w:rFonts w:ascii="Arial" w:hAnsi="Arial" w:hint="default"/>
      </w:rPr>
    </w:lvl>
    <w:lvl w:ilvl="3" w:tplc="3F8E867E" w:tentative="1">
      <w:start w:val="1"/>
      <w:numFmt w:val="bullet"/>
      <w:lvlText w:val="•"/>
      <w:lvlJc w:val="left"/>
      <w:pPr>
        <w:tabs>
          <w:tab w:val="num" w:pos="2880"/>
        </w:tabs>
        <w:ind w:left="2880" w:hanging="360"/>
      </w:pPr>
      <w:rPr>
        <w:rFonts w:ascii="Arial" w:hAnsi="Arial" w:hint="default"/>
      </w:rPr>
    </w:lvl>
    <w:lvl w:ilvl="4" w:tplc="FB42AE62" w:tentative="1">
      <w:start w:val="1"/>
      <w:numFmt w:val="bullet"/>
      <w:lvlText w:val="•"/>
      <w:lvlJc w:val="left"/>
      <w:pPr>
        <w:tabs>
          <w:tab w:val="num" w:pos="3600"/>
        </w:tabs>
        <w:ind w:left="3600" w:hanging="360"/>
      </w:pPr>
      <w:rPr>
        <w:rFonts w:ascii="Arial" w:hAnsi="Arial" w:hint="default"/>
      </w:rPr>
    </w:lvl>
    <w:lvl w:ilvl="5" w:tplc="7A48B27A" w:tentative="1">
      <w:start w:val="1"/>
      <w:numFmt w:val="bullet"/>
      <w:lvlText w:val="•"/>
      <w:lvlJc w:val="left"/>
      <w:pPr>
        <w:tabs>
          <w:tab w:val="num" w:pos="4320"/>
        </w:tabs>
        <w:ind w:left="4320" w:hanging="360"/>
      </w:pPr>
      <w:rPr>
        <w:rFonts w:ascii="Arial" w:hAnsi="Arial" w:hint="default"/>
      </w:rPr>
    </w:lvl>
    <w:lvl w:ilvl="6" w:tplc="65B8B386" w:tentative="1">
      <w:start w:val="1"/>
      <w:numFmt w:val="bullet"/>
      <w:lvlText w:val="•"/>
      <w:lvlJc w:val="left"/>
      <w:pPr>
        <w:tabs>
          <w:tab w:val="num" w:pos="5040"/>
        </w:tabs>
        <w:ind w:left="5040" w:hanging="360"/>
      </w:pPr>
      <w:rPr>
        <w:rFonts w:ascii="Arial" w:hAnsi="Arial" w:hint="default"/>
      </w:rPr>
    </w:lvl>
    <w:lvl w:ilvl="7" w:tplc="AAA2BDCE" w:tentative="1">
      <w:start w:val="1"/>
      <w:numFmt w:val="bullet"/>
      <w:lvlText w:val="•"/>
      <w:lvlJc w:val="left"/>
      <w:pPr>
        <w:tabs>
          <w:tab w:val="num" w:pos="5760"/>
        </w:tabs>
        <w:ind w:left="5760" w:hanging="360"/>
      </w:pPr>
      <w:rPr>
        <w:rFonts w:ascii="Arial" w:hAnsi="Arial" w:hint="default"/>
      </w:rPr>
    </w:lvl>
    <w:lvl w:ilvl="8" w:tplc="F894FC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B229BC"/>
    <w:multiLevelType w:val="multilevel"/>
    <w:tmpl w:val="B1AC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3DA52FCB"/>
    <w:multiLevelType w:val="hybridMultilevel"/>
    <w:tmpl w:val="2A66D0DC"/>
    <w:lvl w:ilvl="0" w:tplc="FFFFFFFF">
      <w:start w:val="1"/>
      <w:numFmt w:val="bullet"/>
      <w:pStyle w:val="PositionTitle"/>
      <w:lvlText w:val=""/>
      <w:lvlJc w:val="left"/>
      <w:pPr>
        <w:ind w:left="653" w:hanging="360"/>
      </w:pPr>
      <w:rPr>
        <w:rFonts w:ascii="Symbol" w:hAnsi="Symbol" w:hint="default"/>
        <w:b/>
      </w:rPr>
    </w:lvl>
    <w:lvl w:ilvl="1" w:tplc="0C090019">
      <w:start w:val="1"/>
      <w:numFmt w:val="lowerLetter"/>
      <w:lvlText w:val="%2."/>
      <w:lvlJc w:val="left"/>
      <w:pPr>
        <w:ind w:left="1373" w:hanging="360"/>
      </w:pPr>
    </w:lvl>
    <w:lvl w:ilvl="2" w:tplc="0C09001B" w:tentative="1">
      <w:start w:val="1"/>
      <w:numFmt w:val="lowerRoman"/>
      <w:lvlText w:val="%3."/>
      <w:lvlJc w:val="right"/>
      <w:pPr>
        <w:ind w:left="2093" w:hanging="180"/>
      </w:pPr>
    </w:lvl>
    <w:lvl w:ilvl="3" w:tplc="0C09000F" w:tentative="1">
      <w:start w:val="1"/>
      <w:numFmt w:val="decimal"/>
      <w:lvlText w:val="%4."/>
      <w:lvlJc w:val="left"/>
      <w:pPr>
        <w:ind w:left="2813" w:hanging="360"/>
      </w:pPr>
    </w:lvl>
    <w:lvl w:ilvl="4" w:tplc="0C090019" w:tentative="1">
      <w:start w:val="1"/>
      <w:numFmt w:val="lowerLetter"/>
      <w:lvlText w:val="%5."/>
      <w:lvlJc w:val="left"/>
      <w:pPr>
        <w:ind w:left="3533" w:hanging="360"/>
      </w:pPr>
    </w:lvl>
    <w:lvl w:ilvl="5" w:tplc="0C09001B" w:tentative="1">
      <w:start w:val="1"/>
      <w:numFmt w:val="lowerRoman"/>
      <w:lvlText w:val="%6."/>
      <w:lvlJc w:val="right"/>
      <w:pPr>
        <w:ind w:left="4253" w:hanging="180"/>
      </w:pPr>
    </w:lvl>
    <w:lvl w:ilvl="6" w:tplc="0C09000F" w:tentative="1">
      <w:start w:val="1"/>
      <w:numFmt w:val="decimal"/>
      <w:lvlText w:val="%7."/>
      <w:lvlJc w:val="left"/>
      <w:pPr>
        <w:ind w:left="4973" w:hanging="360"/>
      </w:pPr>
    </w:lvl>
    <w:lvl w:ilvl="7" w:tplc="0C090019" w:tentative="1">
      <w:start w:val="1"/>
      <w:numFmt w:val="lowerLetter"/>
      <w:lvlText w:val="%8."/>
      <w:lvlJc w:val="left"/>
      <w:pPr>
        <w:ind w:left="5693" w:hanging="360"/>
      </w:pPr>
    </w:lvl>
    <w:lvl w:ilvl="8" w:tplc="0C09001B" w:tentative="1">
      <w:start w:val="1"/>
      <w:numFmt w:val="lowerRoman"/>
      <w:lvlText w:val="%9."/>
      <w:lvlJc w:val="right"/>
      <w:pPr>
        <w:ind w:left="6413" w:hanging="180"/>
      </w:pPr>
    </w:lvl>
  </w:abstractNum>
  <w:abstractNum w:abstractNumId="19" w15:restartNumberingAfterBreak="0">
    <w:nsid w:val="3F8B6985"/>
    <w:multiLevelType w:val="hybridMultilevel"/>
    <w:tmpl w:val="1E54044C"/>
    <w:lvl w:ilvl="0" w:tplc="0C090001">
      <w:start w:val="1"/>
      <w:numFmt w:val="bullet"/>
      <w:lvlText w:val=""/>
      <w:lvlJc w:val="left"/>
      <w:pPr>
        <w:ind w:left="1013" w:hanging="360"/>
      </w:pPr>
      <w:rPr>
        <w:rFonts w:ascii="Symbol" w:hAnsi="Symbol"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20" w15:restartNumberingAfterBreak="0">
    <w:nsid w:val="40FB1A52"/>
    <w:multiLevelType w:val="hybridMultilevel"/>
    <w:tmpl w:val="F598592A"/>
    <w:lvl w:ilvl="0" w:tplc="0C090001">
      <w:start w:val="1"/>
      <w:numFmt w:val="bullet"/>
      <w:lvlText w:val=""/>
      <w:lvlJc w:val="left"/>
      <w:pPr>
        <w:ind w:left="1013" w:hanging="360"/>
      </w:pPr>
      <w:rPr>
        <w:rFonts w:ascii="Symbol" w:hAnsi="Symbol" w:hint="default"/>
      </w:rPr>
    </w:lvl>
    <w:lvl w:ilvl="1" w:tplc="0C090003">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21" w15:restartNumberingAfterBreak="0">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00264D"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FF49EA"/>
    <w:multiLevelType w:val="multilevel"/>
    <w:tmpl w:val="C7C4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75DE6"/>
    <w:multiLevelType w:val="hybridMultilevel"/>
    <w:tmpl w:val="D1B45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30710"/>
    <w:multiLevelType w:val="hybridMultilevel"/>
    <w:tmpl w:val="7DA0F9D0"/>
    <w:lvl w:ilvl="0" w:tplc="50924516">
      <w:start w:val="1"/>
      <w:numFmt w:val="decimal"/>
      <w:pStyle w:val="longformcalloutnumber"/>
      <w:lvlText w:val="%1."/>
      <w:lvlJc w:val="left"/>
      <w:pPr>
        <w:ind w:left="720" w:hanging="360"/>
      </w:pPr>
      <w:rPr>
        <w:rFonts w:hint="default"/>
        <w:b w:val="0"/>
        <w:color w:val="00264D"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3CC1145"/>
    <w:multiLevelType w:val="hybridMultilevel"/>
    <w:tmpl w:val="85244616"/>
    <w:lvl w:ilvl="0" w:tplc="4CACF0E4">
      <w:numFmt w:val="bullet"/>
      <w:lvlText w:val=""/>
      <w:lvlJc w:val="left"/>
      <w:pPr>
        <w:ind w:left="709" w:hanging="360"/>
      </w:pPr>
      <w:rPr>
        <w:rFonts w:ascii="Symbol" w:eastAsia="Symbol" w:hAnsi="Symbol" w:cs="Symbol" w:hint="default"/>
        <w:w w:val="99"/>
        <w:sz w:val="20"/>
        <w:szCs w:val="20"/>
      </w:rPr>
    </w:lvl>
    <w:lvl w:ilvl="1" w:tplc="E3EC5364">
      <w:numFmt w:val="bullet"/>
      <w:lvlText w:val=""/>
      <w:lvlJc w:val="left"/>
      <w:pPr>
        <w:ind w:left="1029" w:hanging="360"/>
      </w:pPr>
      <w:rPr>
        <w:rFonts w:hint="default"/>
        <w:w w:val="99"/>
      </w:rPr>
    </w:lvl>
    <w:lvl w:ilvl="2" w:tplc="A4D05D24">
      <w:numFmt w:val="bullet"/>
      <w:lvlText w:val="•"/>
      <w:lvlJc w:val="left"/>
      <w:pPr>
        <w:ind w:left="1962" w:hanging="360"/>
      </w:pPr>
      <w:rPr>
        <w:rFonts w:hint="default"/>
      </w:rPr>
    </w:lvl>
    <w:lvl w:ilvl="3" w:tplc="83584828">
      <w:numFmt w:val="bullet"/>
      <w:lvlText w:val="•"/>
      <w:lvlJc w:val="left"/>
      <w:pPr>
        <w:ind w:left="2905" w:hanging="360"/>
      </w:pPr>
      <w:rPr>
        <w:rFonts w:hint="default"/>
      </w:rPr>
    </w:lvl>
    <w:lvl w:ilvl="4" w:tplc="A3DA6C46">
      <w:numFmt w:val="bullet"/>
      <w:lvlText w:val="•"/>
      <w:lvlJc w:val="left"/>
      <w:pPr>
        <w:ind w:left="3848" w:hanging="360"/>
      </w:pPr>
      <w:rPr>
        <w:rFonts w:hint="default"/>
      </w:rPr>
    </w:lvl>
    <w:lvl w:ilvl="5" w:tplc="534AC23C">
      <w:numFmt w:val="bullet"/>
      <w:lvlText w:val="•"/>
      <w:lvlJc w:val="left"/>
      <w:pPr>
        <w:ind w:left="4791" w:hanging="360"/>
      </w:pPr>
      <w:rPr>
        <w:rFonts w:hint="default"/>
      </w:rPr>
    </w:lvl>
    <w:lvl w:ilvl="6" w:tplc="03B20C14">
      <w:numFmt w:val="bullet"/>
      <w:lvlText w:val="•"/>
      <w:lvlJc w:val="left"/>
      <w:pPr>
        <w:ind w:left="5734" w:hanging="360"/>
      </w:pPr>
      <w:rPr>
        <w:rFonts w:hint="default"/>
      </w:rPr>
    </w:lvl>
    <w:lvl w:ilvl="7" w:tplc="BD1E991E">
      <w:numFmt w:val="bullet"/>
      <w:lvlText w:val="•"/>
      <w:lvlJc w:val="left"/>
      <w:pPr>
        <w:ind w:left="6677" w:hanging="360"/>
      </w:pPr>
      <w:rPr>
        <w:rFonts w:hint="default"/>
      </w:rPr>
    </w:lvl>
    <w:lvl w:ilvl="8" w:tplc="874ACC70">
      <w:numFmt w:val="bullet"/>
      <w:lvlText w:val="•"/>
      <w:lvlJc w:val="left"/>
      <w:pPr>
        <w:ind w:left="7620" w:hanging="360"/>
      </w:pPr>
      <w:rPr>
        <w:rFonts w:hint="default"/>
      </w:rPr>
    </w:lvl>
  </w:abstractNum>
  <w:abstractNum w:abstractNumId="27"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00264D" w:themeColor="background2"/>
      </w:rPr>
    </w:lvl>
    <w:lvl w:ilvl="1">
      <w:start w:val="1"/>
      <w:numFmt w:val="bullet"/>
      <w:lvlText w:val=""/>
      <w:lvlJc w:val="left"/>
      <w:pPr>
        <w:ind w:left="720" w:hanging="363"/>
      </w:pPr>
      <w:rPr>
        <w:rFonts w:ascii="Symbol" w:hAnsi="Symbol" w:hint="default"/>
        <w:color w:val="00264D" w:themeColor="background2"/>
      </w:rPr>
    </w:lvl>
    <w:lvl w:ilvl="2">
      <w:start w:val="1"/>
      <w:numFmt w:val="bullet"/>
      <w:lvlText w:val=""/>
      <w:lvlJc w:val="left"/>
      <w:pPr>
        <w:ind w:left="1077" w:hanging="357"/>
      </w:pPr>
      <w:rPr>
        <w:rFonts w:ascii="Symbol" w:hAnsi="Symbol" w:hint="default"/>
        <w:color w:val="00264D"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335F56"/>
    <w:multiLevelType w:val="hybridMultilevel"/>
    <w:tmpl w:val="3FA274F4"/>
    <w:lvl w:ilvl="0" w:tplc="0C090001">
      <w:start w:val="1"/>
      <w:numFmt w:val="bullet"/>
      <w:lvlText w:val=""/>
      <w:lvlJc w:val="left"/>
      <w:pPr>
        <w:ind w:left="609" w:hanging="360"/>
      </w:pPr>
      <w:rPr>
        <w:rFonts w:ascii="Symbol" w:hAnsi="Symbol" w:hint="default"/>
      </w:rPr>
    </w:lvl>
    <w:lvl w:ilvl="1" w:tplc="0C090003">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9"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70C12A3"/>
    <w:multiLevelType w:val="hybridMultilevel"/>
    <w:tmpl w:val="3E6ACBEA"/>
    <w:lvl w:ilvl="0" w:tplc="0C090001">
      <w:start w:val="1"/>
      <w:numFmt w:val="bullet"/>
      <w:lvlText w:val=""/>
      <w:lvlJc w:val="left"/>
      <w:pPr>
        <w:ind w:left="1013" w:hanging="360"/>
      </w:pPr>
      <w:rPr>
        <w:rFonts w:ascii="Symbol" w:hAnsi="Symbol"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31" w15:restartNumberingAfterBreak="0">
    <w:nsid w:val="6A505DC4"/>
    <w:multiLevelType w:val="hybridMultilevel"/>
    <w:tmpl w:val="DB1AF624"/>
    <w:lvl w:ilvl="0" w:tplc="55A4EAF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lvlText w:val="%1.%2"/>
      <w:lvlJc w:val="left"/>
      <w:pPr>
        <w:ind w:left="851" w:hanging="851"/>
      </w:pPr>
      <w:rPr>
        <w:rFonts w:hint="default"/>
        <w:color w:val="00264D"/>
        <w:sz w:val="34"/>
        <w:szCs w:val="34"/>
      </w:rPr>
    </w:lvl>
    <w:lvl w:ilvl="2">
      <w:start w:val="1"/>
      <w:numFmt w:val="decimal"/>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8B5969"/>
    <w:multiLevelType w:val="hybridMultilevel"/>
    <w:tmpl w:val="C3841D8E"/>
    <w:lvl w:ilvl="0" w:tplc="4A82F158">
      <w:start w:val="1"/>
      <w:numFmt w:val="bullet"/>
      <w:lvlText w:val="•"/>
      <w:lvlJc w:val="left"/>
      <w:pPr>
        <w:ind w:hanging="360"/>
      </w:pPr>
      <w:rPr>
        <w:rFonts w:ascii="Calibri" w:eastAsia="Calibri" w:hAnsi="Calibri" w:hint="default"/>
        <w:sz w:val="22"/>
        <w:szCs w:val="22"/>
      </w:rPr>
    </w:lvl>
    <w:lvl w:ilvl="1" w:tplc="704EF99E">
      <w:start w:val="1"/>
      <w:numFmt w:val="bullet"/>
      <w:lvlText w:val="•"/>
      <w:lvlJc w:val="left"/>
      <w:rPr>
        <w:rFonts w:hint="default"/>
      </w:rPr>
    </w:lvl>
    <w:lvl w:ilvl="2" w:tplc="EC54FDBE">
      <w:start w:val="1"/>
      <w:numFmt w:val="bullet"/>
      <w:lvlText w:val="•"/>
      <w:lvlJc w:val="left"/>
      <w:rPr>
        <w:rFonts w:hint="default"/>
      </w:rPr>
    </w:lvl>
    <w:lvl w:ilvl="3" w:tplc="EA2E74B0">
      <w:start w:val="1"/>
      <w:numFmt w:val="bullet"/>
      <w:lvlText w:val="•"/>
      <w:lvlJc w:val="left"/>
      <w:rPr>
        <w:rFonts w:hint="default"/>
      </w:rPr>
    </w:lvl>
    <w:lvl w:ilvl="4" w:tplc="E0F81F7A">
      <w:start w:val="1"/>
      <w:numFmt w:val="bullet"/>
      <w:lvlText w:val="•"/>
      <w:lvlJc w:val="left"/>
      <w:rPr>
        <w:rFonts w:hint="default"/>
      </w:rPr>
    </w:lvl>
    <w:lvl w:ilvl="5" w:tplc="01766CD8">
      <w:start w:val="1"/>
      <w:numFmt w:val="bullet"/>
      <w:lvlText w:val="•"/>
      <w:lvlJc w:val="left"/>
      <w:rPr>
        <w:rFonts w:hint="default"/>
      </w:rPr>
    </w:lvl>
    <w:lvl w:ilvl="6" w:tplc="29EC9C8C">
      <w:start w:val="1"/>
      <w:numFmt w:val="bullet"/>
      <w:lvlText w:val="•"/>
      <w:lvlJc w:val="left"/>
      <w:rPr>
        <w:rFonts w:hint="default"/>
      </w:rPr>
    </w:lvl>
    <w:lvl w:ilvl="7" w:tplc="21B0A974">
      <w:start w:val="1"/>
      <w:numFmt w:val="bullet"/>
      <w:lvlText w:val="•"/>
      <w:lvlJc w:val="left"/>
      <w:rPr>
        <w:rFonts w:hint="default"/>
      </w:rPr>
    </w:lvl>
    <w:lvl w:ilvl="8" w:tplc="42809254">
      <w:start w:val="1"/>
      <w:numFmt w:val="bullet"/>
      <w:lvlText w:val="•"/>
      <w:lvlJc w:val="left"/>
      <w:rPr>
        <w:rFonts w:hint="default"/>
      </w:rPr>
    </w:lvl>
  </w:abstractNum>
  <w:abstractNum w:abstractNumId="34" w15:restartNumberingAfterBreak="0">
    <w:nsid w:val="75EF347D"/>
    <w:multiLevelType w:val="hybridMultilevel"/>
    <w:tmpl w:val="B440A5AC"/>
    <w:lvl w:ilvl="0" w:tplc="FFFFFFFF">
      <w:start w:val="1"/>
      <w:numFmt w:val="bullet"/>
      <w:lvlText w:val="•"/>
      <w:lvlJc w:val="left"/>
      <w:pPr>
        <w:tabs>
          <w:tab w:val="num" w:pos="720"/>
        </w:tabs>
        <w:ind w:left="720" w:hanging="360"/>
      </w:pPr>
      <w:rPr>
        <w:rFonts w:ascii="Arial" w:hAnsi="Arial" w:hint="default"/>
      </w:rPr>
    </w:lvl>
    <w:lvl w:ilvl="1" w:tplc="7DC67404" w:tentative="1">
      <w:start w:val="1"/>
      <w:numFmt w:val="bullet"/>
      <w:lvlText w:val="•"/>
      <w:lvlJc w:val="left"/>
      <w:pPr>
        <w:tabs>
          <w:tab w:val="num" w:pos="1440"/>
        </w:tabs>
        <w:ind w:left="1440" w:hanging="360"/>
      </w:pPr>
      <w:rPr>
        <w:rFonts w:ascii="Arial" w:hAnsi="Arial" w:hint="default"/>
      </w:rPr>
    </w:lvl>
    <w:lvl w:ilvl="2" w:tplc="3800E488" w:tentative="1">
      <w:start w:val="1"/>
      <w:numFmt w:val="bullet"/>
      <w:lvlText w:val="•"/>
      <w:lvlJc w:val="left"/>
      <w:pPr>
        <w:tabs>
          <w:tab w:val="num" w:pos="2160"/>
        </w:tabs>
        <w:ind w:left="2160" w:hanging="360"/>
      </w:pPr>
      <w:rPr>
        <w:rFonts w:ascii="Arial" w:hAnsi="Arial" w:hint="default"/>
      </w:rPr>
    </w:lvl>
    <w:lvl w:ilvl="3" w:tplc="B63001F2" w:tentative="1">
      <w:start w:val="1"/>
      <w:numFmt w:val="bullet"/>
      <w:lvlText w:val="•"/>
      <w:lvlJc w:val="left"/>
      <w:pPr>
        <w:tabs>
          <w:tab w:val="num" w:pos="2880"/>
        </w:tabs>
        <w:ind w:left="2880" w:hanging="360"/>
      </w:pPr>
      <w:rPr>
        <w:rFonts w:ascii="Arial" w:hAnsi="Arial" w:hint="default"/>
      </w:rPr>
    </w:lvl>
    <w:lvl w:ilvl="4" w:tplc="FF4E1F92" w:tentative="1">
      <w:start w:val="1"/>
      <w:numFmt w:val="bullet"/>
      <w:lvlText w:val="•"/>
      <w:lvlJc w:val="left"/>
      <w:pPr>
        <w:tabs>
          <w:tab w:val="num" w:pos="3600"/>
        </w:tabs>
        <w:ind w:left="3600" w:hanging="360"/>
      </w:pPr>
      <w:rPr>
        <w:rFonts w:ascii="Arial" w:hAnsi="Arial" w:hint="default"/>
      </w:rPr>
    </w:lvl>
    <w:lvl w:ilvl="5" w:tplc="9F6213FE" w:tentative="1">
      <w:start w:val="1"/>
      <w:numFmt w:val="bullet"/>
      <w:lvlText w:val="•"/>
      <w:lvlJc w:val="left"/>
      <w:pPr>
        <w:tabs>
          <w:tab w:val="num" w:pos="4320"/>
        </w:tabs>
        <w:ind w:left="4320" w:hanging="360"/>
      </w:pPr>
      <w:rPr>
        <w:rFonts w:ascii="Arial" w:hAnsi="Arial" w:hint="default"/>
      </w:rPr>
    </w:lvl>
    <w:lvl w:ilvl="6" w:tplc="634A8B6E" w:tentative="1">
      <w:start w:val="1"/>
      <w:numFmt w:val="bullet"/>
      <w:lvlText w:val="•"/>
      <w:lvlJc w:val="left"/>
      <w:pPr>
        <w:tabs>
          <w:tab w:val="num" w:pos="5040"/>
        </w:tabs>
        <w:ind w:left="5040" w:hanging="360"/>
      </w:pPr>
      <w:rPr>
        <w:rFonts w:ascii="Arial" w:hAnsi="Arial" w:hint="default"/>
      </w:rPr>
    </w:lvl>
    <w:lvl w:ilvl="7" w:tplc="63D8BB00" w:tentative="1">
      <w:start w:val="1"/>
      <w:numFmt w:val="bullet"/>
      <w:lvlText w:val="•"/>
      <w:lvlJc w:val="left"/>
      <w:pPr>
        <w:tabs>
          <w:tab w:val="num" w:pos="5760"/>
        </w:tabs>
        <w:ind w:left="5760" w:hanging="360"/>
      </w:pPr>
      <w:rPr>
        <w:rFonts w:ascii="Arial" w:hAnsi="Arial" w:hint="default"/>
      </w:rPr>
    </w:lvl>
    <w:lvl w:ilvl="8" w:tplc="77AA536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8771D6"/>
    <w:multiLevelType w:val="hybridMultilevel"/>
    <w:tmpl w:val="DFBE0FFA"/>
    <w:lvl w:ilvl="0" w:tplc="0C090001">
      <w:start w:val="1"/>
      <w:numFmt w:val="bullet"/>
      <w:lvlText w:val=""/>
      <w:lvlJc w:val="left"/>
      <w:pPr>
        <w:ind w:left="1013" w:hanging="360"/>
      </w:pPr>
      <w:rPr>
        <w:rFonts w:ascii="Symbol" w:hAnsi="Symbol"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36"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0205102">
    <w:abstractNumId w:val="32"/>
  </w:num>
  <w:num w:numId="2" w16cid:durableId="69734175">
    <w:abstractNumId w:val="4"/>
  </w:num>
  <w:num w:numId="3" w16cid:durableId="301887228">
    <w:abstractNumId w:val="36"/>
  </w:num>
  <w:num w:numId="4" w16cid:durableId="1247154465">
    <w:abstractNumId w:val="21"/>
  </w:num>
  <w:num w:numId="5" w16cid:durableId="187180519">
    <w:abstractNumId w:val="24"/>
  </w:num>
  <w:num w:numId="6" w16cid:durableId="1950315284">
    <w:abstractNumId w:val="25"/>
  </w:num>
  <w:num w:numId="7" w16cid:durableId="2020114192">
    <w:abstractNumId w:val="27"/>
  </w:num>
  <w:num w:numId="8" w16cid:durableId="186719522">
    <w:abstractNumId w:val="3"/>
  </w:num>
  <w:num w:numId="9" w16cid:durableId="301930791">
    <w:abstractNumId w:val="0"/>
  </w:num>
  <w:num w:numId="10" w16cid:durableId="139615363">
    <w:abstractNumId w:val="8"/>
  </w:num>
  <w:num w:numId="11" w16cid:durableId="1340235667">
    <w:abstractNumId w:val="29"/>
  </w:num>
  <w:num w:numId="12" w16cid:durableId="248656339">
    <w:abstractNumId w:val="10"/>
  </w:num>
  <w:num w:numId="13" w16cid:durableId="748574647">
    <w:abstractNumId w:val="18"/>
  </w:num>
  <w:num w:numId="14" w16cid:durableId="1839298542">
    <w:abstractNumId w:val="28"/>
  </w:num>
  <w:num w:numId="15" w16cid:durableId="2048404237">
    <w:abstractNumId w:val="31"/>
  </w:num>
  <w:num w:numId="16" w16cid:durableId="1783379081">
    <w:abstractNumId w:val="20"/>
  </w:num>
  <w:num w:numId="17" w16cid:durableId="666253751">
    <w:abstractNumId w:val="5"/>
  </w:num>
  <w:num w:numId="18" w16cid:durableId="1665428422">
    <w:abstractNumId w:val="19"/>
  </w:num>
  <w:num w:numId="19" w16cid:durableId="1534466177">
    <w:abstractNumId w:val="18"/>
  </w:num>
  <w:num w:numId="20" w16cid:durableId="290092247">
    <w:abstractNumId w:val="18"/>
  </w:num>
  <w:num w:numId="21" w16cid:durableId="1229612796">
    <w:abstractNumId w:val="9"/>
  </w:num>
  <w:num w:numId="22" w16cid:durableId="577207706">
    <w:abstractNumId w:val="12"/>
  </w:num>
  <w:num w:numId="23" w16cid:durableId="1263564171">
    <w:abstractNumId w:val="18"/>
  </w:num>
  <w:num w:numId="24" w16cid:durableId="272638325">
    <w:abstractNumId w:val="18"/>
  </w:num>
  <w:num w:numId="25" w16cid:durableId="294021285">
    <w:abstractNumId w:val="34"/>
  </w:num>
  <w:num w:numId="26" w16cid:durableId="1130975212">
    <w:abstractNumId w:val="18"/>
  </w:num>
  <w:num w:numId="27" w16cid:durableId="1259631575">
    <w:abstractNumId w:val="18"/>
  </w:num>
  <w:num w:numId="28" w16cid:durableId="122387504">
    <w:abstractNumId w:val="15"/>
  </w:num>
  <w:num w:numId="29" w16cid:durableId="1724907872">
    <w:abstractNumId w:val="13"/>
  </w:num>
  <w:num w:numId="30" w16cid:durableId="561596034">
    <w:abstractNumId w:val="18"/>
  </w:num>
  <w:num w:numId="31" w16cid:durableId="893656894">
    <w:abstractNumId w:val="18"/>
  </w:num>
  <w:num w:numId="32" w16cid:durableId="405424845">
    <w:abstractNumId w:val="18"/>
  </w:num>
  <w:num w:numId="33" w16cid:durableId="1113943109">
    <w:abstractNumId w:val="18"/>
  </w:num>
  <w:num w:numId="34" w16cid:durableId="241184105">
    <w:abstractNumId w:val="18"/>
  </w:num>
  <w:num w:numId="35" w16cid:durableId="786898732">
    <w:abstractNumId w:val="7"/>
  </w:num>
  <w:num w:numId="36" w16cid:durableId="378674677">
    <w:abstractNumId w:val="18"/>
  </w:num>
  <w:num w:numId="37" w16cid:durableId="1661426025">
    <w:abstractNumId w:val="18"/>
  </w:num>
  <w:num w:numId="38" w16cid:durableId="1526865579">
    <w:abstractNumId w:val="2"/>
  </w:num>
  <w:num w:numId="39" w16cid:durableId="1560822798">
    <w:abstractNumId w:val="18"/>
  </w:num>
  <w:num w:numId="40" w16cid:durableId="1525443288">
    <w:abstractNumId w:val="18"/>
  </w:num>
  <w:num w:numId="41" w16cid:durableId="790513395">
    <w:abstractNumId w:val="18"/>
  </w:num>
  <w:num w:numId="42" w16cid:durableId="1974941410">
    <w:abstractNumId w:val="18"/>
  </w:num>
  <w:num w:numId="43" w16cid:durableId="714349474">
    <w:abstractNumId w:val="18"/>
  </w:num>
  <w:num w:numId="44" w16cid:durableId="21713670">
    <w:abstractNumId w:val="18"/>
  </w:num>
  <w:num w:numId="45" w16cid:durableId="370151522">
    <w:abstractNumId w:val="18"/>
  </w:num>
  <w:num w:numId="46" w16cid:durableId="196044252">
    <w:abstractNumId w:val="18"/>
  </w:num>
  <w:num w:numId="47" w16cid:durableId="1215893094">
    <w:abstractNumId w:val="14"/>
  </w:num>
  <w:num w:numId="48" w16cid:durableId="1904635996">
    <w:abstractNumId w:val="1"/>
  </w:num>
  <w:num w:numId="49" w16cid:durableId="2124032089">
    <w:abstractNumId w:val="18"/>
  </w:num>
  <w:num w:numId="50" w16cid:durableId="1811747786">
    <w:abstractNumId w:val="18"/>
  </w:num>
  <w:num w:numId="51" w16cid:durableId="1749421677">
    <w:abstractNumId w:val="18"/>
  </w:num>
  <w:num w:numId="52" w16cid:durableId="583684974">
    <w:abstractNumId w:val="11"/>
  </w:num>
  <w:num w:numId="53" w16cid:durableId="126825729">
    <w:abstractNumId w:val="18"/>
  </w:num>
  <w:num w:numId="54" w16cid:durableId="425081434">
    <w:abstractNumId w:val="18"/>
  </w:num>
  <w:num w:numId="55" w16cid:durableId="1867061847">
    <w:abstractNumId w:val="18"/>
  </w:num>
  <w:num w:numId="56" w16cid:durableId="1038623446">
    <w:abstractNumId w:val="18"/>
  </w:num>
  <w:num w:numId="57" w16cid:durableId="1412580925">
    <w:abstractNumId w:val="33"/>
  </w:num>
  <w:num w:numId="58" w16cid:durableId="1078596633">
    <w:abstractNumId w:val="18"/>
  </w:num>
  <w:num w:numId="59" w16cid:durableId="376204166">
    <w:abstractNumId w:val="35"/>
  </w:num>
  <w:num w:numId="60" w16cid:durableId="1998075302">
    <w:abstractNumId w:val="18"/>
  </w:num>
  <w:num w:numId="61" w16cid:durableId="1449160055">
    <w:abstractNumId w:val="18"/>
  </w:num>
  <w:num w:numId="62" w16cid:durableId="1252620334">
    <w:abstractNumId w:val="18"/>
  </w:num>
  <w:num w:numId="63" w16cid:durableId="1406798131">
    <w:abstractNumId w:val="18"/>
  </w:num>
  <w:num w:numId="64" w16cid:durableId="1752388059">
    <w:abstractNumId w:val="18"/>
  </w:num>
  <w:num w:numId="65" w16cid:durableId="433280804">
    <w:abstractNumId w:val="18"/>
  </w:num>
  <w:num w:numId="66" w16cid:durableId="1784227253">
    <w:abstractNumId w:val="18"/>
  </w:num>
  <w:num w:numId="67" w16cid:durableId="1982034045">
    <w:abstractNumId w:val="18"/>
  </w:num>
  <w:num w:numId="68" w16cid:durableId="1318606449">
    <w:abstractNumId w:val="18"/>
  </w:num>
  <w:num w:numId="69" w16cid:durableId="939795689">
    <w:abstractNumId w:val="18"/>
  </w:num>
  <w:num w:numId="70" w16cid:durableId="320043098">
    <w:abstractNumId w:val="18"/>
  </w:num>
  <w:num w:numId="71" w16cid:durableId="680547107">
    <w:abstractNumId w:val="18"/>
  </w:num>
  <w:num w:numId="72" w16cid:durableId="1471630995">
    <w:abstractNumId w:val="18"/>
  </w:num>
  <w:num w:numId="73" w16cid:durableId="2135294104">
    <w:abstractNumId w:val="18"/>
  </w:num>
  <w:num w:numId="74" w16cid:durableId="222302642">
    <w:abstractNumId w:val="18"/>
  </w:num>
  <w:num w:numId="75" w16cid:durableId="2111005428">
    <w:abstractNumId w:val="18"/>
  </w:num>
  <w:num w:numId="76" w16cid:durableId="1697459616">
    <w:abstractNumId w:val="18"/>
  </w:num>
  <w:num w:numId="77" w16cid:durableId="1555385005">
    <w:abstractNumId w:val="18"/>
  </w:num>
  <w:num w:numId="78" w16cid:durableId="1229851629">
    <w:abstractNumId w:val="18"/>
  </w:num>
  <w:num w:numId="79" w16cid:durableId="865606986">
    <w:abstractNumId w:val="18"/>
  </w:num>
  <w:num w:numId="80" w16cid:durableId="89587877">
    <w:abstractNumId w:val="18"/>
  </w:num>
  <w:num w:numId="81" w16cid:durableId="393042240">
    <w:abstractNumId w:val="18"/>
  </w:num>
  <w:num w:numId="82" w16cid:durableId="31997268">
    <w:abstractNumId w:val="18"/>
  </w:num>
  <w:num w:numId="83" w16cid:durableId="170224415">
    <w:abstractNumId w:val="18"/>
  </w:num>
  <w:num w:numId="84" w16cid:durableId="2126075830">
    <w:abstractNumId w:val="23"/>
  </w:num>
  <w:num w:numId="85" w16cid:durableId="88887743">
    <w:abstractNumId w:val="30"/>
  </w:num>
  <w:num w:numId="86" w16cid:durableId="1876431878">
    <w:abstractNumId w:val="18"/>
  </w:num>
  <w:num w:numId="87" w16cid:durableId="16085532">
    <w:abstractNumId w:val="18"/>
  </w:num>
  <w:num w:numId="88" w16cid:durableId="1550459315">
    <w:abstractNumId w:val="22"/>
  </w:num>
  <w:num w:numId="89" w16cid:durableId="733117151">
    <w:abstractNumId w:val="16"/>
  </w:num>
  <w:num w:numId="90" w16cid:durableId="56709114">
    <w:abstractNumId w:val="18"/>
  </w:num>
  <w:num w:numId="91" w16cid:durableId="914169637">
    <w:abstractNumId w:val="6"/>
  </w:num>
  <w:num w:numId="92" w16cid:durableId="1922718397">
    <w:abstractNumId w:val="26"/>
  </w:num>
  <w:num w:numId="93" w16cid:durableId="2081244395">
    <w:abstractNumId w:val="1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WwNDIxMTWwMDQxNjBV0lEKTi0uzszPAykwrAUAtPXHCCwAAAA="/>
  </w:docVars>
  <w:rsids>
    <w:rsidRoot w:val="00924154"/>
    <w:rsid w:val="00000A9B"/>
    <w:rsid w:val="00001F70"/>
    <w:rsid w:val="00011E3C"/>
    <w:rsid w:val="00015A43"/>
    <w:rsid w:val="00021A6C"/>
    <w:rsid w:val="00021F62"/>
    <w:rsid w:val="00037553"/>
    <w:rsid w:val="00040FA8"/>
    <w:rsid w:val="0005195D"/>
    <w:rsid w:val="00054797"/>
    <w:rsid w:val="00055243"/>
    <w:rsid w:val="0005575C"/>
    <w:rsid w:val="00055B96"/>
    <w:rsid w:val="0005789D"/>
    <w:rsid w:val="00057BD7"/>
    <w:rsid w:val="00065E78"/>
    <w:rsid w:val="00066A8C"/>
    <w:rsid w:val="00067295"/>
    <w:rsid w:val="00070BAE"/>
    <w:rsid w:val="00073344"/>
    <w:rsid w:val="0007466B"/>
    <w:rsid w:val="000751C2"/>
    <w:rsid w:val="0007553A"/>
    <w:rsid w:val="00083992"/>
    <w:rsid w:val="000843C9"/>
    <w:rsid w:val="00091A80"/>
    <w:rsid w:val="00093FA9"/>
    <w:rsid w:val="000A13C3"/>
    <w:rsid w:val="000A1A14"/>
    <w:rsid w:val="000A3471"/>
    <w:rsid w:val="000B305B"/>
    <w:rsid w:val="000C2083"/>
    <w:rsid w:val="000C62C0"/>
    <w:rsid w:val="000C7926"/>
    <w:rsid w:val="000D1F9F"/>
    <w:rsid w:val="000D22E7"/>
    <w:rsid w:val="000D4195"/>
    <w:rsid w:val="000D5CE3"/>
    <w:rsid w:val="000D6B75"/>
    <w:rsid w:val="000E060D"/>
    <w:rsid w:val="000E08DD"/>
    <w:rsid w:val="000E2C6D"/>
    <w:rsid w:val="000E564C"/>
    <w:rsid w:val="000E5D8B"/>
    <w:rsid w:val="000E76F4"/>
    <w:rsid w:val="000F0101"/>
    <w:rsid w:val="000F0338"/>
    <w:rsid w:val="000F32E6"/>
    <w:rsid w:val="001007EE"/>
    <w:rsid w:val="0010462B"/>
    <w:rsid w:val="00104F6D"/>
    <w:rsid w:val="001122A2"/>
    <w:rsid w:val="001124FA"/>
    <w:rsid w:val="0011641E"/>
    <w:rsid w:val="00132C79"/>
    <w:rsid w:val="0013597A"/>
    <w:rsid w:val="00154BD0"/>
    <w:rsid w:val="00157FCE"/>
    <w:rsid w:val="00163594"/>
    <w:rsid w:val="00173C95"/>
    <w:rsid w:val="00176EEF"/>
    <w:rsid w:val="0017787F"/>
    <w:rsid w:val="00184545"/>
    <w:rsid w:val="0018662E"/>
    <w:rsid w:val="00190177"/>
    <w:rsid w:val="00193717"/>
    <w:rsid w:val="00196A6D"/>
    <w:rsid w:val="00196E9A"/>
    <w:rsid w:val="00197E79"/>
    <w:rsid w:val="001A58E6"/>
    <w:rsid w:val="001B04BC"/>
    <w:rsid w:val="001C123F"/>
    <w:rsid w:val="001C1921"/>
    <w:rsid w:val="001C4498"/>
    <w:rsid w:val="001D0EAE"/>
    <w:rsid w:val="001D2806"/>
    <w:rsid w:val="001F4C75"/>
    <w:rsid w:val="0020000D"/>
    <w:rsid w:val="00201E77"/>
    <w:rsid w:val="00203482"/>
    <w:rsid w:val="0020774E"/>
    <w:rsid w:val="00214C96"/>
    <w:rsid w:val="00221D0F"/>
    <w:rsid w:val="0023346F"/>
    <w:rsid w:val="00235BB5"/>
    <w:rsid w:val="002363CC"/>
    <w:rsid w:val="00261F0B"/>
    <w:rsid w:val="00267A06"/>
    <w:rsid w:val="00270EBC"/>
    <w:rsid w:val="002731C1"/>
    <w:rsid w:val="00273AA7"/>
    <w:rsid w:val="00281D42"/>
    <w:rsid w:val="002842D4"/>
    <w:rsid w:val="0029320C"/>
    <w:rsid w:val="00293CAA"/>
    <w:rsid w:val="002B0099"/>
    <w:rsid w:val="002B1041"/>
    <w:rsid w:val="002B16BD"/>
    <w:rsid w:val="002B56BA"/>
    <w:rsid w:val="002B5822"/>
    <w:rsid w:val="002B7A6E"/>
    <w:rsid w:val="002D089F"/>
    <w:rsid w:val="002D0A22"/>
    <w:rsid w:val="002D4EFA"/>
    <w:rsid w:val="002E2628"/>
    <w:rsid w:val="002E6980"/>
    <w:rsid w:val="002F032A"/>
    <w:rsid w:val="002F53C2"/>
    <w:rsid w:val="00302076"/>
    <w:rsid w:val="00303E3E"/>
    <w:rsid w:val="00304EE2"/>
    <w:rsid w:val="00310C07"/>
    <w:rsid w:val="0032099F"/>
    <w:rsid w:val="00331FB8"/>
    <w:rsid w:val="003467E7"/>
    <w:rsid w:val="00351B44"/>
    <w:rsid w:val="00357910"/>
    <w:rsid w:val="003638CF"/>
    <w:rsid w:val="0037707F"/>
    <w:rsid w:val="00380A19"/>
    <w:rsid w:val="00382016"/>
    <w:rsid w:val="00394992"/>
    <w:rsid w:val="003B5517"/>
    <w:rsid w:val="003C3644"/>
    <w:rsid w:val="003C3C71"/>
    <w:rsid w:val="003C4FF5"/>
    <w:rsid w:val="003C6520"/>
    <w:rsid w:val="003D3CCE"/>
    <w:rsid w:val="003F335A"/>
    <w:rsid w:val="003F3E7A"/>
    <w:rsid w:val="00402CCB"/>
    <w:rsid w:val="004031CF"/>
    <w:rsid w:val="004044F7"/>
    <w:rsid w:val="00413A52"/>
    <w:rsid w:val="00427E2C"/>
    <w:rsid w:val="00435ABC"/>
    <w:rsid w:val="00436C5F"/>
    <w:rsid w:val="00445383"/>
    <w:rsid w:val="00460C94"/>
    <w:rsid w:val="004656B7"/>
    <w:rsid w:val="004665AF"/>
    <w:rsid w:val="00477EC6"/>
    <w:rsid w:val="00485460"/>
    <w:rsid w:val="0048714F"/>
    <w:rsid w:val="004A61A8"/>
    <w:rsid w:val="004A71E7"/>
    <w:rsid w:val="004B241C"/>
    <w:rsid w:val="004B4499"/>
    <w:rsid w:val="004C28FB"/>
    <w:rsid w:val="004D4317"/>
    <w:rsid w:val="004E1FAA"/>
    <w:rsid w:val="004E414F"/>
    <w:rsid w:val="004E7023"/>
    <w:rsid w:val="004F0FF7"/>
    <w:rsid w:val="005056B2"/>
    <w:rsid w:val="00506741"/>
    <w:rsid w:val="005117E0"/>
    <w:rsid w:val="00511FAA"/>
    <w:rsid w:val="00530EEA"/>
    <w:rsid w:val="0053294D"/>
    <w:rsid w:val="00544E81"/>
    <w:rsid w:val="00550C94"/>
    <w:rsid w:val="00553CAC"/>
    <w:rsid w:val="00554E36"/>
    <w:rsid w:val="005572C7"/>
    <w:rsid w:val="005576E6"/>
    <w:rsid w:val="00570151"/>
    <w:rsid w:val="00574542"/>
    <w:rsid w:val="00575C7D"/>
    <w:rsid w:val="00580B10"/>
    <w:rsid w:val="005962FD"/>
    <w:rsid w:val="005A5BEE"/>
    <w:rsid w:val="005A6413"/>
    <w:rsid w:val="005B016D"/>
    <w:rsid w:val="005B246C"/>
    <w:rsid w:val="005C19A6"/>
    <w:rsid w:val="005C4A73"/>
    <w:rsid w:val="005C53B6"/>
    <w:rsid w:val="005D1983"/>
    <w:rsid w:val="005F382F"/>
    <w:rsid w:val="005F6E51"/>
    <w:rsid w:val="0060029D"/>
    <w:rsid w:val="0060109A"/>
    <w:rsid w:val="006016A5"/>
    <w:rsid w:val="00602297"/>
    <w:rsid w:val="00603D7C"/>
    <w:rsid w:val="006043CA"/>
    <w:rsid w:val="00605C5C"/>
    <w:rsid w:val="00606F0D"/>
    <w:rsid w:val="00625270"/>
    <w:rsid w:val="006275F9"/>
    <w:rsid w:val="006277AE"/>
    <w:rsid w:val="00635224"/>
    <w:rsid w:val="0064062C"/>
    <w:rsid w:val="0064064A"/>
    <w:rsid w:val="00641505"/>
    <w:rsid w:val="00643FB3"/>
    <w:rsid w:val="006447EC"/>
    <w:rsid w:val="00653916"/>
    <w:rsid w:val="00662D47"/>
    <w:rsid w:val="006675B6"/>
    <w:rsid w:val="00670FC3"/>
    <w:rsid w:val="00675C1F"/>
    <w:rsid w:val="00677214"/>
    <w:rsid w:val="00677287"/>
    <w:rsid w:val="00684C37"/>
    <w:rsid w:val="00684E26"/>
    <w:rsid w:val="0069049B"/>
    <w:rsid w:val="006931C4"/>
    <w:rsid w:val="00694BD8"/>
    <w:rsid w:val="00696D03"/>
    <w:rsid w:val="006A1559"/>
    <w:rsid w:val="006A78F3"/>
    <w:rsid w:val="006B0CC1"/>
    <w:rsid w:val="006B3373"/>
    <w:rsid w:val="006B34E6"/>
    <w:rsid w:val="006B5856"/>
    <w:rsid w:val="006C0830"/>
    <w:rsid w:val="006C4017"/>
    <w:rsid w:val="006C5EA5"/>
    <w:rsid w:val="006D287E"/>
    <w:rsid w:val="006E439B"/>
    <w:rsid w:val="006F02CF"/>
    <w:rsid w:val="006F2B2E"/>
    <w:rsid w:val="006F4017"/>
    <w:rsid w:val="006F5B5A"/>
    <w:rsid w:val="006F6908"/>
    <w:rsid w:val="006F759F"/>
    <w:rsid w:val="0070567C"/>
    <w:rsid w:val="00730049"/>
    <w:rsid w:val="007432E2"/>
    <w:rsid w:val="00746932"/>
    <w:rsid w:val="007509CC"/>
    <w:rsid w:val="00750E73"/>
    <w:rsid w:val="00757233"/>
    <w:rsid w:val="00757F32"/>
    <w:rsid w:val="00765DAD"/>
    <w:rsid w:val="007672FC"/>
    <w:rsid w:val="00773E1C"/>
    <w:rsid w:val="00781DE4"/>
    <w:rsid w:val="00782F55"/>
    <w:rsid w:val="007842C4"/>
    <w:rsid w:val="00785FDB"/>
    <w:rsid w:val="007913D7"/>
    <w:rsid w:val="00792331"/>
    <w:rsid w:val="007A503F"/>
    <w:rsid w:val="007B0561"/>
    <w:rsid w:val="007B2906"/>
    <w:rsid w:val="007B4526"/>
    <w:rsid w:val="007B5C59"/>
    <w:rsid w:val="007B6286"/>
    <w:rsid w:val="007B6792"/>
    <w:rsid w:val="007B70B1"/>
    <w:rsid w:val="007C6452"/>
    <w:rsid w:val="007D3F3D"/>
    <w:rsid w:val="007D7160"/>
    <w:rsid w:val="007D785F"/>
    <w:rsid w:val="007F17B7"/>
    <w:rsid w:val="007F7B00"/>
    <w:rsid w:val="00804C2E"/>
    <w:rsid w:val="00810825"/>
    <w:rsid w:val="00811F65"/>
    <w:rsid w:val="00815FD9"/>
    <w:rsid w:val="00816838"/>
    <w:rsid w:val="00823368"/>
    <w:rsid w:val="008275A8"/>
    <w:rsid w:val="008406D4"/>
    <w:rsid w:val="00841600"/>
    <w:rsid w:val="00850F63"/>
    <w:rsid w:val="00856872"/>
    <w:rsid w:val="00861AEE"/>
    <w:rsid w:val="00864E00"/>
    <w:rsid w:val="008701DC"/>
    <w:rsid w:val="00872862"/>
    <w:rsid w:val="00885462"/>
    <w:rsid w:val="00894A9C"/>
    <w:rsid w:val="00894EA9"/>
    <w:rsid w:val="008A2B8F"/>
    <w:rsid w:val="008A55C6"/>
    <w:rsid w:val="008A678B"/>
    <w:rsid w:val="008B521D"/>
    <w:rsid w:val="008C0582"/>
    <w:rsid w:val="008C24D0"/>
    <w:rsid w:val="008C3E22"/>
    <w:rsid w:val="008D1A0F"/>
    <w:rsid w:val="008D3542"/>
    <w:rsid w:val="008E01D2"/>
    <w:rsid w:val="008E6FDA"/>
    <w:rsid w:val="008F3CB4"/>
    <w:rsid w:val="008F6B0C"/>
    <w:rsid w:val="00901893"/>
    <w:rsid w:val="009210A4"/>
    <w:rsid w:val="00924154"/>
    <w:rsid w:val="009309BF"/>
    <w:rsid w:val="00931121"/>
    <w:rsid w:val="00931AE7"/>
    <w:rsid w:val="009323F6"/>
    <w:rsid w:val="009338D0"/>
    <w:rsid w:val="00935899"/>
    <w:rsid w:val="00943B34"/>
    <w:rsid w:val="00950F5E"/>
    <w:rsid w:val="00952B40"/>
    <w:rsid w:val="009724B4"/>
    <w:rsid w:val="00974E5B"/>
    <w:rsid w:val="009802E3"/>
    <w:rsid w:val="0098248A"/>
    <w:rsid w:val="009845B7"/>
    <w:rsid w:val="0098468C"/>
    <w:rsid w:val="0099292E"/>
    <w:rsid w:val="009A1AE5"/>
    <w:rsid w:val="009A69F5"/>
    <w:rsid w:val="009A7EF1"/>
    <w:rsid w:val="009B3F0E"/>
    <w:rsid w:val="009B5D19"/>
    <w:rsid w:val="009C08CE"/>
    <w:rsid w:val="009C237B"/>
    <w:rsid w:val="009C58F4"/>
    <w:rsid w:val="009C5D03"/>
    <w:rsid w:val="009C750F"/>
    <w:rsid w:val="009D4A32"/>
    <w:rsid w:val="009F20E4"/>
    <w:rsid w:val="009F3BED"/>
    <w:rsid w:val="00A034A5"/>
    <w:rsid w:val="00A1211C"/>
    <w:rsid w:val="00A136E7"/>
    <w:rsid w:val="00A159C4"/>
    <w:rsid w:val="00A212E1"/>
    <w:rsid w:val="00A2241D"/>
    <w:rsid w:val="00A263E5"/>
    <w:rsid w:val="00A35294"/>
    <w:rsid w:val="00A53FB1"/>
    <w:rsid w:val="00A57051"/>
    <w:rsid w:val="00A62B3A"/>
    <w:rsid w:val="00A71C46"/>
    <w:rsid w:val="00A71D22"/>
    <w:rsid w:val="00A726B9"/>
    <w:rsid w:val="00A73A2D"/>
    <w:rsid w:val="00A806ED"/>
    <w:rsid w:val="00A84F53"/>
    <w:rsid w:val="00A9040B"/>
    <w:rsid w:val="00A926AA"/>
    <w:rsid w:val="00AA2492"/>
    <w:rsid w:val="00AA26DC"/>
    <w:rsid w:val="00AB1733"/>
    <w:rsid w:val="00AB419D"/>
    <w:rsid w:val="00AC1293"/>
    <w:rsid w:val="00AC1A06"/>
    <w:rsid w:val="00AC5664"/>
    <w:rsid w:val="00AD4012"/>
    <w:rsid w:val="00AD43C3"/>
    <w:rsid w:val="00AE1109"/>
    <w:rsid w:val="00AE225E"/>
    <w:rsid w:val="00AF3A2B"/>
    <w:rsid w:val="00AF5828"/>
    <w:rsid w:val="00B000CC"/>
    <w:rsid w:val="00B01950"/>
    <w:rsid w:val="00B02053"/>
    <w:rsid w:val="00B03476"/>
    <w:rsid w:val="00B05897"/>
    <w:rsid w:val="00B07E1E"/>
    <w:rsid w:val="00B12E11"/>
    <w:rsid w:val="00B2563A"/>
    <w:rsid w:val="00B366B8"/>
    <w:rsid w:val="00B370D4"/>
    <w:rsid w:val="00B37A22"/>
    <w:rsid w:val="00B45449"/>
    <w:rsid w:val="00B478ED"/>
    <w:rsid w:val="00B568A8"/>
    <w:rsid w:val="00B577C9"/>
    <w:rsid w:val="00B61F46"/>
    <w:rsid w:val="00B627BC"/>
    <w:rsid w:val="00B64640"/>
    <w:rsid w:val="00B67B6C"/>
    <w:rsid w:val="00B74353"/>
    <w:rsid w:val="00B86912"/>
    <w:rsid w:val="00B90C43"/>
    <w:rsid w:val="00B91932"/>
    <w:rsid w:val="00B93F66"/>
    <w:rsid w:val="00BA3DB6"/>
    <w:rsid w:val="00BA4BCF"/>
    <w:rsid w:val="00BB552C"/>
    <w:rsid w:val="00BB687F"/>
    <w:rsid w:val="00BE4870"/>
    <w:rsid w:val="00BE4BFA"/>
    <w:rsid w:val="00BF379D"/>
    <w:rsid w:val="00C01B0E"/>
    <w:rsid w:val="00C1506E"/>
    <w:rsid w:val="00C156A3"/>
    <w:rsid w:val="00C30D05"/>
    <w:rsid w:val="00C33CE8"/>
    <w:rsid w:val="00C4526B"/>
    <w:rsid w:val="00C45B0C"/>
    <w:rsid w:val="00C462E8"/>
    <w:rsid w:val="00C50B0B"/>
    <w:rsid w:val="00C64C7B"/>
    <w:rsid w:val="00C67A04"/>
    <w:rsid w:val="00C712C6"/>
    <w:rsid w:val="00C74BA2"/>
    <w:rsid w:val="00C81F8F"/>
    <w:rsid w:val="00CB5068"/>
    <w:rsid w:val="00CC1BA6"/>
    <w:rsid w:val="00CC428F"/>
    <w:rsid w:val="00CD5D54"/>
    <w:rsid w:val="00CD60F0"/>
    <w:rsid w:val="00CD65EB"/>
    <w:rsid w:val="00CE13DB"/>
    <w:rsid w:val="00CE5915"/>
    <w:rsid w:val="00CE5D6A"/>
    <w:rsid w:val="00CF07F2"/>
    <w:rsid w:val="00CF4246"/>
    <w:rsid w:val="00CF69C8"/>
    <w:rsid w:val="00D07B7D"/>
    <w:rsid w:val="00D130BA"/>
    <w:rsid w:val="00D135D4"/>
    <w:rsid w:val="00D13A56"/>
    <w:rsid w:val="00D16E6D"/>
    <w:rsid w:val="00D20D7F"/>
    <w:rsid w:val="00D235AE"/>
    <w:rsid w:val="00D306B7"/>
    <w:rsid w:val="00D34C8B"/>
    <w:rsid w:val="00D42709"/>
    <w:rsid w:val="00D44D71"/>
    <w:rsid w:val="00D50596"/>
    <w:rsid w:val="00D53DD7"/>
    <w:rsid w:val="00D5601B"/>
    <w:rsid w:val="00D70252"/>
    <w:rsid w:val="00D71B60"/>
    <w:rsid w:val="00D727BD"/>
    <w:rsid w:val="00D73D86"/>
    <w:rsid w:val="00D80E39"/>
    <w:rsid w:val="00D82034"/>
    <w:rsid w:val="00D9427F"/>
    <w:rsid w:val="00DA5FBF"/>
    <w:rsid w:val="00DB5A42"/>
    <w:rsid w:val="00DD14E3"/>
    <w:rsid w:val="00DD189F"/>
    <w:rsid w:val="00DE37B6"/>
    <w:rsid w:val="00DE4E8E"/>
    <w:rsid w:val="00DF37B3"/>
    <w:rsid w:val="00E031CC"/>
    <w:rsid w:val="00E074B6"/>
    <w:rsid w:val="00E1160A"/>
    <w:rsid w:val="00E133B2"/>
    <w:rsid w:val="00E251E1"/>
    <w:rsid w:val="00E311B1"/>
    <w:rsid w:val="00E32C9A"/>
    <w:rsid w:val="00E363C9"/>
    <w:rsid w:val="00E5365F"/>
    <w:rsid w:val="00E53710"/>
    <w:rsid w:val="00E56635"/>
    <w:rsid w:val="00E569E2"/>
    <w:rsid w:val="00E56B59"/>
    <w:rsid w:val="00E575E6"/>
    <w:rsid w:val="00E6315D"/>
    <w:rsid w:val="00E67567"/>
    <w:rsid w:val="00E74E73"/>
    <w:rsid w:val="00E8017D"/>
    <w:rsid w:val="00E806C5"/>
    <w:rsid w:val="00E8319D"/>
    <w:rsid w:val="00E96586"/>
    <w:rsid w:val="00E972FC"/>
    <w:rsid w:val="00EA14C9"/>
    <w:rsid w:val="00EB0CE9"/>
    <w:rsid w:val="00EB33D4"/>
    <w:rsid w:val="00EB7CD3"/>
    <w:rsid w:val="00ED0134"/>
    <w:rsid w:val="00ED1778"/>
    <w:rsid w:val="00ED4C88"/>
    <w:rsid w:val="00ED75FC"/>
    <w:rsid w:val="00EF59A4"/>
    <w:rsid w:val="00EF6A0A"/>
    <w:rsid w:val="00F00199"/>
    <w:rsid w:val="00F032D7"/>
    <w:rsid w:val="00F0389E"/>
    <w:rsid w:val="00F043E1"/>
    <w:rsid w:val="00F066CA"/>
    <w:rsid w:val="00F07A4D"/>
    <w:rsid w:val="00F07C0F"/>
    <w:rsid w:val="00F15238"/>
    <w:rsid w:val="00F17820"/>
    <w:rsid w:val="00F2470B"/>
    <w:rsid w:val="00F25639"/>
    <w:rsid w:val="00F30CC1"/>
    <w:rsid w:val="00F411FF"/>
    <w:rsid w:val="00F53B28"/>
    <w:rsid w:val="00F5499A"/>
    <w:rsid w:val="00F57D6C"/>
    <w:rsid w:val="00F660A8"/>
    <w:rsid w:val="00F74D27"/>
    <w:rsid w:val="00F76B80"/>
    <w:rsid w:val="00F77EDE"/>
    <w:rsid w:val="00F841D6"/>
    <w:rsid w:val="00F91E74"/>
    <w:rsid w:val="00F93D31"/>
    <w:rsid w:val="00F96FA9"/>
    <w:rsid w:val="00FA50F3"/>
    <w:rsid w:val="00FA60AB"/>
    <w:rsid w:val="00FB1C1B"/>
    <w:rsid w:val="00FB4C90"/>
    <w:rsid w:val="00FB540B"/>
    <w:rsid w:val="00FC77A6"/>
    <w:rsid w:val="00FD352A"/>
    <w:rsid w:val="00FD4013"/>
    <w:rsid w:val="00FF4A53"/>
    <w:rsid w:val="1CBFCDD6"/>
    <w:rsid w:val="2E29C3C5"/>
    <w:rsid w:val="39CFF28D"/>
    <w:rsid w:val="5A068F24"/>
    <w:rsid w:val="7D2CA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1BAB"/>
  <w15:docId w15:val="{BF0F944C-2F11-428B-AF8C-412B70F8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9C"/>
    <w:pPr>
      <w:spacing w:before="120" w:after="240" w:line="240" w:lineRule="auto"/>
    </w:pPr>
    <w:rPr>
      <w:rFonts w:ascii="Arial" w:hAnsi="Arial"/>
      <w:sz w:val="20"/>
      <w:lang w:val="en-AU"/>
    </w:rPr>
  </w:style>
  <w:style w:type="paragraph" w:styleId="Heading1">
    <w:name w:val="heading 1"/>
    <w:basedOn w:val="Normal"/>
    <w:next w:val="Normal"/>
    <w:link w:val="Heading1Char"/>
    <w:uiPriority w:val="9"/>
    <w:qFormat/>
    <w:rsid w:val="00D70252"/>
    <w:pPr>
      <w:spacing w:before="240" w:line="276" w:lineRule="auto"/>
      <w:ind w:left="567" w:hanging="567"/>
      <w:outlineLvl w:val="0"/>
    </w:pPr>
    <w:rPr>
      <w:b/>
      <w:color w:val="004A99"/>
      <w:sz w:val="28"/>
      <w:szCs w:val="28"/>
    </w:rPr>
  </w:style>
  <w:style w:type="paragraph" w:styleId="Heading2">
    <w:name w:val="heading 2"/>
    <w:basedOn w:val="Normal"/>
    <w:next w:val="Normal"/>
    <w:link w:val="Heading2Char"/>
    <w:uiPriority w:val="9"/>
    <w:unhideWhenUsed/>
    <w:qFormat/>
    <w:rsid w:val="00D70252"/>
    <w:pPr>
      <w:spacing w:line="276" w:lineRule="auto"/>
      <w:outlineLvl w:val="1"/>
    </w:pPr>
    <w:rPr>
      <w:b/>
      <w:sz w:val="24"/>
      <w:szCs w:val="24"/>
    </w:rPr>
  </w:style>
  <w:style w:type="paragraph" w:styleId="Heading3">
    <w:name w:val="heading 3"/>
    <w:basedOn w:val="Normal"/>
    <w:next w:val="Normal"/>
    <w:link w:val="Heading3Char"/>
    <w:uiPriority w:val="9"/>
    <w:unhideWhenUsed/>
    <w:rsid w:val="00C74BA2"/>
    <w:pPr>
      <w:spacing w:line="276" w:lineRule="auto"/>
      <w:outlineLvl w:val="2"/>
    </w:pPr>
    <w:rPr>
      <w:rFonts w:cs="Calibri Light"/>
      <w:color w:val="2E368F" w:themeColor="text2"/>
      <w:sz w:val="28"/>
      <w:szCs w:val="28"/>
    </w:rPr>
  </w:style>
  <w:style w:type="paragraph" w:styleId="Heading4">
    <w:name w:val="heading 4"/>
    <w:basedOn w:val="Normal"/>
    <w:next w:val="Normal"/>
    <w:link w:val="Heading4Char"/>
    <w:uiPriority w:val="19"/>
    <w:rsid w:val="00DA5FBF"/>
    <w:pPr>
      <w:keepNext/>
      <w:spacing w:before="240" w:after="60"/>
      <w:outlineLvl w:val="3"/>
    </w:pPr>
    <w:rPr>
      <w:rFonts w:ascii="Segoe UI Semibold" w:eastAsia="Times New Roman" w:hAnsi="Segoe UI Semibold" w:cs="Times New Roman"/>
      <w:color w:val="00264D" w:themeColor="background2"/>
      <w:sz w:val="22"/>
      <w:szCs w:val="19"/>
      <w:lang w:eastAsia="en-AU"/>
    </w:rPr>
  </w:style>
  <w:style w:type="paragraph" w:styleId="Heading5">
    <w:name w:val="heading 5"/>
    <w:basedOn w:val="Normal"/>
    <w:next w:val="Normal"/>
    <w:link w:val="Heading5Char"/>
    <w:uiPriority w:val="19"/>
    <w:rsid w:val="00DA5FBF"/>
    <w:pPr>
      <w:keepNext/>
      <w:numPr>
        <w:ilvl w:val="4"/>
        <w:numId w:val="2"/>
      </w:numPr>
      <w:spacing w:before="240"/>
      <w:outlineLvl w:val="4"/>
    </w:pPr>
    <w:rPr>
      <w:rFonts w:eastAsia="Times New Roman" w:cs="Times New Roman"/>
      <w:b/>
      <w:color w:val="000000" w:themeColor="text1"/>
      <w:szCs w:val="24"/>
      <w:lang w:eastAsia="en-AU"/>
    </w:rPr>
  </w:style>
  <w:style w:type="paragraph" w:styleId="Heading6">
    <w:name w:val="heading 6"/>
    <w:basedOn w:val="Normal"/>
    <w:next w:val="Normal"/>
    <w:link w:val="Heading6Char"/>
    <w:uiPriority w:val="19"/>
    <w:rsid w:val="00DA5FBF"/>
    <w:pPr>
      <w:keepNext/>
      <w:keepLines/>
      <w:numPr>
        <w:ilvl w:val="5"/>
        <w:numId w:val="2"/>
      </w:numPr>
      <w:spacing w:before="200" w:after="60"/>
      <w:outlineLvl w:val="5"/>
    </w:pPr>
    <w:rPr>
      <w:rFonts w:eastAsiaTheme="majorEastAsia" w:cstheme="majorBidi"/>
      <w:b/>
      <w:i/>
      <w:iCs/>
      <w:color w:val="000000" w:themeColor="text1"/>
      <w:szCs w:val="19"/>
      <w:lang w:eastAsia="en-AU"/>
    </w:rPr>
  </w:style>
  <w:style w:type="paragraph" w:styleId="Heading7">
    <w:name w:val="heading 7"/>
    <w:basedOn w:val="Normal"/>
    <w:next w:val="Normal"/>
    <w:link w:val="Heading7Char"/>
    <w:uiPriority w:val="19"/>
    <w:semiHidden/>
    <w:rsid w:val="006F5B5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19"/>
    <w:semiHidden/>
    <w:rsid w:val="006F5B5A"/>
    <w:pPr>
      <w:keepNext/>
      <w:keepLines/>
      <w:spacing w:before="200" w:after="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252"/>
    <w:rPr>
      <w:rFonts w:ascii="Arial" w:hAnsi="Arial"/>
      <w:b/>
      <w:color w:val="004A99"/>
      <w:sz w:val="28"/>
      <w:szCs w:val="28"/>
      <w:lang w:val="en-AU"/>
    </w:rPr>
  </w:style>
  <w:style w:type="character" w:customStyle="1" w:styleId="Heading2Char">
    <w:name w:val="Heading 2 Char"/>
    <w:basedOn w:val="DefaultParagraphFont"/>
    <w:link w:val="Heading2"/>
    <w:uiPriority w:val="9"/>
    <w:rsid w:val="00D70252"/>
    <w:rPr>
      <w:rFonts w:ascii="Arial" w:hAnsi="Arial"/>
      <w:b/>
      <w:sz w:val="24"/>
      <w:szCs w:val="24"/>
      <w:lang w:val="en-AU"/>
    </w:rPr>
  </w:style>
  <w:style w:type="character" w:customStyle="1" w:styleId="Heading3Char">
    <w:name w:val="Heading 3 Char"/>
    <w:basedOn w:val="DefaultParagraphFont"/>
    <w:link w:val="Heading3"/>
    <w:uiPriority w:val="9"/>
    <w:rsid w:val="00C74BA2"/>
    <w:rPr>
      <w:rFonts w:ascii="Arial" w:hAnsi="Arial" w:cs="Calibri Light"/>
      <w:color w:val="2E368F" w:themeColor="text2"/>
      <w:sz w:val="28"/>
      <w:szCs w:val="28"/>
      <w:lang w:val="en-AU"/>
    </w:rPr>
  </w:style>
  <w:style w:type="character" w:customStyle="1" w:styleId="Heading4Char">
    <w:name w:val="Heading 4 Char"/>
    <w:basedOn w:val="DefaultParagraphFont"/>
    <w:link w:val="Heading4"/>
    <w:uiPriority w:val="19"/>
    <w:rsid w:val="00DA5FBF"/>
    <w:rPr>
      <w:rFonts w:ascii="Segoe UI Semibold" w:eastAsia="Times New Roman" w:hAnsi="Segoe UI Semibold" w:cs="Times New Roman"/>
      <w:color w:val="00264D" w:themeColor="background2"/>
      <w:szCs w:val="19"/>
      <w:lang w:val="en-AU" w:eastAsia="en-AU"/>
    </w:rPr>
  </w:style>
  <w:style w:type="character" w:customStyle="1" w:styleId="Heading5Char">
    <w:name w:val="Heading 5 Char"/>
    <w:basedOn w:val="DefaultParagraphFont"/>
    <w:link w:val="Heading5"/>
    <w:uiPriority w:val="19"/>
    <w:rsid w:val="00DA5FBF"/>
    <w:rPr>
      <w:rFonts w:ascii="Arial" w:eastAsia="Times New Roman" w:hAnsi="Arial" w:cs="Times New Roman"/>
      <w:b/>
      <w:color w:val="000000" w:themeColor="text1"/>
      <w:sz w:val="20"/>
      <w:szCs w:val="24"/>
      <w:lang w:val="en-AU" w:eastAsia="en-AU"/>
    </w:rPr>
  </w:style>
  <w:style w:type="character" w:customStyle="1" w:styleId="Heading6Char">
    <w:name w:val="Heading 6 Char"/>
    <w:basedOn w:val="DefaultParagraphFont"/>
    <w:link w:val="Heading6"/>
    <w:uiPriority w:val="19"/>
    <w:rsid w:val="00DA5FBF"/>
    <w:rPr>
      <w:rFonts w:ascii="Arial" w:eastAsiaTheme="majorEastAsia" w:hAnsi="Arial" w:cstheme="majorBidi"/>
      <w:b/>
      <w:i/>
      <w:iCs/>
      <w:color w:val="000000" w:themeColor="text1"/>
      <w:sz w:val="20"/>
      <w:szCs w:val="19"/>
      <w:lang w:val="en-AU" w:eastAsia="en-AU"/>
    </w:rPr>
  </w:style>
  <w:style w:type="paragraph" w:customStyle="1" w:styleId="Bullet">
    <w:name w:val="Bullet"/>
    <w:basedOn w:val="Normal"/>
    <w:link w:val="BulletChar"/>
    <w:uiPriority w:val="2"/>
    <w:rsid w:val="00DA5FBF"/>
    <w:pPr>
      <w:numPr>
        <w:numId w:val="3"/>
      </w:numPr>
      <w:suppressAutoHyphens/>
    </w:pPr>
    <w:rPr>
      <w:rFonts w:eastAsia="Times New Roman" w:cs="Times New Roman"/>
      <w:szCs w:val="19"/>
      <w:lang w:eastAsia="en-AU"/>
    </w:rPr>
  </w:style>
  <w:style w:type="paragraph" w:styleId="ListParagraph">
    <w:name w:val="List Paragraph"/>
    <w:basedOn w:val="Normal"/>
    <w:uiPriority w:val="1"/>
    <w:qFormat/>
    <w:rsid w:val="00894A9C"/>
    <w:pPr>
      <w:ind w:left="720"/>
      <w:contextualSpacing/>
    </w:pPr>
  </w:style>
  <w:style w:type="paragraph" w:customStyle="1" w:styleId="TableNText">
    <w:name w:val="Table N Text"/>
    <w:basedOn w:val="Normal"/>
    <w:uiPriority w:val="2"/>
    <w:rsid w:val="00E569E2"/>
    <w:pPr>
      <w:spacing w:before="60" w:after="60"/>
    </w:pPr>
    <w:rPr>
      <w:sz w:val="17"/>
    </w:rPr>
  </w:style>
  <w:style w:type="paragraph" w:styleId="Header">
    <w:name w:val="header"/>
    <w:basedOn w:val="Normal"/>
    <w:link w:val="HeaderChar"/>
    <w:uiPriority w:val="99"/>
    <w:unhideWhenUsed/>
    <w:rsid w:val="00302076"/>
    <w:pPr>
      <w:tabs>
        <w:tab w:val="center" w:pos="4513"/>
        <w:tab w:val="right" w:pos="9026"/>
      </w:tabs>
      <w:spacing w:after="0"/>
    </w:pPr>
  </w:style>
  <w:style w:type="character" w:customStyle="1" w:styleId="HeaderChar">
    <w:name w:val="Header Char"/>
    <w:basedOn w:val="DefaultParagraphFont"/>
    <w:link w:val="Header"/>
    <w:uiPriority w:val="99"/>
    <w:rsid w:val="00302076"/>
    <w:rPr>
      <w:rFonts w:ascii="Segoe UI" w:hAnsi="Segoe UI"/>
      <w:sz w:val="19"/>
    </w:rPr>
  </w:style>
  <w:style w:type="paragraph" w:styleId="Footer">
    <w:name w:val="footer"/>
    <w:aliases w:val="Foot note"/>
    <w:basedOn w:val="Normal"/>
    <w:link w:val="FooterChar"/>
    <w:uiPriority w:val="99"/>
    <w:unhideWhenUsed/>
    <w:rsid w:val="002B7A6E"/>
    <w:pPr>
      <w:tabs>
        <w:tab w:val="center" w:pos="4513"/>
        <w:tab w:val="right" w:pos="9026"/>
      </w:tabs>
      <w:spacing w:after="0"/>
    </w:pPr>
    <w:rPr>
      <w:sz w:val="15"/>
    </w:rPr>
  </w:style>
  <w:style w:type="character" w:customStyle="1" w:styleId="FooterChar">
    <w:name w:val="Footer Char"/>
    <w:aliases w:val="Foot note Char"/>
    <w:basedOn w:val="DefaultParagraphFont"/>
    <w:link w:val="Footer"/>
    <w:uiPriority w:val="99"/>
    <w:rsid w:val="002B7A6E"/>
    <w:rPr>
      <w:rFonts w:ascii="Segoe UI" w:hAnsi="Segoe UI"/>
      <w:sz w:val="15"/>
      <w:lang w:val="en-AU"/>
    </w:rPr>
  </w:style>
  <w:style w:type="paragraph" w:styleId="Caption">
    <w:name w:val="caption"/>
    <w:basedOn w:val="Normal"/>
    <w:next w:val="Normal"/>
    <w:uiPriority w:val="35"/>
    <w:rsid w:val="00F53B28"/>
    <w:pPr>
      <w:keepNext/>
      <w:spacing w:before="240"/>
    </w:pPr>
    <w:rPr>
      <w:rFonts w:ascii="Segoe UI Semibold" w:hAnsi="Segoe UI Semibold"/>
      <w:bCs/>
      <w:color w:val="00264D" w:themeColor="background2"/>
      <w:szCs w:val="18"/>
    </w:rPr>
  </w:style>
  <w:style w:type="paragraph" w:customStyle="1" w:styleId="PositionDescription">
    <w:name w:val="Position Description"/>
    <w:basedOn w:val="Heading2"/>
    <w:link w:val="PositionDescriptionChar"/>
    <w:qFormat/>
    <w:rsid w:val="00C74BA2"/>
    <w:rPr>
      <w:color w:val="7F7F7F" w:themeColor="text1" w:themeTint="80"/>
    </w:rPr>
  </w:style>
  <w:style w:type="paragraph" w:customStyle="1" w:styleId="TableNListnumbered">
    <w:name w:val="Table N List (numbered)"/>
    <w:basedOn w:val="Normal"/>
    <w:uiPriority w:val="2"/>
    <w:qFormat/>
    <w:rsid w:val="00792331"/>
    <w:pPr>
      <w:numPr>
        <w:numId w:val="11"/>
      </w:numPr>
      <w:suppressAutoHyphens/>
      <w:spacing w:before="60" w:after="60"/>
    </w:pPr>
    <w:rPr>
      <w:rFonts w:eastAsia="Times New Roman" w:cs="Times New Roman"/>
      <w:sz w:val="17"/>
      <w:szCs w:val="19"/>
      <w:lang w:eastAsia="en-AU"/>
    </w:rPr>
  </w:style>
  <w:style w:type="paragraph" w:customStyle="1" w:styleId="xAppendixLevel1">
    <w:name w:val="xAppendix Level 1"/>
    <w:basedOn w:val="Heading1"/>
    <w:next w:val="Normal"/>
    <w:uiPriority w:val="98"/>
    <w:rsid w:val="00FD352A"/>
    <w:pPr>
      <w:numPr>
        <w:numId w:val="1"/>
      </w:numPr>
      <w:ind w:left="2693" w:hanging="2693"/>
    </w:pPr>
    <w:rPr>
      <w:bCs/>
      <w:sz w:val="44"/>
    </w:rPr>
  </w:style>
  <w:style w:type="paragraph" w:customStyle="1" w:styleId="xAppendixLevel2">
    <w:name w:val="xAppendix Level 2"/>
    <w:basedOn w:val="Heading2"/>
    <w:next w:val="Normal"/>
    <w:uiPriority w:val="98"/>
    <w:rsid w:val="002B5822"/>
    <w:pPr>
      <w:ind w:left="2268" w:hanging="2268"/>
    </w:pPr>
    <w:rPr>
      <w:bCs/>
      <w:sz w:val="34"/>
    </w:rPr>
  </w:style>
  <w:style w:type="paragraph" w:customStyle="1" w:styleId="xAppendixLevel3">
    <w:name w:val="xAppendix Level 3"/>
    <w:basedOn w:val="Heading3"/>
    <w:next w:val="Normal"/>
    <w:uiPriority w:val="98"/>
    <w:rsid w:val="002B5822"/>
    <w:pPr>
      <w:ind w:left="2268" w:hanging="2268"/>
    </w:pPr>
    <w:rPr>
      <w:bCs/>
    </w:rPr>
  </w:style>
  <w:style w:type="paragraph" w:customStyle="1" w:styleId="Listnumbered">
    <w:name w:val="List (numbered)"/>
    <w:basedOn w:val="Normal"/>
    <w:uiPriority w:val="1"/>
    <w:qFormat/>
    <w:rsid w:val="005B016D"/>
    <w:pPr>
      <w:numPr>
        <w:numId w:val="10"/>
      </w:numPr>
    </w:pPr>
  </w:style>
  <w:style w:type="paragraph" w:customStyle="1" w:styleId="Source">
    <w:name w:val="Source"/>
    <w:basedOn w:val="Normal"/>
    <w:next w:val="Normal"/>
    <w:link w:val="SourceChar"/>
    <w:uiPriority w:val="39"/>
    <w:rsid w:val="00000A9B"/>
    <w:rPr>
      <w:rFonts w:eastAsia="Times New Roman" w:cs="Times New Roman"/>
      <w:i/>
      <w:sz w:val="17"/>
      <w:szCs w:val="19"/>
      <w:lang w:eastAsia="en-AU"/>
    </w:rPr>
  </w:style>
  <w:style w:type="character" w:customStyle="1" w:styleId="SourceChar">
    <w:name w:val="Source Char"/>
    <w:basedOn w:val="DefaultParagraphFont"/>
    <w:link w:val="Source"/>
    <w:uiPriority w:val="39"/>
    <w:rsid w:val="00000A9B"/>
    <w:rPr>
      <w:rFonts w:ascii="Segoe UI" w:eastAsia="Times New Roman" w:hAnsi="Segoe UI" w:cs="Times New Roman"/>
      <w:i/>
      <w:sz w:val="17"/>
      <w:szCs w:val="19"/>
      <w:lang w:val="en-AU" w:eastAsia="en-AU"/>
    </w:rPr>
  </w:style>
  <w:style w:type="table" w:styleId="TableGrid">
    <w:name w:val="Table Grid"/>
    <w:basedOn w:val="TableNormal"/>
    <w:uiPriority w:val="39"/>
    <w:unhideWhenUsed/>
    <w:rsid w:val="00C7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itionDescriptionChar">
    <w:name w:val="Position Description Char"/>
    <w:basedOn w:val="Heading2Char"/>
    <w:link w:val="PositionDescription"/>
    <w:rsid w:val="00C74BA2"/>
    <w:rPr>
      <w:rFonts w:ascii="Arial" w:hAnsi="Arial"/>
      <w:b/>
      <w:color w:val="7F7F7F" w:themeColor="text1" w:themeTint="80"/>
      <w:sz w:val="28"/>
      <w:szCs w:val="36"/>
      <w:lang w:val="en-AU"/>
    </w:rPr>
  </w:style>
  <w:style w:type="paragraph" w:customStyle="1" w:styleId="TableexpListnumbered">
    <w:name w:val="Table exp List (numbered)"/>
    <w:basedOn w:val="Normal"/>
    <w:uiPriority w:val="3"/>
    <w:rsid w:val="00F660A8"/>
    <w:pPr>
      <w:numPr>
        <w:numId w:val="9"/>
      </w:numPr>
      <w:spacing w:before="60" w:after="60"/>
    </w:pPr>
    <w:rPr>
      <w:sz w:val="16"/>
    </w:rPr>
  </w:style>
  <w:style w:type="paragraph" w:customStyle="1" w:styleId="TableExpText">
    <w:name w:val="Table Exp Text"/>
    <w:basedOn w:val="Normal"/>
    <w:uiPriority w:val="3"/>
    <w:rsid w:val="0029320C"/>
    <w:rPr>
      <w:sz w:val="16"/>
    </w:rPr>
  </w:style>
  <w:style w:type="character" w:customStyle="1" w:styleId="Heading7Char">
    <w:name w:val="Heading 7 Char"/>
    <w:basedOn w:val="DefaultParagraphFont"/>
    <w:link w:val="Heading7"/>
    <w:uiPriority w:val="19"/>
    <w:semiHidden/>
    <w:rsid w:val="006F5B5A"/>
    <w:rPr>
      <w:rFonts w:ascii="Segoe UI" w:eastAsiaTheme="majorEastAsia" w:hAnsi="Segoe UI" w:cstheme="majorBidi"/>
      <w:i/>
      <w:iCs/>
      <w:color w:val="404040" w:themeColor="text1" w:themeTint="BF"/>
      <w:sz w:val="19"/>
    </w:rPr>
  </w:style>
  <w:style w:type="paragraph" w:customStyle="1" w:styleId="BioName">
    <w:name w:val="Bio Name"/>
    <w:basedOn w:val="Normal"/>
    <w:uiPriority w:val="97"/>
    <w:rsid w:val="00477EC6"/>
    <w:pPr>
      <w:spacing w:before="60" w:after="60"/>
      <w:jc w:val="center"/>
    </w:pPr>
    <w:rPr>
      <w:b/>
      <w:caps/>
      <w:color w:val="00264D" w:themeColor="background2"/>
      <w:szCs w:val="19"/>
    </w:rPr>
  </w:style>
  <w:style w:type="paragraph" w:customStyle="1" w:styleId="BioPosition">
    <w:name w:val="Bio Position"/>
    <w:basedOn w:val="Normal"/>
    <w:uiPriority w:val="97"/>
    <w:rsid w:val="00477EC6"/>
    <w:pPr>
      <w:jc w:val="center"/>
    </w:pPr>
    <w:rPr>
      <w:color w:val="00264D" w:themeColor="background2"/>
      <w:szCs w:val="19"/>
    </w:rPr>
  </w:style>
  <w:style w:type="paragraph" w:customStyle="1" w:styleId="TableHeading">
    <w:name w:val="Table Heading"/>
    <w:basedOn w:val="Normal"/>
    <w:link w:val="TableHeadingChar"/>
    <w:qFormat/>
    <w:rsid w:val="00C74BA2"/>
    <w:rPr>
      <w:b/>
      <w:color w:val="FFFFFF" w:themeColor="background1"/>
    </w:rPr>
  </w:style>
  <w:style w:type="paragraph" w:styleId="BalloonText">
    <w:name w:val="Balloon Text"/>
    <w:basedOn w:val="Normal"/>
    <w:link w:val="BalloonTextChar"/>
    <w:uiPriority w:val="99"/>
    <w:semiHidden/>
    <w:unhideWhenUsed/>
    <w:rsid w:val="00C74BA2"/>
    <w:pPr>
      <w:spacing w:after="0"/>
    </w:pPr>
    <w:rPr>
      <w:rFonts w:ascii="Segoe UI" w:hAnsi="Segoe UI" w:cs="Segoe UI"/>
      <w:sz w:val="18"/>
      <w:szCs w:val="18"/>
    </w:rPr>
  </w:style>
  <w:style w:type="table" w:styleId="LightList-Accent5">
    <w:name w:val="Light List Accent 5"/>
    <w:basedOn w:val="TableNormal"/>
    <w:uiPriority w:val="61"/>
    <w:rsid w:val="0098248A"/>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tblBorders>
    </w:tblPr>
    <w:tblStylePr w:type="firstRow">
      <w:pPr>
        <w:spacing w:before="0" w:after="0" w:line="240" w:lineRule="auto"/>
      </w:pPr>
      <w:rPr>
        <w:b/>
        <w:bCs/>
        <w:color w:val="FFFFFF" w:themeColor="background1"/>
      </w:rPr>
      <w:tblPr/>
      <w:tcPr>
        <w:shd w:val="clear" w:color="auto" w:fill="E6E6E1" w:themeFill="accent5"/>
      </w:tcPr>
    </w:tblStylePr>
    <w:tblStylePr w:type="lastRow">
      <w:pPr>
        <w:spacing w:before="0" w:after="0" w:line="240" w:lineRule="auto"/>
      </w:pPr>
      <w:rPr>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tcBorders>
      </w:tcPr>
    </w:tblStylePr>
    <w:tblStylePr w:type="firstCol">
      <w:rPr>
        <w:b/>
        <w:bCs/>
      </w:rPr>
    </w:tblStylePr>
    <w:tblStylePr w:type="lastCol">
      <w:rPr>
        <w:b/>
        <w:bCs/>
      </w:r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style>
  <w:style w:type="table" w:styleId="MediumShading1-Accent5">
    <w:name w:val="Medium Shading 1 Accent 5"/>
    <w:basedOn w:val="TableNormal"/>
    <w:uiPriority w:val="63"/>
    <w:rsid w:val="0098248A"/>
    <w:pPr>
      <w:spacing w:after="0" w:line="240" w:lineRule="auto"/>
    </w:pPr>
    <w:tblPr>
      <w:tblStyleRowBandSize w:val="1"/>
      <w:tblStyleColBandSize w:val="1"/>
      <w:tbl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single" w:sz="8" w:space="0" w:color="ECECE8" w:themeColor="accent5" w:themeTint="BF"/>
      </w:tblBorders>
    </w:tblPr>
    <w:tblStylePr w:type="firstRow">
      <w:pPr>
        <w:spacing w:before="0" w:after="0" w:line="240" w:lineRule="auto"/>
      </w:pPr>
      <w:rPr>
        <w:b/>
        <w:bCs/>
        <w:color w:val="FFFFFF" w:themeColor="background1"/>
      </w:rPr>
      <w:tblPr/>
      <w:tcPr>
        <w:tc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shd w:val="clear" w:color="auto" w:fill="E6E6E1" w:themeFill="accent5"/>
      </w:tcPr>
    </w:tblStylePr>
    <w:tblStylePr w:type="lastRow">
      <w:pPr>
        <w:spacing w:before="0" w:after="0" w:line="240" w:lineRule="auto"/>
      </w:pPr>
      <w:rPr>
        <w:b/>
        <w:bCs/>
      </w:rPr>
      <w:tblPr/>
      <w:tcPr>
        <w:tcBorders>
          <w:top w:val="double" w:sz="6"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7" w:themeFill="accent5" w:themeFillTint="3F"/>
      </w:tcPr>
    </w:tblStylePr>
    <w:tblStylePr w:type="band1Horz">
      <w:tblPr/>
      <w:tcPr>
        <w:tcBorders>
          <w:insideH w:val="nil"/>
          <w:insideV w:val="nil"/>
        </w:tcBorders>
        <w:shd w:val="clear" w:color="auto" w:fill="F8F8F7" w:themeFill="accent5" w:themeFillTint="3F"/>
      </w:tcPr>
    </w:tblStylePr>
    <w:tblStylePr w:type="band2Horz">
      <w:tblPr/>
      <w:tcPr>
        <w:tcBorders>
          <w:insideH w:val="nil"/>
          <w:insideV w:val="nil"/>
        </w:tcBorders>
      </w:tcPr>
    </w:tblStylePr>
  </w:style>
  <w:style w:type="character" w:customStyle="1" w:styleId="TableHeadingChar">
    <w:name w:val="Table Heading Char"/>
    <w:basedOn w:val="DefaultParagraphFont"/>
    <w:link w:val="TableHeading"/>
    <w:rsid w:val="00C74BA2"/>
    <w:rPr>
      <w:rFonts w:ascii="Arial" w:hAnsi="Arial"/>
      <w:b/>
      <w:color w:val="FFFFFF" w:themeColor="background1"/>
      <w:sz w:val="19"/>
      <w:lang w:val="en-AU"/>
    </w:rPr>
  </w:style>
  <w:style w:type="character" w:customStyle="1" w:styleId="BalloonTextChar">
    <w:name w:val="Balloon Text Char"/>
    <w:basedOn w:val="DefaultParagraphFont"/>
    <w:link w:val="BalloonText"/>
    <w:uiPriority w:val="99"/>
    <w:semiHidden/>
    <w:rsid w:val="00C74BA2"/>
    <w:rPr>
      <w:rFonts w:ascii="Segoe UI" w:hAnsi="Segoe UI" w:cs="Segoe UI"/>
      <w:sz w:val="18"/>
      <w:szCs w:val="18"/>
      <w:lang w:val="en-AU"/>
    </w:rPr>
  </w:style>
  <w:style w:type="character" w:customStyle="1" w:styleId="BulletChar">
    <w:name w:val="Bullet Char"/>
    <w:basedOn w:val="DefaultParagraphFont"/>
    <w:link w:val="Bullet"/>
    <w:uiPriority w:val="2"/>
    <w:rsid w:val="00477EC6"/>
    <w:rPr>
      <w:rFonts w:ascii="Arial" w:eastAsia="Times New Roman" w:hAnsi="Arial" w:cs="Times New Roman"/>
      <w:sz w:val="20"/>
      <w:szCs w:val="19"/>
      <w:lang w:val="en-AU" w:eastAsia="en-AU"/>
    </w:rPr>
  </w:style>
  <w:style w:type="paragraph" w:customStyle="1" w:styleId="URL-groupcomau">
    <w:name w:val="URL - group.com.au"/>
    <w:basedOn w:val="Normal"/>
    <w:link w:val="URL-groupcomauChar"/>
    <w:uiPriority w:val="89"/>
    <w:semiHidden/>
    <w:qFormat/>
    <w:rsid w:val="000D4195"/>
    <w:pPr>
      <w:spacing w:after="0"/>
    </w:pPr>
    <w:rPr>
      <w:rFonts w:eastAsia="Times New Roman" w:cs="Times New Roman"/>
      <w:color w:val="2E368F" w:themeColor="text2"/>
      <w:spacing w:val="20"/>
      <w:sz w:val="14"/>
      <w:szCs w:val="19"/>
      <w:lang w:eastAsia="en-AU"/>
    </w:rPr>
  </w:style>
  <w:style w:type="character" w:customStyle="1" w:styleId="URL-groupcomauChar">
    <w:name w:val="URL - group.com.au Char"/>
    <w:basedOn w:val="DefaultParagraphFont"/>
    <w:link w:val="URL-groupcomau"/>
    <w:uiPriority w:val="89"/>
    <w:semiHidden/>
    <w:rsid w:val="000D4195"/>
    <w:rPr>
      <w:rFonts w:ascii="Segoe UI" w:eastAsia="Times New Roman" w:hAnsi="Segoe UI" w:cs="Times New Roman"/>
      <w:color w:val="2E368F" w:themeColor="text2"/>
      <w:spacing w:val="20"/>
      <w:sz w:val="14"/>
      <w:szCs w:val="19"/>
      <w:lang w:val="en-AU" w:eastAsia="en-AU"/>
    </w:rPr>
  </w:style>
  <w:style w:type="paragraph" w:customStyle="1" w:styleId="URL-nous">
    <w:name w:val="URL - nous"/>
    <w:basedOn w:val="Normal"/>
    <w:link w:val="URL-nousChar"/>
    <w:uiPriority w:val="89"/>
    <w:semiHidden/>
    <w:qFormat/>
    <w:rsid w:val="000D4195"/>
    <w:pPr>
      <w:spacing w:after="0"/>
    </w:pPr>
    <w:rPr>
      <w:rFonts w:eastAsia="Times New Roman" w:cs="Times New Roman"/>
      <w:color w:val="FF3A40" w:themeColor="accent1"/>
      <w:spacing w:val="20"/>
      <w:sz w:val="14"/>
      <w:szCs w:val="19"/>
      <w:lang w:eastAsia="en-AU"/>
    </w:rPr>
  </w:style>
  <w:style w:type="character" w:customStyle="1" w:styleId="URL-nousChar">
    <w:name w:val="URL - nous Char"/>
    <w:basedOn w:val="DefaultParagraphFont"/>
    <w:link w:val="URL-nous"/>
    <w:uiPriority w:val="89"/>
    <w:semiHidden/>
    <w:rsid w:val="000D4195"/>
    <w:rPr>
      <w:rFonts w:ascii="Segoe UI" w:eastAsia="Times New Roman" w:hAnsi="Segoe UI" w:cs="Times New Roman"/>
      <w:color w:val="FF3A40" w:themeColor="accent1"/>
      <w:spacing w:val="20"/>
      <w:sz w:val="14"/>
      <w:szCs w:val="19"/>
      <w:lang w:val="en-AU" w:eastAsia="en-AU"/>
    </w:rPr>
  </w:style>
  <w:style w:type="table" w:customStyle="1" w:styleId="NousTableSide">
    <w:name w:val="Nous Table_Side"/>
    <w:basedOn w:val="TableNormal"/>
    <w:uiPriority w:val="99"/>
    <w:rsid w:val="00235BB5"/>
    <w:pPr>
      <w:spacing w:after="0" w:line="240" w:lineRule="auto"/>
    </w:pPr>
    <w:rPr>
      <w:rFonts w:ascii="Segoe UI" w:hAnsi="Segoe UI"/>
      <w:sz w:val="17"/>
    </w:rPr>
    <w:tblPr>
      <w:tblBorders>
        <w:top w:val="single" w:sz="8" w:space="0" w:color="E6E6E1" w:themeColor="accent5"/>
        <w:bottom w:val="single" w:sz="8" w:space="0" w:color="E6E6E1" w:themeColor="accent5"/>
        <w:insideH w:val="single" w:sz="8" w:space="0" w:color="E6E6E1" w:themeColor="accent5"/>
      </w:tblBorders>
      <w:tblCellMar>
        <w:top w:w="57" w:type="dxa"/>
        <w:left w:w="85" w:type="dxa"/>
        <w:bottom w:w="57" w:type="dxa"/>
        <w:right w:w="85" w:type="dxa"/>
      </w:tblCellMar>
    </w:tblPr>
    <w:tblStylePr w:type="firstCol">
      <w:pPr>
        <w:jc w:val="left"/>
      </w:pPr>
      <w:rPr>
        <w:rFonts w:ascii="Segoe UI Semibold" w:hAnsi="Segoe UI Semibold"/>
        <w:b w:val="0"/>
        <w:color w:val="00264D" w:themeColor="background2"/>
        <w:sz w:val="17"/>
      </w:rPr>
      <w:tblPr/>
      <w:tcPr>
        <w:tcBorders>
          <w:top w:val="single" w:sz="12" w:space="0" w:color="FFFFFF" w:themeColor="background1"/>
          <w:left w:val="single" w:sz="18" w:space="0" w:color="F8981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6E6E1" w:themeFill="accent5"/>
      </w:tcPr>
    </w:tblStylePr>
  </w:style>
  <w:style w:type="character" w:customStyle="1" w:styleId="Heading8Char">
    <w:name w:val="Heading 8 Char"/>
    <w:basedOn w:val="DefaultParagraphFont"/>
    <w:link w:val="Heading8"/>
    <w:uiPriority w:val="19"/>
    <w:semiHidden/>
    <w:rsid w:val="006F5B5A"/>
    <w:rPr>
      <w:rFonts w:ascii="Segoe UI" w:eastAsiaTheme="majorEastAsia" w:hAnsi="Segoe UI" w:cstheme="majorBidi"/>
      <w:color w:val="404040" w:themeColor="text1" w:themeTint="BF"/>
      <w:sz w:val="20"/>
      <w:szCs w:val="20"/>
    </w:rPr>
  </w:style>
  <w:style w:type="character" w:styleId="Hyperlink">
    <w:name w:val="Hyperlink"/>
    <w:basedOn w:val="DefaultParagraphFont"/>
    <w:uiPriority w:val="99"/>
    <w:unhideWhenUsed/>
    <w:rsid w:val="00F066CA"/>
    <w:rPr>
      <w:color w:val="00264D" w:themeColor="background2"/>
      <w:u w:val="single"/>
    </w:rPr>
  </w:style>
  <w:style w:type="table" w:customStyle="1" w:styleId="NousTableTopandside">
    <w:name w:val="Nous Table_Top and side"/>
    <w:basedOn w:val="TableNormal"/>
    <w:uiPriority w:val="99"/>
    <w:rsid w:val="00FD352A"/>
    <w:pPr>
      <w:spacing w:after="0" w:line="240" w:lineRule="auto"/>
    </w:p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00264D" w:themeColor="background2"/>
        <w:sz w:val="18"/>
      </w:rPr>
      <w:tblPr/>
      <w:tcPr>
        <w:tcBorders>
          <w:top w:val="single" w:sz="24" w:space="0" w:color="F8981D" w:themeColor="accent3"/>
          <w:insideV w:val="single" w:sz="8" w:space="0" w:color="FFFFFF" w:themeColor="background1"/>
        </w:tcBorders>
        <w:shd w:val="clear" w:color="auto" w:fill="E6E6E1" w:themeFill="accent5"/>
        <w:vAlign w:val="center"/>
      </w:tcPr>
    </w:tblStylePr>
    <w:tblStylePr w:type="firstCol">
      <w:pPr>
        <w:jc w:val="left"/>
      </w:pPr>
      <w:rPr>
        <w:rFonts w:ascii="Segoe UI Semibold" w:hAnsi="Segoe UI Semibold"/>
        <w:b w:val="0"/>
        <w:color w:val="00264D" w:themeColor="background2"/>
        <w:sz w:val="18"/>
      </w:rPr>
      <w:tblPr/>
      <w:tcPr>
        <w:tcBorders>
          <w:left w:val="single" w:sz="24" w:space="0" w:color="F8981D" w:themeColor="accent3"/>
        </w:tcBorders>
        <w:shd w:val="clear" w:color="auto" w:fill="E6E6E1" w:themeFill="accent5"/>
        <w:vAlign w:val="center"/>
      </w:tcPr>
    </w:tblStylePr>
  </w:style>
  <w:style w:type="paragraph" w:customStyle="1" w:styleId="BioHeading">
    <w:name w:val="Bio Heading"/>
    <w:basedOn w:val="TableNText"/>
    <w:uiPriority w:val="97"/>
    <w:rsid w:val="00477EC6"/>
    <w:pPr>
      <w:spacing w:before="240" w:after="120"/>
    </w:pPr>
    <w:rPr>
      <w:color w:val="00264D" w:themeColor="background2"/>
      <w:sz w:val="19"/>
      <w:szCs w:val="19"/>
    </w:rPr>
  </w:style>
  <w:style w:type="paragraph" w:customStyle="1" w:styleId="Sectionintroduction">
    <w:name w:val="Section introduction"/>
    <w:uiPriority w:val="21"/>
    <w:rsid w:val="00815FD9"/>
    <w:pPr>
      <w:spacing w:before="120" w:after="120"/>
    </w:pPr>
    <w:rPr>
      <w:rFonts w:ascii="Segoe UI Semilight" w:hAnsi="Segoe UI Semilight"/>
      <w:color w:val="00264D" w:themeColor="background2"/>
      <w:sz w:val="21"/>
      <w:szCs w:val="21"/>
      <w:lang w:val="en-AU"/>
    </w:rPr>
  </w:style>
  <w:style w:type="paragraph" w:customStyle="1" w:styleId="Callout">
    <w:name w:val="Call out"/>
    <w:basedOn w:val="Normal"/>
    <w:uiPriority w:val="98"/>
    <w:rsid w:val="00554E36"/>
    <w:pPr>
      <w:pBdr>
        <w:top w:val="single" w:sz="18" w:space="4" w:color="E6E6E1" w:themeColor="accent5"/>
      </w:pBdr>
    </w:pPr>
    <w:rPr>
      <w:rFonts w:ascii="Segoe UI Semilight" w:hAnsi="Segoe UI Semilight"/>
      <w:color w:val="F8981D" w:themeColor="accent3"/>
      <w:kern w:val="24"/>
      <w:sz w:val="22"/>
    </w:rPr>
  </w:style>
  <w:style w:type="paragraph" w:customStyle="1" w:styleId="Longformcallout">
    <w:name w:val="Long form callout"/>
    <w:basedOn w:val="Normal"/>
    <w:uiPriority w:val="20"/>
    <w:rsid w:val="005F382F"/>
    <w:pPr>
      <w:spacing w:before="60" w:after="60"/>
    </w:pPr>
    <w:rPr>
      <w:color w:val="00264D" w:themeColor="background2"/>
      <w:szCs w:val="19"/>
      <w:lang w:eastAsia="en-AU"/>
    </w:rPr>
  </w:style>
  <w:style w:type="paragraph" w:customStyle="1" w:styleId="longformcalloutbullet">
    <w:name w:val="long form call out bullet"/>
    <w:basedOn w:val="Longformcallout"/>
    <w:uiPriority w:val="20"/>
    <w:rsid w:val="005F382F"/>
    <w:pPr>
      <w:numPr>
        <w:numId w:val="4"/>
      </w:numPr>
      <w:ind w:left="340" w:hanging="340"/>
    </w:pPr>
  </w:style>
  <w:style w:type="paragraph" w:customStyle="1" w:styleId="longformcalloutnumber">
    <w:name w:val="long form callout number"/>
    <w:basedOn w:val="longformcalloutbullet"/>
    <w:uiPriority w:val="20"/>
    <w:rsid w:val="005F382F"/>
    <w:pPr>
      <w:numPr>
        <w:numId w:val="5"/>
      </w:numPr>
      <w:ind w:left="340" w:hanging="340"/>
    </w:pPr>
  </w:style>
  <w:style w:type="paragraph" w:customStyle="1" w:styleId="NousFooter">
    <w:name w:val="Nous Footer"/>
    <w:basedOn w:val="Normal"/>
    <w:uiPriority w:val="96"/>
    <w:rsid w:val="002B7A6E"/>
    <w:pPr>
      <w:spacing w:after="0"/>
    </w:pPr>
    <w:rPr>
      <w:color w:val="808080" w:themeColor="background1" w:themeShade="80"/>
      <w:sz w:val="15"/>
      <w:szCs w:val="15"/>
      <w:lang w:eastAsia="en-AU"/>
    </w:rPr>
  </w:style>
  <w:style w:type="paragraph" w:customStyle="1" w:styleId="ContentsHeading">
    <w:name w:val="Contents Heading"/>
    <w:basedOn w:val="Normal"/>
    <w:uiPriority w:val="19"/>
    <w:rsid w:val="00B07E1E"/>
    <w:pPr>
      <w:spacing w:before="360" w:after="600" w:line="560" w:lineRule="exact"/>
    </w:pPr>
    <w:rPr>
      <w:rFonts w:eastAsia="Times New Roman" w:cs="Segoe UI"/>
      <w:b/>
      <w:color w:val="00264D"/>
      <w:sz w:val="36"/>
      <w:szCs w:val="36"/>
      <w:lang w:eastAsia="en-AU"/>
    </w:rPr>
  </w:style>
  <w:style w:type="paragraph" w:styleId="TOC2">
    <w:name w:val="toc 2"/>
    <w:basedOn w:val="Normal"/>
    <w:next w:val="Normal"/>
    <w:autoRedefine/>
    <w:uiPriority w:val="39"/>
    <w:unhideWhenUsed/>
    <w:rsid w:val="00856872"/>
    <w:pPr>
      <w:tabs>
        <w:tab w:val="left" w:pos="851"/>
        <w:tab w:val="right" w:leader="dot" w:pos="8920"/>
      </w:tabs>
      <w:spacing w:after="100"/>
      <w:ind w:left="426"/>
    </w:pPr>
    <w:rPr>
      <w:lang w:val="en-US"/>
    </w:rPr>
  </w:style>
  <w:style w:type="paragraph" w:styleId="TOC1">
    <w:name w:val="toc 1"/>
    <w:basedOn w:val="Normal"/>
    <w:next w:val="Normal"/>
    <w:autoRedefine/>
    <w:uiPriority w:val="39"/>
    <w:unhideWhenUsed/>
    <w:rsid w:val="005C19A6"/>
    <w:pPr>
      <w:tabs>
        <w:tab w:val="left" w:pos="426"/>
        <w:tab w:val="left" w:pos="1134"/>
        <w:tab w:val="right" w:leader="dot" w:pos="8920"/>
      </w:tabs>
      <w:spacing w:after="100"/>
    </w:pPr>
    <w:rPr>
      <w:noProof/>
      <w:lang w:val="en-US"/>
    </w:rPr>
  </w:style>
  <w:style w:type="paragraph" w:customStyle="1" w:styleId="BioQualifications">
    <w:name w:val="Bio Qualifications"/>
    <w:basedOn w:val="Normal"/>
    <w:uiPriority w:val="97"/>
    <w:rsid w:val="00625270"/>
    <w:pPr>
      <w:spacing w:before="240" w:after="60"/>
      <w:jc w:val="center"/>
    </w:pPr>
    <w:rPr>
      <w:b/>
      <w:color w:val="00264D" w:themeColor="background2"/>
      <w:szCs w:val="17"/>
    </w:rPr>
  </w:style>
  <w:style w:type="character" w:styleId="CommentReference">
    <w:name w:val="annotation reference"/>
    <w:basedOn w:val="DefaultParagraphFont"/>
    <w:uiPriority w:val="99"/>
    <w:semiHidden/>
    <w:unhideWhenUsed/>
    <w:rsid w:val="00EF6A0A"/>
    <w:rPr>
      <w:sz w:val="16"/>
      <w:szCs w:val="16"/>
    </w:rPr>
  </w:style>
  <w:style w:type="paragraph" w:styleId="CommentText">
    <w:name w:val="annotation text"/>
    <w:basedOn w:val="Normal"/>
    <w:link w:val="CommentTextChar"/>
    <w:uiPriority w:val="99"/>
    <w:unhideWhenUsed/>
    <w:rsid w:val="00EF6A0A"/>
    <w:rPr>
      <w:szCs w:val="20"/>
    </w:rPr>
  </w:style>
  <w:style w:type="character" w:customStyle="1" w:styleId="CommentTextChar">
    <w:name w:val="Comment Text Char"/>
    <w:basedOn w:val="DefaultParagraphFont"/>
    <w:link w:val="CommentText"/>
    <w:uiPriority w:val="99"/>
    <w:rsid w:val="00EF6A0A"/>
    <w:rPr>
      <w:rFonts w:ascii="Segoe UI" w:hAnsi="Segoe UI"/>
      <w:sz w:val="20"/>
      <w:szCs w:val="20"/>
      <w:lang w:val="en-AU"/>
    </w:rPr>
  </w:style>
  <w:style w:type="paragraph" w:customStyle="1" w:styleId="introductionlist">
    <w:name w:val="introduction list"/>
    <w:basedOn w:val="Sectionintroduction"/>
    <w:uiPriority w:val="21"/>
    <w:rsid w:val="00093FA9"/>
    <w:pPr>
      <w:numPr>
        <w:numId w:val="6"/>
      </w:numPr>
      <w:spacing w:before="60"/>
    </w:pPr>
  </w:style>
  <w:style w:type="paragraph" w:customStyle="1" w:styleId="intoductionbullet">
    <w:name w:val="intoduction bullet"/>
    <w:basedOn w:val="Sectionintroduction"/>
    <w:uiPriority w:val="21"/>
    <w:rsid w:val="009A69F5"/>
    <w:pPr>
      <w:numPr>
        <w:numId w:val="7"/>
      </w:numPr>
    </w:pPr>
  </w:style>
  <w:style w:type="paragraph" w:customStyle="1" w:styleId="BioQualificationsText">
    <w:name w:val="Bio Qualifications Text"/>
    <w:basedOn w:val="Normal"/>
    <w:uiPriority w:val="97"/>
    <w:rsid w:val="00625270"/>
    <w:pPr>
      <w:jc w:val="center"/>
    </w:pPr>
  </w:style>
  <w:style w:type="paragraph" w:customStyle="1" w:styleId="Covertitle">
    <w:name w:val="Cover title"/>
    <w:basedOn w:val="Normal"/>
    <w:link w:val="CovertitleChar"/>
    <w:uiPriority w:val="99"/>
    <w:semiHidden/>
    <w:rsid w:val="00C50B0B"/>
    <w:pPr>
      <w:suppressAutoHyphens/>
      <w:spacing w:after="0" w:line="720" w:lineRule="exact"/>
    </w:pPr>
    <w:rPr>
      <w:rFonts w:eastAsia="Times New Roman" w:cs="Times New Roman"/>
      <w:color w:val="2E368F" w:themeColor="text2"/>
      <w:sz w:val="84"/>
      <w:szCs w:val="19"/>
      <w:lang w:eastAsia="en-AU"/>
    </w:rPr>
  </w:style>
  <w:style w:type="character" w:customStyle="1" w:styleId="CovertitleChar">
    <w:name w:val="Cover title Char"/>
    <w:basedOn w:val="DefaultParagraphFont"/>
    <w:link w:val="Covertitle"/>
    <w:uiPriority w:val="99"/>
    <w:semiHidden/>
    <w:rsid w:val="00C50B0B"/>
    <w:rPr>
      <w:rFonts w:ascii="Segoe UI" w:eastAsia="Times New Roman" w:hAnsi="Segoe UI" w:cs="Times New Roman"/>
      <w:color w:val="2E368F" w:themeColor="text2"/>
      <w:sz w:val="84"/>
      <w:szCs w:val="19"/>
      <w:lang w:val="en-AU" w:eastAsia="en-AU"/>
    </w:rPr>
  </w:style>
  <w:style w:type="paragraph" w:customStyle="1" w:styleId="CoverPage-Client">
    <w:name w:val="Cover Page - Client"/>
    <w:basedOn w:val="Normal"/>
    <w:link w:val="CoverPage-ClientChar"/>
    <w:uiPriority w:val="99"/>
    <w:semiHidden/>
    <w:rsid w:val="00C50B0B"/>
    <w:pPr>
      <w:suppressAutoHyphens/>
      <w:spacing w:before="480" w:after="0" w:line="380" w:lineRule="exact"/>
    </w:pPr>
    <w:rPr>
      <w:rFonts w:eastAsia="Times New Roman" w:cs="Times New Roman"/>
      <w:color w:val="2E368F" w:themeColor="text2"/>
      <w:sz w:val="36"/>
      <w:szCs w:val="19"/>
      <w:lang w:eastAsia="en-AU"/>
    </w:rPr>
  </w:style>
  <w:style w:type="character" w:customStyle="1" w:styleId="CoverPage-ClientChar">
    <w:name w:val="Cover Page - Client Char"/>
    <w:basedOn w:val="DefaultParagraphFont"/>
    <w:link w:val="CoverPage-Client"/>
    <w:uiPriority w:val="99"/>
    <w:semiHidden/>
    <w:rsid w:val="00C50B0B"/>
    <w:rPr>
      <w:rFonts w:ascii="Segoe UI" w:eastAsia="Times New Roman" w:hAnsi="Segoe UI" w:cs="Times New Roman"/>
      <w:color w:val="2E368F" w:themeColor="text2"/>
      <w:sz w:val="36"/>
      <w:szCs w:val="19"/>
      <w:lang w:val="en-AU" w:eastAsia="en-AU"/>
    </w:rPr>
  </w:style>
  <w:style w:type="paragraph" w:customStyle="1" w:styleId="CoverPage-Date">
    <w:name w:val="Cover Page - Date"/>
    <w:basedOn w:val="Normal"/>
    <w:link w:val="CoverPage-DateChar"/>
    <w:uiPriority w:val="99"/>
    <w:semiHidden/>
    <w:rsid w:val="00C50B0B"/>
    <w:pPr>
      <w:suppressAutoHyphens/>
      <w:spacing w:before="320" w:after="0" w:line="280" w:lineRule="exact"/>
    </w:pPr>
    <w:rPr>
      <w:rFonts w:eastAsia="Times New Roman" w:cs="Times New Roman"/>
      <w:color w:val="00264D" w:themeColor="background2"/>
      <w:sz w:val="24"/>
      <w:szCs w:val="19"/>
      <w:lang w:eastAsia="en-AU"/>
    </w:rPr>
  </w:style>
  <w:style w:type="character" w:customStyle="1" w:styleId="CoverPage-DateChar">
    <w:name w:val="Cover Page - Date Char"/>
    <w:basedOn w:val="DefaultParagraphFont"/>
    <w:link w:val="CoverPage-Date"/>
    <w:uiPriority w:val="99"/>
    <w:semiHidden/>
    <w:rsid w:val="00C50B0B"/>
    <w:rPr>
      <w:rFonts w:ascii="Segoe UI" w:eastAsia="Times New Roman" w:hAnsi="Segoe UI" w:cs="Times New Roman"/>
      <w:color w:val="00264D" w:themeColor="background2"/>
      <w:sz w:val="24"/>
      <w:szCs w:val="19"/>
      <w:lang w:val="en-AU" w:eastAsia="en-AU"/>
    </w:rPr>
  </w:style>
  <w:style w:type="character" w:styleId="PlaceholderText">
    <w:name w:val="Placeholder Text"/>
    <w:basedOn w:val="DefaultParagraphFont"/>
    <w:uiPriority w:val="99"/>
    <w:semiHidden/>
    <w:rsid w:val="00C50B0B"/>
    <w:rPr>
      <w:color w:val="808080"/>
    </w:rPr>
  </w:style>
  <w:style w:type="table" w:customStyle="1" w:styleId="Sectionintroductiontable">
    <w:name w:val="Section introduction table"/>
    <w:basedOn w:val="TableNormal"/>
    <w:uiPriority w:val="99"/>
    <w:rsid w:val="00815FD9"/>
    <w:pPr>
      <w:spacing w:after="0" w:line="240" w:lineRule="auto"/>
    </w:pPr>
    <w:tblPr>
      <w:tblCellMar>
        <w:top w:w="113" w:type="dxa"/>
        <w:left w:w="0" w:type="dxa"/>
        <w:bottom w:w="113" w:type="dxa"/>
        <w:right w:w="0" w:type="dxa"/>
      </w:tblCellMar>
    </w:tblPr>
    <w:tblStylePr w:type="firstRow">
      <w:pPr>
        <w:wordWrap/>
        <w:spacing w:beforeLines="0" w:before="0" w:beforeAutospacing="0" w:afterLines="0" w:after="0" w:afterAutospacing="0"/>
      </w:pPr>
      <w:rPr>
        <w:rFonts w:ascii="Segoe UI Semilight" w:hAnsi="Segoe UI Semilight"/>
        <w:color w:val="00264D" w:themeColor="background2"/>
        <w:sz w:val="21"/>
      </w:rPr>
      <w:tblPr/>
      <w:tcPr>
        <w:tcBorders>
          <w:top w:val="single" w:sz="8" w:space="0" w:color="00264D" w:themeColor="background2"/>
          <w:left w:val="nil"/>
          <w:bottom w:val="single" w:sz="8" w:space="0" w:color="00264D" w:themeColor="background2"/>
          <w:right w:val="nil"/>
        </w:tcBorders>
      </w:tcPr>
    </w:tblStylePr>
  </w:style>
  <w:style w:type="numbering" w:customStyle="1" w:styleId="Listnumberedmultilevel">
    <w:name w:val="List (numbered)_multilevel"/>
    <w:uiPriority w:val="99"/>
    <w:rsid w:val="00F660A8"/>
    <w:pPr>
      <w:numPr>
        <w:numId w:val="12"/>
      </w:numPr>
    </w:pPr>
  </w:style>
  <w:style w:type="numbering" w:customStyle="1" w:styleId="TableexpListnumberedmultilevel">
    <w:name w:val="Table exp List (numbered) multilevel"/>
    <w:uiPriority w:val="99"/>
    <w:rsid w:val="00F660A8"/>
    <w:pPr>
      <w:numPr>
        <w:numId w:val="8"/>
      </w:numPr>
    </w:pPr>
  </w:style>
  <w:style w:type="numbering" w:customStyle="1" w:styleId="TableNListnumberedmultilevel">
    <w:name w:val="Table N List (numbered) multilevel"/>
    <w:uiPriority w:val="99"/>
    <w:rsid w:val="00F660A8"/>
    <w:pPr>
      <w:numPr>
        <w:numId w:val="11"/>
      </w:numPr>
    </w:pPr>
  </w:style>
  <w:style w:type="table" w:customStyle="1" w:styleId="NousLongformcallout">
    <w:name w:val="Nous_Long form call out"/>
    <w:basedOn w:val="TableNormal"/>
    <w:uiPriority w:val="99"/>
    <w:rsid w:val="005F382F"/>
    <w:pPr>
      <w:spacing w:after="0" w:line="240" w:lineRule="auto"/>
    </w:pPr>
    <w:rPr>
      <w:color w:val="00264D" w:themeColor="background2"/>
    </w:rPr>
    <w:tblPr>
      <w:tblBorders>
        <w:left w:val="single" w:sz="18" w:space="0" w:color="F8981D" w:themeColor="accent3"/>
      </w:tblBorders>
      <w:tblCellMar>
        <w:top w:w="113" w:type="dxa"/>
        <w:bottom w:w="113" w:type="dxa"/>
      </w:tblCellMar>
    </w:tblPr>
    <w:tcPr>
      <w:shd w:val="clear" w:color="auto" w:fill="E6E6E1" w:themeFill="accent5"/>
    </w:tcPr>
  </w:style>
  <w:style w:type="paragraph" w:styleId="TOCHeading">
    <w:name w:val="TOC Heading"/>
    <w:basedOn w:val="Heading1"/>
    <w:next w:val="Normal"/>
    <w:uiPriority w:val="39"/>
    <w:unhideWhenUsed/>
    <w:qFormat/>
    <w:rsid w:val="00792331"/>
  </w:style>
  <w:style w:type="paragraph" w:customStyle="1" w:styleId="BodyText1">
    <w:name w:val="Body Text1"/>
    <w:basedOn w:val="Normal"/>
    <w:rsid w:val="00792331"/>
    <w:pPr>
      <w:spacing w:before="80" w:after="0" w:line="260" w:lineRule="atLeast"/>
    </w:pPr>
    <w:rPr>
      <w:rFonts w:eastAsia="Arial" w:cs="Arial"/>
      <w:sz w:val="24"/>
    </w:rPr>
  </w:style>
  <w:style w:type="paragraph" w:styleId="NoSpacing">
    <w:name w:val="No Spacing"/>
    <w:aliases w:val="Policy number"/>
    <w:basedOn w:val="Normal"/>
    <w:uiPriority w:val="1"/>
    <w:rsid w:val="00792331"/>
    <w:pPr>
      <w:spacing w:line="276" w:lineRule="auto"/>
      <w:ind w:left="720"/>
      <w:jc w:val="right"/>
    </w:pPr>
    <w:rPr>
      <w:rFonts w:asciiTheme="minorHAnsi" w:hAnsiTheme="minorHAnsi"/>
      <w:color w:val="FF3A40" w:themeColor="accent1"/>
      <w:sz w:val="28"/>
      <w:szCs w:val="28"/>
    </w:rPr>
  </w:style>
  <w:style w:type="paragraph" w:customStyle="1" w:styleId="TableParagraph">
    <w:name w:val="Table Paragraph"/>
    <w:basedOn w:val="Normal"/>
    <w:uiPriority w:val="1"/>
    <w:qFormat/>
    <w:rsid w:val="00C74BA2"/>
    <w:pPr>
      <w:widowControl w:val="0"/>
      <w:spacing w:after="0"/>
    </w:pPr>
    <w:rPr>
      <w:rFonts w:asciiTheme="minorHAnsi" w:hAnsiTheme="minorHAnsi"/>
      <w:sz w:val="22"/>
    </w:rPr>
  </w:style>
  <w:style w:type="paragraph" w:styleId="BodyText">
    <w:name w:val="Body Text"/>
    <w:basedOn w:val="Normal"/>
    <w:link w:val="BodyTextChar"/>
    <w:uiPriority w:val="1"/>
    <w:qFormat/>
    <w:rsid w:val="00D70252"/>
    <w:pPr>
      <w:widowControl w:val="0"/>
      <w:spacing w:after="0"/>
    </w:pPr>
    <w:rPr>
      <w:rFonts w:eastAsia="Arial"/>
    </w:rPr>
  </w:style>
  <w:style w:type="character" w:customStyle="1" w:styleId="BodyTextChar">
    <w:name w:val="Body Text Char"/>
    <w:basedOn w:val="DefaultParagraphFont"/>
    <w:link w:val="BodyText"/>
    <w:uiPriority w:val="1"/>
    <w:rsid w:val="00D70252"/>
    <w:rPr>
      <w:rFonts w:ascii="Arial" w:eastAsia="Arial" w:hAnsi="Arial"/>
      <w:sz w:val="20"/>
      <w:lang w:val="en-AU"/>
    </w:rPr>
  </w:style>
  <w:style w:type="paragraph" w:customStyle="1" w:styleId="PositionTitle">
    <w:name w:val="Position Title"/>
    <w:basedOn w:val="BodyText"/>
    <w:link w:val="PositionTitleChar"/>
    <w:rsid w:val="0069049B"/>
    <w:pPr>
      <w:numPr>
        <w:numId w:val="13"/>
      </w:numPr>
      <w:spacing w:before="63" w:line="275" w:lineRule="auto"/>
      <w:ind w:right="121"/>
      <w:jc w:val="both"/>
    </w:pPr>
    <w:rPr>
      <w:b/>
      <w:color w:val="063F93"/>
      <w:spacing w:val="-2"/>
      <w:sz w:val="44"/>
    </w:rPr>
  </w:style>
  <w:style w:type="paragraph" w:customStyle="1" w:styleId="PositionHeader">
    <w:name w:val="Position Header"/>
    <w:basedOn w:val="Normal"/>
    <w:link w:val="PositionHeaderChar"/>
    <w:qFormat/>
    <w:rsid w:val="0069049B"/>
    <w:rPr>
      <w:b/>
      <w:color w:val="063F93"/>
      <w:sz w:val="44"/>
    </w:rPr>
  </w:style>
  <w:style w:type="character" w:customStyle="1" w:styleId="PositionTitleChar">
    <w:name w:val="Position Title Char"/>
    <w:basedOn w:val="BodyTextChar"/>
    <w:link w:val="PositionTitle"/>
    <w:rsid w:val="0069049B"/>
    <w:rPr>
      <w:rFonts w:ascii="Arial" w:eastAsia="Arial" w:hAnsi="Arial"/>
      <w:b/>
      <w:color w:val="063F93"/>
      <w:spacing w:val="-2"/>
      <w:sz w:val="44"/>
      <w:lang w:val="en-AU"/>
    </w:rPr>
  </w:style>
  <w:style w:type="character" w:customStyle="1" w:styleId="PositionHeaderChar">
    <w:name w:val="Position Header Char"/>
    <w:basedOn w:val="DefaultParagraphFont"/>
    <w:link w:val="PositionHeader"/>
    <w:rsid w:val="0069049B"/>
    <w:rPr>
      <w:rFonts w:ascii="Arial" w:hAnsi="Arial"/>
      <w:b/>
      <w:color w:val="063F93"/>
      <w:sz w:val="44"/>
      <w:lang w:val="en-AU"/>
    </w:rPr>
  </w:style>
  <w:style w:type="paragraph" w:styleId="CommentSubject">
    <w:name w:val="annotation subject"/>
    <w:basedOn w:val="CommentText"/>
    <w:next w:val="CommentText"/>
    <w:link w:val="CommentSubjectChar"/>
    <w:uiPriority w:val="99"/>
    <w:semiHidden/>
    <w:unhideWhenUsed/>
    <w:rsid w:val="00D70252"/>
    <w:rPr>
      <w:b/>
      <w:bCs/>
    </w:rPr>
  </w:style>
  <w:style w:type="character" w:customStyle="1" w:styleId="CommentSubjectChar">
    <w:name w:val="Comment Subject Char"/>
    <w:basedOn w:val="CommentTextChar"/>
    <w:link w:val="CommentSubject"/>
    <w:uiPriority w:val="99"/>
    <w:semiHidden/>
    <w:rsid w:val="00D70252"/>
    <w:rPr>
      <w:rFonts w:ascii="Arial" w:hAnsi="Arial"/>
      <w:b/>
      <w:bCs/>
      <w:sz w:val="20"/>
      <w:szCs w:val="20"/>
      <w:lang w:val="en-AU"/>
    </w:rPr>
  </w:style>
  <w:style w:type="character" w:customStyle="1" w:styleId="normaltextrun">
    <w:name w:val="normaltextrun"/>
    <w:basedOn w:val="DefaultParagraphFont"/>
    <w:rsid w:val="00F30CC1"/>
  </w:style>
  <w:style w:type="character" w:customStyle="1" w:styleId="eop">
    <w:name w:val="eop"/>
    <w:basedOn w:val="DefaultParagraphFont"/>
    <w:rsid w:val="00F30CC1"/>
  </w:style>
  <w:style w:type="paragraph" w:styleId="NormalWeb">
    <w:name w:val="Normal (Web)"/>
    <w:basedOn w:val="Normal"/>
    <w:uiPriority w:val="99"/>
    <w:semiHidden/>
    <w:unhideWhenUsed/>
    <w:rsid w:val="004A61A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9F3BED"/>
    <w:pPr>
      <w:spacing w:before="100" w:beforeAutospacing="1" w:after="100" w:afterAutospacing="1"/>
    </w:pPr>
    <w:rPr>
      <w:rFonts w:ascii="Times New Roman" w:hAnsi="Times New Roman" w:cs="Times New Roman"/>
      <w:sz w:val="24"/>
      <w:szCs w:val="24"/>
      <w:lang w:eastAsia="en-AU"/>
    </w:rPr>
  </w:style>
  <w:style w:type="paragraph" w:styleId="Revision">
    <w:name w:val="Revision"/>
    <w:hidden/>
    <w:uiPriority w:val="99"/>
    <w:semiHidden/>
    <w:rsid w:val="00EB33D4"/>
    <w:pPr>
      <w:spacing w:after="0" w:line="240" w:lineRule="auto"/>
    </w:pPr>
    <w:rPr>
      <w:rFonts w:ascii="Arial" w:hAnsi="Arial"/>
      <w:sz w:val="20"/>
      <w:lang w:val="en-AU"/>
    </w:rPr>
  </w:style>
  <w:style w:type="paragraph" w:customStyle="1" w:styleId="TableNBullet">
    <w:name w:val="Table N Bullet"/>
    <w:basedOn w:val="Bullet"/>
    <w:link w:val="TableNBulletChar"/>
    <w:uiPriority w:val="2"/>
    <w:qFormat/>
    <w:rsid w:val="002731C1"/>
    <w:pPr>
      <w:numPr>
        <w:numId w:val="93"/>
      </w:numPr>
      <w:spacing w:before="60" w:after="60" w:line="259" w:lineRule="auto"/>
    </w:pPr>
    <w:rPr>
      <w:rFonts w:ascii="Segoe UI" w:hAnsi="Segoe UI"/>
      <w:sz w:val="17"/>
    </w:rPr>
  </w:style>
  <w:style w:type="character" w:customStyle="1" w:styleId="TableNBulletChar">
    <w:name w:val="Table N Bullet Char"/>
    <w:basedOn w:val="DefaultParagraphFont"/>
    <w:link w:val="TableNBullet"/>
    <w:uiPriority w:val="2"/>
    <w:rsid w:val="002731C1"/>
    <w:rPr>
      <w:rFonts w:ascii="Segoe UI" w:eastAsia="Times New Roman" w:hAnsi="Segoe UI" w:cs="Times New Roman"/>
      <w:sz w:val="17"/>
      <w:szCs w:val="19"/>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0737">
      <w:bodyDiv w:val="1"/>
      <w:marLeft w:val="0"/>
      <w:marRight w:val="0"/>
      <w:marTop w:val="0"/>
      <w:marBottom w:val="0"/>
      <w:divBdr>
        <w:top w:val="none" w:sz="0" w:space="0" w:color="auto"/>
        <w:left w:val="none" w:sz="0" w:space="0" w:color="auto"/>
        <w:bottom w:val="none" w:sz="0" w:space="0" w:color="auto"/>
        <w:right w:val="none" w:sz="0" w:space="0" w:color="auto"/>
      </w:divBdr>
    </w:div>
    <w:div w:id="984090407">
      <w:bodyDiv w:val="1"/>
      <w:marLeft w:val="0"/>
      <w:marRight w:val="0"/>
      <w:marTop w:val="0"/>
      <w:marBottom w:val="0"/>
      <w:divBdr>
        <w:top w:val="none" w:sz="0" w:space="0" w:color="auto"/>
        <w:left w:val="none" w:sz="0" w:space="0" w:color="auto"/>
        <w:bottom w:val="none" w:sz="0" w:space="0" w:color="auto"/>
        <w:right w:val="none" w:sz="0" w:space="0" w:color="auto"/>
      </w:divBdr>
      <w:divsChild>
        <w:div w:id="457769892">
          <w:marLeft w:val="0"/>
          <w:marRight w:val="0"/>
          <w:marTop w:val="0"/>
          <w:marBottom w:val="0"/>
          <w:divBdr>
            <w:top w:val="none" w:sz="0" w:space="0" w:color="auto"/>
            <w:left w:val="none" w:sz="0" w:space="0" w:color="auto"/>
            <w:bottom w:val="none" w:sz="0" w:space="0" w:color="auto"/>
            <w:right w:val="none" w:sz="0" w:space="0" w:color="auto"/>
          </w:divBdr>
        </w:div>
        <w:div w:id="1447696337">
          <w:marLeft w:val="0"/>
          <w:marRight w:val="0"/>
          <w:marTop w:val="0"/>
          <w:marBottom w:val="0"/>
          <w:divBdr>
            <w:top w:val="none" w:sz="0" w:space="0" w:color="auto"/>
            <w:left w:val="none" w:sz="0" w:space="0" w:color="auto"/>
            <w:bottom w:val="none" w:sz="0" w:space="0" w:color="auto"/>
            <w:right w:val="none" w:sz="0" w:space="0" w:color="auto"/>
          </w:divBdr>
        </w:div>
      </w:divsChild>
    </w:div>
    <w:div w:id="985938680">
      <w:bodyDiv w:val="1"/>
      <w:marLeft w:val="0"/>
      <w:marRight w:val="0"/>
      <w:marTop w:val="0"/>
      <w:marBottom w:val="0"/>
      <w:divBdr>
        <w:top w:val="none" w:sz="0" w:space="0" w:color="auto"/>
        <w:left w:val="none" w:sz="0" w:space="0" w:color="auto"/>
        <w:bottom w:val="none" w:sz="0" w:space="0" w:color="auto"/>
        <w:right w:val="none" w:sz="0" w:space="0" w:color="auto"/>
      </w:divBdr>
    </w:div>
    <w:div w:id="1009259404">
      <w:bodyDiv w:val="1"/>
      <w:marLeft w:val="0"/>
      <w:marRight w:val="0"/>
      <w:marTop w:val="0"/>
      <w:marBottom w:val="0"/>
      <w:divBdr>
        <w:top w:val="none" w:sz="0" w:space="0" w:color="auto"/>
        <w:left w:val="none" w:sz="0" w:space="0" w:color="auto"/>
        <w:bottom w:val="none" w:sz="0" w:space="0" w:color="auto"/>
        <w:right w:val="none" w:sz="0" w:space="0" w:color="auto"/>
      </w:divBdr>
    </w:div>
    <w:div w:id="1049307416">
      <w:bodyDiv w:val="1"/>
      <w:marLeft w:val="0"/>
      <w:marRight w:val="0"/>
      <w:marTop w:val="0"/>
      <w:marBottom w:val="0"/>
      <w:divBdr>
        <w:top w:val="none" w:sz="0" w:space="0" w:color="auto"/>
        <w:left w:val="none" w:sz="0" w:space="0" w:color="auto"/>
        <w:bottom w:val="none" w:sz="0" w:space="0" w:color="auto"/>
        <w:right w:val="none" w:sz="0" w:space="0" w:color="auto"/>
      </w:divBdr>
    </w:div>
    <w:div w:id="1131094423">
      <w:bodyDiv w:val="1"/>
      <w:marLeft w:val="0"/>
      <w:marRight w:val="0"/>
      <w:marTop w:val="0"/>
      <w:marBottom w:val="0"/>
      <w:divBdr>
        <w:top w:val="none" w:sz="0" w:space="0" w:color="auto"/>
        <w:left w:val="none" w:sz="0" w:space="0" w:color="auto"/>
        <w:bottom w:val="none" w:sz="0" w:space="0" w:color="auto"/>
        <w:right w:val="none" w:sz="0" w:space="0" w:color="auto"/>
      </w:divBdr>
    </w:div>
    <w:div w:id="1751659206">
      <w:bodyDiv w:val="1"/>
      <w:marLeft w:val="0"/>
      <w:marRight w:val="0"/>
      <w:marTop w:val="0"/>
      <w:marBottom w:val="0"/>
      <w:divBdr>
        <w:top w:val="none" w:sz="0" w:space="0" w:color="auto"/>
        <w:left w:val="none" w:sz="0" w:space="0" w:color="auto"/>
        <w:bottom w:val="none" w:sz="0" w:space="0" w:color="auto"/>
        <w:right w:val="none" w:sz="0" w:space="0" w:color="auto"/>
      </w:divBdr>
    </w:div>
    <w:div w:id="2078044775">
      <w:bodyDiv w:val="1"/>
      <w:marLeft w:val="0"/>
      <w:marRight w:val="0"/>
      <w:marTop w:val="0"/>
      <w:marBottom w:val="0"/>
      <w:divBdr>
        <w:top w:val="none" w:sz="0" w:space="0" w:color="auto"/>
        <w:left w:val="none" w:sz="0" w:space="0" w:color="auto"/>
        <w:bottom w:val="none" w:sz="0" w:space="0" w:color="auto"/>
        <w:right w:val="none" w:sz="0" w:space="0" w:color="auto"/>
      </w:divBdr>
    </w:div>
    <w:div w:id="20800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56333.5548964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Theme">
  <a:themeElements>
    <a:clrScheme name="New Brand">
      <a:dk1>
        <a:sysClr val="windowText" lastClr="000000"/>
      </a:dk1>
      <a:lt1>
        <a:sysClr val="window" lastClr="FFFFFF"/>
      </a:lt1>
      <a:dk2>
        <a:srgbClr val="2E368F"/>
      </a:dk2>
      <a:lt2>
        <a:srgbClr val="00264D"/>
      </a:lt2>
      <a:accent1>
        <a:srgbClr val="FF3A40"/>
      </a:accent1>
      <a:accent2>
        <a:srgbClr val="F25E21"/>
      </a:accent2>
      <a:accent3>
        <a:srgbClr val="F8981D"/>
      </a:accent3>
      <a:accent4>
        <a:srgbClr val="FED13B"/>
      </a:accent4>
      <a:accent5>
        <a:srgbClr val="E6E6E1"/>
      </a:accent5>
      <a:accent6>
        <a:srgbClr val="25B3E0"/>
      </a:accent6>
      <a:hlink>
        <a:srgbClr val="0048C7"/>
      </a:hlink>
      <a:folHlink>
        <a:srgbClr val="0048C7"/>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1A467975391E4FB869F7DB79079788" ma:contentTypeVersion="14" ma:contentTypeDescription="Create a new document." ma:contentTypeScope="" ma:versionID="c32c1cde097474c98b4031fa6ffec8a8">
  <xsd:schema xmlns:xsd="http://www.w3.org/2001/XMLSchema" xmlns:xs="http://www.w3.org/2001/XMLSchema" xmlns:p="http://schemas.microsoft.com/office/2006/metadata/properties" xmlns:ns3="b98ab440-fc5d-4257-9394-f87c74e51f34" xmlns:ns4="b5989507-7554-49cb-b5ca-9b52c7438b44" targetNamespace="http://schemas.microsoft.com/office/2006/metadata/properties" ma:root="true" ma:fieldsID="0fef81de631c5aeb37bb35f6d9eb7669" ns3:_="" ns4:_="">
    <xsd:import namespace="b98ab440-fc5d-4257-9394-f87c74e51f34"/>
    <xsd:import namespace="b5989507-7554-49cb-b5ca-9b52c7438b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ab440-fc5d-4257-9394-f87c74e51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89507-7554-49cb-b5ca-9b52c7438b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B462EA-10A7-4754-94DC-A6846B7C0C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A33A3-FC37-45C2-AE73-46F8B3436B70}">
  <ds:schemaRefs>
    <ds:schemaRef ds:uri="http://schemas.openxmlformats.org/officeDocument/2006/bibliography"/>
  </ds:schemaRefs>
</ds:datastoreItem>
</file>

<file path=customXml/itemProps4.xml><?xml version="1.0" encoding="utf-8"?>
<ds:datastoreItem xmlns:ds="http://schemas.openxmlformats.org/officeDocument/2006/customXml" ds:itemID="{60759283-72BD-42B7-9095-E0070FC4D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ab440-fc5d-4257-9394-f87c74e51f34"/>
    <ds:schemaRef ds:uri="b5989507-7554-49cb-b5ca-9b52c7438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1B4A30-4335-4615-B531-124E82602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The Nous Group</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 Name</dc:subject>
  <dc:creator>Vincent Chan</dc:creator>
  <cp:lastModifiedBy>Nazli Munir</cp:lastModifiedBy>
  <cp:revision>20</cp:revision>
  <cp:lastPrinted>2019-09-17T00:13:00Z</cp:lastPrinted>
  <dcterms:created xsi:type="dcterms:W3CDTF">2022-08-07T23:22:00Z</dcterms:created>
  <dcterms:modified xsi:type="dcterms:W3CDTF">2022-12-14T05:51:00Z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0x010100151A467975391E4FB869F7DB79079788</vt:lpwstr>
  </property>
  <property fmtid="{D5CDD505-2E9C-101B-9397-08002B2CF9AE}" pid="3" name="Doc type - level 2">
    <vt:lpwstr/>
  </property>
  <property fmtid="{D5CDD505-2E9C-101B-9397-08002B2CF9AE}" pid="4" name="Project doc type">
    <vt:lpwstr>21;#A. Admin ＆ Planning|b1f780b9-1325-41ee-b0f8-f9c50aa7f53e</vt:lpwstr>
  </property>
</Properties>
</file>