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3828" w14:textId="2546624A" w:rsidR="00C74BA2" w:rsidRPr="002B16BD" w:rsidRDefault="00BC1BAE" w:rsidP="002B16BD">
      <w:pPr>
        <w:pStyle w:val="PositionDescription"/>
        <w:rPr>
          <w:color w:val="004A99"/>
          <w:sz w:val="44"/>
          <w:szCs w:val="22"/>
        </w:rPr>
      </w:pPr>
      <w:r>
        <w:rPr>
          <w:color w:val="004A99"/>
          <w:sz w:val="44"/>
          <w:szCs w:val="22"/>
        </w:rPr>
        <w:t>ICT Project Manager</w:t>
      </w:r>
      <w:r w:rsidR="00C74BA2" w:rsidRPr="002B16BD">
        <w:rPr>
          <w:color w:val="004A99"/>
          <w:sz w:val="44"/>
          <w:szCs w:val="22"/>
        </w:rPr>
        <w:t xml:space="preserve"> Description</w:t>
      </w:r>
    </w:p>
    <w:tbl>
      <w:tblPr>
        <w:tblStyle w:val="TableGrid"/>
        <w:tblW w:w="0" w:type="auto"/>
        <w:tblLook w:val="04A0" w:firstRow="1" w:lastRow="0" w:firstColumn="1" w:lastColumn="0" w:noHBand="0" w:noVBand="1"/>
      </w:tblPr>
      <w:tblGrid>
        <w:gridCol w:w="1555"/>
        <w:gridCol w:w="7365"/>
      </w:tblGrid>
      <w:tr w:rsidR="00C74BA2" w14:paraId="6E519A2E" w14:textId="77777777" w:rsidTr="00B370D4">
        <w:tc>
          <w:tcPr>
            <w:tcW w:w="1555" w:type="dxa"/>
            <w:tcBorders>
              <w:top w:val="single" w:sz="4" w:space="0" w:color="auto"/>
              <w:left w:val="single" w:sz="4" w:space="0" w:color="auto"/>
              <w:bottom w:val="single" w:sz="4" w:space="0" w:color="auto"/>
              <w:right w:val="single" w:sz="4" w:space="0" w:color="auto"/>
            </w:tcBorders>
            <w:shd w:val="clear" w:color="auto" w:fill="004A99"/>
          </w:tcPr>
          <w:p w14:paraId="6C4A2DD2" w14:textId="057574C0" w:rsidR="00C74BA2" w:rsidRDefault="00C74BA2" w:rsidP="00C74BA2">
            <w:pPr>
              <w:pStyle w:val="TableHeading"/>
            </w:pPr>
            <w:r>
              <w:t>Directorate</w:t>
            </w:r>
            <w:r w:rsidR="00B370D4">
              <w:t>:</w:t>
            </w:r>
          </w:p>
        </w:tc>
        <w:tc>
          <w:tcPr>
            <w:tcW w:w="7365" w:type="dxa"/>
            <w:tcBorders>
              <w:top w:val="single" w:sz="4" w:space="0" w:color="auto"/>
              <w:left w:val="single" w:sz="4" w:space="0" w:color="auto"/>
              <w:bottom w:val="single" w:sz="4" w:space="0" w:color="auto"/>
              <w:right w:val="single" w:sz="4" w:space="0" w:color="auto"/>
            </w:tcBorders>
          </w:tcPr>
          <w:p w14:paraId="74CCC294" w14:textId="5D7A0B69" w:rsidR="00C74BA2" w:rsidRPr="001C6281" w:rsidRDefault="000708FF" w:rsidP="00C74BA2">
            <w:pPr>
              <w:rPr>
                <w:rFonts w:eastAsia="Arial" w:cs="Arial"/>
                <w:spacing w:val="-2"/>
              </w:rPr>
            </w:pPr>
            <w:r>
              <w:rPr>
                <w:rFonts w:eastAsia="Arial" w:cs="Arial"/>
                <w:spacing w:val="-2"/>
              </w:rPr>
              <w:t>F</w:t>
            </w:r>
            <w:r>
              <w:rPr>
                <w:rFonts w:eastAsia="Arial"/>
                <w:spacing w:val="-2"/>
              </w:rPr>
              <w:t>inance</w:t>
            </w:r>
            <w:r w:rsidR="001C4498" w:rsidRPr="001C6281">
              <w:rPr>
                <w:rFonts w:eastAsia="Arial" w:cs="Arial"/>
                <w:spacing w:val="-2"/>
              </w:rPr>
              <w:t xml:space="preserve"> </w:t>
            </w:r>
          </w:p>
        </w:tc>
      </w:tr>
      <w:tr w:rsidR="00D70252" w14:paraId="69D6E7E5" w14:textId="77777777" w:rsidTr="00B370D4">
        <w:tc>
          <w:tcPr>
            <w:tcW w:w="1555" w:type="dxa"/>
            <w:tcBorders>
              <w:top w:val="single" w:sz="4" w:space="0" w:color="auto"/>
              <w:left w:val="single" w:sz="4" w:space="0" w:color="auto"/>
              <w:bottom w:val="single" w:sz="4" w:space="0" w:color="auto"/>
              <w:right w:val="single" w:sz="4" w:space="0" w:color="auto"/>
            </w:tcBorders>
            <w:shd w:val="clear" w:color="auto" w:fill="004A99"/>
          </w:tcPr>
          <w:p w14:paraId="4B94BEA3" w14:textId="77777777" w:rsidR="00D70252" w:rsidRDefault="00D70252" w:rsidP="00D70252">
            <w:pPr>
              <w:pStyle w:val="TableHeading"/>
            </w:pPr>
            <w:r>
              <w:t>Reports to:</w:t>
            </w:r>
          </w:p>
        </w:tc>
        <w:tc>
          <w:tcPr>
            <w:tcW w:w="7365" w:type="dxa"/>
            <w:tcBorders>
              <w:top w:val="single" w:sz="4" w:space="0" w:color="auto"/>
              <w:left w:val="single" w:sz="4" w:space="0" w:color="auto"/>
              <w:bottom w:val="single" w:sz="4" w:space="0" w:color="auto"/>
              <w:right w:val="single" w:sz="4" w:space="0" w:color="auto"/>
            </w:tcBorders>
          </w:tcPr>
          <w:p w14:paraId="24624AA8" w14:textId="643582F6" w:rsidR="00D70252" w:rsidRPr="001C6281" w:rsidRDefault="000708FF" w:rsidP="00D70252">
            <w:pPr>
              <w:rPr>
                <w:rFonts w:eastAsia="Arial" w:cs="Arial"/>
                <w:spacing w:val="-2"/>
              </w:rPr>
            </w:pPr>
            <w:r>
              <w:rPr>
                <w:rFonts w:eastAsia="Arial" w:cs="Arial"/>
                <w:spacing w:val="-2"/>
              </w:rPr>
              <w:t>P</w:t>
            </w:r>
            <w:r>
              <w:rPr>
                <w:rFonts w:eastAsia="Arial"/>
                <w:spacing w:val="-2"/>
              </w:rPr>
              <w:t xml:space="preserve">MO and Strategy </w:t>
            </w:r>
            <w:r w:rsidR="00F90F43">
              <w:rPr>
                <w:rFonts w:eastAsia="Arial" w:cs="Arial"/>
                <w:spacing w:val="-2"/>
              </w:rPr>
              <w:t>Manager</w:t>
            </w:r>
          </w:p>
        </w:tc>
      </w:tr>
      <w:tr w:rsidR="00D70252" w14:paraId="65B5E9AB" w14:textId="77777777" w:rsidTr="00B370D4">
        <w:tc>
          <w:tcPr>
            <w:tcW w:w="1555" w:type="dxa"/>
            <w:tcBorders>
              <w:top w:val="single" w:sz="4" w:space="0" w:color="auto"/>
              <w:left w:val="single" w:sz="4" w:space="0" w:color="auto"/>
              <w:bottom w:val="single" w:sz="4" w:space="0" w:color="auto"/>
              <w:right w:val="single" w:sz="4" w:space="0" w:color="auto"/>
            </w:tcBorders>
            <w:shd w:val="clear" w:color="auto" w:fill="004A99"/>
          </w:tcPr>
          <w:p w14:paraId="748B265D" w14:textId="2B3AFFCA" w:rsidR="00D70252" w:rsidRDefault="00D70252" w:rsidP="00D70252">
            <w:pPr>
              <w:pStyle w:val="TableHeading"/>
            </w:pPr>
            <w:r>
              <w:t xml:space="preserve">Direct </w:t>
            </w:r>
            <w:r w:rsidR="00B370D4">
              <w:t>r</w:t>
            </w:r>
            <w:r>
              <w:t>eports</w:t>
            </w:r>
            <w:r w:rsidR="006F759F">
              <w:t>:</w:t>
            </w:r>
          </w:p>
        </w:tc>
        <w:tc>
          <w:tcPr>
            <w:tcW w:w="7365" w:type="dxa"/>
            <w:tcBorders>
              <w:top w:val="single" w:sz="4" w:space="0" w:color="auto"/>
              <w:left w:val="single" w:sz="4" w:space="0" w:color="auto"/>
              <w:bottom w:val="single" w:sz="4" w:space="0" w:color="auto"/>
              <w:right w:val="single" w:sz="4" w:space="0" w:color="auto"/>
            </w:tcBorders>
          </w:tcPr>
          <w:p w14:paraId="1DAF35F6" w14:textId="35462DB0" w:rsidR="00F3432F" w:rsidRPr="001C6281" w:rsidRDefault="00F90F43" w:rsidP="00710F09">
            <w:pPr>
              <w:spacing w:before="240"/>
              <w:rPr>
                <w:rFonts w:eastAsia="Arial" w:cs="Arial"/>
                <w:spacing w:val="-2"/>
              </w:rPr>
            </w:pPr>
            <w:r>
              <w:rPr>
                <w:rFonts w:eastAsia="Arial" w:cs="Arial"/>
                <w:spacing w:val="-2"/>
              </w:rPr>
              <w:t>NIL</w:t>
            </w:r>
          </w:p>
        </w:tc>
      </w:tr>
      <w:tr w:rsidR="00D70252" w14:paraId="0C7EB54D" w14:textId="77777777" w:rsidTr="00B370D4">
        <w:tc>
          <w:tcPr>
            <w:tcW w:w="1555" w:type="dxa"/>
            <w:tcBorders>
              <w:top w:val="single" w:sz="4" w:space="0" w:color="auto"/>
              <w:left w:val="single" w:sz="4" w:space="0" w:color="auto"/>
              <w:bottom w:val="single" w:sz="4" w:space="0" w:color="auto"/>
              <w:right w:val="single" w:sz="4" w:space="0" w:color="auto"/>
            </w:tcBorders>
            <w:shd w:val="clear" w:color="auto" w:fill="004A99"/>
          </w:tcPr>
          <w:p w14:paraId="0ED23405" w14:textId="77777777" w:rsidR="00D70252" w:rsidRDefault="00D70252" w:rsidP="00D70252">
            <w:pPr>
              <w:pStyle w:val="TableHeading"/>
            </w:pPr>
            <w:r>
              <w:t>Location:</w:t>
            </w:r>
          </w:p>
        </w:tc>
        <w:tc>
          <w:tcPr>
            <w:tcW w:w="7365" w:type="dxa"/>
            <w:tcBorders>
              <w:top w:val="single" w:sz="4" w:space="0" w:color="auto"/>
              <w:left w:val="single" w:sz="4" w:space="0" w:color="auto"/>
              <w:bottom w:val="single" w:sz="4" w:space="0" w:color="auto"/>
              <w:right w:val="single" w:sz="4" w:space="0" w:color="auto"/>
            </w:tcBorders>
          </w:tcPr>
          <w:p w14:paraId="312250B3" w14:textId="3FFB6640" w:rsidR="001C4498" w:rsidRPr="001C6281" w:rsidRDefault="000708FF" w:rsidP="00D70252">
            <w:pPr>
              <w:rPr>
                <w:rFonts w:eastAsia="Arial" w:cs="Arial"/>
                <w:spacing w:val="-2"/>
              </w:rPr>
            </w:pPr>
            <w:bookmarkStart w:id="0" w:name="_Hlk18587998"/>
            <w:r>
              <w:rPr>
                <w:rFonts w:eastAsia="Arial" w:cs="Arial"/>
                <w:spacing w:val="-2"/>
              </w:rPr>
              <w:t>Lewisham</w:t>
            </w:r>
            <w:r w:rsidR="00DA5E30">
              <w:rPr>
                <w:rFonts w:eastAsia="Arial" w:cs="Arial"/>
                <w:spacing w:val="-2"/>
              </w:rPr>
              <w:t xml:space="preserve">. </w:t>
            </w:r>
            <w:r w:rsidR="00F54D6E">
              <w:rPr>
                <w:rFonts w:eastAsia="Arial" w:cs="Arial"/>
                <w:spacing w:val="-2"/>
              </w:rPr>
              <w:t>State-wide</w:t>
            </w:r>
            <w:r w:rsidR="00DA5E30">
              <w:rPr>
                <w:rFonts w:eastAsia="Arial" w:cs="Arial"/>
                <w:spacing w:val="-2"/>
              </w:rPr>
              <w:t xml:space="preserve"> travel may be required</w:t>
            </w:r>
            <w:bookmarkEnd w:id="0"/>
            <w:r w:rsidR="00DA5E30">
              <w:rPr>
                <w:rFonts w:eastAsia="Arial" w:cs="Arial"/>
                <w:spacing w:val="-2"/>
              </w:rPr>
              <w:t>.</w:t>
            </w:r>
          </w:p>
        </w:tc>
      </w:tr>
      <w:tr w:rsidR="00D70252" w14:paraId="0F14D9C0" w14:textId="77777777" w:rsidTr="00B370D4">
        <w:tc>
          <w:tcPr>
            <w:tcW w:w="1555" w:type="dxa"/>
            <w:tcBorders>
              <w:top w:val="single" w:sz="4" w:space="0" w:color="auto"/>
              <w:left w:val="single" w:sz="4" w:space="0" w:color="auto"/>
              <w:bottom w:val="single" w:sz="4" w:space="0" w:color="auto"/>
              <w:right w:val="single" w:sz="4" w:space="0" w:color="auto"/>
            </w:tcBorders>
            <w:shd w:val="clear" w:color="auto" w:fill="004A99"/>
          </w:tcPr>
          <w:p w14:paraId="73FE0F61" w14:textId="54C09ADB" w:rsidR="00D70252" w:rsidRDefault="00D70252" w:rsidP="00D70252">
            <w:pPr>
              <w:pStyle w:val="TableHeading"/>
            </w:pPr>
            <w:r>
              <w:t>Primary position objective</w:t>
            </w:r>
            <w:r w:rsidR="00B370D4">
              <w:t>:</w:t>
            </w:r>
          </w:p>
        </w:tc>
        <w:tc>
          <w:tcPr>
            <w:tcW w:w="7365" w:type="dxa"/>
            <w:tcBorders>
              <w:top w:val="single" w:sz="4" w:space="0" w:color="auto"/>
              <w:left w:val="single" w:sz="4" w:space="0" w:color="auto"/>
              <w:bottom w:val="single" w:sz="4" w:space="0" w:color="auto"/>
              <w:right w:val="single" w:sz="4" w:space="0" w:color="auto"/>
            </w:tcBorders>
          </w:tcPr>
          <w:p w14:paraId="5E12B775" w14:textId="2DDA7E8B" w:rsidR="00D70252" w:rsidRPr="00C26DC7" w:rsidRDefault="00CB3582" w:rsidP="00A0149B">
            <w:pPr>
              <w:autoSpaceDE w:val="0"/>
              <w:autoSpaceDN w:val="0"/>
              <w:adjustRightInd w:val="0"/>
              <w:rPr>
                <w:rFonts w:cs="Arial"/>
              </w:rPr>
            </w:pPr>
            <w:r>
              <w:t>P</w:t>
            </w:r>
            <w:r w:rsidR="0055553E">
              <w:t xml:space="preserve">lan and delivers projects with substantial technology components from concept through business case, implementation, deployment, training, change management and post-project, delivered by internal teams, external </w:t>
            </w:r>
            <w:proofErr w:type="gramStart"/>
            <w:r w:rsidR="0055553E">
              <w:t>vendors</w:t>
            </w:r>
            <w:proofErr w:type="gramEnd"/>
            <w:r w:rsidR="0055553E">
              <w:t xml:space="preserve"> or a combination of both.</w:t>
            </w:r>
          </w:p>
        </w:tc>
      </w:tr>
      <w:tr w:rsidR="00D70252" w:rsidRPr="00B366B8" w14:paraId="44147437" w14:textId="77777777" w:rsidTr="00894A9C">
        <w:trPr>
          <w:trHeight w:val="505"/>
        </w:trPr>
        <w:tc>
          <w:tcPr>
            <w:tcW w:w="8920" w:type="dxa"/>
            <w:gridSpan w:val="2"/>
            <w:tcBorders>
              <w:top w:val="single" w:sz="4" w:space="0" w:color="auto"/>
              <w:left w:val="nil"/>
              <w:bottom w:val="nil"/>
              <w:right w:val="nil"/>
            </w:tcBorders>
            <w:shd w:val="clear" w:color="auto" w:fill="auto"/>
            <w:vAlign w:val="center"/>
          </w:tcPr>
          <w:p w14:paraId="2DF250DA" w14:textId="77777777" w:rsidR="00D70252" w:rsidRPr="00B370D4" w:rsidRDefault="00D70252" w:rsidP="00D70252">
            <w:pPr>
              <w:pStyle w:val="TableParagraph"/>
              <w:jc w:val="center"/>
              <w:rPr>
                <w:rFonts w:ascii="Arial" w:hAnsi="Arial" w:cs="Arial"/>
                <w:i/>
                <w:sz w:val="20"/>
                <w:szCs w:val="20"/>
              </w:rPr>
            </w:pPr>
            <w:r w:rsidRPr="00B370D4">
              <w:rPr>
                <w:rFonts w:ascii="Arial" w:hAnsi="Arial" w:cs="Arial"/>
                <w:i/>
                <w:sz w:val="20"/>
                <w:szCs w:val="20"/>
              </w:rPr>
              <w:t>The St Vincent de Paul Society is an Equal Employment Opportunity Employer</w:t>
            </w:r>
          </w:p>
        </w:tc>
      </w:tr>
    </w:tbl>
    <w:p w14:paraId="5FBB4496" w14:textId="5B9D4E67" w:rsidR="00C74BA2" w:rsidRPr="00D70252" w:rsidRDefault="00C74BA2" w:rsidP="00D70252">
      <w:pPr>
        <w:pStyle w:val="Heading1"/>
      </w:pPr>
      <w:r w:rsidRPr="00D70252">
        <w:t xml:space="preserve">Directorate </w:t>
      </w:r>
      <w:r w:rsidR="006B0CC1">
        <w:t>o</w:t>
      </w:r>
      <w:r w:rsidRPr="00D70252">
        <w:t>verview</w:t>
      </w:r>
    </w:p>
    <w:p w14:paraId="67DD9DE4" w14:textId="3DEDC10F" w:rsidR="00FB1D46" w:rsidRPr="00212407" w:rsidRDefault="00FB1D46" w:rsidP="00FB1D46">
      <w:pPr>
        <w:pStyle w:val="NormalWeb"/>
        <w:rPr>
          <w:rFonts w:ascii="Arial" w:hAnsi="Arial" w:cs="Arial"/>
          <w:color w:val="000000" w:themeColor="text1"/>
          <w:sz w:val="20"/>
          <w:szCs w:val="20"/>
        </w:rPr>
      </w:pPr>
      <w:r w:rsidRPr="00212407">
        <w:rPr>
          <w:rFonts w:ascii="Arial" w:hAnsi="Arial" w:cs="Arial"/>
          <w:color w:val="000000" w:themeColor="text1"/>
          <w:sz w:val="20"/>
          <w:szCs w:val="20"/>
        </w:rPr>
        <w:t xml:space="preserve">This position is in the </w:t>
      </w:r>
      <w:r w:rsidR="00F623B6">
        <w:rPr>
          <w:rFonts w:ascii="Arial" w:hAnsi="Arial" w:cs="Arial"/>
          <w:color w:val="000000" w:themeColor="text1"/>
          <w:sz w:val="20"/>
          <w:szCs w:val="20"/>
        </w:rPr>
        <w:t>Finance</w:t>
      </w:r>
      <w:r w:rsidRPr="00212407">
        <w:rPr>
          <w:rFonts w:ascii="Arial" w:hAnsi="Arial" w:cs="Arial"/>
          <w:color w:val="000000" w:themeColor="text1"/>
          <w:sz w:val="20"/>
          <w:szCs w:val="20"/>
        </w:rPr>
        <w:t xml:space="preserve"> directorate. The teams within the directorate and their functions are:</w:t>
      </w:r>
    </w:p>
    <w:p w14:paraId="71F03E99" w14:textId="247853D3" w:rsidR="00212407" w:rsidRDefault="00212407" w:rsidP="00212407">
      <w:pPr>
        <w:pStyle w:val="NormalWeb"/>
        <w:shd w:val="clear" w:color="auto" w:fill="FFFFFF"/>
        <w:spacing w:before="0" w:beforeAutospacing="0" w:after="0" w:afterAutospacing="0"/>
        <w:rPr>
          <w:rFonts w:ascii="Arial" w:hAnsi="Arial" w:cs="Arial"/>
          <w:color w:val="000000" w:themeColor="text1"/>
          <w:sz w:val="20"/>
          <w:szCs w:val="20"/>
        </w:rPr>
      </w:pPr>
      <w:r w:rsidRPr="00212407">
        <w:rPr>
          <w:rStyle w:val="Strong"/>
          <w:rFonts w:ascii="Arial" w:hAnsi="Arial" w:cs="Arial"/>
          <w:color w:val="000000" w:themeColor="text1"/>
          <w:sz w:val="20"/>
          <w:szCs w:val="20"/>
        </w:rPr>
        <w:t>​​​​​​​​​​​​​​Finance and Accounting: </w:t>
      </w:r>
      <w:r w:rsidRPr="00212407">
        <w:rPr>
          <w:rFonts w:ascii="Arial" w:hAnsi="Arial" w:cs="Arial"/>
          <w:color w:val="000000" w:themeColor="text1"/>
          <w:sz w:val="20"/>
          <w:szCs w:val="20"/>
        </w:rPr>
        <w:t>this team is responsible for state-wide finance policies and procedures; finance shared services (accounts payable, accounts receivable); treasury and investment functions; financial reporting to external stakeholders; financial strategy and special projects. </w:t>
      </w:r>
    </w:p>
    <w:p w14:paraId="3734809F" w14:textId="77777777" w:rsidR="00212407" w:rsidRPr="00212407" w:rsidRDefault="00212407" w:rsidP="00212407">
      <w:pPr>
        <w:pStyle w:val="NormalWeb"/>
        <w:shd w:val="clear" w:color="auto" w:fill="FFFFFF"/>
        <w:spacing w:before="0" w:beforeAutospacing="0" w:after="0" w:afterAutospacing="0"/>
        <w:rPr>
          <w:rFonts w:ascii="Arial" w:hAnsi="Arial" w:cs="Arial"/>
          <w:color w:val="000000" w:themeColor="text1"/>
          <w:sz w:val="20"/>
          <w:szCs w:val="20"/>
        </w:rPr>
      </w:pPr>
    </w:p>
    <w:p w14:paraId="289E6C5E" w14:textId="74372BBA" w:rsidR="00212407" w:rsidRDefault="00212407" w:rsidP="00212407">
      <w:pPr>
        <w:pStyle w:val="NormalWeb"/>
        <w:shd w:val="clear" w:color="auto" w:fill="FFFFFF"/>
        <w:spacing w:before="0" w:beforeAutospacing="0" w:after="0" w:afterAutospacing="0"/>
        <w:rPr>
          <w:rFonts w:ascii="Arial" w:hAnsi="Arial" w:cs="Arial"/>
          <w:color w:val="000000" w:themeColor="text1"/>
          <w:sz w:val="20"/>
          <w:szCs w:val="20"/>
        </w:rPr>
      </w:pPr>
      <w:r w:rsidRPr="00212407">
        <w:rPr>
          <w:rStyle w:val="Strong"/>
          <w:rFonts w:ascii="Arial" w:hAnsi="Arial" w:cs="Arial"/>
          <w:color w:val="000000" w:themeColor="text1"/>
          <w:sz w:val="20"/>
          <w:szCs w:val="20"/>
        </w:rPr>
        <w:t>Group Financial Planning and Analysis:</w:t>
      </w:r>
      <w:r w:rsidRPr="00212407">
        <w:rPr>
          <w:rFonts w:ascii="Arial" w:hAnsi="Arial" w:cs="Arial"/>
          <w:color w:val="000000" w:themeColor="text1"/>
          <w:sz w:val="20"/>
          <w:szCs w:val="20"/>
        </w:rPr>
        <w:t> this team is responsible for financial budgeting, forecasting, and reporting; targeted financial analysis for senior management; strategic and operational advice to senior leadership to improve financial decision-making and business performance; and financial business partnership. The Finance Manager roles embedded in Vinnies Services and Commercial Enterprise, Fundraising and Communications directorates sit with this team. </w:t>
      </w:r>
    </w:p>
    <w:p w14:paraId="039561DB" w14:textId="77777777" w:rsidR="00212407" w:rsidRPr="00212407" w:rsidRDefault="00212407" w:rsidP="00212407">
      <w:pPr>
        <w:pStyle w:val="NormalWeb"/>
        <w:shd w:val="clear" w:color="auto" w:fill="FFFFFF"/>
        <w:spacing w:before="0" w:beforeAutospacing="0" w:after="0" w:afterAutospacing="0"/>
        <w:rPr>
          <w:rFonts w:ascii="Arial" w:hAnsi="Arial" w:cs="Arial"/>
          <w:color w:val="000000" w:themeColor="text1"/>
          <w:sz w:val="20"/>
          <w:szCs w:val="20"/>
        </w:rPr>
      </w:pPr>
    </w:p>
    <w:p w14:paraId="60B0247E" w14:textId="0A518545" w:rsidR="00212407" w:rsidRDefault="00212407" w:rsidP="00212407">
      <w:pPr>
        <w:pStyle w:val="NormalWeb"/>
        <w:shd w:val="clear" w:color="auto" w:fill="FFFFFF"/>
        <w:spacing w:before="0" w:beforeAutospacing="0" w:after="0" w:afterAutospacing="0"/>
        <w:rPr>
          <w:rFonts w:ascii="Arial" w:hAnsi="Arial" w:cs="Arial"/>
          <w:color w:val="000000" w:themeColor="text1"/>
          <w:sz w:val="20"/>
          <w:szCs w:val="20"/>
        </w:rPr>
      </w:pPr>
      <w:r w:rsidRPr="00212407">
        <w:rPr>
          <w:rStyle w:val="Strong"/>
          <w:rFonts w:ascii="Arial" w:hAnsi="Arial" w:cs="Arial"/>
          <w:color w:val="000000" w:themeColor="text1"/>
          <w:sz w:val="20"/>
          <w:szCs w:val="20"/>
        </w:rPr>
        <w:t>Property and Facilities: </w:t>
      </w:r>
      <w:r w:rsidRPr="00212407">
        <w:rPr>
          <w:rFonts w:ascii="Arial" w:hAnsi="Arial" w:cs="Arial"/>
          <w:color w:val="000000" w:themeColor="text1"/>
          <w:sz w:val="20"/>
          <w:szCs w:val="20"/>
        </w:rPr>
        <w:t>this team is responsible for state-wide property management and facilities management</w:t>
      </w:r>
      <w:r>
        <w:rPr>
          <w:rFonts w:ascii="Arial" w:hAnsi="Arial" w:cs="Arial"/>
          <w:color w:val="000000" w:themeColor="text1"/>
          <w:sz w:val="20"/>
          <w:szCs w:val="20"/>
        </w:rPr>
        <w:t>.</w:t>
      </w:r>
      <w:r w:rsidRPr="00212407">
        <w:rPr>
          <w:rFonts w:ascii="Arial" w:hAnsi="Arial" w:cs="Arial"/>
          <w:color w:val="000000" w:themeColor="text1"/>
          <w:sz w:val="20"/>
          <w:szCs w:val="20"/>
        </w:rPr>
        <w:t> </w:t>
      </w:r>
    </w:p>
    <w:p w14:paraId="325E7A69" w14:textId="77777777" w:rsidR="00212407" w:rsidRPr="00212407" w:rsidRDefault="00212407" w:rsidP="00212407">
      <w:pPr>
        <w:pStyle w:val="NormalWeb"/>
        <w:shd w:val="clear" w:color="auto" w:fill="FFFFFF"/>
        <w:spacing w:before="0" w:beforeAutospacing="0" w:after="0" w:afterAutospacing="0"/>
        <w:rPr>
          <w:rFonts w:ascii="Arial" w:hAnsi="Arial" w:cs="Arial"/>
          <w:color w:val="000000" w:themeColor="text1"/>
          <w:sz w:val="20"/>
          <w:szCs w:val="20"/>
        </w:rPr>
      </w:pPr>
    </w:p>
    <w:p w14:paraId="6074E783" w14:textId="6D8AE116" w:rsidR="00212407" w:rsidRDefault="00212407" w:rsidP="00212407">
      <w:pPr>
        <w:pStyle w:val="NormalWeb"/>
        <w:shd w:val="clear" w:color="auto" w:fill="FFFFFF"/>
        <w:spacing w:before="0" w:beforeAutospacing="0" w:after="0" w:afterAutospacing="0"/>
        <w:rPr>
          <w:rFonts w:ascii="Arial" w:hAnsi="Arial" w:cs="Arial"/>
          <w:color w:val="000000" w:themeColor="text1"/>
          <w:sz w:val="20"/>
          <w:szCs w:val="20"/>
        </w:rPr>
      </w:pPr>
      <w:r w:rsidRPr="00212407">
        <w:rPr>
          <w:rStyle w:val="Strong"/>
          <w:rFonts w:ascii="Arial" w:hAnsi="Arial" w:cs="Arial"/>
          <w:color w:val="000000" w:themeColor="text1"/>
          <w:sz w:val="20"/>
          <w:szCs w:val="20"/>
        </w:rPr>
        <w:t>Procurement and Fleet:</w:t>
      </w:r>
      <w:r w:rsidRPr="00212407">
        <w:rPr>
          <w:rFonts w:ascii="Arial" w:hAnsi="Arial" w:cs="Arial"/>
          <w:color w:val="000000" w:themeColor="text1"/>
          <w:sz w:val="20"/>
          <w:szCs w:val="20"/>
        </w:rPr>
        <w:t> this team is responsible for procurement; and fleet. </w:t>
      </w:r>
    </w:p>
    <w:p w14:paraId="03EA0C1F" w14:textId="77777777" w:rsidR="00212407" w:rsidRPr="00212407" w:rsidRDefault="00212407" w:rsidP="00212407">
      <w:pPr>
        <w:pStyle w:val="NormalWeb"/>
        <w:shd w:val="clear" w:color="auto" w:fill="FFFFFF"/>
        <w:spacing w:before="0" w:beforeAutospacing="0" w:after="0" w:afterAutospacing="0"/>
        <w:rPr>
          <w:rFonts w:ascii="Arial" w:hAnsi="Arial" w:cs="Arial"/>
          <w:color w:val="000000" w:themeColor="text1"/>
          <w:sz w:val="20"/>
          <w:szCs w:val="20"/>
        </w:rPr>
      </w:pPr>
    </w:p>
    <w:p w14:paraId="7FE28273" w14:textId="44DFAFF1" w:rsidR="00212407" w:rsidRDefault="00212407" w:rsidP="00212407">
      <w:pPr>
        <w:pStyle w:val="NormalWeb"/>
        <w:shd w:val="clear" w:color="auto" w:fill="FFFFFF"/>
        <w:spacing w:before="0" w:beforeAutospacing="0" w:after="0" w:afterAutospacing="0"/>
        <w:rPr>
          <w:rFonts w:ascii="Arial" w:hAnsi="Arial" w:cs="Arial"/>
          <w:color w:val="000000" w:themeColor="text1"/>
          <w:sz w:val="20"/>
          <w:szCs w:val="20"/>
        </w:rPr>
      </w:pPr>
      <w:r w:rsidRPr="00212407">
        <w:rPr>
          <w:rStyle w:val="Strong"/>
          <w:rFonts w:ascii="Arial" w:hAnsi="Arial" w:cs="Arial"/>
          <w:color w:val="000000" w:themeColor="text1"/>
          <w:sz w:val="20"/>
          <w:szCs w:val="20"/>
        </w:rPr>
        <w:t>Payroll</w:t>
      </w:r>
      <w:r w:rsidRPr="00212407">
        <w:rPr>
          <w:rFonts w:ascii="Arial" w:hAnsi="Arial" w:cs="Arial"/>
          <w:color w:val="000000" w:themeColor="text1"/>
          <w:sz w:val="20"/>
          <w:szCs w:val="20"/>
        </w:rPr>
        <w:t>: this team is responsible for organisation wide payroll. </w:t>
      </w:r>
    </w:p>
    <w:p w14:paraId="546D909C" w14:textId="77777777" w:rsidR="00212407" w:rsidRPr="00212407" w:rsidRDefault="00212407" w:rsidP="00212407">
      <w:pPr>
        <w:pStyle w:val="NormalWeb"/>
        <w:shd w:val="clear" w:color="auto" w:fill="FFFFFF"/>
        <w:spacing w:before="0" w:beforeAutospacing="0" w:after="0" w:afterAutospacing="0"/>
        <w:rPr>
          <w:rFonts w:ascii="Arial" w:hAnsi="Arial" w:cs="Arial"/>
          <w:color w:val="000000" w:themeColor="text1"/>
          <w:sz w:val="20"/>
          <w:szCs w:val="20"/>
        </w:rPr>
      </w:pPr>
    </w:p>
    <w:p w14:paraId="2FB36B44" w14:textId="66B2B193" w:rsidR="00212407" w:rsidRPr="00212407" w:rsidRDefault="00212407" w:rsidP="00212407">
      <w:pPr>
        <w:pStyle w:val="NormalWeb"/>
        <w:shd w:val="clear" w:color="auto" w:fill="FFFFFF"/>
        <w:spacing w:before="0" w:beforeAutospacing="0" w:after="0" w:afterAutospacing="0"/>
        <w:rPr>
          <w:rFonts w:ascii="Arial" w:hAnsi="Arial" w:cs="Arial"/>
          <w:color w:val="000000" w:themeColor="text1"/>
          <w:sz w:val="20"/>
          <w:szCs w:val="20"/>
        </w:rPr>
      </w:pPr>
      <w:r w:rsidRPr="00212407">
        <w:rPr>
          <w:rStyle w:val="Strong"/>
          <w:rFonts w:ascii="Arial" w:hAnsi="Arial" w:cs="Arial"/>
          <w:color w:val="000000" w:themeColor="text1"/>
          <w:sz w:val="20"/>
          <w:szCs w:val="20"/>
        </w:rPr>
        <w:t>Information and Communication Technology:</w:t>
      </w:r>
      <w:r w:rsidRPr="00212407">
        <w:rPr>
          <w:rFonts w:ascii="Arial" w:hAnsi="Arial" w:cs="Arial"/>
          <w:color w:val="000000" w:themeColor="text1"/>
          <w:sz w:val="20"/>
          <w:szCs w:val="20"/>
        </w:rPr>
        <w:t> this team is responsible for state-wide ICT strategy; ICT project management; design and implementation of new ICT systems; ICT service desk, and cybersecurity.  </w:t>
      </w:r>
    </w:p>
    <w:p w14:paraId="70534FA8" w14:textId="74725E50" w:rsidR="00212407" w:rsidRDefault="00212407" w:rsidP="00212407">
      <w:pPr>
        <w:pStyle w:val="NormalWeb"/>
        <w:shd w:val="clear" w:color="auto" w:fill="FFFFFF"/>
        <w:spacing w:before="0" w:beforeAutospacing="0" w:after="336" w:afterAutospacing="0" w:line="336" w:lineRule="atLeast"/>
        <w:rPr>
          <w:rFonts w:ascii="Arial" w:hAnsi="Arial" w:cs="Arial"/>
          <w:color w:val="333333"/>
          <w:sz w:val="20"/>
          <w:szCs w:val="20"/>
        </w:rPr>
      </w:pPr>
    </w:p>
    <w:p w14:paraId="62991062" w14:textId="65143397" w:rsidR="00212407" w:rsidRDefault="00212407" w:rsidP="00212407">
      <w:pPr>
        <w:pStyle w:val="NormalWeb"/>
        <w:shd w:val="clear" w:color="auto" w:fill="FFFFFF"/>
        <w:spacing w:before="0" w:beforeAutospacing="0" w:after="336" w:afterAutospacing="0" w:line="336" w:lineRule="atLeast"/>
        <w:rPr>
          <w:rFonts w:ascii="Arial" w:hAnsi="Arial" w:cs="Arial"/>
          <w:color w:val="333333"/>
          <w:sz w:val="20"/>
          <w:szCs w:val="20"/>
        </w:rPr>
      </w:pPr>
    </w:p>
    <w:p w14:paraId="530C0B36" w14:textId="77777777" w:rsidR="00F623B6" w:rsidRDefault="00F623B6" w:rsidP="00212407">
      <w:pPr>
        <w:pStyle w:val="NormalWeb"/>
        <w:shd w:val="clear" w:color="auto" w:fill="FFFFFF"/>
        <w:spacing w:before="0" w:beforeAutospacing="0" w:after="336" w:afterAutospacing="0" w:line="336" w:lineRule="atLeast"/>
        <w:rPr>
          <w:rFonts w:ascii="Arial" w:hAnsi="Arial" w:cs="Arial"/>
          <w:color w:val="333333"/>
          <w:sz w:val="20"/>
          <w:szCs w:val="20"/>
        </w:rPr>
      </w:pPr>
    </w:p>
    <w:p w14:paraId="675ED7C3" w14:textId="119B44DF" w:rsidR="00C74BA2" w:rsidRPr="00423360" w:rsidRDefault="00C74BA2" w:rsidP="00D70252">
      <w:pPr>
        <w:pStyle w:val="Heading1"/>
      </w:pPr>
      <w:bookmarkStart w:id="1" w:name="_Hlk18327473"/>
      <w:r w:rsidRPr="00423360">
        <w:rPr>
          <w:spacing w:val="-2"/>
        </w:rPr>
        <w:lastRenderedPageBreak/>
        <w:t>Accountabilities and</w:t>
      </w:r>
      <w:r w:rsidRPr="00423360">
        <w:rPr>
          <w:spacing w:val="-1"/>
        </w:rPr>
        <w:t xml:space="preserve"> </w:t>
      </w:r>
      <w:r w:rsidR="006B0CC1">
        <w:rPr>
          <w:spacing w:val="-1"/>
        </w:rPr>
        <w:t>r</w:t>
      </w:r>
      <w:r w:rsidRPr="00423360">
        <w:t>es</w:t>
      </w:r>
      <w:r w:rsidRPr="00423360">
        <w:rPr>
          <w:spacing w:val="-2"/>
        </w:rPr>
        <w:t>p</w:t>
      </w:r>
      <w:r w:rsidRPr="00423360">
        <w:rPr>
          <w:spacing w:val="-4"/>
        </w:rPr>
        <w:t>o</w:t>
      </w:r>
      <w:r w:rsidRPr="00423360">
        <w:rPr>
          <w:spacing w:val="-2"/>
        </w:rPr>
        <w:t>n</w:t>
      </w:r>
      <w:r w:rsidRPr="00423360">
        <w:t>si</w:t>
      </w:r>
      <w:r w:rsidRPr="00423360">
        <w:rPr>
          <w:spacing w:val="-2"/>
        </w:rPr>
        <w:t>b</w:t>
      </w:r>
      <w:r w:rsidRPr="00423360">
        <w:t>i</w:t>
      </w:r>
      <w:r w:rsidRPr="00423360">
        <w:rPr>
          <w:spacing w:val="-2"/>
        </w:rPr>
        <w:t>l</w:t>
      </w:r>
      <w:r w:rsidRPr="00423360">
        <w:t>i</w:t>
      </w:r>
      <w:r w:rsidRPr="00423360">
        <w:rPr>
          <w:spacing w:val="-3"/>
        </w:rPr>
        <w:t>t</w:t>
      </w:r>
      <w:r w:rsidRPr="00423360">
        <w:t>ies</w:t>
      </w:r>
    </w:p>
    <w:bookmarkEnd w:id="1"/>
    <w:p w14:paraId="3C8838B2" w14:textId="4851872A" w:rsidR="00D70252" w:rsidRPr="00326103" w:rsidRDefault="00D70252" w:rsidP="00326103">
      <w:pPr>
        <w:pStyle w:val="PositionDescription"/>
        <w:rPr>
          <w:rStyle w:val="normaltextrun"/>
          <w:rFonts w:eastAsia="Arial" w:cs="Arial"/>
          <w:b w:val="0"/>
          <w:color w:val="auto"/>
          <w:sz w:val="20"/>
          <w:szCs w:val="20"/>
          <w:shd w:val="clear" w:color="auto" w:fill="FFFFFF"/>
        </w:rPr>
      </w:pPr>
      <w:r w:rsidRPr="00326103">
        <w:rPr>
          <w:rStyle w:val="normaltextrun"/>
          <w:rFonts w:eastAsia="Arial" w:cs="Arial"/>
          <w:b w:val="0"/>
          <w:color w:val="auto"/>
          <w:sz w:val="20"/>
          <w:szCs w:val="20"/>
          <w:shd w:val="clear" w:color="auto" w:fill="FFFFFF"/>
        </w:rPr>
        <w:t xml:space="preserve">The </w:t>
      </w:r>
      <w:r w:rsidR="00BC1BAE">
        <w:rPr>
          <w:rStyle w:val="normaltextrun"/>
          <w:rFonts w:eastAsia="Arial" w:cs="Arial"/>
          <w:b w:val="0"/>
          <w:color w:val="auto"/>
          <w:sz w:val="20"/>
          <w:szCs w:val="20"/>
          <w:shd w:val="clear" w:color="auto" w:fill="FFFFFF"/>
        </w:rPr>
        <w:t>ICT Project Manager</w:t>
      </w:r>
      <w:r w:rsidR="00C26DC7" w:rsidRPr="00C26DC7">
        <w:rPr>
          <w:rStyle w:val="normaltextrun"/>
          <w:rFonts w:eastAsia="Arial" w:cs="Arial"/>
          <w:b w:val="0"/>
          <w:color w:val="auto"/>
          <w:sz w:val="20"/>
          <w:szCs w:val="20"/>
          <w:shd w:val="clear" w:color="auto" w:fill="FFFFFF"/>
        </w:rPr>
        <w:t xml:space="preserve"> </w:t>
      </w:r>
      <w:r w:rsidRPr="00326103">
        <w:rPr>
          <w:rStyle w:val="normaltextrun"/>
          <w:rFonts w:eastAsia="Arial" w:cs="Arial"/>
          <w:b w:val="0"/>
          <w:color w:val="auto"/>
          <w:sz w:val="20"/>
          <w:szCs w:val="20"/>
          <w:shd w:val="clear" w:color="auto" w:fill="FFFFFF"/>
        </w:rPr>
        <w:t xml:space="preserve">will: </w:t>
      </w:r>
    </w:p>
    <w:p w14:paraId="3D00A32D" w14:textId="3C81AC17" w:rsidR="00A0149B" w:rsidRPr="00BD4802" w:rsidRDefault="00094E80" w:rsidP="00A0149B">
      <w:pPr>
        <w:pStyle w:val="BodyText"/>
        <w:numPr>
          <w:ilvl w:val="0"/>
          <w:numId w:val="13"/>
        </w:numPr>
        <w:spacing w:before="63" w:line="275" w:lineRule="auto"/>
        <w:ind w:right="121"/>
        <w:jc w:val="both"/>
        <w:rPr>
          <w:rStyle w:val="eop"/>
          <w:spacing w:val="-2"/>
        </w:rPr>
      </w:pPr>
      <w:r>
        <w:rPr>
          <w:rStyle w:val="normaltextrun"/>
          <w:rFonts w:cs="Arial"/>
          <w:szCs w:val="20"/>
          <w:shd w:val="clear" w:color="auto" w:fill="FFFFFF"/>
        </w:rPr>
        <w:t>Contribute to</w:t>
      </w:r>
      <w:r w:rsidR="00A0149B" w:rsidRPr="001C6281">
        <w:rPr>
          <w:rStyle w:val="normaltextrun"/>
          <w:rFonts w:cs="Arial"/>
          <w:szCs w:val="20"/>
          <w:shd w:val="clear" w:color="auto" w:fill="FFFFFF"/>
        </w:rPr>
        <w:t xml:space="preserve"> the successful implementation of the Strategic Plan within their team.</w:t>
      </w:r>
      <w:r w:rsidR="00A0149B" w:rsidRPr="001C6281">
        <w:rPr>
          <w:rStyle w:val="eop"/>
          <w:rFonts w:cs="Arial"/>
          <w:b/>
          <w:bCs/>
          <w:color w:val="063F93"/>
          <w:szCs w:val="20"/>
          <w:shd w:val="clear" w:color="auto" w:fill="FFFFFF"/>
        </w:rPr>
        <w:t> </w:t>
      </w:r>
    </w:p>
    <w:p w14:paraId="279C60B5" w14:textId="77777777" w:rsidR="00B240B3" w:rsidRPr="00B240B3" w:rsidRDefault="00B240B3" w:rsidP="00B240B3">
      <w:pPr>
        <w:pStyle w:val="PositionTitle"/>
        <w:rPr>
          <w:b w:val="0"/>
          <w:bCs/>
          <w:color w:val="000000" w:themeColor="text1"/>
          <w:sz w:val="20"/>
          <w:szCs w:val="20"/>
        </w:rPr>
      </w:pPr>
      <w:r w:rsidRPr="00B240B3">
        <w:rPr>
          <w:b w:val="0"/>
          <w:bCs/>
          <w:color w:val="000000" w:themeColor="text1"/>
          <w:sz w:val="20"/>
          <w:szCs w:val="20"/>
        </w:rPr>
        <w:t>Responsible for the project phases and timeframes, initiating projects as their start dates arrive, engaging business stakeholders as required.</w:t>
      </w:r>
    </w:p>
    <w:p w14:paraId="3536C61D" w14:textId="77777777" w:rsidR="00B240B3" w:rsidRPr="00B240B3" w:rsidRDefault="00B240B3" w:rsidP="00B240B3">
      <w:pPr>
        <w:pStyle w:val="PositionTitle"/>
        <w:rPr>
          <w:b w:val="0"/>
          <w:bCs/>
          <w:color w:val="000000" w:themeColor="text1"/>
          <w:sz w:val="20"/>
          <w:szCs w:val="20"/>
        </w:rPr>
      </w:pPr>
      <w:r w:rsidRPr="00B240B3">
        <w:rPr>
          <w:b w:val="0"/>
          <w:bCs/>
          <w:color w:val="000000" w:themeColor="text1"/>
          <w:sz w:val="20"/>
          <w:szCs w:val="20"/>
        </w:rPr>
        <w:t xml:space="preserve">Responsible for the implementation of technology projects by planning, </w:t>
      </w:r>
      <w:proofErr w:type="gramStart"/>
      <w:r w:rsidRPr="00B240B3">
        <w:rPr>
          <w:b w:val="0"/>
          <w:bCs/>
          <w:color w:val="000000" w:themeColor="text1"/>
          <w:sz w:val="20"/>
          <w:szCs w:val="20"/>
        </w:rPr>
        <w:t>developing</w:t>
      </w:r>
      <w:proofErr w:type="gramEnd"/>
      <w:r w:rsidRPr="00B240B3">
        <w:rPr>
          <w:b w:val="0"/>
          <w:bCs/>
          <w:color w:val="000000" w:themeColor="text1"/>
          <w:sz w:val="20"/>
          <w:szCs w:val="20"/>
        </w:rPr>
        <w:t xml:space="preserve"> and maintaining project plans, product backlogs, project budgets, project risk and mitigation plans; ensuring plans are realistic; communicating with stakeholders regularly and managing project completion within agreed sliders and cost, timescale and resource constraints.</w:t>
      </w:r>
    </w:p>
    <w:p w14:paraId="115B0F85" w14:textId="77777777" w:rsidR="00B240B3" w:rsidRPr="00B240B3" w:rsidRDefault="00B240B3" w:rsidP="00B240B3">
      <w:pPr>
        <w:pStyle w:val="PositionTitle"/>
        <w:rPr>
          <w:b w:val="0"/>
          <w:bCs/>
          <w:color w:val="000000" w:themeColor="text1"/>
          <w:sz w:val="20"/>
          <w:szCs w:val="20"/>
        </w:rPr>
      </w:pPr>
      <w:r w:rsidRPr="00B240B3">
        <w:rPr>
          <w:b w:val="0"/>
          <w:bCs/>
          <w:color w:val="000000" w:themeColor="text1"/>
          <w:sz w:val="20"/>
          <w:szCs w:val="20"/>
        </w:rPr>
        <w:t>Manage</w:t>
      </w:r>
      <w:r w:rsidRPr="00B240B3">
        <w:rPr>
          <w:b w:val="0"/>
          <w:bCs/>
          <w:color w:val="000000" w:themeColor="text1"/>
          <w:spacing w:val="-9"/>
          <w:sz w:val="20"/>
          <w:szCs w:val="20"/>
        </w:rPr>
        <w:t xml:space="preserve"> </w:t>
      </w:r>
      <w:r w:rsidRPr="00B240B3">
        <w:rPr>
          <w:b w:val="0"/>
          <w:bCs/>
          <w:color w:val="000000" w:themeColor="text1"/>
          <w:sz w:val="20"/>
          <w:szCs w:val="20"/>
        </w:rPr>
        <w:t>the</w:t>
      </w:r>
      <w:r w:rsidRPr="00B240B3">
        <w:rPr>
          <w:b w:val="0"/>
          <w:bCs/>
          <w:color w:val="000000" w:themeColor="text1"/>
          <w:spacing w:val="-8"/>
          <w:sz w:val="20"/>
          <w:szCs w:val="20"/>
        </w:rPr>
        <w:t xml:space="preserve"> </w:t>
      </w:r>
      <w:r w:rsidRPr="00B240B3">
        <w:rPr>
          <w:b w:val="0"/>
          <w:bCs/>
          <w:color w:val="000000" w:themeColor="text1"/>
          <w:sz w:val="20"/>
          <w:szCs w:val="20"/>
        </w:rPr>
        <w:t>work</w:t>
      </w:r>
      <w:r w:rsidRPr="00B240B3">
        <w:rPr>
          <w:b w:val="0"/>
          <w:bCs/>
          <w:color w:val="000000" w:themeColor="text1"/>
          <w:spacing w:val="-7"/>
          <w:sz w:val="20"/>
          <w:szCs w:val="20"/>
        </w:rPr>
        <w:t xml:space="preserve"> </w:t>
      </w:r>
      <w:r w:rsidRPr="00B240B3">
        <w:rPr>
          <w:b w:val="0"/>
          <w:bCs/>
          <w:color w:val="000000" w:themeColor="text1"/>
          <w:sz w:val="20"/>
          <w:szCs w:val="20"/>
        </w:rPr>
        <w:t>of</w:t>
      </w:r>
      <w:r w:rsidRPr="00B240B3">
        <w:rPr>
          <w:b w:val="0"/>
          <w:bCs/>
          <w:color w:val="000000" w:themeColor="text1"/>
          <w:spacing w:val="-8"/>
          <w:sz w:val="20"/>
          <w:szCs w:val="20"/>
        </w:rPr>
        <w:t xml:space="preserve"> </w:t>
      </w:r>
      <w:r w:rsidRPr="00B240B3">
        <w:rPr>
          <w:b w:val="0"/>
          <w:bCs/>
          <w:color w:val="000000" w:themeColor="text1"/>
          <w:sz w:val="20"/>
          <w:szCs w:val="20"/>
        </w:rPr>
        <w:t>external</w:t>
      </w:r>
      <w:r w:rsidRPr="00B240B3">
        <w:rPr>
          <w:b w:val="0"/>
          <w:bCs/>
          <w:color w:val="000000" w:themeColor="text1"/>
          <w:spacing w:val="-6"/>
          <w:sz w:val="20"/>
          <w:szCs w:val="20"/>
        </w:rPr>
        <w:t xml:space="preserve"> </w:t>
      </w:r>
      <w:r w:rsidRPr="00B240B3">
        <w:rPr>
          <w:b w:val="0"/>
          <w:bCs/>
          <w:color w:val="000000" w:themeColor="text1"/>
          <w:sz w:val="20"/>
          <w:szCs w:val="20"/>
        </w:rPr>
        <w:t>technology</w:t>
      </w:r>
      <w:r w:rsidRPr="00B240B3">
        <w:rPr>
          <w:b w:val="0"/>
          <w:bCs/>
          <w:color w:val="000000" w:themeColor="text1"/>
          <w:spacing w:val="-8"/>
          <w:sz w:val="20"/>
          <w:szCs w:val="20"/>
        </w:rPr>
        <w:t xml:space="preserve"> </w:t>
      </w:r>
      <w:r w:rsidRPr="00B240B3">
        <w:rPr>
          <w:b w:val="0"/>
          <w:bCs/>
          <w:color w:val="000000" w:themeColor="text1"/>
          <w:sz w:val="20"/>
          <w:szCs w:val="20"/>
        </w:rPr>
        <w:t>vendors</w:t>
      </w:r>
      <w:r w:rsidRPr="00B240B3">
        <w:rPr>
          <w:b w:val="0"/>
          <w:bCs/>
          <w:color w:val="000000" w:themeColor="text1"/>
          <w:spacing w:val="-6"/>
          <w:sz w:val="20"/>
          <w:szCs w:val="20"/>
        </w:rPr>
        <w:t xml:space="preserve"> </w:t>
      </w:r>
      <w:r w:rsidRPr="00B240B3">
        <w:rPr>
          <w:b w:val="0"/>
          <w:bCs/>
          <w:color w:val="000000" w:themeColor="text1"/>
          <w:sz w:val="20"/>
          <w:szCs w:val="20"/>
        </w:rPr>
        <w:t>to</w:t>
      </w:r>
      <w:r w:rsidRPr="00B240B3">
        <w:rPr>
          <w:b w:val="0"/>
          <w:bCs/>
          <w:color w:val="000000" w:themeColor="text1"/>
          <w:spacing w:val="-7"/>
          <w:sz w:val="20"/>
          <w:szCs w:val="20"/>
        </w:rPr>
        <w:t xml:space="preserve"> </w:t>
      </w:r>
      <w:r w:rsidRPr="00B240B3">
        <w:rPr>
          <w:b w:val="0"/>
          <w:bCs/>
          <w:color w:val="000000" w:themeColor="text1"/>
          <w:sz w:val="20"/>
          <w:szCs w:val="20"/>
        </w:rPr>
        <w:t>deliver</w:t>
      </w:r>
      <w:r w:rsidRPr="00B240B3">
        <w:rPr>
          <w:b w:val="0"/>
          <w:bCs/>
          <w:color w:val="000000" w:themeColor="text1"/>
          <w:spacing w:val="-8"/>
          <w:sz w:val="20"/>
          <w:szCs w:val="20"/>
        </w:rPr>
        <w:t xml:space="preserve"> </w:t>
      </w:r>
      <w:r w:rsidRPr="00B240B3">
        <w:rPr>
          <w:b w:val="0"/>
          <w:bCs/>
          <w:color w:val="000000" w:themeColor="text1"/>
          <w:sz w:val="20"/>
          <w:szCs w:val="20"/>
        </w:rPr>
        <w:t>on</w:t>
      </w:r>
      <w:r w:rsidRPr="00B240B3">
        <w:rPr>
          <w:b w:val="0"/>
          <w:bCs/>
          <w:color w:val="000000" w:themeColor="text1"/>
          <w:spacing w:val="-8"/>
          <w:sz w:val="20"/>
          <w:szCs w:val="20"/>
        </w:rPr>
        <w:t xml:space="preserve"> </w:t>
      </w:r>
      <w:r w:rsidRPr="00B240B3">
        <w:rPr>
          <w:b w:val="0"/>
          <w:bCs/>
          <w:color w:val="000000" w:themeColor="text1"/>
          <w:sz w:val="20"/>
          <w:szCs w:val="20"/>
        </w:rPr>
        <w:t>project</w:t>
      </w:r>
      <w:r w:rsidRPr="00B240B3">
        <w:rPr>
          <w:b w:val="0"/>
          <w:bCs/>
          <w:color w:val="000000" w:themeColor="text1"/>
          <w:spacing w:val="-8"/>
          <w:sz w:val="20"/>
          <w:szCs w:val="20"/>
        </w:rPr>
        <w:t xml:space="preserve"> </w:t>
      </w:r>
      <w:r w:rsidRPr="00B240B3">
        <w:rPr>
          <w:b w:val="0"/>
          <w:bCs/>
          <w:color w:val="000000" w:themeColor="text1"/>
          <w:sz w:val="20"/>
          <w:szCs w:val="20"/>
        </w:rPr>
        <w:t>deliverables.</w:t>
      </w:r>
    </w:p>
    <w:p w14:paraId="6D6F11A5" w14:textId="77777777" w:rsidR="00B240B3" w:rsidRPr="00B240B3" w:rsidRDefault="00B240B3" w:rsidP="00B240B3">
      <w:pPr>
        <w:pStyle w:val="PositionTitle"/>
        <w:rPr>
          <w:b w:val="0"/>
          <w:bCs/>
          <w:color w:val="000000" w:themeColor="text1"/>
          <w:sz w:val="20"/>
          <w:szCs w:val="20"/>
        </w:rPr>
      </w:pPr>
      <w:r w:rsidRPr="00B240B3">
        <w:rPr>
          <w:b w:val="0"/>
          <w:bCs/>
          <w:color w:val="000000" w:themeColor="text1"/>
          <w:sz w:val="20"/>
          <w:szCs w:val="20"/>
        </w:rPr>
        <w:t>Work closely with the business to understand the goals, needs and functionality for the projects</w:t>
      </w:r>
    </w:p>
    <w:p w14:paraId="5904C6D9" w14:textId="77777777" w:rsidR="00B240B3" w:rsidRPr="00B240B3" w:rsidRDefault="00B240B3" w:rsidP="00B240B3">
      <w:pPr>
        <w:pStyle w:val="PositionTitle"/>
        <w:rPr>
          <w:b w:val="0"/>
          <w:bCs/>
          <w:color w:val="000000" w:themeColor="text1"/>
          <w:sz w:val="20"/>
          <w:szCs w:val="20"/>
        </w:rPr>
      </w:pPr>
      <w:r w:rsidRPr="00B240B3">
        <w:rPr>
          <w:b w:val="0"/>
          <w:bCs/>
          <w:color w:val="000000" w:themeColor="text1"/>
          <w:sz w:val="20"/>
          <w:szCs w:val="20"/>
        </w:rPr>
        <w:t>Advise, negotiate, and facilitate communication between technical personnel, managers, and user/customer groups to ensure the efficient design, development, and implementation of projects</w:t>
      </w:r>
    </w:p>
    <w:p w14:paraId="274D5FDB" w14:textId="77777777" w:rsidR="00B240B3" w:rsidRPr="00B240B3" w:rsidRDefault="00B240B3" w:rsidP="00B240B3">
      <w:pPr>
        <w:pStyle w:val="PositionTitle"/>
        <w:rPr>
          <w:b w:val="0"/>
          <w:bCs/>
          <w:color w:val="000000" w:themeColor="text1"/>
          <w:sz w:val="20"/>
          <w:szCs w:val="20"/>
        </w:rPr>
      </w:pPr>
      <w:r w:rsidRPr="00B240B3">
        <w:rPr>
          <w:b w:val="0"/>
          <w:bCs/>
          <w:color w:val="000000" w:themeColor="text1"/>
          <w:sz w:val="20"/>
          <w:szCs w:val="20"/>
        </w:rPr>
        <w:t>Update the executive by presenting the project to the Technology Governance Group and reporting progress on major projects in Status updates</w:t>
      </w:r>
    </w:p>
    <w:p w14:paraId="5E63130C" w14:textId="77777777" w:rsidR="00B240B3" w:rsidRPr="00B240B3" w:rsidRDefault="00B240B3" w:rsidP="00B240B3">
      <w:pPr>
        <w:pStyle w:val="PositionTitle"/>
        <w:rPr>
          <w:b w:val="0"/>
          <w:bCs/>
          <w:color w:val="000000" w:themeColor="text1"/>
          <w:sz w:val="20"/>
          <w:szCs w:val="20"/>
        </w:rPr>
      </w:pPr>
      <w:r w:rsidRPr="00B240B3">
        <w:rPr>
          <w:b w:val="0"/>
          <w:bCs/>
          <w:color w:val="000000" w:themeColor="text1"/>
          <w:sz w:val="20"/>
          <w:szCs w:val="20"/>
        </w:rPr>
        <w:t>Manage relationships with key stakeholders through good expectation management communicating with gravitas and credibility, regular progress updates and opportunities</w:t>
      </w:r>
      <w:r w:rsidRPr="00B240B3">
        <w:rPr>
          <w:b w:val="0"/>
          <w:bCs/>
          <w:color w:val="000000" w:themeColor="text1"/>
          <w:spacing w:val="40"/>
          <w:sz w:val="20"/>
          <w:szCs w:val="20"/>
        </w:rPr>
        <w:t xml:space="preserve"> </w:t>
      </w:r>
      <w:r w:rsidRPr="00B240B3">
        <w:rPr>
          <w:b w:val="0"/>
          <w:bCs/>
          <w:color w:val="000000" w:themeColor="text1"/>
          <w:sz w:val="20"/>
          <w:szCs w:val="20"/>
        </w:rPr>
        <w:t>for feedback.</w:t>
      </w:r>
    </w:p>
    <w:p w14:paraId="19DE9FEF" w14:textId="77777777" w:rsidR="00B240B3" w:rsidRPr="00B240B3" w:rsidRDefault="00B240B3" w:rsidP="00B240B3">
      <w:pPr>
        <w:pStyle w:val="PositionTitle"/>
        <w:rPr>
          <w:b w:val="0"/>
          <w:bCs/>
          <w:color w:val="000000" w:themeColor="text1"/>
          <w:sz w:val="20"/>
          <w:szCs w:val="20"/>
        </w:rPr>
      </w:pPr>
      <w:r w:rsidRPr="00B240B3">
        <w:rPr>
          <w:b w:val="0"/>
          <w:bCs/>
          <w:color w:val="000000" w:themeColor="text1"/>
          <w:sz w:val="20"/>
          <w:szCs w:val="20"/>
        </w:rPr>
        <w:t>Identify</w:t>
      </w:r>
      <w:r w:rsidRPr="00B240B3">
        <w:rPr>
          <w:b w:val="0"/>
          <w:bCs/>
          <w:color w:val="000000" w:themeColor="text1"/>
          <w:spacing w:val="-8"/>
          <w:sz w:val="20"/>
          <w:szCs w:val="20"/>
        </w:rPr>
        <w:t xml:space="preserve"> </w:t>
      </w:r>
      <w:r w:rsidRPr="00B240B3">
        <w:rPr>
          <w:b w:val="0"/>
          <w:bCs/>
          <w:color w:val="000000" w:themeColor="text1"/>
          <w:sz w:val="20"/>
          <w:szCs w:val="20"/>
        </w:rPr>
        <w:t>and</w:t>
      </w:r>
      <w:r w:rsidRPr="00B240B3">
        <w:rPr>
          <w:b w:val="0"/>
          <w:bCs/>
          <w:color w:val="000000" w:themeColor="text1"/>
          <w:spacing w:val="-8"/>
          <w:sz w:val="20"/>
          <w:szCs w:val="20"/>
        </w:rPr>
        <w:t xml:space="preserve"> </w:t>
      </w:r>
      <w:r w:rsidRPr="00B240B3">
        <w:rPr>
          <w:b w:val="0"/>
          <w:bCs/>
          <w:color w:val="000000" w:themeColor="text1"/>
          <w:sz w:val="20"/>
          <w:szCs w:val="20"/>
        </w:rPr>
        <w:t>resolve</w:t>
      </w:r>
      <w:r w:rsidRPr="00B240B3">
        <w:rPr>
          <w:b w:val="0"/>
          <w:bCs/>
          <w:color w:val="000000" w:themeColor="text1"/>
          <w:spacing w:val="-8"/>
          <w:sz w:val="20"/>
          <w:szCs w:val="20"/>
        </w:rPr>
        <w:t xml:space="preserve"> </w:t>
      </w:r>
      <w:r w:rsidRPr="00B240B3">
        <w:rPr>
          <w:b w:val="0"/>
          <w:bCs/>
          <w:color w:val="000000" w:themeColor="text1"/>
          <w:sz w:val="20"/>
          <w:szCs w:val="20"/>
        </w:rPr>
        <w:t>conflicts,</w:t>
      </w:r>
      <w:r w:rsidRPr="00B240B3">
        <w:rPr>
          <w:b w:val="0"/>
          <w:bCs/>
          <w:color w:val="000000" w:themeColor="text1"/>
          <w:spacing w:val="-9"/>
          <w:sz w:val="20"/>
          <w:szCs w:val="20"/>
        </w:rPr>
        <w:t xml:space="preserve"> </w:t>
      </w:r>
      <w:r w:rsidRPr="00B240B3">
        <w:rPr>
          <w:b w:val="0"/>
          <w:bCs/>
          <w:color w:val="000000" w:themeColor="text1"/>
          <w:sz w:val="20"/>
          <w:szCs w:val="20"/>
        </w:rPr>
        <w:t>coach,</w:t>
      </w:r>
      <w:r w:rsidRPr="00B240B3">
        <w:rPr>
          <w:b w:val="0"/>
          <w:bCs/>
          <w:color w:val="000000" w:themeColor="text1"/>
          <w:spacing w:val="-8"/>
          <w:sz w:val="20"/>
          <w:szCs w:val="20"/>
        </w:rPr>
        <w:t xml:space="preserve"> </w:t>
      </w:r>
      <w:r w:rsidRPr="00B240B3">
        <w:rPr>
          <w:b w:val="0"/>
          <w:bCs/>
          <w:color w:val="000000" w:themeColor="text1"/>
          <w:sz w:val="20"/>
          <w:szCs w:val="20"/>
        </w:rPr>
        <w:t>mentor,</w:t>
      </w:r>
      <w:r w:rsidRPr="00B240B3">
        <w:rPr>
          <w:b w:val="0"/>
          <w:bCs/>
          <w:color w:val="000000" w:themeColor="text1"/>
          <w:spacing w:val="-8"/>
          <w:sz w:val="20"/>
          <w:szCs w:val="20"/>
        </w:rPr>
        <w:t xml:space="preserve"> </w:t>
      </w:r>
      <w:r w:rsidRPr="00B240B3">
        <w:rPr>
          <w:b w:val="0"/>
          <w:bCs/>
          <w:color w:val="000000" w:themeColor="text1"/>
          <w:sz w:val="20"/>
          <w:szCs w:val="20"/>
        </w:rPr>
        <w:t>inspire</w:t>
      </w:r>
      <w:r w:rsidRPr="00B240B3">
        <w:rPr>
          <w:b w:val="0"/>
          <w:bCs/>
          <w:color w:val="000000" w:themeColor="text1"/>
          <w:spacing w:val="-7"/>
          <w:sz w:val="20"/>
          <w:szCs w:val="20"/>
        </w:rPr>
        <w:t xml:space="preserve"> </w:t>
      </w:r>
      <w:r w:rsidRPr="00B240B3">
        <w:rPr>
          <w:b w:val="0"/>
          <w:bCs/>
          <w:color w:val="000000" w:themeColor="text1"/>
          <w:sz w:val="20"/>
          <w:szCs w:val="20"/>
        </w:rPr>
        <w:t>and</w:t>
      </w:r>
      <w:r w:rsidRPr="00B240B3">
        <w:rPr>
          <w:b w:val="0"/>
          <w:bCs/>
          <w:color w:val="000000" w:themeColor="text1"/>
          <w:spacing w:val="-9"/>
          <w:sz w:val="20"/>
          <w:szCs w:val="20"/>
        </w:rPr>
        <w:t xml:space="preserve"> </w:t>
      </w:r>
      <w:r w:rsidRPr="00B240B3">
        <w:rPr>
          <w:b w:val="0"/>
          <w:bCs/>
          <w:color w:val="000000" w:themeColor="text1"/>
          <w:sz w:val="20"/>
          <w:szCs w:val="20"/>
        </w:rPr>
        <w:t>motivate</w:t>
      </w:r>
      <w:r w:rsidRPr="00B240B3">
        <w:rPr>
          <w:b w:val="0"/>
          <w:bCs/>
          <w:color w:val="000000" w:themeColor="text1"/>
          <w:spacing w:val="-5"/>
          <w:sz w:val="20"/>
          <w:szCs w:val="20"/>
        </w:rPr>
        <w:t xml:space="preserve"> </w:t>
      </w:r>
      <w:r w:rsidRPr="00B240B3">
        <w:rPr>
          <w:b w:val="0"/>
          <w:bCs/>
          <w:color w:val="000000" w:themeColor="text1"/>
          <w:sz w:val="20"/>
          <w:szCs w:val="20"/>
        </w:rPr>
        <w:t>in</w:t>
      </w:r>
      <w:r w:rsidRPr="00B240B3">
        <w:rPr>
          <w:b w:val="0"/>
          <w:bCs/>
          <w:color w:val="000000" w:themeColor="text1"/>
          <w:spacing w:val="-7"/>
          <w:sz w:val="20"/>
          <w:szCs w:val="20"/>
        </w:rPr>
        <w:t xml:space="preserve"> </w:t>
      </w:r>
      <w:r w:rsidRPr="00B240B3">
        <w:rPr>
          <w:b w:val="0"/>
          <w:bCs/>
          <w:color w:val="000000" w:themeColor="text1"/>
          <w:sz w:val="20"/>
          <w:szCs w:val="20"/>
        </w:rPr>
        <w:t>the</w:t>
      </w:r>
      <w:r w:rsidRPr="00B240B3">
        <w:rPr>
          <w:b w:val="0"/>
          <w:bCs/>
          <w:color w:val="000000" w:themeColor="text1"/>
          <w:spacing w:val="-8"/>
          <w:sz w:val="20"/>
          <w:szCs w:val="20"/>
        </w:rPr>
        <w:t xml:space="preserve"> </w:t>
      </w:r>
      <w:r w:rsidRPr="00B240B3">
        <w:rPr>
          <w:b w:val="0"/>
          <w:bCs/>
          <w:color w:val="000000" w:themeColor="text1"/>
          <w:sz w:val="20"/>
          <w:szCs w:val="20"/>
        </w:rPr>
        <w:t>team.</w:t>
      </w:r>
    </w:p>
    <w:p w14:paraId="0CAA4EDF" w14:textId="77777777" w:rsidR="00B240B3" w:rsidRPr="00B240B3" w:rsidRDefault="00B240B3" w:rsidP="00B240B3">
      <w:pPr>
        <w:pStyle w:val="PositionTitle"/>
        <w:rPr>
          <w:b w:val="0"/>
          <w:bCs/>
          <w:color w:val="000000" w:themeColor="text1"/>
          <w:sz w:val="20"/>
          <w:szCs w:val="20"/>
        </w:rPr>
      </w:pPr>
      <w:r w:rsidRPr="00B240B3">
        <w:rPr>
          <w:b w:val="0"/>
          <w:bCs/>
          <w:color w:val="000000" w:themeColor="text1"/>
          <w:sz w:val="20"/>
          <w:szCs w:val="20"/>
        </w:rPr>
        <w:t>Facilitate</w:t>
      </w:r>
      <w:r w:rsidRPr="00B240B3">
        <w:rPr>
          <w:b w:val="0"/>
          <w:bCs/>
          <w:color w:val="000000" w:themeColor="text1"/>
          <w:spacing w:val="-8"/>
          <w:sz w:val="20"/>
          <w:szCs w:val="20"/>
        </w:rPr>
        <w:t xml:space="preserve"> </w:t>
      </w:r>
      <w:r w:rsidRPr="00B240B3">
        <w:rPr>
          <w:b w:val="0"/>
          <w:bCs/>
          <w:color w:val="000000" w:themeColor="text1"/>
          <w:sz w:val="20"/>
          <w:szCs w:val="20"/>
        </w:rPr>
        <w:t>supplier</w:t>
      </w:r>
      <w:r w:rsidRPr="00B240B3">
        <w:rPr>
          <w:b w:val="0"/>
          <w:bCs/>
          <w:color w:val="000000" w:themeColor="text1"/>
          <w:spacing w:val="-9"/>
          <w:sz w:val="20"/>
          <w:szCs w:val="20"/>
        </w:rPr>
        <w:t xml:space="preserve"> </w:t>
      </w:r>
      <w:r w:rsidRPr="00B240B3">
        <w:rPr>
          <w:b w:val="0"/>
          <w:bCs/>
          <w:color w:val="000000" w:themeColor="text1"/>
          <w:sz w:val="20"/>
          <w:szCs w:val="20"/>
        </w:rPr>
        <w:t>and</w:t>
      </w:r>
      <w:r w:rsidRPr="00B240B3">
        <w:rPr>
          <w:b w:val="0"/>
          <w:bCs/>
          <w:color w:val="000000" w:themeColor="text1"/>
          <w:spacing w:val="-9"/>
          <w:sz w:val="20"/>
          <w:szCs w:val="20"/>
        </w:rPr>
        <w:t xml:space="preserve"> </w:t>
      </w:r>
      <w:r w:rsidRPr="00B240B3">
        <w:rPr>
          <w:b w:val="0"/>
          <w:bCs/>
          <w:color w:val="000000" w:themeColor="text1"/>
          <w:sz w:val="20"/>
          <w:szCs w:val="20"/>
        </w:rPr>
        <w:t>team</w:t>
      </w:r>
      <w:r w:rsidRPr="00B240B3">
        <w:rPr>
          <w:b w:val="0"/>
          <w:bCs/>
          <w:color w:val="000000" w:themeColor="text1"/>
          <w:spacing w:val="-8"/>
          <w:sz w:val="20"/>
          <w:szCs w:val="20"/>
        </w:rPr>
        <w:t xml:space="preserve"> </w:t>
      </w:r>
      <w:r w:rsidRPr="00B240B3">
        <w:rPr>
          <w:b w:val="0"/>
          <w:bCs/>
          <w:color w:val="000000" w:themeColor="text1"/>
          <w:sz w:val="20"/>
          <w:szCs w:val="20"/>
        </w:rPr>
        <w:t>meetings,</w:t>
      </w:r>
      <w:r w:rsidRPr="00B240B3">
        <w:rPr>
          <w:b w:val="0"/>
          <w:bCs/>
          <w:color w:val="000000" w:themeColor="text1"/>
          <w:spacing w:val="-5"/>
          <w:sz w:val="20"/>
          <w:szCs w:val="20"/>
        </w:rPr>
        <w:t xml:space="preserve"> </w:t>
      </w:r>
      <w:r w:rsidRPr="00B240B3">
        <w:rPr>
          <w:b w:val="0"/>
          <w:bCs/>
          <w:color w:val="000000" w:themeColor="text1"/>
          <w:sz w:val="20"/>
          <w:szCs w:val="20"/>
        </w:rPr>
        <w:t>build,</w:t>
      </w:r>
      <w:r w:rsidRPr="00B240B3">
        <w:rPr>
          <w:b w:val="0"/>
          <w:bCs/>
          <w:color w:val="000000" w:themeColor="text1"/>
          <w:spacing w:val="-8"/>
          <w:sz w:val="20"/>
          <w:szCs w:val="20"/>
        </w:rPr>
        <w:t xml:space="preserve"> </w:t>
      </w:r>
      <w:r w:rsidRPr="00B240B3">
        <w:rPr>
          <w:b w:val="0"/>
          <w:bCs/>
          <w:color w:val="000000" w:themeColor="text1"/>
          <w:sz w:val="20"/>
          <w:szCs w:val="20"/>
        </w:rPr>
        <w:t>develop</w:t>
      </w:r>
      <w:r w:rsidRPr="00B240B3">
        <w:rPr>
          <w:b w:val="0"/>
          <w:bCs/>
          <w:color w:val="000000" w:themeColor="text1"/>
          <w:spacing w:val="-8"/>
          <w:sz w:val="20"/>
          <w:szCs w:val="20"/>
        </w:rPr>
        <w:t xml:space="preserve"> </w:t>
      </w:r>
      <w:r w:rsidRPr="00B240B3">
        <w:rPr>
          <w:b w:val="0"/>
          <w:bCs/>
          <w:color w:val="000000" w:themeColor="text1"/>
          <w:sz w:val="20"/>
          <w:szCs w:val="20"/>
        </w:rPr>
        <w:t>and</w:t>
      </w:r>
      <w:r w:rsidRPr="00B240B3">
        <w:rPr>
          <w:b w:val="0"/>
          <w:bCs/>
          <w:color w:val="000000" w:themeColor="text1"/>
          <w:spacing w:val="-8"/>
          <w:sz w:val="20"/>
          <w:szCs w:val="20"/>
        </w:rPr>
        <w:t xml:space="preserve"> </w:t>
      </w:r>
      <w:r w:rsidRPr="00B240B3">
        <w:rPr>
          <w:b w:val="0"/>
          <w:bCs/>
          <w:color w:val="000000" w:themeColor="text1"/>
          <w:sz w:val="20"/>
          <w:szCs w:val="20"/>
        </w:rPr>
        <w:t>grow</w:t>
      </w:r>
      <w:r w:rsidRPr="00B240B3">
        <w:rPr>
          <w:b w:val="0"/>
          <w:bCs/>
          <w:color w:val="000000" w:themeColor="text1"/>
          <w:spacing w:val="-8"/>
          <w:sz w:val="20"/>
          <w:szCs w:val="20"/>
        </w:rPr>
        <w:t xml:space="preserve"> </w:t>
      </w:r>
      <w:r w:rsidRPr="00B240B3">
        <w:rPr>
          <w:b w:val="0"/>
          <w:bCs/>
          <w:color w:val="000000" w:themeColor="text1"/>
          <w:sz w:val="20"/>
          <w:szCs w:val="20"/>
        </w:rPr>
        <w:t>business</w:t>
      </w:r>
      <w:r w:rsidRPr="00B240B3">
        <w:rPr>
          <w:b w:val="0"/>
          <w:bCs/>
          <w:color w:val="000000" w:themeColor="text1"/>
          <w:spacing w:val="-8"/>
          <w:sz w:val="20"/>
          <w:szCs w:val="20"/>
        </w:rPr>
        <w:t xml:space="preserve"> </w:t>
      </w:r>
      <w:r w:rsidRPr="00B240B3">
        <w:rPr>
          <w:b w:val="0"/>
          <w:bCs/>
          <w:color w:val="000000" w:themeColor="text1"/>
          <w:sz w:val="20"/>
          <w:szCs w:val="20"/>
        </w:rPr>
        <w:t>relationships.</w:t>
      </w:r>
    </w:p>
    <w:p w14:paraId="7CA07994" w14:textId="77777777" w:rsidR="00B240B3" w:rsidRPr="00B240B3" w:rsidRDefault="00B240B3" w:rsidP="00B240B3">
      <w:pPr>
        <w:pStyle w:val="PositionTitle"/>
        <w:rPr>
          <w:b w:val="0"/>
          <w:bCs/>
          <w:color w:val="000000" w:themeColor="text1"/>
          <w:sz w:val="20"/>
          <w:szCs w:val="20"/>
        </w:rPr>
      </w:pPr>
      <w:r w:rsidRPr="00B240B3">
        <w:rPr>
          <w:b w:val="0"/>
          <w:bCs/>
          <w:color w:val="000000" w:themeColor="text1"/>
          <w:sz w:val="20"/>
          <w:szCs w:val="20"/>
        </w:rPr>
        <w:t>Create and implement the business readiness plan (in some</w:t>
      </w:r>
      <w:r w:rsidRPr="00B240B3">
        <w:rPr>
          <w:b w:val="0"/>
          <w:bCs/>
          <w:color w:val="000000" w:themeColor="text1"/>
          <w:spacing w:val="-1"/>
          <w:sz w:val="20"/>
          <w:szCs w:val="20"/>
        </w:rPr>
        <w:t xml:space="preserve"> </w:t>
      </w:r>
      <w:r w:rsidRPr="00B240B3">
        <w:rPr>
          <w:b w:val="0"/>
          <w:bCs/>
          <w:color w:val="000000" w:themeColor="text1"/>
          <w:sz w:val="20"/>
          <w:szCs w:val="20"/>
        </w:rPr>
        <w:t>cases with a</w:t>
      </w:r>
      <w:r w:rsidRPr="00B240B3">
        <w:rPr>
          <w:b w:val="0"/>
          <w:bCs/>
          <w:color w:val="000000" w:themeColor="text1"/>
          <w:spacing w:val="-3"/>
          <w:sz w:val="20"/>
          <w:szCs w:val="20"/>
        </w:rPr>
        <w:t xml:space="preserve"> </w:t>
      </w:r>
      <w:r w:rsidRPr="00B240B3">
        <w:rPr>
          <w:b w:val="0"/>
          <w:bCs/>
          <w:color w:val="000000" w:themeColor="text1"/>
          <w:sz w:val="20"/>
          <w:szCs w:val="20"/>
        </w:rPr>
        <w:t>business project manager), taking into consideration deployment, data migration, capability deployment (training and engagement activities) and any business activities required to integrate new processes or jobs into the "business as usual" environment.</w:t>
      </w:r>
    </w:p>
    <w:p w14:paraId="3365284A" w14:textId="77777777" w:rsidR="00B240B3" w:rsidRPr="00B240B3" w:rsidRDefault="00B240B3" w:rsidP="00B240B3">
      <w:pPr>
        <w:pStyle w:val="PositionTitle"/>
        <w:rPr>
          <w:b w:val="0"/>
          <w:bCs/>
          <w:color w:val="000000" w:themeColor="text1"/>
          <w:sz w:val="20"/>
          <w:szCs w:val="20"/>
        </w:rPr>
      </w:pPr>
      <w:r w:rsidRPr="00B240B3">
        <w:rPr>
          <w:b w:val="0"/>
          <w:bCs/>
          <w:color w:val="000000" w:themeColor="text1"/>
          <w:sz w:val="20"/>
          <w:szCs w:val="20"/>
        </w:rPr>
        <w:t xml:space="preserve">Manage agile projects following both Agile and Waterfall delivery frameworks </w:t>
      </w:r>
    </w:p>
    <w:p w14:paraId="4AC76CBC" w14:textId="77777777" w:rsidR="00B240B3" w:rsidRPr="00B240B3" w:rsidRDefault="00B240B3" w:rsidP="00B240B3">
      <w:pPr>
        <w:pStyle w:val="PositionTitle"/>
        <w:rPr>
          <w:b w:val="0"/>
          <w:bCs/>
          <w:color w:val="000000" w:themeColor="text1"/>
          <w:sz w:val="20"/>
          <w:szCs w:val="20"/>
        </w:rPr>
      </w:pPr>
      <w:r w:rsidRPr="00B240B3">
        <w:rPr>
          <w:b w:val="0"/>
          <w:bCs/>
          <w:color w:val="000000" w:themeColor="text1"/>
          <w:sz w:val="20"/>
          <w:szCs w:val="20"/>
        </w:rPr>
        <w:t>Ensure</w:t>
      </w:r>
      <w:r w:rsidRPr="00B240B3">
        <w:rPr>
          <w:b w:val="0"/>
          <w:bCs/>
          <w:color w:val="000000" w:themeColor="text1"/>
          <w:spacing w:val="-9"/>
          <w:sz w:val="20"/>
          <w:szCs w:val="20"/>
        </w:rPr>
        <w:t xml:space="preserve"> </w:t>
      </w:r>
      <w:r w:rsidRPr="00B240B3">
        <w:rPr>
          <w:b w:val="0"/>
          <w:bCs/>
          <w:color w:val="000000" w:themeColor="text1"/>
          <w:sz w:val="20"/>
          <w:szCs w:val="20"/>
        </w:rPr>
        <w:t>good</w:t>
      </w:r>
      <w:r w:rsidRPr="00B240B3">
        <w:rPr>
          <w:b w:val="0"/>
          <w:bCs/>
          <w:color w:val="000000" w:themeColor="text1"/>
          <w:spacing w:val="-9"/>
          <w:sz w:val="20"/>
          <w:szCs w:val="20"/>
        </w:rPr>
        <w:t xml:space="preserve"> </w:t>
      </w:r>
      <w:r w:rsidRPr="00B240B3">
        <w:rPr>
          <w:b w:val="0"/>
          <w:bCs/>
          <w:color w:val="000000" w:themeColor="text1"/>
          <w:sz w:val="20"/>
          <w:szCs w:val="20"/>
        </w:rPr>
        <w:t>project</w:t>
      </w:r>
      <w:r w:rsidRPr="00B240B3">
        <w:rPr>
          <w:b w:val="0"/>
          <w:bCs/>
          <w:color w:val="000000" w:themeColor="text1"/>
          <w:spacing w:val="-9"/>
          <w:sz w:val="20"/>
          <w:szCs w:val="20"/>
        </w:rPr>
        <w:t xml:space="preserve"> </w:t>
      </w:r>
      <w:r w:rsidRPr="00B240B3">
        <w:rPr>
          <w:b w:val="0"/>
          <w:bCs/>
          <w:color w:val="000000" w:themeColor="text1"/>
          <w:sz w:val="20"/>
          <w:szCs w:val="20"/>
        </w:rPr>
        <w:t>culture,</w:t>
      </w:r>
      <w:r w:rsidRPr="00B240B3">
        <w:rPr>
          <w:b w:val="0"/>
          <w:bCs/>
          <w:color w:val="000000" w:themeColor="text1"/>
          <w:spacing w:val="-10"/>
          <w:sz w:val="20"/>
          <w:szCs w:val="20"/>
        </w:rPr>
        <w:t xml:space="preserve"> </w:t>
      </w:r>
      <w:r w:rsidRPr="00B240B3">
        <w:rPr>
          <w:b w:val="0"/>
          <w:bCs/>
          <w:color w:val="000000" w:themeColor="text1"/>
          <w:sz w:val="20"/>
          <w:szCs w:val="20"/>
        </w:rPr>
        <w:t>governance</w:t>
      </w:r>
      <w:r w:rsidRPr="00B240B3">
        <w:rPr>
          <w:b w:val="0"/>
          <w:bCs/>
          <w:color w:val="000000" w:themeColor="text1"/>
          <w:spacing w:val="-10"/>
          <w:sz w:val="20"/>
          <w:szCs w:val="20"/>
        </w:rPr>
        <w:t xml:space="preserve"> </w:t>
      </w:r>
      <w:r w:rsidRPr="00B240B3">
        <w:rPr>
          <w:b w:val="0"/>
          <w:bCs/>
          <w:color w:val="000000" w:themeColor="text1"/>
          <w:sz w:val="20"/>
          <w:szCs w:val="20"/>
        </w:rPr>
        <w:t>and</w:t>
      </w:r>
      <w:r w:rsidRPr="00B240B3">
        <w:rPr>
          <w:b w:val="0"/>
          <w:bCs/>
          <w:color w:val="000000" w:themeColor="text1"/>
          <w:spacing w:val="-9"/>
          <w:sz w:val="20"/>
          <w:szCs w:val="20"/>
        </w:rPr>
        <w:t xml:space="preserve"> </w:t>
      </w:r>
      <w:r w:rsidRPr="00B240B3">
        <w:rPr>
          <w:b w:val="0"/>
          <w:bCs/>
          <w:color w:val="000000" w:themeColor="text1"/>
          <w:sz w:val="20"/>
          <w:szCs w:val="20"/>
        </w:rPr>
        <w:t>processes</w:t>
      </w:r>
      <w:r w:rsidRPr="00B240B3">
        <w:rPr>
          <w:b w:val="0"/>
          <w:bCs/>
          <w:color w:val="000000" w:themeColor="text1"/>
          <w:spacing w:val="-8"/>
          <w:sz w:val="20"/>
          <w:szCs w:val="20"/>
        </w:rPr>
        <w:t xml:space="preserve"> </w:t>
      </w:r>
      <w:r w:rsidRPr="00B240B3">
        <w:rPr>
          <w:b w:val="0"/>
          <w:bCs/>
          <w:color w:val="000000" w:themeColor="text1"/>
          <w:sz w:val="20"/>
          <w:szCs w:val="20"/>
        </w:rPr>
        <w:t>are</w:t>
      </w:r>
      <w:r w:rsidRPr="00B240B3">
        <w:rPr>
          <w:b w:val="0"/>
          <w:bCs/>
          <w:color w:val="000000" w:themeColor="text1"/>
          <w:spacing w:val="-9"/>
          <w:sz w:val="20"/>
          <w:szCs w:val="20"/>
        </w:rPr>
        <w:t xml:space="preserve"> </w:t>
      </w:r>
      <w:r w:rsidRPr="00B240B3">
        <w:rPr>
          <w:b w:val="0"/>
          <w:bCs/>
          <w:color w:val="000000" w:themeColor="text1"/>
          <w:sz w:val="20"/>
          <w:szCs w:val="20"/>
        </w:rPr>
        <w:t>in</w:t>
      </w:r>
      <w:r w:rsidRPr="00B240B3">
        <w:rPr>
          <w:b w:val="0"/>
          <w:bCs/>
          <w:color w:val="000000" w:themeColor="text1"/>
          <w:spacing w:val="-9"/>
          <w:sz w:val="20"/>
          <w:szCs w:val="20"/>
        </w:rPr>
        <w:t xml:space="preserve"> </w:t>
      </w:r>
      <w:r w:rsidRPr="00B240B3">
        <w:rPr>
          <w:b w:val="0"/>
          <w:bCs/>
          <w:color w:val="000000" w:themeColor="text1"/>
          <w:sz w:val="20"/>
          <w:szCs w:val="20"/>
        </w:rPr>
        <w:t>place</w:t>
      </w:r>
    </w:p>
    <w:p w14:paraId="361F4B31" w14:textId="77777777" w:rsidR="0041615E" w:rsidRPr="0041615E" w:rsidRDefault="0041615E" w:rsidP="0041615E">
      <w:pPr>
        <w:pStyle w:val="PositionTitle"/>
        <w:rPr>
          <w:b w:val="0"/>
          <w:bCs/>
          <w:color w:val="000000" w:themeColor="text1"/>
          <w:sz w:val="20"/>
          <w:szCs w:val="20"/>
        </w:rPr>
      </w:pPr>
      <w:r w:rsidRPr="0041615E">
        <w:rPr>
          <w:b w:val="0"/>
          <w:bCs/>
          <w:color w:val="000000" w:themeColor="text1"/>
          <w:sz w:val="20"/>
          <w:szCs w:val="20"/>
        </w:rPr>
        <w:t>Help</w:t>
      </w:r>
      <w:r w:rsidRPr="0041615E">
        <w:rPr>
          <w:b w:val="0"/>
          <w:bCs/>
          <w:color w:val="000000" w:themeColor="text1"/>
          <w:spacing w:val="31"/>
          <w:sz w:val="20"/>
          <w:szCs w:val="20"/>
        </w:rPr>
        <w:t xml:space="preserve"> </w:t>
      </w:r>
      <w:r w:rsidRPr="0041615E">
        <w:rPr>
          <w:b w:val="0"/>
          <w:bCs/>
          <w:color w:val="000000" w:themeColor="text1"/>
          <w:sz w:val="20"/>
          <w:szCs w:val="20"/>
        </w:rPr>
        <w:t>solve</w:t>
      </w:r>
      <w:r w:rsidRPr="0041615E">
        <w:rPr>
          <w:b w:val="0"/>
          <w:bCs/>
          <w:color w:val="000000" w:themeColor="text1"/>
          <w:spacing w:val="30"/>
          <w:sz w:val="20"/>
          <w:szCs w:val="20"/>
        </w:rPr>
        <w:t xml:space="preserve"> </w:t>
      </w:r>
      <w:r w:rsidRPr="0041615E">
        <w:rPr>
          <w:b w:val="0"/>
          <w:bCs/>
          <w:color w:val="000000" w:themeColor="text1"/>
          <w:sz w:val="20"/>
          <w:szCs w:val="20"/>
        </w:rPr>
        <w:t>business</w:t>
      </w:r>
      <w:r w:rsidRPr="0041615E">
        <w:rPr>
          <w:b w:val="0"/>
          <w:bCs/>
          <w:color w:val="000000" w:themeColor="text1"/>
          <w:spacing w:val="31"/>
          <w:sz w:val="20"/>
          <w:szCs w:val="20"/>
        </w:rPr>
        <w:t xml:space="preserve"> </w:t>
      </w:r>
      <w:r w:rsidRPr="0041615E">
        <w:rPr>
          <w:b w:val="0"/>
          <w:bCs/>
          <w:color w:val="000000" w:themeColor="text1"/>
          <w:sz w:val="20"/>
          <w:szCs w:val="20"/>
        </w:rPr>
        <w:t>problems</w:t>
      </w:r>
      <w:r w:rsidRPr="0041615E">
        <w:rPr>
          <w:b w:val="0"/>
          <w:bCs/>
          <w:color w:val="000000" w:themeColor="text1"/>
          <w:spacing w:val="30"/>
          <w:sz w:val="20"/>
          <w:szCs w:val="20"/>
        </w:rPr>
        <w:t xml:space="preserve"> </w:t>
      </w:r>
      <w:r w:rsidRPr="0041615E">
        <w:rPr>
          <w:b w:val="0"/>
          <w:bCs/>
          <w:color w:val="000000" w:themeColor="text1"/>
          <w:sz w:val="20"/>
          <w:szCs w:val="20"/>
        </w:rPr>
        <w:t>by</w:t>
      </w:r>
      <w:r w:rsidRPr="0041615E">
        <w:rPr>
          <w:b w:val="0"/>
          <w:bCs/>
          <w:color w:val="000000" w:themeColor="text1"/>
          <w:spacing w:val="30"/>
          <w:sz w:val="20"/>
          <w:szCs w:val="20"/>
        </w:rPr>
        <w:t xml:space="preserve"> </w:t>
      </w:r>
      <w:r w:rsidRPr="0041615E">
        <w:rPr>
          <w:b w:val="0"/>
          <w:bCs/>
          <w:color w:val="000000" w:themeColor="text1"/>
          <w:sz w:val="20"/>
          <w:szCs w:val="20"/>
        </w:rPr>
        <w:t>leading</w:t>
      </w:r>
      <w:r w:rsidRPr="0041615E">
        <w:rPr>
          <w:b w:val="0"/>
          <w:bCs/>
          <w:color w:val="000000" w:themeColor="text1"/>
          <w:spacing w:val="31"/>
          <w:sz w:val="20"/>
          <w:szCs w:val="20"/>
        </w:rPr>
        <w:t xml:space="preserve"> </w:t>
      </w:r>
      <w:r w:rsidRPr="0041615E">
        <w:rPr>
          <w:b w:val="0"/>
          <w:bCs/>
          <w:color w:val="000000" w:themeColor="text1"/>
          <w:sz w:val="20"/>
          <w:szCs w:val="20"/>
        </w:rPr>
        <w:t>internal</w:t>
      </w:r>
      <w:r w:rsidRPr="0041615E">
        <w:rPr>
          <w:b w:val="0"/>
          <w:bCs/>
          <w:color w:val="000000" w:themeColor="text1"/>
          <w:spacing w:val="31"/>
          <w:sz w:val="20"/>
          <w:szCs w:val="20"/>
        </w:rPr>
        <w:t xml:space="preserve"> </w:t>
      </w:r>
      <w:r w:rsidRPr="0041615E">
        <w:rPr>
          <w:b w:val="0"/>
          <w:bCs/>
          <w:color w:val="000000" w:themeColor="text1"/>
          <w:sz w:val="20"/>
          <w:szCs w:val="20"/>
        </w:rPr>
        <w:t>customer</w:t>
      </w:r>
      <w:r w:rsidRPr="0041615E">
        <w:rPr>
          <w:b w:val="0"/>
          <w:bCs/>
          <w:color w:val="000000" w:themeColor="text1"/>
          <w:spacing w:val="30"/>
          <w:sz w:val="20"/>
          <w:szCs w:val="20"/>
        </w:rPr>
        <w:t xml:space="preserve"> </w:t>
      </w:r>
      <w:r w:rsidRPr="0041615E">
        <w:rPr>
          <w:b w:val="0"/>
          <w:bCs/>
          <w:color w:val="000000" w:themeColor="text1"/>
          <w:sz w:val="20"/>
          <w:szCs w:val="20"/>
        </w:rPr>
        <w:t>through</w:t>
      </w:r>
      <w:r w:rsidRPr="0041615E">
        <w:rPr>
          <w:b w:val="0"/>
          <w:bCs/>
          <w:color w:val="000000" w:themeColor="text1"/>
          <w:spacing w:val="31"/>
          <w:sz w:val="20"/>
          <w:szCs w:val="20"/>
        </w:rPr>
        <w:t xml:space="preserve"> </w:t>
      </w:r>
      <w:r w:rsidRPr="0041615E">
        <w:rPr>
          <w:b w:val="0"/>
          <w:bCs/>
          <w:color w:val="000000" w:themeColor="text1"/>
          <w:sz w:val="20"/>
          <w:szCs w:val="20"/>
        </w:rPr>
        <w:t>exploration,</w:t>
      </w:r>
      <w:r w:rsidRPr="0041615E">
        <w:rPr>
          <w:b w:val="0"/>
          <w:bCs/>
          <w:color w:val="000000" w:themeColor="text1"/>
          <w:spacing w:val="30"/>
          <w:sz w:val="20"/>
          <w:szCs w:val="20"/>
        </w:rPr>
        <w:t xml:space="preserve"> </w:t>
      </w:r>
      <w:r w:rsidRPr="0041615E">
        <w:rPr>
          <w:b w:val="0"/>
          <w:bCs/>
          <w:color w:val="000000" w:themeColor="text1"/>
          <w:sz w:val="20"/>
          <w:szCs w:val="20"/>
        </w:rPr>
        <w:t>design thinking, solution concept and business casing.</w:t>
      </w:r>
    </w:p>
    <w:p w14:paraId="69947668" w14:textId="77777777" w:rsidR="0041615E" w:rsidRPr="0041615E" w:rsidRDefault="0041615E" w:rsidP="0041615E">
      <w:pPr>
        <w:pStyle w:val="PositionTitle"/>
        <w:rPr>
          <w:b w:val="0"/>
          <w:bCs/>
          <w:color w:val="000000" w:themeColor="text1"/>
          <w:sz w:val="20"/>
          <w:szCs w:val="20"/>
        </w:rPr>
      </w:pPr>
      <w:r w:rsidRPr="0041615E">
        <w:rPr>
          <w:b w:val="0"/>
          <w:bCs/>
          <w:color w:val="000000" w:themeColor="text1"/>
          <w:sz w:val="20"/>
          <w:szCs w:val="20"/>
        </w:rPr>
        <w:t>Research</w:t>
      </w:r>
      <w:r w:rsidRPr="0041615E">
        <w:rPr>
          <w:b w:val="0"/>
          <w:bCs/>
          <w:color w:val="000000" w:themeColor="text1"/>
          <w:spacing w:val="-10"/>
          <w:sz w:val="20"/>
          <w:szCs w:val="20"/>
        </w:rPr>
        <w:t xml:space="preserve"> </w:t>
      </w:r>
      <w:r w:rsidRPr="0041615E">
        <w:rPr>
          <w:b w:val="0"/>
          <w:bCs/>
          <w:color w:val="000000" w:themeColor="text1"/>
          <w:sz w:val="20"/>
          <w:szCs w:val="20"/>
        </w:rPr>
        <w:t>market</w:t>
      </w:r>
      <w:r w:rsidRPr="0041615E">
        <w:rPr>
          <w:b w:val="0"/>
          <w:bCs/>
          <w:color w:val="000000" w:themeColor="text1"/>
          <w:spacing w:val="-10"/>
          <w:sz w:val="20"/>
          <w:szCs w:val="20"/>
        </w:rPr>
        <w:t xml:space="preserve"> </w:t>
      </w:r>
      <w:r w:rsidRPr="0041615E">
        <w:rPr>
          <w:b w:val="0"/>
          <w:bCs/>
          <w:color w:val="000000" w:themeColor="text1"/>
          <w:sz w:val="20"/>
          <w:szCs w:val="20"/>
        </w:rPr>
        <w:t>for</w:t>
      </w:r>
      <w:r w:rsidRPr="0041615E">
        <w:rPr>
          <w:b w:val="0"/>
          <w:bCs/>
          <w:color w:val="000000" w:themeColor="text1"/>
          <w:spacing w:val="-10"/>
          <w:sz w:val="20"/>
          <w:szCs w:val="20"/>
        </w:rPr>
        <w:t xml:space="preserve"> </w:t>
      </w:r>
      <w:r w:rsidRPr="0041615E">
        <w:rPr>
          <w:b w:val="0"/>
          <w:bCs/>
          <w:color w:val="000000" w:themeColor="text1"/>
          <w:sz w:val="20"/>
          <w:szCs w:val="20"/>
        </w:rPr>
        <w:t>vendors</w:t>
      </w:r>
      <w:r w:rsidRPr="0041615E">
        <w:rPr>
          <w:b w:val="0"/>
          <w:bCs/>
          <w:color w:val="000000" w:themeColor="text1"/>
          <w:spacing w:val="-9"/>
          <w:sz w:val="20"/>
          <w:szCs w:val="20"/>
        </w:rPr>
        <w:t xml:space="preserve"> </w:t>
      </w:r>
      <w:r w:rsidRPr="0041615E">
        <w:rPr>
          <w:b w:val="0"/>
          <w:bCs/>
          <w:color w:val="000000" w:themeColor="text1"/>
          <w:sz w:val="20"/>
          <w:szCs w:val="20"/>
        </w:rPr>
        <w:t>and</w:t>
      </w:r>
      <w:r w:rsidRPr="0041615E">
        <w:rPr>
          <w:b w:val="0"/>
          <w:bCs/>
          <w:color w:val="000000" w:themeColor="text1"/>
          <w:spacing w:val="-10"/>
          <w:sz w:val="20"/>
          <w:szCs w:val="20"/>
        </w:rPr>
        <w:t xml:space="preserve"> </w:t>
      </w:r>
      <w:r w:rsidRPr="0041615E">
        <w:rPr>
          <w:b w:val="0"/>
          <w:bCs/>
          <w:color w:val="000000" w:themeColor="text1"/>
          <w:sz w:val="20"/>
          <w:szCs w:val="20"/>
        </w:rPr>
        <w:t>solutions</w:t>
      </w:r>
      <w:r w:rsidRPr="0041615E">
        <w:rPr>
          <w:b w:val="0"/>
          <w:bCs/>
          <w:color w:val="000000" w:themeColor="text1"/>
          <w:spacing w:val="-10"/>
          <w:sz w:val="20"/>
          <w:szCs w:val="20"/>
        </w:rPr>
        <w:t xml:space="preserve"> </w:t>
      </w:r>
      <w:r w:rsidRPr="0041615E">
        <w:rPr>
          <w:b w:val="0"/>
          <w:bCs/>
          <w:color w:val="000000" w:themeColor="text1"/>
          <w:sz w:val="20"/>
          <w:szCs w:val="20"/>
        </w:rPr>
        <w:t>for</w:t>
      </w:r>
      <w:r w:rsidRPr="0041615E">
        <w:rPr>
          <w:b w:val="0"/>
          <w:bCs/>
          <w:color w:val="000000" w:themeColor="text1"/>
          <w:spacing w:val="-10"/>
          <w:sz w:val="20"/>
          <w:szCs w:val="20"/>
        </w:rPr>
        <w:t xml:space="preserve"> </w:t>
      </w:r>
      <w:r w:rsidRPr="0041615E">
        <w:rPr>
          <w:b w:val="0"/>
          <w:bCs/>
          <w:color w:val="000000" w:themeColor="text1"/>
          <w:sz w:val="20"/>
          <w:szCs w:val="20"/>
        </w:rPr>
        <w:t>potential</w:t>
      </w:r>
      <w:r w:rsidRPr="0041615E">
        <w:rPr>
          <w:b w:val="0"/>
          <w:bCs/>
          <w:color w:val="000000" w:themeColor="text1"/>
          <w:spacing w:val="-9"/>
          <w:sz w:val="20"/>
          <w:szCs w:val="20"/>
        </w:rPr>
        <w:t xml:space="preserve"> </w:t>
      </w:r>
      <w:r w:rsidRPr="0041615E">
        <w:rPr>
          <w:b w:val="0"/>
          <w:bCs/>
          <w:color w:val="000000" w:themeColor="text1"/>
          <w:sz w:val="20"/>
          <w:szCs w:val="20"/>
        </w:rPr>
        <w:t>inclusion</w:t>
      </w:r>
      <w:r w:rsidRPr="0041615E">
        <w:rPr>
          <w:b w:val="0"/>
          <w:bCs/>
          <w:color w:val="000000" w:themeColor="text1"/>
          <w:spacing w:val="-10"/>
          <w:sz w:val="20"/>
          <w:szCs w:val="20"/>
        </w:rPr>
        <w:t xml:space="preserve"> </w:t>
      </w:r>
      <w:r w:rsidRPr="0041615E">
        <w:rPr>
          <w:b w:val="0"/>
          <w:bCs/>
          <w:color w:val="000000" w:themeColor="text1"/>
          <w:sz w:val="20"/>
          <w:szCs w:val="20"/>
        </w:rPr>
        <w:t>in</w:t>
      </w:r>
      <w:r w:rsidRPr="0041615E">
        <w:rPr>
          <w:b w:val="0"/>
          <w:bCs/>
          <w:color w:val="000000" w:themeColor="text1"/>
          <w:spacing w:val="-9"/>
          <w:sz w:val="20"/>
          <w:szCs w:val="20"/>
        </w:rPr>
        <w:t xml:space="preserve"> </w:t>
      </w:r>
      <w:r w:rsidRPr="0041615E">
        <w:rPr>
          <w:b w:val="0"/>
          <w:bCs/>
          <w:color w:val="000000" w:themeColor="text1"/>
          <w:sz w:val="20"/>
          <w:szCs w:val="20"/>
        </w:rPr>
        <w:t>projects.</w:t>
      </w:r>
    </w:p>
    <w:p w14:paraId="7F8F6B4A" w14:textId="77777777" w:rsidR="0041615E" w:rsidRPr="0041615E" w:rsidRDefault="0041615E" w:rsidP="0041615E">
      <w:pPr>
        <w:pStyle w:val="PositionTitle"/>
        <w:rPr>
          <w:b w:val="0"/>
          <w:bCs/>
          <w:color w:val="000000" w:themeColor="text1"/>
          <w:sz w:val="20"/>
          <w:szCs w:val="20"/>
        </w:rPr>
      </w:pPr>
      <w:r w:rsidRPr="0041615E">
        <w:rPr>
          <w:b w:val="0"/>
          <w:bCs/>
          <w:color w:val="000000" w:themeColor="text1"/>
          <w:sz w:val="20"/>
          <w:szCs w:val="20"/>
        </w:rPr>
        <w:t>Build</w:t>
      </w:r>
      <w:r w:rsidRPr="0041615E">
        <w:rPr>
          <w:b w:val="0"/>
          <w:bCs/>
          <w:color w:val="000000" w:themeColor="text1"/>
          <w:spacing w:val="40"/>
          <w:sz w:val="20"/>
          <w:szCs w:val="20"/>
        </w:rPr>
        <w:t xml:space="preserve"> </w:t>
      </w:r>
      <w:r w:rsidRPr="0041615E">
        <w:rPr>
          <w:b w:val="0"/>
          <w:bCs/>
          <w:color w:val="000000" w:themeColor="text1"/>
          <w:sz w:val="20"/>
          <w:szCs w:val="20"/>
        </w:rPr>
        <w:t>positive</w:t>
      </w:r>
      <w:r w:rsidRPr="0041615E">
        <w:rPr>
          <w:b w:val="0"/>
          <w:bCs/>
          <w:color w:val="000000" w:themeColor="text1"/>
          <w:spacing w:val="40"/>
          <w:sz w:val="20"/>
          <w:szCs w:val="20"/>
        </w:rPr>
        <w:t xml:space="preserve"> </w:t>
      </w:r>
      <w:r w:rsidRPr="0041615E">
        <w:rPr>
          <w:b w:val="0"/>
          <w:bCs/>
          <w:color w:val="000000" w:themeColor="text1"/>
          <w:sz w:val="20"/>
          <w:szCs w:val="20"/>
        </w:rPr>
        <w:t>relationships</w:t>
      </w:r>
      <w:r w:rsidRPr="0041615E">
        <w:rPr>
          <w:b w:val="0"/>
          <w:bCs/>
          <w:color w:val="000000" w:themeColor="text1"/>
          <w:spacing w:val="40"/>
          <w:sz w:val="20"/>
          <w:szCs w:val="20"/>
        </w:rPr>
        <w:t xml:space="preserve"> </w:t>
      </w:r>
      <w:r w:rsidRPr="0041615E">
        <w:rPr>
          <w:b w:val="0"/>
          <w:bCs/>
          <w:color w:val="000000" w:themeColor="text1"/>
          <w:sz w:val="20"/>
          <w:szCs w:val="20"/>
        </w:rPr>
        <w:t>with</w:t>
      </w:r>
      <w:r w:rsidRPr="0041615E">
        <w:rPr>
          <w:b w:val="0"/>
          <w:bCs/>
          <w:color w:val="000000" w:themeColor="text1"/>
          <w:spacing w:val="40"/>
          <w:sz w:val="20"/>
          <w:szCs w:val="20"/>
        </w:rPr>
        <w:t xml:space="preserve"> </w:t>
      </w:r>
      <w:r w:rsidRPr="0041615E">
        <w:rPr>
          <w:b w:val="0"/>
          <w:bCs/>
          <w:color w:val="000000" w:themeColor="text1"/>
          <w:sz w:val="20"/>
          <w:szCs w:val="20"/>
        </w:rPr>
        <w:t>internal</w:t>
      </w:r>
      <w:r w:rsidRPr="0041615E">
        <w:rPr>
          <w:b w:val="0"/>
          <w:bCs/>
          <w:color w:val="000000" w:themeColor="text1"/>
          <w:spacing w:val="40"/>
          <w:sz w:val="20"/>
          <w:szCs w:val="20"/>
        </w:rPr>
        <w:t xml:space="preserve"> </w:t>
      </w:r>
      <w:r w:rsidRPr="0041615E">
        <w:rPr>
          <w:b w:val="0"/>
          <w:bCs/>
          <w:color w:val="000000" w:themeColor="text1"/>
          <w:sz w:val="20"/>
          <w:szCs w:val="20"/>
        </w:rPr>
        <w:t>customers</w:t>
      </w:r>
      <w:r w:rsidRPr="0041615E">
        <w:rPr>
          <w:b w:val="0"/>
          <w:bCs/>
          <w:color w:val="000000" w:themeColor="text1"/>
          <w:spacing w:val="40"/>
          <w:sz w:val="20"/>
          <w:szCs w:val="20"/>
        </w:rPr>
        <w:t xml:space="preserve"> </w:t>
      </w:r>
      <w:r w:rsidRPr="0041615E">
        <w:rPr>
          <w:b w:val="0"/>
          <w:bCs/>
          <w:color w:val="000000" w:themeColor="text1"/>
          <w:sz w:val="20"/>
          <w:szCs w:val="20"/>
        </w:rPr>
        <w:t>during</w:t>
      </w:r>
      <w:r w:rsidRPr="0041615E">
        <w:rPr>
          <w:b w:val="0"/>
          <w:bCs/>
          <w:color w:val="000000" w:themeColor="text1"/>
          <w:spacing w:val="40"/>
          <w:sz w:val="20"/>
          <w:szCs w:val="20"/>
        </w:rPr>
        <w:t xml:space="preserve"> </w:t>
      </w:r>
      <w:r w:rsidRPr="0041615E">
        <w:rPr>
          <w:b w:val="0"/>
          <w:bCs/>
          <w:color w:val="000000" w:themeColor="text1"/>
          <w:sz w:val="20"/>
          <w:szCs w:val="20"/>
        </w:rPr>
        <w:t>projects</w:t>
      </w:r>
      <w:r w:rsidRPr="0041615E">
        <w:rPr>
          <w:b w:val="0"/>
          <w:bCs/>
          <w:color w:val="000000" w:themeColor="text1"/>
          <w:spacing w:val="40"/>
          <w:sz w:val="20"/>
          <w:szCs w:val="20"/>
        </w:rPr>
        <w:t xml:space="preserve"> </w:t>
      </w:r>
      <w:r w:rsidRPr="0041615E">
        <w:rPr>
          <w:b w:val="0"/>
          <w:bCs/>
          <w:color w:val="000000" w:themeColor="text1"/>
          <w:sz w:val="20"/>
          <w:szCs w:val="20"/>
        </w:rPr>
        <w:t>to</w:t>
      </w:r>
      <w:r w:rsidRPr="0041615E">
        <w:rPr>
          <w:b w:val="0"/>
          <w:bCs/>
          <w:color w:val="000000" w:themeColor="text1"/>
          <w:spacing w:val="40"/>
          <w:sz w:val="20"/>
          <w:szCs w:val="20"/>
        </w:rPr>
        <w:t xml:space="preserve"> </w:t>
      </w:r>
      <w:r w:rsidRPr="0041615E">
        <w:rPr>
          <w:b w:val="0"/>
          <w:bCs/>
          <w:color w:val="000000" w:themeColor="text1"/>
          <w:sz w:val="20"/>
          <w:szCs w:val="20"/>
        </w:rPr>
        <w:t>ensure</w:t>
      </w:r>
      <w:r w:rsidRPr="0041615E">
        <w:rPr>
          <w:b w:val="0"/>
          <w:bCs/>
          <w:color w:val="000000" w:themeColor="text1"/>
          <w:spacing w:val="40"/>
          <w:sz w:val="20"/>
          <w:szCs w:val="20"/>
        </w:rPr>
        <w:t xml:space="preserve"> </w:t>
      </w:r>
      <w:r w:rsidRPr="0041615E">
        <w:rPr>
          <w:b w:val="0"/>
          <w:bCs/>
          <w:color w:val="000000" w:themeColor="text1"/>
          <w:sz w:val="20"/>
          <w:szCs w:val="20"/>
        </w:rPr>
        <w:t>that</w:t>
      </w:r>
      <w:r w:rsidRPr="0041615E">
        <w:rPr>
          <w:b w:val="0"/>
          <w:bCs/>
          <w:color w:val="000000" w:themeColor="text1"/>
          <w:spacing w:val="40"/>
          <w:sz w:val="20"/>
          <w:szCs w:val="20"/>
        </w:rPr>
        <w:t xml:space="preserve"> </w:t>
      </w:r>
      <w:r w:rsidRPr="0041615E">
        <w:rPr>
          <w:b w:val="0"/>
          <w:bCs/>
          <w:color w:val="000000" w:themeColor="text1"/>
          <w:sz w:val="20"/>
          <w:szCs w:val="20"/>
        </w:rPr>
        <w:t xml:space="preserve">our relationships with internal customers are strong, </w:t>
      </w:r>
      <w:proofErr w:type="gramStart"/>
      <w:r w:rsidRPr="0041615E">
        <w:rPr>
          <w:b w:val="0"/>
          <w:bCs/>
          <w:color w:val="000000" w:themeColor="text1"/>
          <w:sz w:val="20"/>
          <w:szCs w:val="20"/>
        </w:rPr>
        <w:t>profitable</w:t>
      </w:r>
      <w:proofErr w:type="gramEnd"/>
      <w:r w:rsidRPr="0041615E">
        <w:rPr>
          <w:b w:val="0"/>
          <w:bCs/>
          <w:color w:val="000000" w:themeColor="text1"/>
          <w:sz w:val="20"/>
          <w:szCs w:val="20"/>
        </w:rPr>
        <w:t xml:space="preserve"> and enduring.</w:t>
      </w:r>
    </w:p>
    <w:p w14:paraId="3C13EB39" w14:textId="77777777" w:rsidR="0041615E" w:rsidRPr="0041615E" w:rsidRDefault="0041615E" w:rsidP="0041615E">
      <w:pPr>
        <w:pStyle w:val="PositionTitle"/>
        <w:rPr>
          <w:b w:val="0"/>
          <w:bCs/>
          <w:color w:val="000000" w:themeColor="text1"/>
          <w:sz w:val="20"/>
          <w:szCs w:val="20"/>
        </w:rPr>
      </w:pPr>
      <w:r w:rsidRPr="0041615E">
        <w:rPr>
          <w:b w:val="0"/>
          <w:bCs/>
          <w:color w:val="000000" w:themeColor="text1"/>
          <w:sz w:val="20"/>
          <w:szCs w:val="20"/>
        </w:rPr>
        <w:t>Work</w:t>
      </w:r>
      <w:r w:rsidRPr="0041615E">
        <w:rPr>
          <w:b w:val="0"/>
          <w:bCs/>
          <w:color w:val="000000" w:themeColor="text1"/>
          <w:spacing w:val="-8"/>
          <w:sz w:val="20"/>
          <w:szCs w:val="20"/>
        </w:rPr>
        <w:t xml:space="preserve"> </w:t>
      </w:r>
      <w:r w:rsidRPr="0041615E">
        <w:rPr>
          <w:b w:val="0"/>
          <w:bCs/>
          <w:color w:val="000000" w:themeColor="text1"/>
          <w:sz w:val="20"/>
          <w:szCs w:val="20"/>
        </w:rPr>
        <w:t>with</w:t>
      </w:r>
      <w:r w:rsidRPr="0041615E">
        <w:rPr>
          <w:b w:val="0"/>
          <w:bCs/>
          <w:color w:val="000000" w:themeColor="text1"/>
          <w:spacing w:val="-8"/>
          <w:sz w:val="20"/>
          <w:szCs w:val="20"/>
        </w:rPr>
        <w:t xml:space="preserve"> </w:t>
      </w:r>
      <w:r w:rsidRPr="0041615E">
        <w:rPr>
          <w:b w:val="0"/>
          <w:bCs/>
          <w:color w:val="000000" w:themeColor="text1"/>
          <w:sz w:val="20"/>
          <w:szCs w:val="20"/>
        </w:rPr>
        <w:t>our</w:t>
      </w:r>
      <w:r w:rsidRPr="0041615E">
        <w:rPr>
          <w:b w:val="0"/>
          <w:bCs/>
          <w:color w:val="000000" w:themeColor="text1"/>
          <w:spacing w:val="-8"/>
          <w:sz w:val="20"/>
          <w:szCs w:val="20"/>
        </w:rPr>
        <w:t xml:space="preserve"> </w:t>
      </w:r>
      <w:r w:rsidRPr="0041615E">
        <w:rPr>
          <w:b w:val="0"/>
          <w:bCs/>
          <w:color w:val="000000" w:themeColor="text1"/>
          <w:sz w:val="20"/>
          <w:szCs w:val="20"/>
        </w:rPr>
        <w:t>customers</w:t>
      </w:r>
      <w:r w:rsidRPr="0041615E">
        <w:rPr>
          <w:b w:val="0"/>
          <w:bCs/>
          <w:color w:val="000000" w:themeColor="text1"/>
          <w:spacing w:val="-8"/>
          <w:sz w:val="20"/>
          <w:szCs w:val="20"/>
        </w:rPr>
        <w:t xml:space="preserve"> </w:t>
      </w:r>
      <w:r w:rsidRPr="0041615E">
        <w:rPr>
          <w:b w:val="0"/>
          <w:bCs/>
          <w:color w:val="000000" w:themeColor="text1"/>
          <w:sz w:val="20"/>
          <w:szCs w:val="20"/>
        </w:rPr>
        <w:t>to</w:t>
      </w:r>
      <w:r w:rsidRPr="0041615E">
        <w:rPr>
          <w:b w:val="0"/>
          <w:bCs/>
          <w:color w:val="000000" w:themeColor="text1"/>
          <w:spacing w:val="-7"/>
          <w:sz w:val="20"/>
          <w:szCs w:val="20"/>
        </w:rPr>
        <w:t xml:space="preserve"> </w:t>
      </w:r>
      <w:r w:rsidRPr="0041615E">
        <w:rPr>
          <w:b w:val="0"/>
          <w:bCs/>
          <w:color w:val="000000" w:themeColor="text1"/>
          <w:sz w:val="20"/>
          <w:szCs w:val="20"/>
        </w:rPr>
        <w:t>identify</w:t>
      </w:r>
      <w:r w:rsidRPr="0041615E">
        <w:rPr>
          <w:b w:val="0"/>
          <w:bCs/>
          <w:color w:val="000000" w:themeColor="text1"/>
          <w:spacing w:val="-10"/>
          <w:sz w:val="20"/>
          <w:szCs w:val="20"/>
        </w:rPr>
        <w:t xml:space="preserve"> </w:t>
      </w:r>
      <w:r w:rsidRPr="0041615E">
        <w:rPr>
          <w:b w:val="0"/>
          <w:bCs/>
          <w:color w:val="000000" w:themeColor="text1"/>
          <w:sz w:val="20"/>
          <w:szCs w:val="20"/>
        </w:rPr>
        <w:t>and</w:t>
      </w:r>
      <w:r w:rsidRPr="0041615E">
        <w:rPr>
          <w:b w:val="0"/>
          <w:bCs/>
          <w:color w:val="000000" w:themeColor="text1"/>
          <w:spacing w:val="-7"/>
          <w:sz w:val="20"/>
          <w:szCs w:val="20"/>
        </w:rPr>
        <w:t xml:space="preserve"> </w:t>
      </w:r>
      <w:r w:rsidRPr="0041615E">
        <w:rPr>
          <w:b w:val="0"/>
          <w:bCs/>
          <w:color w:val="000000" w:themeColor="text1"/>
          <w:sz w:val="20"/>
          <w:szCs w:val="20"/>
        </w:rPr>
        <w:t>describe</w:t>
      </w:r>
      <w:r w:rsidRPr="0041615E">
        <w:rPr>
          <w:b w:val="0"/>
          <w:bCs/>
          <w:color w:val="000000" w:themeColor="text1"/>
          <w:spacing w:val="-9"/>
          <w:sz w:val="20"/>
          <w:szCs w:val="20"/>
        </w:rPr>
        <w:t xml:space="preserve"> </w:t>
      </w:r>
      <w:r w:rsidRPr="0041615E">
        <w:rPr>
          <w:b w:val="0"/>
          <w:bCs/>
          <w:color w:val="000000" w:themeColor="text1"/>
          <w:sz w:val="20"/>
          <w:szCs w:val="20"/>
        </w:rPr>
        <w:t>business</w:t>
      </w:r>
      <w:r w:rsidRPr="0041615E">
        <w:rPr>
          <w:b w:val="0"/>
          <w:bCs/>
          <w:color w:val="000000" w:themeColor="text1"/>
          <w:spacing w:val="-8"/>
          <w:sz w:val="20"/>
          <w:szCs w:val="20"/>
        </w:rPr>
        <w:t xml:space="preserve"> </w:t>
      </w:r>
      <w:r w:rsidRPr="0041615E">
        <w:rPr>
          <w:b w:val="0"/>
          <w:bCs/>
          <w:color w:val="000000" w:themeColor="text1"/>
          <w:sz w:val="20"/>
          <w:szCs w:val="20"/>
        </w:rPr>
        <w:t>benefits</w:t>
      </w:r>
      <w:r w:rsidRPr="0041615E">
        <w:rPr>
          <w:b w:val="0"/>
          <w:bCs/>
          <w:color w:val="000000" w:themeColor="text1"/>
          <w:spacing w:val="-8"/>
          <w:sz w:val="20"/>
          <w:szCs w:val="20"/>
        </w:rPr>
        <w:t xml:space="preserve"> </w:t>
      </w:r>
      <w:r w:rsidRPr="0041615E">
        <w:rPr>
          <w:b w:val="0"/>
          <w:bCs/>
          <w:color w:val="000000" w:themeColor="text1"/>
          <w:sz w:val="20"/>
          <w:szCs w:val="20"/>
        </w:rPr>
        <w:t>for</w:t>
      </w:r>
      <w:r w:rsidRPr="0041615E">
        <w:rPr>
          <w:b w:val="0"/>
          <w:bCs/>
          <w:color w:val="000000" w:themeColor="text1"/>
          <w:spacing w:val="-7"/>
          <w:sz w:val="20"/>
          <w:szCs w:val="20"/>
        </w:rPr>
        <w:t xml:space="preserve"> </w:t>
      </w:r>
      <w:r w:rsidRPr="0041615E">
        <w:rPr>
          <w:b w:val="0"/>
          <w:bCs/>
          <w:color w:val="000000" w:themeColor="text1"/>
          <w:sz w:val="20"/>
          <w:szCs w:val="20"/>
        </w:rPr>
        <w:t>their</w:t>
      </w:r>
      <w:r w:rsidRPr="0041615E">
        <w:rPr>
          <w:b w:val="0"/>
          <w:bCs/>
          <w:color w:val="000000" w:themeColor="text1"/>
          <w:spacing w:val="-9"/>
          <w:sz w:val="20"/>
          <w:szCs w:val="20"/>
        </w:rPr>
        <w:t xml:space="preserve"> </w:t>
      </w:r>
      <w:r w:rsidRPr="0041615E">
        <w:rPr>
          <w:b w:val="0"/>
          <w:bCs/>
          <w:color w:val="000000" w:themeColor="text1"/>
          <w:sz w:val="20"/>
          <w:szCs w:val="20"/>
        </w:rPr>
        <w:t>projects</w:t>
      </w:r>
    </w:p>
    <w:p w14:paraId="6333AE90" w14:textId="77777777" w:rsidR="0041615E" w:rsidRPr="0041615E" w:rsidRDefault="0041615E" w:rsidP="0041615E">
      <w:pPr>
        <w:pStyle w:val="PositionTitle"/>
        <w:rPr>
          <w:b w:val="0"/>
          <w:bCs/>
          <w:color w:val="000000" w:themeColor="text1"/>
          <w:sz w:val="20"/>
          <w:szCs w:val="20"/>
        </w:rPr>
      </w:pPr>
      <w:r w:rsidRPr="0041615E">
        <w:rPr>
          <w:b w:val="0"/>
          <w:bCs/>
          <w:color w:val="000000" w:themeColor="text1"/>
          <w:sz w:val="20"/>
          <w:szCs w:val="20"/>
        </w:rPr>
        <w:t>Ensure</w:t>
      </w:r>
      <w:r w:rsidRPr="0041615E">
        <w:rPr>
          <w:b w:val="0"/>
          <w:bCs/>
          <w:color w:val="000000" w:themeColor="text1"/>
          <w:spacing w:val="-10"/>
          <w:sz w:val="20"/>
          <w:szCs w:val="20"/>
        </w:rPr>
        <w:t xml:space="preserve"> </w:t>
      </w:r>
      <w:r w:rsidRPr="0041615E">
        <w:rPr>
          <w:b w:val="0"/>
          <w:bCs/>
          <w:color w:val="000000" w:themeColor="text1"/>
          <w:sz w:val="20"/>
          <w:szCs w:val="20"/>
        </w:rPr>
        <w:t>Security</w:t>
      </w:r>
      <w:r w:rsidRPr="0041615E">
        <w:rPr>
          <w:b w:val="0"/>
          <w:bCs/>
          <w:color w:val="000000" w:themeColor="text1"/>
          <w:spacing w:val="-9"/>
          <w:sz w:val="20"/>
          <w:szCs w:val="20"/>
        </w:rPr>
        <w:t xml:space="preserve"> </w:t>
      </w:r>
      <w:r w:rsidRPr="0041615E">
        <w:rPr>
          <w:b w:val="0"/>
          <w:bCs/>
          <w:color w:val="000000" w:themeColor="text1"/>
          <w:sz w:val="20"/>
          <w:szCs w:val="20"/>
        </w:rPr>
        <w:t>and</w:t>
      </w:r>
      <w:r w:rsidRPr="0041615E">
        <w:rPr>
          <w:b w:val="0"/>
          <w:bCs/>
          <w:color w:val="000000" w:themeColor="text1"/>
          <w:spacing w:val="-9"/>
          <w:sz w:val="20"/>
          <w:szCs w:val="20"/>
        </w:rPr>
        <w:t xml:space="preserve"> </w:t>
      </w:r>
      <w:r w:rsidRPr="0041615E">
        <w:rPr>
          <w:b w:val="0"/>
          <w:bCs/>
          <w:color w:val="000000" w:themeColor="text1"/>
          <w:sz w:val="20"/>
          <w:szCs w:val="20"/>
        </w:rPr>
        <w:t>Architecture standards are</w:t>
      </w:r>
      <w:r w:rsidRPr="0041615E">
        <w:rPr>
          <w:b w:val="0"/>
          <w:bCs/>
          <w:color w:val="000000" w:themeColor="text1"/>
          <w:spacing w:val="-10"/>
          <w:sz w:val="20"/>
          <w:szCs w:val="20"/>
        </w:rPr>
        <w:t xml:space="preserve"> </w:t>
      </w:r>
      <w:r w:rsidRPr="0041615E">
        <w:rPr>
          <w:b w:val="0"/>
          <w:bCs/>
          <w:color w:val="000000" w:themeColor="text1"/>
          <w:sz w:val="20"/>
          <w:szCs w:val="20"/>
        </w:rPr>
        <w:t>maintained</w:t>
      </w:r>
      <w:r w:rsidRPr="0041615E">
        <w:rPr>
          <w:b w:val="0"/>
          <w:bCs/>
          <w:color w:val="000000" w:themeColor="text1"/>
          <w:spacing w:val="-9"/>
          <w:sz w:val="20"/>
          <w:szCs w:val="20"/>
        </w:rPr>
        <w:t xml:space="preserve"> </w:t>
      </w:r>
      <w:r w:rsidRPr="0041615E">
        <w:rPr>
          <w:b w:val="0"/>
          <w:bCs/>
          <w:color w:val="000000" w:themeColor="text1"/>
          <w:sz w:val="20"/>
          <w:szCs w:val="20"/>
        </w:rPr>
        <w:t>for all proposed and implemented solutions</w:t>
      </w:r>
    </w:p>
    <w:p w14:paraId="55B3CE6A" w14:textId="255048FA" w:rsidR="00BD4802" w:rsidRPr="0041615E" w:rsidRDefault="0041615E" w:rsidP="0041615E">
      <w:pPr>
        <w:pStyle w:val="PositionTitle"/>
        <w:rPr>
          <w:rStyle w:val="eop"/>
          <w:b w:val="0"/>
          <w:bCs/>
          <w:color w:val="000000" w:themeColor="text1"/>
          <w:sz w:val="20"/>
          <w:szCs w:val="20"/>
        </w:rPr>
      </w:pPr>
      <w:r w:rsidRPr="0041615E">
        <w:rPr>
          <w:b w:val="0"/>
          <w:bCs/>
          <w:color w:val="000000" w:themeColor="text1"/>
          <w:sz w:val="20"/>
          <w:szCs w:val="20"/>
        </w:rPr>
        <w:t>Plan for and support the realisation of the business benefits of business cases together</w:t>
      </w:r>
      <w:r w:rsidRPr="0041615E">
        <w:rPr>
          <w:b w:val="0"/>
          <w:bCs/>
          <w:color w:val="000000" w:themeColor="text1"/>
          <w:spacing w:val="80"/>
          <w:sz w:val="20"/>
          <w:szCs w:val="20"/>
        </w:rPr>
        <w:t xml:space="preserve"> </w:t>
      </w:r>
      <w:r w:rsidRPr="0041615E">
        <w:rPr>
          <w:b w:val="0"/>
          <w:bCs/>
          <w:color w:val="000000" w:themeColor="text1"/>
          <w:sz w:val="20"/>
          <w:szCs w:val="20"/>
        </w:rPr>
        <w:t>with the project executive sponsor</w:t>
      </w:r>
    </w:p>
    <w:p w14:paraId="05202CE3" w14:textId="0415D473" w:rsidR="00F30CC1" w:rsidRDefault="001F0E4E" w:rsidP="00F30CC1">
      <w:pPr>
        <w:pStyle w:val="PositionTitle"/>
        <w:rPr>
          <w:b w:val="0"/>
          <w:color w:val="auto"/>
          <w:sz w:val="20"/>
        </w:rPr>
      </w:pPr>
      <w:r>
        <w:rPr>
          <w:b w:val="0"/>
          <w:color w:val="auto"/>
          <w:sz w:val="20"/>
        </w:rPr>
        <w:t>Contribute</w:t>
      </w:r>
      <w:r w:rsidR="00F30CC1" w:rsidRPr="001C6281">
        <w:rPr>
          <w:b w:val="0"/>
          <w:color w:val="auto"/>
          <w:sz w:val="20"/>
        </w:rPr>
        <w:t xml:space="preserve"> to a safe working environment for staff, </w:t>
      </w:r>
      <w:proofErr w:type="gramStart"/>
      <w:r w:rsidR="00F30CC1" w:rsidRPr="001C6281">
        <w:rPr>
          <w:b w:val="0"/>
          <w:color w:val="auto"/>
          <w:sz w:val="20"/>
        </w:rPr>
        <w:t>members</w:t>
      </w:r>
      <w:proofErr w:type="gramEnd"/>
      <w:r w:rsidR="00F30CC1" w:rsidRPr="001C6281">
        <w:rPr>
          <w:b w:val="0"/>
          <w:color w:val="auto"/>
          <w:sz w:val="20"/>
        </w:rPr>
        <w:t xml:space="preserve"> and volunteers by implementing </w:t>
      </w:r>
      <w:r w:rsidR="00F30CC1" w:rsidRPr="00326103">
        <w:rPr>
          <w:b w:val="0"/>
          <w:color w:val="auto"/>
          <w:sz w:val="20"/>
        </w:rPr>
        <w:t>the Society’s workplace health and safety practices.</w:t>
      </w:r>
    </w:p>
    <w:p w14:paraId="3042B387" w14:textId="082FFB82" w:rsidR="00AC1293" w:rsidRPr="00326103" w:rsidRDefault="00AC1293" w:rsidP="00AC1293">
      <w:pPr>
        <w:pStyle w:val="PositionTitle"/>
        <w:rPr>
          <w:b w:val="0"/>
          <w:color w:val="auto"/>
          <w:sz w:val="20"/>
        </w:rPr>
      </w:pPr>
      <w:r w:rsidRPr="00326103">
        <w:rPr>
          <w:b w:val="0"/>
          <w:color w:val="auto"/>
          <w:sz w:val="20"/>
        </w:rPr>
        <w:t>Contribute to the implementation of effective risk management procedures to ensure compliance with legal, employment and governance requirements.</w:t>
      </w:r>
    </w:p>
    <w:p w14:paraId="70423C21" w14:textId="608671AF" w:rsidR="00C74BA2" w:rsidRPr="00326103" w:rsidRDefault="00C74BA2" w:rsidP="00D70252">
      <w:pPr>
        <w:pStyle w:val="Heading1"/>
      </w:pPr>
      <w:r w:rsidRPr="00326103">
        <w:lastRenderedPageBreak/>
        <w:t>Critical K</w:t>
      </w:r>
      <w:r w:rsidR="006B0CC1" w:rsidRPr="00326103">
        <w:t xml:space="preserve">ey </w:t>
      </w:r>
      <w:r w:rsidRPr="00326103">
        <w:t>P</w:t>
      </w:r>
      <w:r w:rsidR="006B0CC1" w:rsidRPr="00326103">
        <w:t xml:space="preserve">erformance </w:t>
      </w:r>
      <w:r w:rsidRPr="00326103">
        <w:t>I</w:t>
      </w:r>
      <w:r w:rsidR="006B0CC1" w:rsidRPr="00326103">
        <w:t>ndicators (KPI</w:t>
      </w:r>
      <w:r w:rsidRPr="00326103">
        <w:t>s</w:t>
      </w:r>
      <w:r w:rsidR="006B0CC1" w:rsidRPr="00326103">
        <w:t>)</w:t>
      </w:r>
      <w:r w:rsidRPr="00326103">
        <w:t xml:space="preserve"> </w:t>
      </w:r>
    </w:p>
    <w:p w14:paraId="061CB083" w14:textId="7AD57BC3" w:rsidR="00F3432F" w:rsidRPr="0089468D" w:rsidRDefault="00F3432F" w:rsidP="00F3432F">
      <w:pPr>
        <w:pStyle w:val="TableNBullet"/>
        <w:numPr>
          <w:ilvl w:val="0"/>
          <w:numId w:val="14"/>
        </w:numPr>
        <w:rPr>
          <w:rFonts w:ascii="Arial" w:eastAsia="Arial" w:hAnsi="Arial" w:cstheme="minorBidi"/>
          <w:spacing w:val="-2"/>
          <w:sz w:val="20"/>
          <w:szCs w:val="20"/>
          <w:lang w:eastAsia="en-US"/>
        </w:rPr>
      </w:pPr>
      <w:bookmarkStart w:id="2" w:name="_Hlk18323097"/>
      <w:r w:rsidRPr="0089468D">
        <w:rPr>
          <w:rFonts w:ascii="Arial" w:eastAsia="Arial" w:hAnsi="Arial" w:cstheme="minorBidi"/>
          <w:spacing w:val="-2"/>
          <w:sz w:val="20"/>
          <w:szCs w:val="20"/>
          <w:lang w:eastAsia="en-US"/>
        </w:rPr>
        <w:t xml:space="preserve">Implement </w:t>
      </w:r>
      <w:r w:rsidR="00FD7459" w:rsidRPr="0089468D">
        <w:rPr>
          <w:rFonts w:ascii="Arial" w:eastAsia="Arial" w:hAnsi="Arial" w:cstheme="minorBidi"/>
          <w:spacing w:val="-2"/>
          <w:sz w:val="20"/>
          <w:szCs w:val="20"/>
          <w:lang w:eastAsia="en-US"/>
        </w:rPr>
        <w:t>the Society’s</w:t>
      </w:r>
      <w:r w:rsidRPr="0089468D">
        <w:rPr>
          <w:rFonts w:ascii="Arial" w:eastAsia="Arial" w:hAnsi="Arial" w:cstheme="minorBidi"/>
          <w:spacing w:val="-2"/>
          <w:sz w:val="20"/>
          <w:szCs w:val="20"/>
          <w:lang w:eastAsia="en-US"/>
        </w:rPr>
        <w:t xml:space="preserve"> Digital, Data and Technology Strategy.</w:t>
      </w:r>
    </w:p>
    <w:p w14:paraId="415BB6B1" w14:textId="77777777" w:rsidR="001F0E4E" w:rsidRPr="0089468D" w:rsidRDefault="001F0E4E" w:rsidP="001F0E4E">
      <w:pPr>
        <w:pStyle w:val="TableNBullet"/>
        <w:numPr>
          <w:ilvl w:val="0"/>
          <w:numId w:val="14"/>
        </w:numPr>
        <w:rPr>
          <w:rFonts w:ascii="Arial" w:hAnsi="Arial" w:cs="Arial"/>
          <w:sz w:val="20"/>
          <w:szCs w:val="20"/>
        </w:rPr>
      </w:pPr>
      <w:r w:rsidRPr="0089468D">
        <w:rPr>
          <w:rFonts w:ascii="Arial" w:hAnsi="Arial" w:cs="Arial"/>
          <w:sz w:val="20"/>
          <w:szCs w:val="20"/>
        </w:rPr>
        <w:t>Executive and user feedback surveys report improved satisfaction with the quality of technology engagement services.</w:t>
      </w:r>
    </w:p>
    <w:p w14:paraId="77C67286" w14:textId="1A6740BA" w:rsidR="00A0149B" w:rsidRPr="00055904" w:rsidRDefault="001F0E4E" w:rsidP="001F0E4E">
      <w:pPr>
        <w:pStyle w:val="BodyText"/>
        <w:numPr>
          <w:ilvl w:val="0"/>
          <w:numId w:val="14"/>
        </w:numPr>
        <w:rPr>
          <w:spacing w:val="-2"/>
          <w:szCs w:val="20"/>
        </w:rPr>
      </w:pPr>
      <w:r w:rsidRPr="00055904">
        <w:rPr>
          <w:rFonts w:cs="Arial"/>
          <w:szCs w:val="20"/>
        </w:rPr>
        <w:t xml:space="preserve">Approved ICT business cases </w:t>
      </w:r>
      <w:r w:rsidR="004C0245">
        <w:rPr>
          <w:rFonts w:cs="Arial"/>
          <w:szCs w:val="20"/>
        </w:rPr>
        <w:t xml:space="preserve">and projects </w:t>
      </w:r>
      <w:r w:rsidRPr="00055904">
        <w:rPr>
          <w:rFonts w:cs="Arial"/>
          <w:szCs w:val="20"/>
        </w:rPr>
        <w:t xml:space="preserve">are </w:t>
      </w:r>
      <w:r w:rsidR="0089468D">
        <w:rPr>
          <w:rFonts w:cs="Arial"/>
          <w:szCs w:val="20"/>
        </w:rPr>
        <w:t xml:space="preserve">planned, </w:t>
      </w:r>
      <w:proofErr w:type="gramStart"/>
      <w:r w:rsidR="004C0245">
        <w:rPr>
          <w:rFonts w:cs="Arial"/>
          <w:szCs w:val="20"/>
        </w:rPr>
        <w:t>implemented</w:t>
      </w:r>
      <w:proofErr w:type="gramEnd"/>
      <w:r w:rsidR="004C0245">
        <w:rPr>
          <w:rFonts w:cs="Arial"/>
          <w:szCs w:val="20"/>
        </w:rPr>
        <w:t xml:space="preserve"> </w:t>
      </w:r>
      <w:r w:rsidR="0089468D">
        <w:rPr>
          <w:rFonts w:cs="Arial"/>
          <w:szCs w:val="20"/>
        </w:rPr>
        <w:t xml:space="preserve">and </w:t>
      </w:r>
      <w:r w:rsidRPr="00055904">
        <w:rPr>
          <w:rFonts w:cs="Arial"/>
          <w:szCs w:val="20"/>
        </w:rPr>
        <w:t>delivered on time, on budget and to the required quality specifications</w:t>
      </w:r>
      <w:r w:rsidR="00F3432F" w:rsidRPr="00055904">
        <w:rPr>
          <w:spacing w:val="-2"/>
          <w:szCs w:val="20"/>
        </w:rPr>
        <w:t>.</w:t>
      </w:r>
    </w:p>
    <w:bookmarkEnd w:id="2"/>
    <w:p w14:paraId="6691C853" w14:textId="786B8D54" w:rsidR="00C74BA2" w:rsidRPr="002F0A9F" w:rsidRDefault="00C74BA2" w:rsidP="00D70252">
      <w:pPr>
        <w:pStyle w:val="Heading1"/>
      </w:pPr>
      <w:r w:rsidRPr="002F0A9F">
        <w:t xml:space="preserve">Key </w:t>
      </w:r>
      <w:r w:rsidR="006B0CC1" w:rsidRPr="002F0A9F">
        <w:t>w</w:t>
      </w:r>
      <w:r w:rsidR="00D70252" w:rsidRPr="002F0A9F">
        <w:t>o</w:t>
      </w:r>
      <w:r w:rsidRPr="002F0A9F">
        <w:t xml:space="preserve">rking </w:t>
      </w:r>
      <w:r w:rsidR="006B0CC1" w:rsidRPr="002F0A9F">
        <w:t>r</w:t>
      </w:r>
      <w:r w:rsidRPr="002F0A9F">
        <w:t>elationships</w:t>
      </w:r>
    </w:p>
    <w:p w14:paraId="01BF0505" w14:textId="2751EB24" w:rsidR="00D70252" w:rsidRPr="00840F29" w:rsidRDefault="00D70252" w:rsidP="00D70252">
      <w:pPr>
        <w:pStyle w:val="BodyText"/>
      </w:pPr>
      <w:bookmarkStart w:id="3" w:name="_Hlk18323067"/>
      <w:r w:rsidRPr="00840F29">
        <w:t xml:space="preserve">In addition to the </w:t>
      </w:r>
      <w:r w:rsidR="000625C9" w:rsidRPr="00840F29">
        <w:t>PMO Strategy Manager</w:t>
      </w:r>
      <w:r w:rsidR="00094E80" w:rsidRPr="00840F29">
        <w:rPr>
          <w:rFonts w:cs="Arial"/>
          <w:spacing w:val="-2"/>
        </w:rPr>
        <w:t xml:space="preserve"> </w:t>
      </w:r>
      <w:r w:rsidRPr="00840F29">
        <w:t>and</w:t>
      </w:r>
      <w:r w:rsidR="001C4498" w:rsidRPr="00840F29">
        <w:t xml:space="preserve"> their</w:t>
      </w:r>
      <w:r w:rsidRPr="00840F29">
        <w:t xml:space="preserve"> </w:t>
      </w:r>
      <w:r w:rsidR="00710F09" w:rsidRPr="00840F29">
        <w:t>direct reports</w:t>
      </w:r>
      <w:r w:rsidRPr="00840F29">
        <w:t>, the</w:t>
      </w:r>
      <w:r w:rsidR="00F3432F" w:rsidRPr="00840F29">
        <w:t xml:space="preserve"> </w:t>
      </w:r>
      <w:r w:rsidR="00840F29" w:rsidRPr="00840F29">
        <w:t>ICT Project Manager</w:t>
      </w:r>
      <w:r w:rsidRPr="00840F29">
        <w:t xml:space="preserve"> will foster close working relationships with:</w:t>
      </w:r>
    </w:p>
    <w:bookmarkEnd w:id="3"/>
    <w:p w14:paraId="1A80352D" w14:textId="77777777" w:rsidR="00B9443E" w:rsidRPr="00840F29" w:rsidRDefault="00B9443E" w:rsidP="00B9443E">
      <w:pPr>
        <w:pStyle w:val="PositionTitle"/>
        <w:rPr>
          <w:b w:val="0"/>
          <w:color w:val="auto"/>
          <w:sz w:val="20"/>
        </w:rPr>
      </w:pPr>
      <w:r w:rsidRPr="00840F29">
        <w:rPr>
          <w:b w:val="0"/>
          <w:color w:val="auto"/>
          <w:sz w:val="20"/>
        </w:rPr>
        <w:t xml:space="preserve">Executive Directors and Directors across the </w:t>
      </w:r>
      <w:proofErr w:type="gramStart"/>
      <w:r w:rsidRPr="00840F29">
        <w:rPr>
          <w:b w:val="0"/>
          <w:color w:val="auto"/>
          <w:sz w:val="20"/>
        </w:rPr>
        <w:t>Society;</w:t>
      </w:r>
      <w:proofErr w:type="gramEnd"/>
    </w:p>
    <w:p w14:paraId="3107278D" w14:textId="0A3D3D90" w:rsidR="00163172" w:rsidRPr="00840F29" w:rsidRDefault="00094E80" w:rsidP="00B9443E">
      <w:pPr>
        <w:pStyle w:val="PositionTitle"/>
        <w:rPr>
          <w:b w:val="0"/>
          <w:color w:val="auto"/>
          <w:sz w:val="20"/>
        </w:rPr>
      </w:pPr>
      <w:r w:rsidRPr="00840F29">
        <w:rPr>
          <w:b w:val="0"/>
          <w:color w:val="auto"/>
          <w:sz w:val="20"/>
        </w:rPr>
        <w:t>ICT leadership team (Corporate Services</w:t>
      </w:r>
      <w:proofErr w:type="gramStart"/>
      <w:r w:rsidRPr="00840F29">
        <w:rPr>
          <w:b w:val="0"/>
          <w:color w:val="auto"/>
          <w:sz w:val="20"/>
        </w:rPr>
        <w:t>)</w:t>
      </w:r>
      <w:r w:rsidR="00263DA2" w:rsidRPr="00840F29">
        <w:rPr>
          <w:b w:val="0"/>
          <w:color w:val="auto"/>
          <w:sz w:val="20"/>
        </w:rPr>
        <w:t>;</w:t>
      </w:r>
      <w:proofErr w:type="gramEnd"/>
    </w:p>
    <w:p w14:paraId="7DAE23C1" w14:textId="06682805" w:rsidR="00F70BAB" w:rsidRPr="00840F29" w:rsidRDefault="00F70BAB" w:rsidP="00B9443E">
      <w:pPr>
        <w:pStyle w:val="PositionTitle"/>
        <w:rPr>
          <w:b w:val="0"/>
          <w:color w:val="auto"/>
          <w:sz w:val="20"/>
        </w:rPr>
      </w:pPr>
      <w:r w:rsidRPr="00840F29">
        <w:rPr>
          <w:b w:val="0"/>
          <w:color w:val="auto"/>
          <w:sz w:val="20"/>
        </w:rPr>
        <w:t>Vendors</w:t>
      </w:r>
      <w:r w:rsidR="00263DA2" w:rsidRPr="00840F29">
        <w:rPr>
          <w:b w:val="0"/>
          <w:color w:val="auto"/>
          <w:sz w:val="20"/>
        </w:rPr>
        <w:t>.</w:t>
      </w:r>
    </w:p>
    <w:p w14:paraId="01771DA6" w14:textId="46727BE0" w:rsidR="00C74BA2" w:rsidRPr="00423360" w:rsidRDefault="00C74BA2" w:rsidP="00163172">
      <w:pPr>
        <w:pStyle w:val="Heading1"/>
      </w:pPr>
      <w:r w:rsidRPr="00423360">
        <w:t xml:space="preserve">Essential </w:t>
      </w:r>
      <w:r w:rsidR="006B0CC1">
        <w:t>c</w:t>
      </w:r>
      <w:r w:rsidRPr="00423360">
        <w:t>riteria</w:t>
      </w:r>
    </w:p>
    <w:p w14:paraId="51B924A6" w14:textId="77777777" w:rsidR="00C74BA2" w:rsidRPr="00D70252" w:rsidRDefault="00C74BA2" w:rsidP="00D70252">
      <w:pPr>
        <w:pStyle w:val="Heading2"/>
      </w:pPr>
      <w:r w:rsidRPr="00D70252">
        <w:t>Critical capabilities</w:t>
      </w:r>
    </w:p>
    <w:p w14:paraId="46BFC8C0" w14:textId="4C1C1370" w:rsidR="00C74BA2" w:rsidRPr="00423360" w:rsidRDefault="00B366B8" w:rsidP="00662D47">
      <w:pPr>
        <w:pStyle w:val="BodyText"/>
      </w:pPr>
      <w:r>
        <w:t>There are nine</w:t>
      </w:r>
      <w:r w:rsidR="00C74BA2" w:rsidRPr="00423360">
        <w:t xml:space="preserve"> capabilities expected of all </w:t>
      </w:r>
      <w:r w:rsidR="00F30CC1">
        <w:t xml:space="preserve">employees </w:t>
      </w:r>
      <w:r w:rsidR="00C74BA2" w:rsidRPr="00423360">
        <w:t xml:space="preserve">across the Society: </w:t>
      </w:r>
    </w:p>
    <w:p w14:paraId="4090BDB2" w14:textId="7DAAB0EC" w:rsidR="00F90F43" w:rsidRPr="00C648A2" w:rsidRDefault="00C74BA2" w:rsidP="00F90F43">
      <w:pPr>
        <w:pStyle w:val="BodyText"/>
        <w:numPr>
          <w:ilvl w:val="0"/>
          <w:numId w:val="13"/>
        </w:numPr>
        <w:spacing w:before="63" w:line="275" w:lineRule="auto"/>
        <w:ind w:right="121"/>
        <w:jc w:val="both"/>
        <w:rPr>
          <w:b/>
          <w:spacing w:val="-2"/>
        </w:rPr>
      </w:pPr>
      <w:r w:rsidRPr="00423360">
        <w:t>‘</w:t>
      </w:r>
      <w:r w:rsidRPr="00D70252">
        <w:rPr>
          <w:b/>
          <w:spacing w:val="-2"/>
        </w:rPr>
        <w:t>People we serve’</w:t>
      </w:r>
      <w:r w:rsidR="00D70252" w:rsidRPr="00D70252">
        <w:rPr>
          <w:b/>
          <w:spacing w:val="-2"/>
        </w:rPr>
        <w:t xml:space="preserve"> </w:t>
      </w:r>
      <w:r w:rsidRPr="00D70252">
        <w:rPr>
          <w:b/>
          <w:spacing w:val="-2"/>
        </w:rPr>
        <w:t>centri</w:t>
      </w:r>
      <w:r w:rsidR="00D73D86">
        <w:rPr>
          <w:b/>
          <w:spacing w:val="-2"/>
        </w:rPr>
        <w:t xml:space="preserve">c: </w:t>
      </w:r>
      <w:bookmarkStart w:id="4" w:name="_Hlk23856167"/>
      <w:r w:rsidR="001A36EE" w:rsidRPr="00E312E0">
        <w:rPr>
          <w:bCs/>
          <w:spacing w:val="-2"/>
        </w:rPr>
        <w:t>(Level 3) Manage the delivery of high-quality services that provide a hand up for the people we serve</w:t>
      </w:r>
      <w:r w:rsidR="00F90F43" w:rsidRPr="0008478F">
        <w:rPr>
          <w:bCs/>
          <w:spacing w:val="-2"/>
        </w:rPr>
        <w:t>.</w:t>
      </w:r>
    </w:p>
    <w:p w14:paraId="0BCA2158" w14:textId="77777777" w:rsidR="00F90F43" w:rsidRPr="00C648A2" w:rsidRDefault="00F90F43" w:rsidP="00F90F43">
      <w:pPr>
        <w:pStyle w:val="BodyText"/>
        <w:numPr>
          <w:ilvl w:val="0"/>
          <w:numId w:val="13"/>
        </w:numPr>
        <w:spacing w:before="63" w:line="275" w:lineRule="auto"/>
        <w:ind w:right="121"/>
        <w:jc w:val="both"/>
        <w:rPr>
          <w:b/>
          <w:spacing w:val="-2"/>
        </w:rPr>
      </w:pPr>
      <w:r w:rsidRPr="0008478F">
        <w:rPr>
          <w:b/>
          <w:spacing w:val="-2"/>
        </w:rPr>
        <w:t xml:space="preserve">Values based leadership: </w:t>
      </w:r>
      <w:r w:rsidRPr="0008478F">
        <w:rPr>
          <w:bCs/>
          <w:spacing w:val="-2"/>
        </w:rPr>
        <w:t>(Level 2) Enable individuals and teams to be guided by the Society’s mission, vision, values and lay Catholic heritage.</w:t>
      </w:r>
    </w:p>
    <w:p w14:paraId="646DF1FA" w14:textId="77777777" w:rsidR="00F90F43" w:rsidRPr="00C648A2" w:rsidRDefault="00F90F43" w:rsidP="00F90F43">
      <w:pPr>
        <w:pStyle w:val="BodyText"/>
        <w:numPr>
          <w:ilvl w:val="0"/>
          <w:numId w:val="13"/>
        </w:numPr>
        <w:spacing w:before="63" w:line="275" w:lineRule="auto"/>
        <w:ind w:right="121"/>
        <w:jc w:val="both"/>
        <w:rPr>
          <w:b/>
          <w:spacing w:val="-2"/>
        </w:rPr>
      </w:pPr>
      <w:r w:rsidRPr="00C648A2">
        <w:rPr>
          <w:b/>
          <w:spacing w:val="-2"/>
        </w:rPr>
        <w:t xml:space="preserve">Impact focus: </w:t>
      </w:r>
      <w:r w:rsidRPr="00C648A2">
        <w:rPr>
          <w:bCs/>
          <w:spacing w:val="-2"/>
        </w:rPr>
        <w:t>(Level 2) Enable others to deliver positive impact through informed decision making and efficient and effective use of resources.</w:t>
      </w:r>
    </w:p>
    <w:p w14:paraId="68E8E8D2" w14:textId="77777777" w:rsidR="00F90F43" w:rsidRPr="00C648A2" w:rsidRDefault="00F90F43" w:rsidP="00F90F43">
      <w:pPr>
        <w:pStyle w:val="BodyText"/>
        <w:numPr>
          <w:ilvl w:val="0"/>
          <w:numId w:val="13"/>
        </w:numPr>
        <w:spacing w:before="63" w:line="275" w:lineRule="auto"/>
        <w:ind w:right="121"/>
        <w:jc w:val="both"/>
        <w:rPr>
          <w:b/>
          <w:spacing w:val="-2"/>
        </w:rPr>
      </w:pPr>
      <w:r w:rsidRPr="00C648A2">
        <w:rPr>
          <w:b/>
          <w:spacing w:val="-2"/>
        </w:rPr>
        <w:t xml:space="preserve">Collaboration: </w:t>
      </w:r>
      <w:r w:rsidRPr="00C648A2">
        <w:rPr>
          <w:bCs/>
          <w:spacing w:val="-2"/>
        </w:rPr>
        <w:t xml:space="preserve">(Level 2) Enable collaboration with Conferences, </w:t>
      </w:r>
      <w:proofErr w:type="gramStart"/>
      <w:r w:rsidRPr="00C648A2">
        <w:rPr>
          <w:bCs/>
          <w:spacing w:val="-2"/>
        </w:rPr>
        <w:t>directorates</w:t>
      </w:r>
      <w:proofErr w:type="gramEnd"/>
      <w:r w:rsidRPr="00C648A2">
        <w:rPr>
          <w:bCs/>
          <w:spacing w:val="-2"/>
        </w:rPr>
        <w:t xml:space="preserve"> and teams to create opportunities, solve challenges, foster the Society’s mission and implement the Strategic Plan.</w:t>
      </w:r>
    </w:p>
    <w:p w14:paraId="4A38BACC" w14:textId="77777777" w:rsidR="00F90F43" w:rsidRPr="00C648A2" w:rsidRDefault="00F90F43" w:rsidP="00F90F43">
      <w:pPr>
        <w:pStyle w:val="BodyText"/>
        <w:numPr>
          <w:ilvl w:val="0"/>
          <w:numId w:val="13"/>
        </w:numPr>
        <w:spacing w:before="63" w:line="275" w:lineRule="auto"/>
        <w:ind w:right="121"/>
        <w:jc w:val="both"/>
        <w:rPr>
          <w:b/>
          <w:spacing w:val="-2"/>
        </w:rPr>
      </w:pPr>
      <w:r w:rsidRPr="00C648A2">
        <w:rPr>
          <w:b/>
          <w:spacing w:val="-2"/>
        </w:rPr>
        <w:t xml:space="preserve">Change leadership: </w:t>
      </w:r>
      <w:r w:rsidRPr="00C648A2">
        <w:rPr>
          <w:bCs/>
          <w:spacing w:val="-2"/>
        </w:rPr>
        <w:t xml:space="preserve">(Level 2) Support others to engage </w:t>
      </w:r>
      <w:proofErr w:type="gramStart"/>
      <w:r w:rsidRPr="00C648A2">
        <w:rPr>
          <w:bCs/>
          <w:spacing w:val="-2"/>
        </w:rPr>
        <w:t>with, and</w:t>
      </w:r>
      <w:proofErr w:type="gramEnd"/>
      <w:r w:rsidRPr="00C648A2">
        <w:rPr>
          <w:bCs/>
          <w:spacing w:val="-2"/>
        </w:rPr>
        <w:t xml:space="preserve"> adapt to change.  </w:t>
      </w:r>
    </w:p>
    <w:p w14:paraId="7D62FD45" w14:textId="10F8FD41" w:rsidR="00F90F43" w:rsidRPr="00C648A2" w:rsidRDefault="00F90F43" w:rsidP="00F90F43">
      <w:pPr>
        <w:pStyle w:val="BodyText"/>
        <w:numPr>
          <w:ilvl w:val="0"/>
          <w:numId w:val="13"/>
        </w:numPr>
        <w:spacing w:before="63" w:line="275" w:lineRule="auto"/>
        <w:ind w:right="121"/>
        <w:jc w:val="both"/>
        <w:rPr>
          <w:b/>
          <w:spacing w:val="-2"/>
        </w:rPr>
      </w:pPr>
      <w:r w:rsidRPr="00C648A2">
        <w:rPr>
          <w:b/>
          <w:spacing w:val="-2"/>
        </w:rPr>
        <w:t xml:space="preserve">Team performance: </w:t>
      </w:r>
      <w:r w:rsidR="001A36EE" w:rsidRPr="00E312E0">
        <w:rPr>
          <w:bCs/>
          <w:spacing w:val="-2"/>
        </w:rPr>
        <w:t>(Level 3) Manage and develop individuals and teams to deliver against Society’s strategic priorities</w:t>
      </w:r>
      <w:r w:rsidRPr="00C648A2">
        <w:rPr>
          <w:bCs/>
          <w:spacing w:val="-2"/>
        </w:rPr>
        <w:t>.</w:t>
      </w:r>
    </w:p>
    <w:p w14:paraId="394B6D38" w14:textId="77777777" w:rsidR="001A36EE" w:rsidRPr="00DF6788" w:rsidRDefault="00F90F43" w:rsidP="001A36EE">
      <w:pPr>
        <w:pStyle w:val="BodyText"/>
        <w:numPr>
          <w:ilvl w:val="0"/>
          <w:numId w:val="13"/>
        </w:numPr>
        <w:spacing w:before="63" w:line="275" w:lineRule="auto"/>
        <w:ind w:right="121"/>
        <w:jc w:val="both"/>
        <w:rPr>
          <w:bCs/>
          <w:spacing w:val="-2"/>
        </w:rPr>
      </w:pPr>
      <w:r w:rsidRPr="00C648A2">
        <w:rPr>
          <w:b/>
          <w:spacing w:val="-2"/>
        </w:rPr>
        <w:t xml:space="preserve">Digital engagement: </w:t>
      </w:r>
      <w:bookmarkStart w:id="5" w:name="_Hlk23923157"/>
      <w:r w:rsidR="001A36EE" w:rsidRPr="00DF6788">
        <w:rPr>
          <w:rFonts w:eastAsia="Times New Roman" w:cs="Arial"/>
          <w:color w:val="000000"/>
          <w:szCs w:val="20"/>
          <w:lang w:eastAsia="en-AU"/>
        </w:rPr>
        <w:t xml:space="preserve">(Level 4) Promote digital engagement of virtual, dispersed stakeholders to </w:t>
      </w:r>
      <w:r w:rsidR="001A36EE" w:rsidRPr="00DF6788">
        <w:rPr>
          <w:bCs/>
          <w:spacing w:val="-2"/>
        </w:rPr>
        <w:t xml:space="preserve">maximise efficiency and effectiveness.  </w:t>
      </w:r>
    </w:p>
    <w:p w14:paraId="34DD9EBA" w14:textId="1DA9D889" w:rsidR="00F90F43" w:rsidRPr="00C648A2" w:rsidRDefault="001A36EE" w:rsidP="001A36EE">
      <w:pPr>
        <w:pStyle w:val="BodyText"/>
        <w:numPr>
          <w:ilvl w:val="0"/>
          <w:numId w:val="13"/>
        </w:numPr>
        <w:spacing w:before="63" w:line="275" w:lineRule="auto"/>
        <w:ind w:right="121"/>
        <w:jc w:val="both"/>
        <w:rPr>
          <w:b/>
          <w:spacing w:val="-2"/>
        </w:rPr>
      </w:pPr>
      <w:bookmarkStart w:id="6" w:name="_Hlk23855262"/>
      <w:r w:rsidRPr="00DF6788">
        <w:rPr>
          <w:b/>
          <w:spacing w:val="-2"/>
        </w:rPr>
        <w:t>Innovation and improvement:</w:t>
      </w:r>
      <w:r w:rsidRPr="00DF6788">
        <w:rPr>
          <w:rFonts w:eastAsia="Times New Roman" w:cs="Arial"/>
          <w:b/>
          <w:bCs/>
          <w:color w:val="000000"/>
          <w:szCs w:val="20"/>
          <w:lang w:eastAsia="en-AU"/>
        </w:rPr>
        <w:t xml:space="preserve"> </w:t>
      </w:r>
      <w:bookmarkStart w:id="7" w:name="_Hlk23854176"/>
      <w:r w:rsidRPr="00DF6788">
        <w:rPr>
          <w:rFonts w:eastAsia="Times New Roman" w:cs="Arial"/>
          <w:color w:val="000000"/>
          <w:szCs w:val="20"/>
          <w:lang w:eastAsia="en-AU"/>
        </w:rPr>
        <w:t xml:space="preserve">(Level 4) Promote and enable innovative approaches to service </w:t>
      </w:r>
      <w:r w:rsidRPr="00DF6788">
        <w:rPr>
          <w:bCs/>
          <w:spacing w:val="-2"/>
        </w:rPr>
        <w:t>delivery and ways of working</w:t>
      </w:r>
      <w:bookmarkEnd w:id="6"/>
      <w:bookmarkEnd w:id="7"/>
      <w:r w:rsidR="00F90F43" w:rsidRPr="00C648A2">
        <w:rPr>
          <w:bCs/>
          <w:spacing w:val="-2"/>
        </w:rPr>
        <w:t xml:space="preserve">. </w:t>
      </w:r>
    </w:p>
    <w:p w14:paraId="036798B4" w14:textId="771FBE9D" w:rsidR="00F30CC1" w:rsidRPr="00F30CC1" w:rsidRDefault="00F90F43" w:rsidP="00F90F43">
      <w:pPr>
        <w:pStyle w:val="BodyText"/>
        <w:numPr>
          <w:ilvl w:val="0"/>
          <w:numId w:val="13"/>
        </w:numPr>
        <w:spacing w:before="63" w:line="275" w:lineRule="auto"/>
        <w:ind w:right="121"/>
        <w:jc w:val="both"/>
        <w:rPr>
          <w:i/>
          <w:spacing w:val="-2"/>
        </w:rPr>
      </w:pPr>
      <w:r w:rsidRPr="00C648A2">
        <w:rPr>
          <w:b/>
          <w:spacing w:val="-2"/>
        </w:rPr>
        <w:t xml:space="preserve">Financial acumen: </w:t>
      </w:r>
      <w:bookmarkStart w:id="8" w:name="_Hlk23865111"/>
      <w:bookmarkEnd w:id="4"/>
      <w:bookmarkEnd w:id="5"/>
      <w:r w:rsidR="001A36EE" w:rsidRPr="00484083">
        <w:rPr>
          <w:bCs/>
          <w:szCs w:val="20"/>
        </w:rPr>
        <w:t xml:space="preserve">(Level 3) Manage the team’s resources, </w:t>
      </w:r>
      <w:proofErr w:type="gramStart"/>
      <w:r w:rsidR="001A36EE" w:rsidRPr="00484083">
        <w:rPr>
          <w:bCs/>
          <w:szCs w:val="20"/>
        </w:rPr>
        <w:t>projects</w:t>
      </w:r>
      <w:proofErr w:type="gramEnd"/>
      <w:r w:rsidR="001A36EE" w:rsidRPr="00484083">
        <w:rPr>
          <w:bCs/>
          <w:szCs w:val="20"/>
        </w:rPr>
        <w:t xml:space="preserve"> and services to deliver positive outcomes within budget</w:t>
      </w:r>
      <w:bookmarkEnd w:id="8"/>
      <w:r w:rsidR="00F30CC1" w:rsidRPr="00F30CC1">
        <w:rPr>
          <w:i/>
          <w:spacing w:val="-2"/>
        </w:rPr>
        <w:t>.</w:t>
      </w:r>
    </w:p>
    <w:p w14:paraId="43B1B045" w14:textId="77777777" w:rsidR="00C74BA2" w:rsidRPr="00423360" w:rsidRDefault="00C74BA2" w:rsidP="00D70252">
      <w:pPr>
        <w:pStyle w:val="Heading2"/>
      </w:pPr>
      <w:r w:rsidRPr="00423360">
        <w:t xml:space="preserve">Role-specific criteria </w:t>
      </w:r>
    </w:p>
    <w:p w14:paraId="77D327B0" w14:textId="3DAD10B2" w:rsidR="00B9443E" w:rsidRDefault="00710F09" w:rsidP="00B9443E">
      <w:pPr>
        <w:pStyle w:val="BodyText"/>
        <w:numPr>
          <w:ilvl w:val="0"/>
          <w:numId w:val="13"/>
        </w:numPr>
        <w:spacing w:after="120"/>
      </w:pPr>
      <w:bookmarkStart w:id="9" w:name="_Hlk18582740"/>
      <w:bookmarkStart w:id="10" w:name="_Hlk18322944"/>
      <w:r>
        <w:t>Relevant</w:t>
      </w:r>
      <w:r w:rsidR="00D70252" w:rsidRPr="009C1264">
        <w:t xml:space="preserve"> tertiary qualificatio</w:t>
      </w:r>
      <w:r>
        <w:t>n/s</w:t>
      </w:r>
      <w:r w:rsidR="00D70252" w:rsidRPr="009C1264">
        <w:t xml:space="preserve"> </w:t>
      </w:r>
      <w:r w:rsidR="001C4498" w:rsidRPr="009C1264">
        <w:t>i</w:t>
      </w:r>
      <w:r w:rsidR="009C1264" w:rsidRPr="009C1264">
        <w:t xml:space="preserve">n </w:t>
      </w:r>
      <w:r w:rsidR="00A02146">
        <w:t>Information Technology</w:t>
      </w:r>
      <w:r w:rsidR="0024186F">
        <w:t xml:space="preserve"> or </w:t>
      </w:r>
      <w:r w:rsidR="00091136">
        <w:t>demonstrated</w:t>
      </w:r>
      <w:r w:rsidR="002C5749">
        <w:t xml:space="preserve"> experience </w:t>
      </w:r>
      <w:r w:rsidR="00091136">
        <w:t>and skills in IT systems or related field.</w:t>
      </w:r>
    </w:p>
    <w:p w14:paraId="2D825107" w14:textId="46E56342" w:rsidR="00385732" w:rsidRDefault="00091136" w:rsidP="00F64276">
      <w:pPr>
        <w:pStyle w:val="PositionTitle"/>
        <w:rPr>
          <w:b w:val="0"/>
          <w:color w:val="auto"/>
          <w:spacing w:val="0"/>
          <w:sz w:val="20"/>
        </w:rPr>
      </w:pPr>
      <w:r>
        <w:rPr>
          <w:b w:val="0"/>
          <w:color w:val="auto"/>
          <w:spacing w:val="0"/>
          <w:sz w:val="20"/>
        </w:rPr>
        <w:t xml:space="preserve">10+ years in ICT project </w:t>
      </w:r>
      <w:r w:rsidR="00385732">
        <w:rPr>
          <w:b w:val="0"/>
          <w:color w:val="auto"/>
          <w:spacing w:val="0"/>
          <w:sz w:val="20"/>
        </w:rPr>
        <w:t xml:space="preserve">delivery. </w:t>
      </w:r>
    </w:p>
    <w:p w14:paraId="61E8E5C6" w14:textId="7B74D564" w:rsidR="00F64276" w:rsidRPr="00F64276" w:rsidRDefault="00BE0B27" w:rsidP="00F64276">
      <w:pPr>
        <w:pStyle w:val="PositionTitle"/>
        <w:rPr>
          <w:b w:val="0"/>
          <w:color w:val="auto"/>
          <w:spacing w:val="0"/>
          <w:sz w:val="20"/>
        </w:rPr>
      </w:pPr>
      <w:r>
        <w:rPr>
          <w:b w:val="0"/>
          <w:color w:val="auto"/>
          <w:spacing w:val="0"/>
          <w:sz w:val="20"/>
        </w:rPr>
        <w:t xml:space="preserve">Demonstrated success </w:t>
      </w:r>
      <w:r w:rsidR="00A30199">
        <w:rPr>
          <w:b w:val="0"/>
          <w:color w:val="auto"/>
          <w:spacing w:val="0"/>
          <w:sz w:val="20"/>
        </w:rPr>
        <w:t>as an agile and waterfall project manager.</w:t>
      </w:r>
    </w:p>
    <w:p w14:paraId="0609A013" w14:textId="30CF2E75" w:rsidR="00B9443E" w:rsidRDefault="00366A64" w:rsidP="00B9443E">
      <w:pPr>
        <w:pStyle w:val="BodyText"/>
        <w:numPr>
          <w:ilvl w:val="0"/>
          <w:numId w:val="13"/>
        </w:numPr>
        <w:spacing w:after="120"/>
      </w:pPr>
      <w:r>
        <w:rPr>
          <w:rFonts w:cs="Arial"/>
          <w:color w:val="000000"/>
          <w:lang w:eastAsia="en-AU"/>
        </w:rPr>
        <w:lastRenderedPageBreak/>
        <w:t>Ability to multi-task within tight deadlines</w:t>
      </w:r>
      <w:r w:rsidR="00263DA2">
        <w:rPr>
          <w:rFonts w:cs="Arial"/>
          <w:color w:val="000000"/>
          <w:lang w:eastAsia="en-AU"/>
        </w:rPr>
        <w:t>.</w:t>
      </w:r>
    </w:p>
    <w:p w14:paraId="6900062C" w14:textId="241659F7" w:rsidR="00B9443E" w:rsidRPr="001B295C" w:rsidRDefault="00B9443E" w:rsidP="00B9443E">
      <w:pPr>
        <w:pStyle w:val="BodyText"/>
        <w:numPr>
          <w:ilvl w:val="0"/>
          <w:numId w:val="13"/>
        </w:numPr>
        <w:spacing w:after="120"/>
      </w:pPr>
      <w:r w:rsidRPr="00B9443E">
        <w:rPr>
          <w:rFonts w:cs="Arial"/>
        </w:rPr>
        <w:t xml:space="preserve">Demonstrated experience in </w:t>
      </w:r>
      <w:r w:rsidR="002E1786">
        <w:rPr>
          <w:rFonts w:cs="Arial"/>
        </w:rPr>
        <w:t>working on projects across all areas of ICT</w:t>
      </w:r>
      <w:r w:rsidR="00796AD1">
        <w:rPr>
          <w:rFonts w:cs="Arial"/>
        </w:rPr>
        <w:t>.</w:t>
      </w:r>
    </w:p>
    <w:p w14:paraId="11ACFCE8" w14:textId="07DF009E" w:rsidR="001B295C" w:rsidRPr="00B9443E" w:rsidRDefault="004A6E06" w:rsidP="00B9443E">
      <w:pPr>
        <w:pStyle w:val="BodyText"/>
        <w:numPr>
          <w:ilvl w:val="0"/>
          <w:numId w:val="13"/>
        </w:numPr>
        <w:spacing w:after="120"/>
      </w:pPr>
      <w:r>
        <w:rPr>
          <w:rFonts w:cs="Arial"/>
        </w:rPr>
        <w:t xml:space="preserve">Ability to work well within a team </w:t>
      </w:r>
      <w:r w:rsidR="00922887">
        <w:rPr>
          <w:rFonts w:cs="Arial"/>
        </w:rPr>
        <w:t xml:space="preserve">and provide a </w:t>
      </w:r>
      <w:r w:rsidR="006F0143">
        <w:rPr>
          <w:rFonts w:cs="Arial"/>
        </w:rPr>
        <w:t>problem-solving</w:t>
      </w:r>
      <w:r w:rsidR="00922887">
        <w:rPr>
          <w:rFonts w:cs="Arial"/>
        </w:rPr>
        <w:t xml:space="preserve"> approach. </w:t>
      </w:r>
    </w:p>
    <w:p w14:paraId="05EFDF35" w14:textId="77E2711F" w:rsidR="00FD7459" w:rsidRPr="00055145" w:rsidRDefault="00170138" w:rsidP="00BD29E9">
      <w:pPr>
        <w:pStyle w:val="BodyText"/>
        <w:numPr>
          <w:ilvl w:val="0"/>
          <w:numId w:val="13"/>
        </w:numPr>
        <w:spacing w:after="120"/>
      </w:pPr>
      <w:r>
        <w:t>Excellent customer service skills</w:t>
      </w:r>
      <w:r w:rsidR="00FD7459" w:rsidRPr="00B9443E">
        <w:rPr>
          <w:rFonts w:cs="Arial"/>
        </w:rPr>
        <w:t>.</w:t>
      </w:r>
    </w:p>
    <w:p w14:paraId="7C9FC060" w14:textId="5BA839ED" w:rsidR="00B134A8" w:rsidRDefault="00055145" w:rsidP="00C73C2C">
      <w:pPr>
        <w:pStyle w:val="BodyText"/>
        <w:numPr>
          <w:ilvl w:val="0"/>
          <w:numId w:val="13"/>
        </w:numPr>
        <w:spacing w:after="120"/>
      </w:pPr>
      <w:r w:rsidRPr="00055145">
        <w:t>Ex</w:t>
      </w:r>
      <w:r w:rsidR="006F0143">
        <w:t>cellent verbal and written communication skills</w:t>
      </w:r>
      <w:r w:rsidR="00263DA2">
        <w:t>.</w:t>
      </w:r>
    </w:p>
    <w:bookmarkEnd w:id="9"/>
    <w:bookmarkEnd w:id="10"/>
    <w:p w14:paraId="18249899" w14:textId="5D94C08A" w:rsidR="00D70252" w:rsidRDefault="00D70252" w:rsidP="00D70252">
      <w:pPr>
        <w:pStyle w:val="Heading1"/>
        <w:ind w:left="249" w:right="1134"/>
        <w:jc w:val="both"/>
        <w:rPr>
          <w:b w:val="0"/>
          <w:sz w:val="24"/>
          <w:szCs w:val="24"/>
        </w:rPr>
      </w:pPr>
      <w:r w:rsidRPr="00357C85">
        <w:t xml:space="preserve">Desirable </w:t>
      </w:r>
      <w:r w:rsidR="006B0CC1">
        <w:t>c</w:t>
      </w:r>
      <w:r w:rsidRPr="00357C85">
        <w:t>riteria</w:t>
      </w:r>
    </w:p>
    <w:p w14:paraId="4EFEF382" w14:textId="20B1AAF5" w:rsidR="00D70252" w:rsidRPr="008E07AB" w:rsidRDefault="00D70252" w:rsidP="00684C37">
      <w:pPr>
        <w:pStyle w:val="BodyText"/>
        <w:numPr>
          <w:ilvl w:val="0"/>
          <w:numId w:val="13"/>
        </w:numPr>
        <w:spacing w:before="63" w:line="275" w:lineRule="auto"/>
        <w:ind w:right="121"/>
        <w:jc w:val="both"/>
      </w:pPr>
      <w:bookmarkStart w:id="11" w:name="_Hlk18322920"/>
      <w:r w:rsidRPr="00341E4C">
        <w:rPr>
          <w:spacing w:val="-2"/>
        </w:rPr>
        <w:t xml:space="preserve">Experience working in a membership-based organisation to support and empower </w:t>
      </w:r>
      <w:r w:rsidRPr="00155453">
        <w:rPr>
          <w:spacing w:val="-2"/>
        </w:rPr>
        <w:t>members and volunteers.</w:t>
      </w:r>
    </w:p>
    <w:bookmarkEnd w:id="11"/>
    <w:p w14:paraId="25D09879" w14:textId="77777777" w:rsidR="00D70252" w:rsidRPr="00423360" w:rsidRDefault="00D70252" w:rsidP="000F32E6">
      <w:pPr>
        <w:pStyle w:val="BodyText"/>
        <w:ind w:left="609"/>
      </w:pPr>
    </w:p>
    <w:sectPr w:rsidR="00D70252" w:rsidRPr="00423360" w:rsidSect="00E074B6">
      <w:headerReference w:type="default" r:id="rId12"/>
      <w:footerReference w:type="default" r:id="rId13"/>
      <w:headerReference w:type="first" r:id="rId14"/>
      <w:footerReference w:type="first" r:id="rId15"/>
      <w:pgSz w:w="11907" w:h="16839" w:code="9"/>
      <w:pgMar w:top="1418" w:right="1418" w:bottom="1701" w:left="15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36BF" w14:textId="77777777" w:rsidR="009F4D63" w:rsidRDefault="009F4D63" w:rsidP="00302076">
      <w:pPr>
        <w:spacing w:after="0"/>
      </w:pPr>
      <w:r>
        <w:separator/>
      </w:r>
    </w:p>
  </w:endnote>
  <w:endnote w:type="continuationSeparator" w:id="0">
    <w:p w14:paraId="6217DDA1" w14:textId="77777777" w:rsidR="009F4D63" w:rsidRDefault="009F4D63" w:rsidP="003020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8BEB" w14:textId="0A88ECB1" w:rsidR="00E074B6" w:rsidRDefault="0075771F" w:rsidP="001C4498">
    <w:pPr>
      <w:pStyle w:val="Footer"/>
      <w:jc w:val="both"/>
    </w:pPr>
    <w:r>
      <w:t>ICT Project Manager</w:t>
    </w:r>
    <w:r w:rsidR="00530EEA" w:rsidRPr="001C6281">
      <w:tab/>
    </w:r>
    <w:r>
      <w:t xml:space="preserve">September </w:t>
    </w:r>
    <w:r w:rsidR="00530EEA" w:rsidRPr="001C6281">
      <w:t>20</w:t>
    </w:r>
    <w:r w:rsidR="003D1637">
      <w:t>2</w:t>
    </w:r>
    <w:r w:rsidR="00401F29">
      <w:t>2</w:t>
    </w:r>
    <w:r w:rsidR="001C4498" w:rsidRPr="001C6281">
      <w:tab/>
      <w:t xml:space="preserve">Page </w:t>
    </w:r>
    <w:r w:rsidR="001C4498" w:rsidRPr="001C6281">
      <w:fldChar w:fldCharType="begin"/>
    </w:r>
    <w:r w:rsidR="001C4498" w:rsidRPr="001C6281">
      <w:instrText xml:space="preserve"> PAGE   \* MERGEFORMAT </w:instrText>
    </w:r>
    <w:r w:rsidR="001C4498" w:rsidRPr="001C6281">
      <w:fldChar w:fldCharType="separate"/>
    </w:r>
    <w:r w:rsidR="0080565B">
      <w:rPr>
        <w:noProof/>
      </w:rPr>
      <w:t>1</w:t>
    </w:r>
    <w:r w:rsidR="001C4498" w:rsidRPr="001C6281">
      <w:fldChar w:fldCharType="end"/>
    </w:r>
  </w:p>
  <w:p w14:paraId="1EF1538F" w14:textId="77777777" w:rsidR="00F82548" w:rsidRDefault="00F825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C70F" w14:textId="13F67ED4" w:rsidR="009323F6" w:rsidRDefault="00684C37" w:rsidP="009323F6">
    <w:pPr>
      <w:pStyle w:val="Footer"/>
    </w:pPr>
    <w:r>
      <w:rPr>
        <w:noProof/>
      </w:rPr>
      <w:fldChar w:fldCharType="begin"/>
    </w:r>
    <w:r>
      <w:rPr>
        <w:noProof/>
      </w:rPr>
      <w:instrText xml:space="preserve"> STYLEREF  "Position Header"  \* MERGEFORMAT </w:instrText>
    </w:r>
    <w:r>
      <w:rPr>
        <w:noProof/>
      </w:rPr>
      <w:fldChar w:fldCharType="separate"/>
    </w:r>
    <w:r w:rsidR="0080565B">
      <w:rPr>
        <w:b/>
        <w:bCs/>
        <w:noProof/>
        <w:lang w:val="en-US"/>
      </w:rPr>
      <w:t>Error! No text of specified style in document.</w:t>
    </w:r>
    <w:r>
      <w:rPr>
        <w:noProof/>
      </w:rPr>
      <w:fldChar w:fldCharType="end"/>
    </w:r>
    <w:r w:rsidR="009323F6">
      <w:ptab w:relativeTo="margin" w:alignment="center" w:leader="none"/>
    </w:r>
    <w:r w:rsidR="009323F6">
      <w:ptab w:relativeTo="margin" w:alignment="right" w:leader="none"/>
    </w:r>
    <w:r w:rsidR="009323F6">
      <w:t xml:space="preserve">Page </w:t>
    </w:r>
    <w:r w:rsidR="009323F6">
      <w:fldChar w:fldCharType="begin"/>
    </w:r>
    <w:r w:rsidR="009323F6">
      <w:instrText xml:space="preserve"> PAGE   \* MERGEFORMAT </w:instrText>
    </w:r>
    <w:r w:rsidR="009323F6">
      <w:fldChar w:fldCharType="separate"/>
    </w:r>
    <w:r w:rsidR="009323F6">
      <w:rPr>
        <w:noProof/>
      </w:rPr>
      <w:t>3</w:t>
    </w:r>
    <w:r w:rsidR="009323F6">
      <w:fldChar w:fldCharType="end"/>
    </w:r>
  </w:p>
  <w:p w14:paraId="5B4CD894" w14:textId="77777777" w:rsidR="00F82548" w:rsidRDefault="00F825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3424" w14:textId="77777777" w:rsidR="009F4D63" w:rsidRDefault="009F4D63" w:rsidP="00302076">
      <w:pPr>
        <w:spacing w:after="0"/>
      </w:pPr>
      <w:r>
        <w:separator/>
      </w:r>
    </w:p>
  </w:footnote>
  <w:footnote w:type="continuationSeparator" w:id="0">
    <w:p w14:paraId="3FF9FD5F" w14:textId="77777777" w:rsidR="009F4D63" w:rsidRDefault="009F4D63" w:rsidP="003020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D12C" w14:textId="68D1B406" w:rsidR="00E074B6" w:rsidRDefault="000F32E6">
    <w:pPr>
      <w:pStyle w:val="Header"/>
    </w:pPr>
    <w:r>
      <w:rPr>
        <w:noProof/>
        <w:lang w:eastAsia="en-AU"/>
      </w:rPr>
      <w:drawing>
        <wp:anchor distT="0" distB="0" distL="114300" distR="114300" simplePos="0" relativeHeight="251657728" behindDoc="0" locked="0" layoutInCell="1" allowOverlap="1" wp14:anchorId="6ADD8D55" wp14:editId="0D669BB9">
          <wp:simplePos x="0" y="0"/>
          <wp:positionH relativeFrom="margin">
            <wp:posOffset>4339804</wp:posOffset>
          </wp:positionH>
          <wp:positionV relativeFrom="margin">
            <wp:posOffset>-597529</wp:posOffset>
          </wp:positionV>
          <wp:extent cx="2046083" cy="328681"/>
          <wp:effectExtent l="0" t="0" r="0" b="0"/>
          <wp:wrapSquare wrapText="bothSides"/>
          <wp:docPr id="1" name="Picture 1" descr="society_ns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_nsw_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6083" cy="328681"/>
                  </a:xfrm>
                  <a:prstGeom prst="rect">
                    <a:avLst/>
                  </a:prstGeom>
                  <a:noFill/>
                  <a:ln>
                    <a:noFill/>
                  </a:ln>
                </pic:spPr>
              </pic:pic>
            </a:graphicData>
          </a:graphic>
        </wp:anchor>
      </w:drawing>
    </w:r>
  </w:p>
  <w:p w14:paraId="20FAD0FA" w14:textId="77777777" w:rsidR="00F82548" w:rsidRDefault="00F825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7BCD" w14:textId="77777777" w:rsidR="00037553" w:rsidRDefault="00924154" w:rsidP="009C08CE">
    <w:pPr>
      <w:pStyle w:val="Header"/>
      <w:tabs>
        <w:tab w:val="clear" w:pos="4513"/>
        <w:tab w:val="clear" w:pos="9026"/>
      </w:tabs>
    </w:pPr>
    <w:r w:rsidRPr="003675DC">
      <w:rPr>
        <w:noProof/>
        <w:lang w:eastAsia="en-AU"/>
      </w:rPr>
      <w:drawing>
        <wp:anchor distT="0" distB="0" distL="114300" distR="114300" simplePos="0" relativeHeight="251656704" behindDoc="0" locked="0" layoutInCell="1" allowOverlap="1" wp14:anchorId="38A4BAD1" wp14:editId="229FBB12">
          <wp:simplePos x="0" y="0"/>
          <wp:positionH relativeFrom="margin">
            <wp:align>right</wp:align>
          </wp:positionH>
          <wp:positionV relativeFrom="paragraph">
            <wp:posOffset>-288787</wp:posOffset>
          </wp:positionV>
          <wp:extent cx="2598420" cy="563880"/>
          <wp:effectExtent l="0" t="0" r="0" b="0"/>
          <wp:wrapSquare wrapText="bothSides"/>
          <wp:docPr id="5" name="Picture 54" descr="SVDP_LOGO_PC.png">
            <a:extLst xmlns:a="http://schemas.openxmlformats.org/drawingml/2006/main">
              <a:ext uri="{FF2B5EF4-FFF2-40B4-BE49-F238E27FC236}">
                <a16:creationId xmlns:a16="http://schemas.microsoft.com/office/drawing/2014/main" id="{C0B111E6-6C24-45EA-B661-75EE460156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4" descr="SVDP_LOGO_PC.png">
                    <a:extLst>
                      <a:ext uri="{FF2B5EF4-FFF2-40B4-BE49-F238E27FC236}">
                        <a16:creationId xmlns:a16="http://schemas.microsoft.com/office/drawing/2014/main" id="{C0B111E6-6C24-45EA-B661-75EE4601567E}"/>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E064C" w14:textId="77777777" w:rsidR="00F82548" w:rsidRDefault="00F825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5F3"/>
    <w:multiLevelType w:val="multilevel"/>
    <w:tmpl w:val="9CD6342C"/>
    <w:numStyleLink w:val="TableexpListnumberedmultilevel"/>
  </w:abstractNum>
  <w:abstractNum w:abstractNumId="1" w15:restartNumberingAfterBreak="0">
    <w:nsid w:val="05007B8F"/>
    <w:multiLevelType w:val="multilevel"/>
    <w:tmpl w:val="9CD6342C"/>
    <w:styleLink w:val="TableexpListnumberedmultilevel"/>
    <w:lvl w:ilvl="0">
      <w:start w:val="1"/>
      <w:numFmt w:val="decimal"/>
      <w:pStyle w:val="TableexpListnumbered"/>
      <w:lvlText w:val="%1."/>
      <w:lvlJc w:val="left"/>
      <w:pPr>
        <w:ind w:left="227" w:hanging="227"/>
      </w:pPr>
      <w:rPr>
        <w:rFonts w:ascii="Segoe UI" w:hAnsi="Segoe UI" w:hint="default"/>
        <w:b w:val="0"/>
        <w:i w:val="0"/>
        <w:sz w:val="16"/>
      </w:rPr>
    </w:lvl>
    <w:lvl w:ilvl="1">
      <w:start w:val="1"/>
      <w:numFmt w:val="lowerLetter"/>
      <w:lvlText w:val="%2."/>
      <w:lvlJc w:val="left"/>
      <w:pPr>
        <w:ind w:left="454" w:hanging="227"/>
      </w:pPr>
      <w:rPr>
        <w:rFonts w:ascii="Segoe UI" w:hAnsi="Segoe UI" w:hint="default"/>
        <w:sz w:val="16"/>
      </w:rPr>
    </w:lvl>
    <w:lvl w:ilvl="2">
      <w:start w:val="1"/>
      <w:numFmt w:val="lowerRoman"/>
      <w:lvlText w:val="%3."/>
      <w:lvlJc w:val="left"/>
      <w:pPr>
        <w:ind w:left="680" w:hanging="226"/>
      </w:pPr>
      <w:rPr>
        <w:rFonts w:ascii="Segoe UI" w:hAnsi="Segoe UI" w:hint="default"/>
        <w:sz w:val="16"/>
      </w:rPr>
    </w:lvl>
    <w:lvl w:ilvl="3">
      <w:start w:val="1"/>
      <w:numFmt w:val="decimal"/>
      <w:lvlText w:val="%4."/>
      <w:lvlJc w:val="left"/>
      <w:pPr>
        <w:ind w:left="5180" w:hanging="360"/>
      </w:pPr>
      <w:rPr>
        <w:rFonts w:hint="default"/>
      </w:rPr>
    </w:lvl>
    <w:lvl w:ilvl="4">
      <w:start w:val="1"/>
      <w:numFmt w:val="lowerLetter"/>
      <w:lvlText w:val="%5."/>
      <w:lvlJc w:val="left"/>
      <w:pPr>
        <w:ind w:left="5900" w:hanging="360"/>
      </w:pPr>
      <w:rPr>
        <w:rFonts w:hint="default"/>
      </w:rPr>
    </w:lvl>
    <w:lvl w:ilvl="5">
      <w:start w:val="1"/>
      <w:numFmt w:val="lowerRoman"/>
      <w:lvlText w:val="%6."/>
      <w:lvlJc w:val="right"/>
      <w:pPr>
        <w:ind w:left="6620" w:hanging="180"/>
      </w:pPr>
      <w:rPr>
        <w:rFonts w:hint="default"/>
      </w:rPr>
    </w:lvl>
    <w:lvl w:ilvl="6">
      <w:start w:val="1"/>
      <w:numFmt w:val="decimal"/>
      <w:lvlText w:val="%7."/>
      <w:lvlJc w:val="left"/>
      <w:pPr>
        <w:ind w:left="7340" w:hanging="360"/>
      </w:pPr>
      <w:rPr>
        <w:rFonts w:hint="default"/>
      </w:rPr>
    </w:lvl>
    <w:lvl w:ilvl="7">
      <w:start w:val="1"/>
      <w:numFmt w:val="lowerLetter"/>
      <w:lvlText w:val="%8."/>
      <w:lvlJc w:val="left"/>
      <w:pPr>
        <w:ind w:left="8060" w:hanging="360"/>
      </w:pPr>
      <w:rPr>
        <w:rFonts w:hint="default"/>
      </w:rPr>
    </w:lvl>
    <w:lvl w:ilvl="8">
      <w:start w:val="1"/>
      <w:numFmt w:val="lowerRoman"/>
      <w:lvlText w:val="%9."/>
      <w:lvlJc w:val="right"/>
      <w:pPr>
        <w:ind w:left="8780" w:hanging="180"/>
      </w:pPr>
      <w:rPr>
        <w:rFonts w:hint="default"/>
      </w:rPr>
    </w:lvl>
  </w:abstractNum>
  <w:abstractNum w:abstractNumId="2" w15:restartNumberingAfterBreak="0">
    <w:nsid w:val="089A31A2"/>
    <w:multiLevelType w:val="multilevel"/>
    <w:tmpl w:val="A004518A"/>
    <w:lvl w:ilvl="0">
      <w:start w:val="1"/>
      <w:numFmt w:val="decimal"/>
      <w:lvlText w:val="%1"/>
      <w:lvlJc w:val="left"/>
      <w:pPr>
        <w:ind w:left="360" w:hanging="360"/>
      </w:pPr>
      <w:rPr>
        <w:rFonts w:ascii="Segoe UI" w:hAnsi="Segoe UI" w:hint="default"/>
        <w:b/>
        <w:i w:val="0"/>
        <w:sz w:val="36"/>
        <w:szCs w:val="9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BBF5672"/>
    <w:multiLevelType w:val="hybridMultilevel"/>
    <w:tmpl w:val="2EF2469A"/>
    <w:lvl w:ilvl="0" w:tplc="AACCDBD8">
      <w:start w:val="1"/>
      <w:numFmt w:val="decimal"/>
      <w:lvlText w:val="%1."/>
      <w:lvlJc w:val="left"/>
      <w:pPr>
        <w:ind w:left="653" w:hanging="360"/>
      </w:pPr>
      <w:rPr>
        <w:rFonts w:hint="default"/>
        <w:b/>
      </w:rPr>
    </w:lvl>
    <w:lvl w:ilvl="1" w:tplc="38020EC6">
      <w:start w:val="5"/>
      <w:numFmt w:val="bullet"/>
      <w:lvlText w:val="-"/>
      <w:lvlJc w:val="left"/>
      <w:pPr>
        <w:ind w:left="1373" w:hanging="360"/>
      </w:pPr>
      <w:rPr>
        <w:rFonts w:ascii="Calibri" w:eastAsiaTheme="minorHAnsi" w:hAnsi="Calibri" w:cs="Calibri" w:hint="default"/>
      </w:rPr>
    </w:lvl>
    <w:lvl w:ilvl="2" w:tplc="0C09001B" w:tentative="1">
      <w:start w:val="1"/>
      <w:numFmt w:val="lowerRoman"/>
      <w:lvlText w:val="%3."/>
      <w:lvlJc w:val="right"/>
      <w:pPr>
        <w:ind w:left="2093" w:hanging="180"/>
      </w:pPr>
    </w:lvl>
    <w:lvl w:ilvl="3" w:tplc="0C09000F" w:tentative="1">
      <w:start w:val="1"/>
      <w:numFmt w:val="decimal"/>
      <w:lvlText w:val="%4."/>
      <w:lvlJc w:val="left"/>
      <w:pPr>
        <w:ind w:left="2813" w:hanging="360"/>
      </w:pPr>
    </w:lvl>
    <w:lvl w:ilvl="4" w:tplc="0C090019" w:tentative="1">
      <w:start w:val="1"/>
      <w:numFmt w:val="lowerLetter"/>
      <w:lvlText w:val="%5."/>
      <w:lvlJc w:val="left"/>
      <w:pPr>
        <w:ind w:left="3533" w:hanging="360"/>
      </w:pPr>
    </w:lvl>
    <w:lvl w:ilvl="5" w:tplc="0C09001B" w:tentative="1">
      <w:start w:val="1"/>
      <w:numFmt w:val="lowerRoman"/>
      <w:lvlText w:val="%6."/>
      <w:lvlJc w:val="right"/>
      <w:pPr>
        <w:ind w:left="4253" w:hanging="180"/>
      </w:pPr>
    </w:lvl>
    <w:lvl w:ilvl="6" w:tplc="0C09000F" w:tentative="1">
      <w:start w:val="1"/>
      <w:numFmt w:val="decimal"/>
      <w:lvlText w:val="%7."/>
      <w:lvlJc w:val="left"/>
      <w:pPr>
        <w:ind w:left="4973" w:hanging="360"/>
      </w:pPr>
    </w:lvl>
    <w:lvl w:ilvl="7" w:tplc="0C090019" w:tentative="1">
      <w:start w:val="1"/>
      <w:numFmt w:val="lowerLetter"/>
      <w:lvlText w:val="%8."/>
      <w:lvlJc w:val="left"/>
      <w:pPr>
        <w:ind w:left="5693" w:hanging="360"/>
      </w:pPr>
    </w:lvl>
    <w:lvl w:ilvl="8" w:tplc="0C09001B" w:tentative="1">
      <w:start w:val="1"/>
      <w:numFmt w:val="lowerRoman"/>
      <w:lvlText w:val="%9."/>
      <w:lvlJc w:val="right"/>
      <w:pPr>
        <w:ind w:left="6413" w:hanging="180"/>
      </w:pPr>
    </w:lvl>
  </w:abstractNum>
  <w:abstractNum w:abstractNumId="4" w15:restartNumberingAfterBreak="0">
    <w:nsid w:val="14E673C6"/>
    <w:multiLevelType w:val="hybridMultilevel"/>
    <w:tmpl w:val="A3A217FA"/>
    <w:lvl w:ilvl="0" w:tplc="0FD4BC20">
      <w:numFmt w:val="bullet"/>
      <w:lvlText w:val="•"/>
      <w:lvlJc w:val="left"/>
      <w:pPr>
        <w:ind w:left="870" w:hanging="357"/>
      </w:pPr>
      <w:rPr>
        <w:rFonts w:ascii="Arial" w:eastAsia="Arial" w:hAnsi="Arial" w:cs="Arial" w:hint="default"/>
        <w:b w:val="0"/>
        <w:bCs w:val="0"/>
        <w:i w:val="0"/>
        <w:iCs w:val="0"/>
        <w:w w:val="99"/>
        <w:sz w:val="22"/>
        <w:szCs w:val="22"/>
        <w:lang w:val="en-US" w:eastAsia="en-US" w:bidi="ar-SA"/>
      </w:rPr>
    </w:lvl>
    <w:lvl w:ilvl="1" w:tplc="AF96BE32">
      <w:numFmt w:val="bullet"/>
      <w:lvlText w:val="•"/>
      <w:lvlJc w:val="left"/>
      <w:pPr>
        <w:ind w:left="1804" w:hanging="357"/>
      </w:pPr>
      <w:rPr>
        <w:rFonts w:hint="default"/>
        <w:lang w:val="en-US" w:eastAsia="en-US" w:bidi="ar-SA"/>
      </w:rPr>
    </w:lvl>
    <w:lvl w:ilvl="2" w:tplc="0044B306">
      <w:numFmt w:val="bullet"/>
      <w:lvlText w:val="•"/>
      <w:lvlJc w:val="left"/>
      <w:pPr>
        <w:ind w:left="2729" w:hanging="357"/>
      </w:pPr>
      <w:rPr>
        <w:rFonts w:hint="default"/>
        <w:lang w:val="en-US" w:eastAsia="en-US" w:bidi="ar-SA"/>
      </w:rPr>
    </w:lvl>
    <w:lvl w:ilvl="3" w:tplc="9E6C075C">
      <w:numFmt w:val="bullet"/>
      <w:lvlText w:val="•"/>
      <w:lvlJc w:val="left"/>
      <w:pPr>
        <w:ind w:left="3653" w:hanging="357"/>
      </w:pPr>
      <w:rPr>
        <w:rFonts w:hint="default"/>
        <w:lang w:val="en-US" w:eastAsia="en-US" w:bidi="ar-SA"/>
      </w:rPr>
    </w:lvl>
    <w:lvl w:ilvl="4" w:tplc="B524C25E">
      <w:numFmt w:val="bullet"/>
      <w:lvlText w:val="•"/>
      <w:lvlJc w:val="left"/>
      <w:pPr>
        <w:ind w:left="4578" w:hanging="357"/>
      </w:pPr>
      <w:rPr>
        <w:rFonts w:hint="default"/>
        <w:lang w:val="en-US" w:eastAsia="en-US" w:bidi="ar-SA"/>
      </w:rPr>
    </w:lvl>
    <w:lvl w:ilvl="5" w:tplc="1D4A19F6">
      <w:numFmt w:val="bullet"/>
      <w:lvlText w:val="•"/>
      <w:lvlJc w:val="left"/>
      <w:pPr>
        <w:ind w:left="5503" w:hanging="357"/>
      </w:pPr>
      <w:rPr>
        <w:rFonts w:hint="default"/>
        <w:lang w:val="en-US" w:eastAsia="en-US" w:bidi="ar-SA"/>
      </w:rPr>
    </w:lvl>
    <w:lvl w:ilvl="6" w:tplc="59F0B172">
      <w:numFmt w:val="bullet"/>
      <w:lvlText w:val="•"/>
      <w:lvlJc w:val="left"/>
      <w:pPr>
        <w:ind w:left="6427" w:hanging="357"/>
      </w:pPr>
      <w:rPr>
        <w:rFonts w:hint="default"/>
        <w:lang w:val="en-US" w:eastAsia="en-US" w:bidi="ar-SA"/>
      </w:rPr>
    </w:lvl>
    <w:lvl w:ilvl="7" w:tplc="F2A0786E">
      <w:numFmt w:val="bullet"/>
      <w:lvlText w:val="•"/>
      <w:lvlJc w:val="left"/>
      <w:pPr>
        <w:ind w:left="7352" w:hanging="357"/>
      </w:pPr>
      <w:rPr>
        <w:rFonts w:hint="default"/>
        <w:lang w:val="en-US" w:eastAsia="en-US" w:bidi="ar-SA"/>
      </w:rPr>
    </w:lvl>
    <w:lvl w:ilvl="8" w:tplc="A9162DFA">
      <w:numFmt w:val="bullet"/>
      <w:lvlText w:val="•"/>
      <w:lvlJc w:val="left"/>
      <w:pPr>
        <w:ind w:left="8277" w:hanging="357"/>
      </w:pPr>
      <w:rPr>
        <w:rFonts w:hint="default"/>
        <w:lang w:val="en-US" w:eastAsia="en-US" w:bidi="ar-SA"/>
      </w:rPr>
    </w:lvl>
  </w:abstractNum>
  <w:abstractNum w:abstractNumId="5" w15:restartNumberingAfterBreak="0">
    <w:nsid w:val="15905FFB"/>
    <w:multiLevelType w:val="multilevel"/>
    <w:tmpl w:val="F2D8D162"/>
    <w:numStyleLink w:val="Listnumberedmultilevel"/>
  </w:abstractNum>
  <w:abstractNum w:abstractNumId="6" w15:restartNumberingAfterBreak="0">
    <w:nsid w:val="1AA13D2D"/>
    <w:multiLevelType w:val="multilevel"/>
    <w:tmpl w:val="F2D8D162"/>
    <w:styleLink w:val="Listnumberedmultilevel"/>
    <w:lvl w:ilvl="0">
      <w:start w:val="1"/>
      <w:numFmt w:val="decimal"/>
      <w:pStyle w:val="Listnumbered"/>
      <w:lvlText w:val="%1."/>
      <w:lvlJc w:val="left"/>
      <w:pPr>
        <w:ind w:left="340" w:hanging="340"/>
      </w:pPr>
      <w:rPr>
        <w:rFonts w:ascii="Segoe UI" w:hAnsi="Segoe UI" w:hint="default"/>
        <w:b w:val="0"/>
        <w:i w:val="0"/>
        <w:sz w:val="19"/>
      </w:rPr>
    </w:lvl>
    <w:lvl w:ilvl="1">
      <w:start w:val="1"/>
      <w:numFmt w:val="lowerLetter"/>
      <w:lvlText w:val="%2."/>
      <w:lvlJc w:val="left"/>
      <w:pPr>
        <w:ind w:left="680" w:hanging="340"/>
      </w:pPr>
      <w:rPr>
        <w:rFonts w:ascii="Segoe UI" w:hAnsi="Segoe UI" w:hint="default"/>
        <w:sz w:val="20"/>
      </w:rPr>
    </w:lvl>
    <w:lvl w:ilvl="2">
      <w:start w:val="1"/>
      <w:numFmt w:val="lowerRoman"/>
      <w:lvlText w:val="%3."/>
      <w:lvlJc w:val="left"/>
      <w:pPr>
        <w:ind w:left="1021" w:hanging="341"/>
      </w:pPr>
      <w:rPr>
        <w:rFonts w:ascii="Segoe UI" w:hAnsi="Segoe UI" w:hint="default"/>
        <w:sz w:val="19"/>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7" w15:restartNumberingAfterBreak="0">
    <w:nsid w:val="39D1413D"/>
    <w:multiLevelType w:val="multilevel"/>
    <w:tmpl w:val="CB6ED078"/>
    <w:lvl w:ilvl="0">
      <w:start w:val="1"/>
      <w:numFmt w:val="bullet"/>
      <w:pStyle w:val="TableNBullet"/>
      <w:lvlText w:val=""/>
      <w:lvlJc w:val="left"/>
      <w:pPr>
        <w:ind w:left="227" w:hanging="227"/>
      </w:pPr>
      <w:rPr>
        <w:rFonts w:ascii="Symbol" w:hAnsi="Symbol" w:hint="default"/>
        <w:color w:val="auto"/>
        <w:position w:val="4"/>
        <w:sz w:val="16"/>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3DA52FCB"/>
    <w:multiLevelType w:val="hybridMultilevel"/>
    <w:tmpl w:val="2A66D0DC"/>
    <w:lvl w:ilvl="0" w:tplc="FF0AD136">
      <w:start w:val="1"/>
      <w:numFmt w:val="bullet"/>
      <w:pStyle w:val="PositionTitle"/>
      <w:lvlText w:val=""/>
      <w:lvlJc w:val="left"/>
      <w:pPr>
        <w:ind w:left="653" w:hanging="360"/>
      </w:pPr>
      <w:rPr>
        <w:rFonts w:ascii="Symbol" w:hAnsi="Symbol" w:hint="default"/>
        <w:b/>
      </w:rPr>
    </w:lvl>
    <w:lvl w:ilvl="1" w:tplc="0C090019">
      <w:start w:val="1"/>
      <w:numFmt w:val="lowerLetter"/>
      <w:lvlText w:val="%2."/>
      <w:lvlJc w:val="left"/>
      <w:pPr>
        <w:ind w:left="1373" w:hanging="360"/>
      </w:pPr>
    </w:lvl>
    <w:lvl w:ilvl="2" w:tplc="0C09001B" w:tentative="1">
      <w:start w:val="1"/>
      <w:numFmt w:val="lowerRoman"/>
      <w:lvlText w:val="%3."/>
      <w:lvlJc w:val="right"/>
      <w:pPr>
        <w:ind w:left="2093" w:hanging="180"/>
      </w:pPr>
    </w:lvl>
    <w:lvl w:ilvl="3" w:tplc="0C09000F" w:tentative="1">
      <w:start w:val="1"/>
      <w:numFmt w:val="decimal"/>
      <w:lvlText w:val="%4."/>
      <w:lvlJc w:val="left"/>
      <w:pPr>
        <w:ind w:left="2813" w:hanging="360"/>
      </w:pPr>
    </w:lvl>
    <w:lvl w:ilvl="4" w:tplc="0C090019" w:tentative="1">
      <w:start w:val="1"/>
      <w:numFmt w:val="lowerLetter"/>
      <w:lvlText w:val="%5."/>
      <w:lvlJc w:val="left"/>
      <w:pPr>
        <w:ind w:left="3533" w:hanging="360"/>
      </w:pPr>
    </w:lvl>
    <w:lvl w:ilvl="5" w:tplc="0C09001B" w:tentative="1">
      <w:start w:val="1"/>
      <w:numFmt w:val="lowerRoman"/>
      <w:lvlText w:val="%6."/>
      <w:lvlJc w:val="right"/>
      <w:pPr>
        <w:ind w:left="4253" w:hanging="180"/>
      </w:pPr>
    </w:lvl>
    <w:lvl w:ilvl="6" w:tplc="0C09000F" w:tentative="1">
      <w:start w:val="1"/>
      <w:numFmt w:val="decimal"/>
      <w:lvlText w:val="%7."/>
      <w:lvlJc w:val="left"/>
      <w:pPr>
        <w:ind w:left="4973" w:hanging="360"/>
      </w:pPr>
    </w:lvl>
    <w:lvl w:ilvl="7" w:tplc="0C090019" w:tentative="1">
      <w:start w:val="1"/>
      <w:numFmt w:val="lowerLetter"/>
      <w:lvlText w:val="%8."/>
      <w:lvlJc w:val="left"/>
      <w:pPr>
        <w:ind w:left="5693" w:hanging="360"/>
      </w:pPr>
    </w:lvl>
    <w:lvl w:ilvl="8" w:tplc="0C09001B" w:tentative="1">
      <w:start w:val="1"/>
      <w:numFmt w:val="lowerRoman"/>
      <w:lvlText w:val="%9."/>
      <w:lvlJc w:val="right"/>
      <w:pPr>
        <w:ind w:left="6413" w:hanging="180"/>
      </w:pPr>
    </w:lvl>
  </w:abstractNum>
  <w:abstractNum w:abstractNumId="9" w15:restartNumberingAfterBreak="0">
    <w:nsid w:val="3F8B6985"/>
    <w:multiLevelType w:val="hybridMultilevel"/>
    <w:tmpl w:val="1E54044C"/>
    <w:lvl w:ilvl="0" w:tplc="0C090001">
      <w:start w:val="1"/>
      <w:numFmt w:val="bullet"/>
      <w:lvlText w:val=""/>
      <w:lvlJc w:val="left"/>
      <w:pPr>
        <w:ind w:left="1013" w:hanging="360"/>
      </w:pPr>
      <w:rPr>
        <w:rFonts w:ascii="Symbol" w:hAnsi="Symbol" w:hint="default"/>
      </w:rPr>
    </w:lvl>
    <w:lvl w:ilvl="1" w:tplc="0C090003" w:tentative="1">
      <w:start w:val="1"/>
      <w:numFmt w:val="bullet"/>
      <w:lvlText w:val="o"/>
      <w:lvlJc w:val="left"/>
      <w:pPr>
        <w:ind w:left="1733" w:hanging="360"/>
      </w:pPr>
      <w:rPr>
        <w:rFonts w:ascii="Courier New" w:hAnsi="Courier New" w:cs="Courier New" w:hint="default"/>
      </w:rPr>
    </w:lvl>
    <w:lvl w:ilvl="2" w:tplc="0C090005" w:tentative="1">
      <w:start w:val="1"/>
      <w:numFmt w:val="bullet"/>
      <w:lvlText w:val=""/>
      <w:lvlJc w:val="left"/>
      <w:pPr>
        <w:ind w:left="2453" w:hanging="360"/>
      </w:pPr>
      <w:rPr>
        <w:rFonts w:ascii="Wingdings" w:hAnsi="Wingdings" w:hint="default"/>
      </w:rPr>
    </w:lvl>
    <w:lvl w:ilvl="3" w:tplc="0C090001" w:tentative="1">
      <w:start w:val="1"/>
      <w:numFmt w:val="bullet"/>
      <w:lvlText w:val=""/>
      <w:lvlJc w:val="left"/>
      <w:pPr>
        <w:ind w:left="3173" w:hanging="360"/>
      </w:pPr>
      <w:rPr>
        <w:rFonts w:ascii="Symbol" w:hAnsi="Symbol" w:hint="default"/>
      </w:rPr>
    </w:lvl>
    <w:lvl w:ilvl="4" w:tplc="0C090003" w:tentative="1">
      <w:start w:val="1"/>
      <w:numFmt w:val="bullet"/>
      <w:lvlText w:val="o"/>
      <w:lvlJc w:val="left"/>
      <w:pPr>
        <w:ind w:left="3893" w:hanging="360"/>
      </w:pPr>
      <w:rPr>
        <w:rFonts w:ascii="Courier New" w:hAnsi="Courier New" w:cs="Courier New" w:hint="default"/>
      </w:rPr>
    </w:lvl>
    <w:lvl w:ilvl="5" w:tplc="0C090005" w:tentative="1">
      <w:start w:val="1"/>
      <w:numFmt w:val="bullet"/>
      <w:lvlText w:val=""/>
      <w:lvlJc w:val="left"/>
      <w:pPr>
        <w:ind w:left="4613" w:hanging="360"/>
      </w:pPr>
      <w:rPr>
        <w:rFonts w:ascii="Wingdings" w:hAnsi="Wingdings" w:hint="default"/>
      </w:rPr>
    </w:lvl>
    <w:lvl w:ilvl="6" w:tplc="0C090001" w:tentative="1">
      <w:start w:val="1"/>
      <w:numFmt w:val="bullet"/>
      <w:lvlText w:val=""/>
      <w:lvlJc w:val="left"/>
      <w:pPr>
        <w:ind w:left="5333" w:hanging="360"/>
      </w:pPr>
      <w:rPr>
        <w:rFonts w:ascii="Symbol" w:hAnsi="Symbol" w:hint="default"/>
      </w:rPr>
    </w:lvl>
    <w:lvl w:ilvl="7" w:tplc="0C090003" w:tentative="1">
      <w:start w:val="1"/>
      <w:numFmt w:val="bullet"/>
      <w:lvlText w:val="o"/>
      <w:lvlJc w:val="left"/>
      <w:pPr>
        <w:ind w:left="6053" w:hanging="360"/>
      </w:pPr>
      <w:rPr>
        <w:rFonts w:ascii="Courier New" w:hAnsi="Courier New" w:cs="Courier New" w:hint="default"/>
      </w:rPr>
    </w:lvl>
    <w:lvl w:ilvl="8" w:tplc="0C090005" w:tentative="1">
      <w:start w:val="1"/>
      <w:numFmt w:val="bullet"/>
      <w:lvlText w:val=""/>
      <w:lvlJc w:val="left"/>
      <w:pPr>
        <w:ind w:left="6773" w:hanging="360"/>
      </w:pPr>
      <w:rPr>
        <w:rFonts w:ascii="Wingdings" w:hAnsi="Wingdings" w:hint="default"/>
      </w:rPr>
    </w:lvl>
  </w:abstractNum>
  <w:abstractNum w:abstractNumId="10" w15:restartNumberingAfterBreak="0">
    <w:nsid w:val="40FB1A52"/>
    <w:multiLevelType w:val="hybridMultilevel"/>
    <w:tmpl w:val="F598592A"/>
    <w:lvl w:ilvl="0" w:tplc="0C090001">
      <w:start w:val="1"/>
      <w:numFmt w:val="bullet"/>
      <w:lvlText w:val=""/>
      <w:lvlJc w:val="left"/>
      <w:pPr>
        <w:ind w:left="1013" w:hanging="360"/>
      </w:pPr>
      <w:rPr>
        <w:rFonts w:ascii="Symbol" w:hAnsi="Symbol" w:hint="default"/>
      </w:rPr>
    </w:lvl>
    <w:lvl w:ilvl="1" w:tplc="0C090003">
      <w:start w:val="1"/>
      <w:numFmt w:val="bullet"/>
      <w:lvlText w:val="o"/>
      <w:lvlJc w:val="left"/>
      <w:pPr>
        <w:ind w:left="1733" w:hanging="360"/>
      </w:pPr>
      <w:rPr>
        <w:rFonts w:ascii="Courier New" w:hAnsi="Courier New" w:cs="Courier New" w:hint="default"/>
      </w:rPr>
    </w:lvl>
    <w:lvl w:ilvl="2" w:tplc="0C090005" w:tentative="1">
      <w:start w:val="1"/>
      <w:numFmt w:val="bullet"/>
      <w:lvlText w:val=""/>
      <w:lvlJc w:val="left"/>
      <w:pPr>
        <w:ind w:left="2453" w:hanging="360"/>
      </w:pPr>
      <w:rPr>
        <w:rFonts w:ascii="Wingdings" w:hAnsi="Wingdings" w:hint="default"/>
      </w:rPr>
    </w:lvl>
    <w:lvl w:ilvl="3" w:tplc="0C090001" w:tentative="1">
      <w:start w:val="1"/>
      <w:numFmt w:val="bullet"/>
      <w:lvlText w:val=""/>
      <w:lvlJc w:val="left"/>
      <w:pPr>
        <w:ind w:left="3173" w:hanging="360"/>
      </w:pPr>
      <w:rPr>
        <w:rFonts w:ascii="Symbol" w:hAnsi="Symbol" w:hint="default"/>
      </w:rPr>
    </w:lvl>
    <w:lvl w:ilvl="4" w:tplc="0C090003" w:tentative="1">
      <w:start w:val="1"/>
      <w:numFmt w:val="bullet"/>
      <w:lvlText w:val="o"/>
      <w:lvlJc w:val="left"/>
      <w:pPr>
        <w:ind w:left="3893" w:hanging="360"/>
      </w:pPr>
      <w:rPr>
        <w:rFonts w:ascii="Courier New" w:hAnsi="Courier New" w:cs="Courier New" w:hint="default"/>
      </w:rPr>
    </w:lvl>
    <w:lvl w:ilvl="5" w:tplc="0C090005" w:tentative="1">
      <w:start w:val="1"/>
      <w:numFmt w:val="bullet"/>
      <w:lvlText w:val=""/>
      <w:lvlJc w:val="left"/>
      <w:pPr>
        <w:ind w:left="4613" w:hanging="360"/>
      </w:pPr>
      <w:rPr>
        <w:rFonts w:ascii="Wingdings" w:hAnsi="Wingdings" w:hint="default"/>
      </w:rPr>
    </w:lvl>
    <w:lvl w:ilvl="6" w:tplc="0C090001" w:tentative="1">
      <w:start w:val="1"/>
      <w:numFmt w:val="bullet"/>
      <w:lvlText w:val=""/>
      <w:lvlJc w:val="left"/>
      <w:pPr>
        <w:ind w:left="5333" w:hanging="360"/>
      </w:pPr>
      <w:rPr>
        <w:rFonts w:ascii="Symbol" w:hAnsi="Symbol" w:hint="default"/>
      </w:rPr>
    </w:lvl>
    <w:lvl w:ilvl="7" w:tplc="0C090003" w:tentative="1">
      <w:start w:val="1"/>
      <w:numFmt w:val="bullet"/>
      <w:lvlText w:val="o"/>
      <w:lvlJc w:val="left"/>
      <w:pPr>
        <w:ind w:left="6053" w:hanging="360"/>
      </w:pPr>
      <w:rPr>
        <w:rFonts w:ascii="Courier New" w:hAnsi="Courier New" w:cs="Courier New" w:hint="default"/>
      </w:rPr>
    </w:lvl>
    <w:lvl w:ilvl="8" w:tplc="0C090005" w:tentative="1">
      <w:start w:val="1"/>
      <w:numFmt w:val="bullet"/>
      <w:lvlText w:val=""/>
      <w:lvlJc w:val="left"/>
      <w:pPr>
        <w:ind w:left="6773" w:hanging="360"/>
      </w:pPr>
      <w:rPr>
        <w:rFonts w:ascii="Wingdings" w:hAnsi="Wingdings" w:hint="default"/>
      </w:rPr>
    </w:lvl>
  </w:abstractNum>
  <w:abstractNum w:abstractNumId="11" w15:restartNumberingAfterBreak="0">
    <w:nsid w:val="428C2FDF"/>
    <w:multiLevelType w:val="hybridMultilevel"/>
    <w:tmpl w:val="F79E27E0"/>
    <w:lvl w:ilvl="0" w:tplc="370EA3D8">
      <w:start w:val="1"/>
      <w:numFmt w:val="bullet"/>
      <w:pStyle w:val="longformcalloutbullet"/>
      <w:lvlText w:val=""/>
      <w:lvlJc w:val="left"/>
      <w:pPr>
        <w:ind w:left="720" w:hanging="360"/>
      </w:pPr>
      <w:rPr>
        <w:rFonts w:ascii="Symbol" w:hAnsi="Symbol" w:hint="default"/>
        <w:color w:val="00264D" w:themeColor="background2"/>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B30710"/>
    <w:multiLevelType w:val="hybridMultilevel"/>
    <w:tmpl w:val="7DA0F9D0"/>
    <w:lvl w:ilvl="0" w:tplc="50924516">
      <w:start w:val="1"/>
      <w:numFmt w:val="decimal"/>
      <w:pStyle w:val="longformcalloutnumber"/>
      <w:lvlText w:val="%1."/>
      <w:lvlJc w:val="left"/>
      <w:pPr>
        <w:ind w:left="720" w:hanging="360"/>
      </w:pPr>
      <w:rPr>
        <w:rFonts w:hint="default"/>
        <w:b w:val="0"/>
        <w:color w:val="00264D" w:themeColor="background2"/>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3D2157"/>
    <w:multiLevelType w:val="multilevel"/>
    <w:tmpl w:val="310876F2"/>
    <w:lvl w:ilvl="0">
      <w:start w:val="1"/>
      <w:numFmt w:val="decimal"/>
      <w:pStyle w:val="introductionlist"/>
      <w:lvlText w:val="%1."/>
      <w:lvlJc w:val="left"/>
      <w:pPr>
        <w:ind w:left="357" w:hanging="357"/>
      </w:pPr>
      <w:rPr>
        <w:rFonts w:hint="default"/>
        <w:b w:val="0"/>
      </w:rPr>
    </w:lvl>
    <w:lvl w:ilvl="1">
      <w:start w:val="1"/>
      <w:numFmt w:val="lowerLetter"/>
      <w:lvlText w:val="%2."/>
      <w:lvlJc w:val="left"/>
      <w:pPr>
        <w:ind w:left="720" w:hanging="363"/>
      </w:pPr>
      <w:rPr>
        <w:rFonts w:hint="default"/>
      </w:rPr>
    </w:lvl>
    <w:lvl w:ilvl="2">
      <w:start w:val="1"/>
      <w:numFmt w:val="lowerRoman"/>
      <w:lvlText w:val="%3."/>
      <w:lvlJc w:val="righ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4C55940"/>
    <w:multiLevelType w:val="multilevel"/>
    <w:tmpl w:val="D3261AAA"/>
    <w:lvl w:ilvl="0">
      <w:start w:val="1"/>
      <w:numFmt w:val="bullet"/>
      <w:pStyle w:val="intoductionbullet"/>
      <w:lvlText w:val=""/>
      <w:lvlJc w:val="left"/>
      <w:pPr>
        <w:ind w:left="357" w:hanging="357"/>
      </w:pPr>
      <w:rPr>
        <w:rFonts w:ascii="Symbol" w:hAnsi="Symbol" w:hint="default"/>
        <w:color w:val="00264D" w:themeColor="background2"/>
      </w:rPr>
    </w:lvl>
    <w:lvl w:ilvl="1">
      <w:start w:val="1"/>
      <w:numFmt w:val="bullet"/>
      <w:lvlText w:val=""/>
      <w:lvlJc w:val="left"/>
      <w:pPr>
        <w:ind w:left="720" w:hanging="363"/>
      </w:pPr>
      <w:rPr>
        <w:rFonts w:ascii="Symbol" w:hAnsi="Symbol" w:hint="default"/>
        <w:color w:val="00264D" w:themeColor="background2"/>
      </w:rPr>
    </w:lvl>
    <w:lvl w:ilvl="2">
      <w:start w:val="1"/>
      <w:numFmt w:val="bullet"/>
      <w:lvlText w:val=""/>
      <w:lvlJc w:val="left"/>
      <w:pPr>
        <w:ind w:left="1077" w:hanging="357"/>
      </w:pPr>
      <w:rPr>
        <w:rFonts w:ascii="Symbol" w:hAnsi="Symbol" w:hint="default"/>
        <w:color w:val="00264D" w:themeColor="background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5335F56"/>
    <w:multiLevelType w:val="hybridMultilevel"/>
    <w:tmpl w:val="3FA274F4"/>
    <w:lvl w:ilvl="0" w:tplc="0C090001">
      <w:start w:val="1"/>
      <w:numFmt w:val="bullet"/>
      <w:lvlText w:val=""/>
      <w:lvlJc w:val="left"/>
      <w:pPr>
        <w:ind w:left="609" w:hanging="360"/>
      </w:pPr>
      <w:rPr>
        <w:rFonts w:ascii="Symbol" w:hAnsi="Symbol" w:hint="default"/>
      </w:rPr>
    </w:lvl>
    <w:lvl w:ilvl="1" w:tplc="0C090003">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16" w15:restartNumberingAfterBreak="0">
    <w:nsid w:val="58B030FE"/>
    <w:multiLevelType w:val="multilevel"/>
    <w:tmpl w:val="A40495DC"/>
    <w:styleLink w:val="TableNListnumberedmultilevel"/>
    <w:lvl w:ilvl="0">
      <w:start w:val="1"/>
      <w:numFmt w:val="decimal"/>
      <w:pStyle w:val="TableNListnumbered"/>
      <w:lvlText w:val="%1."/>
      <w:lvlJc w:val="left"/>
      <w:pPr>
        <w:ind w:left="227" w:hanging="227"/>
      </w:pPr>
      <w:rPr>
        <w:rFonts w:ascii="Segoe UI" w:hAnsi="Segoe UI" w:hint="default"/>
        <w:b w:val="0"/>
        <w:i w:val="0"/>
        <w:sz w:val="17"/>
      </w:rPr>
    </w:lvl>
    <w:lvl w:ilvl="1">
      <w:start w:val="1"/>
      <w:numFmt w:val="lowerLetter"/>
      <w:lvlText w:val="%2."/>
      <w:lvlJc w:val="left"/>
      <w:pPr>
        <w:ind w:left="454" w:hanging="227"/>
      </w:pPr>
      <w:rPr>
        <w:rFonts w:ascii="Segoe UI" w:hAnsi="Segoe UI" w:hint="default"/>
        <w:b w:val="0"/>
        <w:i w:val="0"/>
        <w:sz w:val="17"/>
      </w:rPr>
    </w:lvl>
    <w:lvl w:ilvl="2">
      <w:start w:val="1"/>
      <w:numFmt w:val="lowerRoman"/>
      <w:lvlText w:val="%3."/>
      <w:lvlJc w:val="left"/>
      <w:pPr>
        <w:ind w:left="680" w:hanging="226"/>
      </w:pPr>
      <w:rPr>
        <w:rFonts w:ascii="Segoe UI" w:hAnsi="Segoe UI" w:hint="default"/>
        <w:b w:val="0"/>
        <w:i w:val="0"/>
        <w:sz w:val="17"/>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A505DC4"/>
    <w:multiLevelType w:val="hybridMultilevel"/>
    <w:tmpl w:val="DB1AF624"/>
    <w:lvl w:ilvl="0" w:tplc="55A4EAFE">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A16EBA"/>
    <w:multiLevelType w:val="multilevel"/>
    <w:tmpl w:val="2698E5C8"/>
    <w:lvl w:ilvl="0">
      <w:start w:val="1"/>
      <w:numFmt w:val="upperLetter"/>
      <w:pStyle w:val="xAppendixLevel1"/>
      <w:lvlText w:val="Appendix %1"/>
      <w:lvlJc w:val="left"/>
      <w:pPr>
        <w:ind w:left="2268" w:hanging="2268"/>
      </w:pPr>
      <w:rPr>
        <w:rFonts w:hint="default"/>
        <w:color w:val="00264D"/>
        <w:sz w:val="44"/>
        <w:szCs w:val="44"/>
      </w:rPr>
    </w:lvl>
    <w:lvl w:ilvl="1">
      <w:start w:val="1"/>
      <w:numFmt w:val="decimal"/>
      <w:lvlText w:val="%1.%2"/>
      <w:lvlJc w:val="left"/>
      <w:pPr>
        <w:ind w:left="851" w:hanging="851"/>
      </w:pPr>
      <w:rPr>
        <w:rFonts w:hint="default"/>
        <w:color w:val="00264D"/>
        <w:sz w:val="34"/>
        <w:szCs w:val="34"/>
      </w:rPr>
    </w:lvl>
    <w:lvl w:ilvl="2">
      <w:start w:val="1"/>
      <w:numFmt w:val="decimal"/>
      <w:lvlText w:val="%1.%2.%3"/>
      <w:lvlJc w:val="left"/>
      <w:pPr>
        <w:ind w:left="851" w:hanging="851"/>
      </w:pPr>
      <w:rPr>
        <w:rFonts w:hint="default"/>
        <w:color w:val="00264D"/>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9B7218E"/>
    <w:multiLevelType w:val="multilevel"/>
    <w:tmpl w:val="114C1886"/>
    <w:lvl w:ilvl="0">
      <w:start w:val="1"/>
      <w:numFmt w:val="bullet"/>
      <w:pStyle w:val="Bullet"/>
      <w:lvlText w:val=""/>
      <w:lvlJc w:val="left"/>
      <w:pPr>
        <w:ind w:left="340" w:hanging="340"/>
      </w:pPr>
      <w:rPr>
        <w:rFonts w:ascii="Symbol" w:hAnsi="Symbol" w:hint="default"/>
        <w:sz w:val="16"/>
      </w:rPr>
    </w:lvl>
    <w:lvl w:ilvl="1">
      <w:start w:val="1"/>
      <w:numFmt w:val="bullet"/>
      <w:lvlText w:val=""/>
      <w:lvlJc w:val="left"/>
      <w:pPr>
        <w:ind w:left="680" w:hanging="340"/>
      </w:pPr>
      <w:rPr>
        <w:rFonts w:ascii="Symbol" w:hAnsi="Symbol" w:hint="default"/>
        <w:sz w:val="16"/>
      </w:rPr>
    </w:lvl>
    <w:lvl w:ilvl="2">
      <w:start w:val="1"/>
      <w:numFmt w:val="bullet"/>
      <w:lvlText w:val=""/>
      <w:lvlJc w:val="left"/>
      <w:pPr>
        <w:ind w:left="1021" w:hanging="341"/>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77908941">
    <w:abstractNumId w:val="18"/>
  </w:num>
  <w:num w:numId="2" w16cid:durableId="923228016">
    <w:abstractNumId w:val="2"/>
  </w:num>
  <w:num w:numId="3" w16cid:durableId="700015842">
    <w:abstractNumId w:val="19"/>
  </w:num>
  <w:num w:numId="4" w16cid:durableId="1000082597">
    <w:abstractNumId w:val="11"/>
  </w:num>
  <w:num w:numId="5" w16cid:durableId="470027106">
    <w:abstractNumId w:val="12"/>
  </w:num>
  <w:num w:numId="6" w16cid:durableId="116022905">
    <w:abstractNumId w:val="13"/>
  </w:num>
  <w:num w:numId="7" w16cid:durableId="1590650496">
    <w:abstractNumId w:val="14"/>
  </w:num>
  <w:num w:numId="8" w16cid:durableId="1609778670">
    <w:abstractNumId w:val="1"/>
  </w:num>
  <w:num w:numId="9" w16cid:durableId="499739562">
    <w:abstractNumId w:val="0"/>
  </w:num>
  <w:num w:numId="10" w16cid:durableId="1476753331">
    <w:abstractNumId w:val="5"/>
  </w:num>
  <w:num w:numId="11" w16cid:durableId="209463460">
    <w:abstractNumId w:val="16"/>
  </w:num>
  <w:num w:numId="12" w16cid:durableId="438525796">
    <w:abstractNumId w:val="6"/>
  </w:num>
  <w:num w:numId="13" w16cid:durableId="1533882116">
    <w:abstractNumId w:val="8"/>
  </w:num>
  <w:num w:numId="14" w16cid:durableId="2069910892">
    <w:abstractNumId w:val="15"/>
  </w:num>
  <w:num w:numId="15" w16cid:durableId="325983167">
    <w:abstractNumId w:val="17"/>
  </w:num>
  <w:num w:numId="16" w16cid:durableId="473987063">
    <w:abstractNumId w:val="10"/>
  </w:num>
  <w:num w:numId="17" w16cid:durableId="1246452948">
    <w:abstractNumId w:val="3"/>
  </w:num>
  <w:num w:numId="18" w16cid:durableId="425540943">
    <w:abstractNumId w:val="9"/>
  </w:num>
  <w:num w:numId="19" w16cid:durableId="1339038403">
    <w:abstractNumId w:val="8"/>
  </w:num>
  <w:num w:numId="20" w16cid:durableId="269048002">
    <w:abstractNumId w:val="8"/>
  </w:num>
  <w:num w:numId="21" w16cid:durableId="2143617326">
    <w:abstractNumId w:val="7"/>
  </w:num>
  <w:num w:numId="22" w16cid:durableId="1864971577">
    <w:abstractNumId w:val="8"/>
  </w:num>
  <w:num w:numId="23" w16cid:durableId="54479177">
    <w:abstractNumId w:val="8"/>
  </w:num>
  <w:num w:numId="24" w16cid:durableId="1497913126">
    <w:abstractNumId w:val="8"/>
  </w:num>
  <w:num w:numId="25" w16cid:durableId="968248057">
    <w:abstractNumId w:val="8"/>
  </w:num>
  <w:num w:numId="26" w16cid:durableId="865946766">
    <w:abstractNumId w:val="8"/>
  </w:num>
  <w:num w:numId="27" w16cid:durableId="77301347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54"/>
    <w:rsid w:val="00000A9B"/>
    <w:rsid w:val="000019C8"/>
    <w:rsid w:val="00011E3C"/>
    <w:rsid w:val="00013A92"/>
    <w:rsid w:val="00021A6C"/>
    <w:rsid w:val="00021F62"/>
    <w:rsid w:val="00037553"/>
    <w:rsid w:val="00040FA8"/>
    <w:rsid w:val="0004321B"/>
    <w:rsid w:val="0005195D"/>
    <w:rsid w:val="00055145"/>
    <w:rsid w:val="0005575C"/>
    <w:rsid w:val="00055904"/>
    <w:rsid w:val="0005789D"/>
    <w:rsid w:val="000625C9"/>
    <w:rsid w:val="00066A8C"/>
    <w:rsid w:val="000708FF"/>
    <w:rsid w:val="00070BAE"/>
    <w:rsid w:val="0007553A"/>
    <w:rsid w:val="00083992"/>
    <w:rsid w:val="000843C9"/>
    <w:rsid w:val="00091136"/>
    <w:rsid w:val="00091A80"/>
    <w:rsid w:val="00093FA9"/>
    <w:rsid w:val="00094E80"/>
    <w:rsid w:val="000A13C3"/>
    <w:rsid w:val="000B305B"/>
    <w:rsid w:val="000C2B13"/>
    <w:rsid w:val="000C62C0"/>
    <w:rsid w:val="000C7926"/>
    <w:rsid w:val="000D4195"/>
    <w:rsid w:val="000D5CE3"/>
    <w:rsid w:val="000F0338"/>
    <w:rsid w:val="000F32E6"/>
    <w:rsid w:val="0010462B"/>
    <w:rsid w:val="00104F6D"/>
    <w:rsid w:val="001122A2"/>
    <w:rsid w:val="001124FA"/>
    <w:rsid w:val="0011641E"/>
    <w:rsid w:val="00132C79"/>
    <w:rsid w:val="0013597A"/>
    <w:rsid w:val="00137355"/>
    <w:rsid w:val="00154BD0"/>
    <w:rsid w:val="001610A2"/>
    <w:rsid w:val="00163172"/>
    <w:rsid w:val="00170138"/>
    <w:rsid w:val="00176EEF"/>
    <w:rsid w:val="0018662E"/>
    <w:rsid w:val="00187B9B"/>
    <w:rsid w:val="00193717"/>
    <w:rsid w:val="00195CED"/>
    <w:rsid w:val="00196A6D"/>
    <w:rsid w:val="00196E9A"/>
    <w:rsid w:val="00197E79"/>
    <w:rsid w:val="001A36EE"/>
    <w:rsid w:val="001A58E6"/>
    <w:rsid w:val="001B04BC"/>
    <w:rsid w:val="001B295C"/>
    <w:rsid w:val="001C1921"/>
    <w:rsid w:val="001C4498"/>
    <w:rsid w:val="001C6281"/>
    <w:rsid w:val="001D0EAE"/>
    <w:rsid w:val="001D2806"/>
    <w:rsid w:val="001D6F2D"/>
    <w:rsid w:val="001F0E4E"/>
    <w:rsid w:val="001F628E"/>
    <w:rsid w:val="0020000D"/>
    <w:rsid w:val="00203E0B"/>
    <w:rsid w:val="00212407"/>
    <w:rsid w:val="002136C9"/>
    <w:rsid w:val="00214C96"/>
    <w:rsid w:val="00221D0F"/>
    <w:rsid w:val="00227834"/>
    <w:rsid w:val="0023346F"/>
    <w:rsid w:val="00235BB5"/>
    <w:rsid w:val="0024186F"/>
    <w:rsid w:val="0026095D"/>
    <w:rsid w:val="00263DA2"/>
    <w:rsid w:val="00270EBC"/>
    <w:rsid w:val="00280FF1"/>
    <w:rsid w:val="00281D42"/>
    <w:rsid w:val="0029320C"/>
    <w:rsid w:val="00293CAA"/>
    <w:rsid w:val="002B0099"/>
    <w:rsid w:val="002B1041"/>
    <w:rsid w:val="002B16BD"/>
    <w:rsid w:val="002B56BA"/>
    <w:rsid w:val="002B5822"/>
    <w:rsid w:val="002B7A6E"/>
    <w:rsid w:val="002C5749"/>
    <w:rsid w:val="002D0A22"/>
    <w:rsid w:val="002D4EFA"/>
    <w:rsid w:val="002E1786"/>
    <w:rsid w:val="002E2628"/>
    <w:rsid w:val="002F032A"/>
    <w:rsid w:val="002F0A9F"/>
    <w:rsid w:val="002F53C2"/>
    <w:rsid w:val="00302076"/>
    <w:rsid w:val="00303E3E"/>
    <w:rsid w:val="00304EE2"/>
    <w:rsid w:val="0032099F"/>
    <w:rsid w:val="00326103"/>
    <w:rsid w:val="00331FB8"/>
    <w:rsid w:val="00351B44"/>
    <w:rsid w:val="00366A64"/>
    <w:rsid w:val="0037707F"/>
    <w:rsid w:val="00382016"/>
    <w:rsid w:val="00385732"/>
    <w:rsid w:val="003B5517"/>
    <w:rsid w:val="003C3644"/>
    <w:rsid w:val="003C7000"/>
    <w:rsid w:val="003D1637"/>
    <w:rsid w:val="003D3CCE"/>
    <w:rsid w:val="003F335A"/>
    <w:rsid w:val="003F3E7A"/>
    <w:rsid w:val="003F4933"/>
    <w:rsid w:val="00401F29"/>
    <w:rsid w:val="004031CF"/>
    <w:rsid w:val="004044F7"/>
    <w:rsid w:val="00413A52"/>
    <w:rsid w:val="0041615E"/>
    <w:rsid w:val="00427E2C"/>
    <w:rsid w:val="00435ABC"/>
    <w:rsid w:val="00441427"/>
    <w:rsid w:val="00460C94"/>
    <w:rsid w:val="004656B7"/>
    <w:rsid w:val="004665AF"/>
    <w:rsid w:val="00477EC6"/>
    <w:rsid w:val="00485460"/>
    <w:rsid w:val="0048714F"/>
    <w:rsid w:val="004A35D1"/>
    <w:rsid w:val="004A6E06"/>
    <w:rsid w:val="004A71E7"/>
    <w:rsid w:val="004B4499"/>
    <w:rsid w:val="004C0245"/>
    <w:rsid w:val="00506741"/>
    <w:rsid w:val="005117E0"/>
    <w:rsid w:val="00521301"/>
    <w:rsid w:val="00530910"/>
    <w:rsid w:val="00530EEA"/>
    <w:rsid w:val="005314C6"/>
    <w:rsid w:val="0053294D"/>
    <w:rsid w:val="00544E81"/>
    <w:rsid w:val="00550C94"/>
    <w:rsid w:val="00553CAC"/>
    <w:rsid w:val="00554E36"/>
    <w:rsid w:val="0055553E"/>
    <w:rsid w:val="00556F45"/>
    <w:rsid w:val="005572C7"/>
    <w:rsid w:val="00570151"/>
    <w:rsid w:val="00574542"/>
    <w:rsid w:val="00575C7D"/>
    <w:rsid w:val="00586DB8"/>
    <w:rsid w:val="005A6413"/>
    <w:rsid w:val="005B016D"/>
    <w:rsid w:val="005C19A6"/>
    <w:rsid w:val="005D1983"/>
    <w:rsid w:val="005F1507"/>
    <w:rsid w:val="005F382F"/>
    <w:rsid w:val="005F6E51"/>
    <w:rsid w:val="006016A5"/>
    <w:rsid w:val="00602297"/>
    <w:rsid w:val="00603D7C"/>
    <w:rsid w:val="00605C5C"/>
    <w:rsid w:val="00625270"/>
    <w:rsid w:val="006277AE"/>
    <w:rsid w:val="0063387D"/>
    <w:rsid w:val="00635224"/>
    <w:rsid w:val="0064062C"/>
    <w:rsid w:val="0064064A"/>
    <w:rsid w:val="006447EC"/>
    <w:rsid w:val="00653916"/>
    <w:rsid w:val="00662D47"/>
    <w:rsid w:val="00675C1F"/>
    <w:rsid w:val="00677214"/>
    <w:rsid w:val="00677287"/>
    <w:rsid w:val="00684C37"/>
    <w:rsid w:val="0069049B"/>
    <w:rsid w:val="00691A2D"/>
    <w:rsid w:val="00696D03"/>
    <w:rsid w:val="006A1D63"/>
    <w:rsid w:val="006B0CC1"/>
    <w:rsid w:val="006B34E6"/>
    <w:rsid w:val="006C4017"/>
    <w:rsid w:val="006C5EA5"/>
    <w:rsid w:val="006D5C2A"/>
    <w:rsid w:val="006E7ED1"/>
    <w:rsid w:val="006F0143"/>
    <w:rsid w:val="006F02CF"/>
    <w:rsid w:val="006F5B5A"/>
    <w:rsid w:val="006F759F"/>
    <w:rsid w:val="00710F09"/>
    <w:rsid w:val="007432E2"/>
    <w:rsid w:val="007509CC"/>
    <w:rsid w:val="0075771F"/>
    <w:rsid w:val="007672FC"/>
    <w:rsid w:val="00773E1C"/>
    <w:rsid w:val="007842C4"/>
    <w:rsid w:val="00785FDB"/>
    <w:rsid w:val="007913D7"/>
    <w:rsid w:val="00792331"/>
    <w:rsid w:val="00793DE8"/>
    <w:rsid w:val="00796AD1"/>
    <w:rsid w:val="007A1EE7"/>
    <w:rsid w:val="007A503F"/>
    <w:rsid w:val="007B0F50"/>
    <w:rsid w:val="007B6286"/>
    <w:rsid w:val="007B6792"/>
    <w:rsid w:val="007C5CCD"/>
    <w:rsid w:val="007C6452"/>
    <w:rsid w:val="007D7160"/>
    <w:rsid w:val="007D785F"/>
    <w:rsid w:val="00804C2E"/>
    <w:rsid w:val="0080565B"/>
    <w:rsid w:val="00815FD9"/>
    <w:rsid w:val="00816838"/>
    <w:rsid w:val="00823368"/>
    <w:rsid w:val="00831643"/>
    <w:rsid w:val="00840F29"/>
    <w:rsid w:val="00850F63"/>
    <w:rsid w:val="00856872"/>
    <w:rsid w:val="00861AEE"/>
    <w:rsid w:val="00885462"/>
    <w:rsid w:val="0089468D"/>
    <w:rsid w:val="00894A9C"/>
    <w:rsid w:val="00894EA9"/>
    <w:rsid w:val="008A2B8F"/>
    <w:rsid w:val="008A55C6"/>
    <w:rsid w:val="008B521D"/>
    <w:rsid w:val="008C0582"/>
    <w:rsid w:val="008C3E22"/>
    <w:rsid w:val="008D1A0F"/>
    <w:rsid w:val="008D3542"/>
    <w:rsid w:val="008D5F47"/>
    <w:rsid w:val="008E07AB"/>
    <w:rsid w:val="00901893"/>
    <w:rsid w:val="00910FB2"/>
    <w:rsid w:val="009210A4"/>
    <w:rsid w:val="00922887"/>
    <w:rsid w:val="00924154"/>
    <w:rsid w:val="009307BF"/>
    <w:rsid w:val="009309BF"/>
    <w:rsid w:val="00931121"/>
    <w:rsid w:val="009323F6"/>
    <w:rsid w:val="00932B47"/>
    <w:rsid w:val="009338D0"/>
    <w:rsid w:val="00935899"/>
    <w:rsid w:val="00943B34"/>
    <w:rsid w:val="00952B40"/>
    <w:rsid w:val="009802E3"/>
    <w:rsid w:val="0098248A"/>
    <w:rsid w:val="009845B7"/>
    <w:rsid w:val="0098468C"/>
    <w:rsid w:val="0099195A"/>
    <w:rsid w:val="0099292E"/>
    <w:rsid w:val="009A1AE5"/>
    <w:rsid w:val="009A69F5"/>
    <w:rsid w:val="009B3F0E"/>
    <w:rsid w:val="009C08CE"/>
    <w:rsid w:val="009C1264"/>
    <w:rsid w:val="009C750F"/>
    <w:rsid w:val="009D1DC9"/>
    <w:rsid w:val="009D4A32"/>
    <w:rsid w:val="009F20E4"/>
    <w:rsid w:val="009F4D63"/>
    <w:rsid w:val="00A0149B"/>
    <w:rsid w:val="00A02146"/>
    <w:rsid w:val="00A021C8"/>
    <w:rsid w:val="00A036E4"/>
    <w:rsid w:val="00A1211C"/>
    <w:rsid w:val="00A136E7"/>
    <w:rsid w:val="00A159C4"/>
    <w:rsid w:val="00A2241D"/>
    <w:rsid w:val="00A263E5"/>
    <w:rsid w:val="00A30199"/>
    <w:rsid w:val="00A35294"/>
    <w:rsid w:val="00A53FB1"/>
    <w:rsid w:val="00A57051"/>
    <w:rsid w:val="00A62B3A"/>
    <w:rsid w:val="00A71D22"/>
    <w:rsid w:val="00A726B9"/>
    <w:rsid w:val="00A73A2D"/>
    <w:rsid w:val="00A806ED"/>
    <w:rsid w:val="00A84F53"/>
    <w:rsid w:val="00A926AA"/>
    <w:rsid w:val="00AA2492"/>
    <w:rsid w:val="00AA26DC"/>
    <w:rsid w:val="00AB419D"/>
    <w:rsid w:val="00AC1293"/>
    <w:rsid w:val="00AC1A06"/>
    <w:rsid w:val="00AC4D4F"/>
    <w:rsid w:val="00AD4012"/>
    <w:rsid w:val="00AE1109"/>
    <w:rsid w:val="00AF3A2B"/>
    <w:rsid w:val="00B01950"/>
    <w:rsid w:val="00B02053"/>
    <w:rsid w:val="00B03476"/>
    <w:rsid w:val="00B05897"/>
    <w:rsid w:val="00B07E1E"/>
    <w:rsid w:val="00B12E11"/>
    <w:rsid w:val="00B134A8"/>
    <w:rsid w:val="00B164A1"/>
    <w:rsid w:val="00B2382D"/>
    <w:rsid w:val="00B240B3"/>
    <w:rsid w:val="00B2563A"/>
    <w:rsid w:val="00B366B8"/>
    <w:rsid w:val="00B370D4"/>
    <w:rsid w:val="00B37A22"/>
    <w:rsid w:val="00B45449"/>
    <w:rsid w:val="00B568A8"/>
    <w:rsid w:val="00B610C3"/>
    <w:rsid w:val="00B61F46"/>
    <w:rsid w:val="00B67B6C"/>
    <w:rsid w:val="00B9443E"/>
    <w:rsid w:val="00BA3DB6"/>
    <w:rsid w:val="00BA4BCF"/>
    <w:rsid w:val="00BC1BAE"/>
    <w:rsid w:val="00BD1905"/>
    <w:rsid w:val="00BD4802"/>
    <w:rsid w:val="00BE0B27"/>
    <w:rsid w:val="00BE4870"/>
    <w:rsid w:val="00BF379D"/>
    <w:rsid w:val="00C1506E"/>
    <w:rsid w:val="00C26DC7"/>
    <w:rsid w:val="00C33CE8"/>
    <w:rsid w:val="00C4526B"/>
    <w:rsid w:val="00C45B0C"/>
    <w:rsid w:val="00C50B0B"/>
    <w:rsid w:val="00C55251"/>
    <w:rsid w:val="00C63C58"/>
    <w:rsid w:val="00C64C7B"/>
    <w:rsid w:val="00C667AA"/>
    <w:rsid w:val="00C67A04"/>
    <w:rsid w:val="00C712C6"/>
    <w:rsid w:val="00C74BA2"/>
    <w:rsid w:val="00C91A2B"/>
    <w:rsid w:val="00CA1666"/>
    <w:rsid w:val="00CB2386"/>
    <w:rsid w:val="00CB3582"/>
    <w:rsid w:val="00CB5068"/>
    <w:rsid w:val="00CC1BA6"/>
    <w:rsid w:val="00CC33A5"/>
    <w:rsid w:val="00CD60F0"/>
    <w:rsid w:val="00CE13DB"/>
    <w:rsid w:val="00CE2F24"/>
    <w:rsid w:val="00CF07F2"/>
    <w:rsid w:val="00CF69C8"/>
    <w:rsid w:val="00CF7200"/>
    <w:rsid w:val="00D02A68"/>
    <w:rsid w:val="00D130BA"/>
    <w:rsid w:val="00D135D4"/>
    <w:rsid w:val="00D16E6D"/>
    <w:rsid w:val="00D20C02"/>
    <w:rsid w:val="00D235AE"/>
    <w:rsid w:val="00D23D9D"/>
    <w:rsid w:val="00D306B7"/>
    <w:rsid w:val="00D42709"/>
    <w:rsid w:val="00D44D71"/>
    <w:rsid w:val="00D70252"/>
    <w:rsid w:val="00D727BD"/>
    <w:rsid w:val="00D73D86"/>
    <w:rsid w:val="00D80E39"/>
    <w:rsid w:val="00D80EBB"/>
    <w:rsid w:val="00D9427F"/>
    <w:rsid w:val="00DA5E30"/>
    <w:rsid w:val="00DA5FBF"/>
    <w:rsid w:val="00DB5A42"/>
    <w:rsid w:val="00DD189F"/>
    <w:rsid w:val="00DE37B6"/>
    <w:rsid w:val="00DF22F2"/>
    <w:rsid w:val="00DF37B3"/>
    <w:rsid w:val="00E0013F"/>
    <w:rsid w:val="00E031CC"/>
    <w:rsid w:val="00E074B6"/>
    <w:rsid w:val="00E133B2"/>
    <w:rsid w:val="00E3030E"/>
    <w:rsid w:val="00E311B1"/>
    <w:rsid w:val="00E317FD"/>
    <w:rsid w:val="00E32C9A"/>
    <w:rsid w:val="00E363C9"/>
    <w:rsid w:val="00E50535"/>
    <w:rsid w:val="00E53710"/>
    <w:rsid w:val="00E56635"/>
    <w:rsid w:val="00E569E2"/>
    <w:rsid w:val="00E575E6"/>
    <w:rsid w:val="00E62A09"/>
    <w:rsid w:val="00E6315D"/>
    <w:rsid w:val="00E64AD4"/>
    <w:rsid w:val="00E74E73"/>
    <w:rsid w:val="00E8017D"/>
    <w:rsid w:val="00E806C5"/>
    <w:rsid w:val="00E8319D"/>
    <w:rsid w:val="00E86587"/>
    <w:rsid w:val="00E86841"/>
    <w:rsid w:val="00E96586"/>
    <w:rsid w:val="00E972FC"/>
    <w:rsid w:val="00E979C5"/>
    <w:rsid w:val="00EA14C9"/>
    <w:rsid w:val="00EB0CE9"/>
    <w:rsid w:val="00EC0F2A"/>
    <w:rsid w:val="00EC1018"/>
    <w:rsid w:val="00ED0134"/>
    <w:rsid w:val="00ED13B0"/>
    <w:rsid w:val="00ED4C88"/>
    <w:rsid w:val="00EF6A0A"/>
    <w:rsid w:val="00F0389E"/>
    <w:rsid w:val="00F043E1"/>
    <w:rsid w:val="00F066CA"/>
    <w:rsid w:val="00F07A4D"/>
    <w:rsid w:val="00F17820"/>
    <w:rsid w:val="00F2470B"/>
    <w:rsid w:val="00F25639"/>
    <w:rsid w:val="00F30CC1"/>
    <w:rsid w:val="00F3432F"/>
    <w:rsid w:val="00F411FF"/>
    <w:rsid w:val="00F53B28"/>
    <w:rsid w:val="00F54D6E"/>
    <w:rsid w:val="00F57D6C"/>
    <w:rsid w:val="00F623B6"/>
    <w:rsid w:val="00F64276"/>
    <w:rsid w:val="00F660A8"/>
    <w:rsid w:val="00F70BAB"/>
    <w:rsid w:val="00F742A3"/>
    <w:rsid w:val="00F76B80"/>
    <w:rsid w:val="00F82548"/>
    <w:rsid w:val="00F841D6"/>
    <w:rsid w:val="00F90AB1"/>
    <w:rsid w:val="00F90F43"/>
    <w:rsid w:val="00F91E74"/>
    <w:rsid w:val="00F96FA9"/>
    <w:rsid w:val="00FB1D46"/>
    <w:rsid w:val="00FB4C90"/>
    <w:rsid w:val="00FD352A"/>
    <w:rsid w:val="00FD4013"/>
    <w:rsid w:val="00FD7459"/>
    <w:rsid w:val="00FF2A85"/>
    <w:rsid w:val="00FF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01BAB"/>
  <w15:docId w15:val="{D14603EA-8744-4E6C-BC6D-4BEFECA9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19" w:unhideWhenUsed="1"/>
    <w:lsdException w:name="heading 5" w:semiHidden="1" w:uiPriority="19" w:unhideWhenUsed="1"/>
    <w:lsdException w:name="heading 6" w:semiHidden="1" w:uiPriority="19" w:unhideWhenUsed="1"/>
    <w:lsdException w:name="heading 7" w:semiHidden="1" w:uiPriority="19" w:unhideWhenUsed="1"/>
    <w:lsdException w:name="heading 8" w:semiHidden="1" w:uiPriority="19" w:unhideWhenUsed="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A9C"/>
    <w:pPr>
      <w:spacing w:before="120" w:after="240" w:line="240" w:lineRule="auto"/>
    </w:pPr>
    <w:rPr>
      <w:rFonts w:ascii="Arial" w:hAnsi="Arial"/>
      <w:sz w:val="20"/>
      <w:lang w:val="en-AU"/>
    </w:rPr>
  </w:style>
  <w:style w:type="paragraph" w:styleId="Heading1">
    <w:name w:val="heading 1"/>
    <w:basedOn w:val="Normal"/>
    <w:next w:val="Normal"/>
    <w:link w:val="Heading1Char"/>
    <w:uiPriority w:val="9"/>
    <w:qFormat/>
    <w:rsid w:val="00D70252"/>
    <w:pPr>
      <w:spacing w:before="240" w:line="276" w:lineRule="auto"/>
      <w:ind w:left="567" w:hanging="567"/>
      <w:outlineLvl w:val="0"/>
    </w:pPr>
    <w:rPr>
      <w:b/>
      <w:color w:val="004A99"/>
      <w:sz w:val="28"/>
      <w:szCs w:val="28"/>
    </w:rPr>
  </w:style>
  <w:style w:type="paragraph" w:styleId="Heading2">
    <w:name w:val="heading 2"/>
    <w:basedOn w:val="Normal"/>
    <w:next w:val="Normal"/>
    <w:link w:val="Heading2Char"/>
    <w:uiPriority w:val="9"/>
    <w:unhideWhenUsed/>
    <w:qFormat/>
    <w:rsid w:val="00D70252"/>
    <w:pPr>
      <w:spacing w:line="276" w:lineRule="auto"/>
      <w:outlineLvl w:val="1"/>
    </w:pPr>
    <w:rPr>
      <w:b/>
      <w:sz w:val="24"/>
      <w:szCs w:val="24"/>
    </w:rPr>
  </w:style>
  <w:style w:type="paragraph" w:styleId="Heading3">
    <w:name w:val="heading 3"/>
    <w:basedOn w:val="Normal"/>
    <w:next w:val="Normal"/>
    <w:link w:val="Heading3Char"/>
    <w:uiPriority w:val="9"/>
    <w:unhideWhenUsed/>
    <w:rsid w:val="00C74BA2"/>
    <w:pPr>
      <w:spacing w:line="276" w:lineRule="auto"/>
      <w:outlineLvl w:val="2"/>
    </w:pPr>
    <w:rPr>
      <w:rFonts w:cs="Calibri Light"/>
      <w:color w:val="2E368F" w:themeColor="text2"/>
      <w:sz w:val="28"/>
      <w:szCs w:val="28"/>
    </w:rPr>
  </w:style>
  <w:style w:type="paragraph" w:styleId="Heading4">
    <w:name w:val="heading 4"/>
    <w:basedOn w:val="Normal"/>
    <w:next w:val="Normal"/>
    <w:link w:val="Heading4Char"/>
    <w:uiPriority w:val="19"/>
    <w:rsid w:val="00DA5FBF"/>
    <w:pPr>
      <w:keepNext/>
      <w:spacing w:before="240" w:after="60"/>
      <w:outlineLvl w:val="3"/>
    </w:pPr>
    <w:rPr>
      <w:rFonts w:ascii="Segoe UI Semibold" w:eastAsia="Times New Roman" w:hAnsi="Segoe UI Semibold" w:cs="Times New Roman"/>
      <w:color w:val="00264D" w:themeColor="background2"/>
      <w:sz w:val="22"/>
      <w:szCs w:val="19"/>
      <w:lang w:eastAsia="en-AU"/>
    </w:rPr>
  </w:style>
  <w:style w:type="paragraph" w:styleId="Heading5">
    <w:name w:val="heading 5"/>
    <w:basedOn w:val="Normal"/>
    <w:next w:val="Normal"/>
    <w:link w:val="Heading5Char"/>
    <w:uiPriority w:val="19"/>
    <w:rsid w:val="00DA5FBF"/>
    <w:pPr>
      <w:keepNext/>
      <w:numPr>
        <w:ilvl w:val="4"/>
        <w:numId w:val="2"/>
      </w:numPr>
      <w:spacing w:before="240"/>
      <w:outlineLvl w:val="4"/>
    </w:pPr>
    <w:rPr>
      <w:rFonts w:eastAsia="Times New Roman" w:cs="Times New Roman"/>
      <w:b/>
      <w:color w:val="000000" w:themeColor="text1"/>
      <w:szCs w:val="24"/>
      <w:lang w:eastAsia="en-AU"/>
    </w:rPr>
  </w:style>
  <w:style w:type="paragraph" w:styleId="Heading6">
    <w:name w:val="heading 6"/>
    <w:basedOn w:val="Normal"/>
    <w:next w:val="Normal"/>
    <w:link w:val="Heading6Char"/>
    <w:uiPriority w:val="19"/>
    <w:rsid w:val="00DA5FBF"/>
    <w:pPr>
      <w:keepNext/>
      <w:keepLines/>
      <w:numPr>
        <w:ilvl w:val="5"/>
        <w:numId w:val="2"/>
      </w:numPr>
      <w:spacing w:before="200" w:after="60"/>
      <w:outlineLvl w:val="5"/>
    </w:pPr>
    <w:rPr>
      <w:rFonts w:eastAsiaTheme="majorEastAsia" w:cstheme="majorBidi"/>
      <w:b/>
      <w:i/>
      <w:iCs/>
      <w:color w:val="000000" w:themeColor="text1"/>
      <w:szCs w:val="19"/>
      <w:lang w:eastAsia="en-AU"/>
    </w:rPr>
  </w:style>
  <w:style w:type="paragraph" w:styleId="Heading7">
    <w:name w:val="heading 7"/>
    <w:basedOn w:val="Normal"/>
    <w:next w:val="Normal"/>
    <w:link w:val="Heading7Char"/>
    <w:uiPriority w:val="19"/>
    <w:semiHidden/>
    <w:rsid w:val="006F5B5A"/>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19"/>
    <w:semiHidden/>
    <w:rsid w:val="006F5B5A"/>
    <w:pPr>
      <w:keepNext/>
      <w:keepLines/>
      <w:spacing w:before="200" w:after="0"/>
      <w:outlineLvl w:val="7"/>
    </w:pPr>
    <w:rPr>
      <w:rFonts w:eastAsiaTheme="majorEastAsia"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252"/>
    <w:rPr>
      <w:rFonts w:ascii="Arial" w:hAnsi="Arial"/>
      <w:b/>
      <w:color w:val="004A99"/>
      <w:sz w:val="28"/>
      <w:szCs w:val="28"/>
      <w:lang w:val="en-AU"/>
    </w:rPr>
  </w:style>
  <w:style w:type="character" w:customStyle="1" w:styleId="Heading2Char">
    <w:name w:val="Heading 2 Char"/>
    <w:basedOn w:val="DefaultParagraphFont"/>
    <w:link w:val="Heading2"/>
    <w:uiPriority w:val="9"/>
    <w:rsid w:val="00D70252"/>
    <w:rPr>
      <w:rFonts w:ascii="Arial" w:hAnsi="Arial"/>
      <w:b/>
      <w:sz w:val="24"/>
      <w:szCs w:val="24"/>
      <w:lang w:val="en-AU"/>
    </w:rPr>
  </w:style>
  <w:style w:type="character" w:customStyle="1" w:styleId="Heading3Char">
    <w:name w:val="Heading 3 Char"/>
    <w:basedOn w:val="DefaultParagraphFont"/>
    <w:link w:val="Heading3"/>
    <w:uiPriority w:val="9"/>
    <w:rsid w:val="00C74BA2"/>
    <w:rPr>
      <w:rFonts w:ascii="Arial" w:hAnsi="Arial" w:cs="Calibri Light"/>
      <w:color w:val="2E368F" w:themeColor="text2"/>
      <w:sz w:val="28"/>
      <w:szCs w:val="28"/>
      <w:lang w:val="en-AU"/>
    </w:rPr>
  </w:style>
  <w:style w:type="character" w:customStyle="1" w:styleId="Heading4Char">
    <w:name w:val="Heading 4 Char"/>
    <w:basedOn w:val="DefaultParagraphFont"/>
    <w:link w:val="Heading4"/>
    <w:uiPriority w:val="19"/>
    <w:rsid w:val="00DA5FBF"/>
    <w:rPr>
      <w:rFonts w:ascii="Segoe UI Semibold" w:eastAsia="Times New Roman" w:hAnsi="Segoe UI Semibold" w:cs="Times New Roman"/>
      <w:color w:val="00264D" w:themeColor="background2"/>
      <w:szCs w:val="19"/>
      <w:lang w:val="en-AU" w:eastAsia="en-AU"/>
    </w:rPr>
  </w:style>
  <w:style w:type="character" w:customStyle="1" w:styleId="Heading5Char">
    <w:name w:val="Heading 5 Char"/>
    <w:basedOn w:val="DefaultParagraphFont"/>
    <w:link w:val="Heading5"/>
    <w:uiPriority w:val="19"/>
    <w:rsid w:val="00DA5FBF"/>
    <w:rPr>
      <w:rFonts w:ascii="Arial" w:eastAsia="Times New Roman" w:hAnsi="Arial" w:cs="Times New Roman"/>
      <w:b/>
      <w:color w:val="000000" w:themeColor="text1"/>
      <w:sz w:val="20"/>
      <w:szCs w:val="24"/>
      <w:lang w:val="en-AU" w:eastAsia="en-AU"/>
    </w:rPr>
  </w:style>
  <w:style w:type="character" w:customStyle="1" w:styleId="Heading6Char">
    <w:name w:val="Heading 6 Char"/>
    <w:basedOn w:val="DefaultParagraphFont"/>
    <w:link w:val="Heading6"/>
    <w:uiPriority w:val="19"/>
    <w:rsid w:val="00DA5FBF"/>
    <w:rPr>
      <w:rFonts w:ascii="Arial" w:eastAsiaTheme="majorEastAsia" w:hAnsi="Arial" w:cstheme="majorBidi"/>
      <w:b/>
      <w:i/>
      <w:iCs/>
      <w:color w:val="000000" w:themeColor="text1"/>
      <w:sz w:val="20"/>
      <w:szCs w:val="19"/>
      <w:lang w:val="en-AU" w:eastAsia="en-AU"/>
    </w:rPr>
  </w:style>
  <w:style w:type="paragraph" w:customStyle="1" w:styleId="Bullet">
    <w:name w:val="Bullet"/>
    <w:basedOn w:val="Normal"/>
    <w:link w:val="BulletChar"/>
    <w:uiPriority w:val="2"/>
    <w:rsid w:val="00DA5FBF"/>
    <w:pPr>
      <w:numPr>
        <w:numId w:val="3"/>
      </w:numPr>
      <w:suppressAutoHyphens/>
    </w:pPr>
    <w:rPr>
      <w:rFonts w:eastAsia="Times New Roman" w:cs="Times New Roman"/>
      <w:szCs w:val="19"/>
      <w:lang w:eastAsia="en-AU"/>
    </w:rPr>
  </w:style>
  <w:style w:type="paragraph" w:styleId="ListParagraph">
    <w:name w:val="List Paragraph"/>
    <w:basedOn w:val="Normal"/>
    <w:link w:val="ListParagraphChar"/>
    <w:uiPriority w:val="1"/>
    <w:qFormat/>
    <w:rsid w:val="00894A9C"/>
    <w:pPr>
      <w:ind w:left="720"/>
      <w:contextualSpacing/>
    </w:pPr>
  </w:style>
  <w:style w:type="paragraph" w:customStyle="1" w:styleId="TableNText">
    <w:name w:val="Table N Text"/>
    <w:basedOn w:val="Normal"/>
    <w:uiPriority w:val="2"/>
    <w:rsid w:val="00E569E2"/>
    <w:pPr>
      <w:spacing w:before="60" w:after="60"/>
    </w:pPr>
    <w:rPr>
      <w:sz w:val="17"/>
    </w:rPr>
  </w:style>
  <w:style w:type="paragraph" w:styleId="Header">
    <w:name w:val="header"/>
    <w:basedOn w:val="Normal"/>
    <w:link w:val="HeaderChar"/>
    <w:uiPriority w:val="99"/>
    <w:unhideWhenUsed/>
    <w:rsid w:val="00302076"/>
    <w:pPr>
      <w:tabs>
        <w:tab w:val="center" w:pos="4513"/>
        <w:tab w:val="right" w:pos="9026"/>
      </w:tabs>
      <w:spacing w:after="0"/>
    </w:pPr>
  </w:style>
  <w:style w:type="character" w:customStyle="1" w:styleId="HeaderChar">
    <w:name w:val="Header Char"/>
    <w:basedOn w:val="DefaultParagraphFont"/>
    <w:link w:val="Header"/>
    <w:uiPriority w:val="99"/>
    <w:rsid w:val="00302076"/>
    <w:rPr>
      <w:rFonts w:ascii="Segoe UI" w:hAnsi="Segoe UI"/>
      <w:sz w:val="19"/>
    </w:rPr>
  </w:style>
  <w:style w:type="paragraph" w:styleId="Footer">
    <w:name w:val="footer"/>
    <w:aliases w:val="Foot note"/>
    <w:basedOn w:val="Normal"/>
    <w:link w:val="FooterChar"/>
    <w:uiPriority w:val="99"/>
    <w:unhideWhenUsed/>
    <w:rsid w:val="002B7A6E"/>
    <w:pPr>
      <w:tabs>
        <w:tab w:val="center" w:pos="4513"/>
        <w:tab w:val="right" w:pos="9026"/>
      </w:tabs>
      <w:spacing w:after="0"/>
    </w:pPr>
    <w:rPr>
      <w:sz w:val="15"/>
    </w:rPr>
  </w:style>
  <w:style w:type="character" w:customStyle="1" w:styleId="FooterChar">
    <w:name w:val="Footer Char"/>
    <w:aliases w:val="Foot note Char"/>
    <w:basedOn w:val="DefaultParagraphFont"/>
    <w:link w:val="Footer"/>
    <w:uiPriority w:val="99"/>
    <w:rsid w:val="002B7A6E"/>
    <w:rPr>
      <w:rFonts w:ascii="Segoe UI" w:hAnsi="Segoe UI"/>
      <w:sz w:val="15"/>
      <w:lang w:val="en-AU"/>
    </w:rPr>
  </w:style>
  <w:style w:type="paragraph" w:styleId="Caption">
    <w:name w:val="caption"/>
    <w:basedOn w:val="Normal"/>
    <w:next w:val="Normal"/>
    <w:uiPriority w:val="35"/>
    <w:rsid w:val="00F53B28"/>
    <w:pPr>
      <w:keepNext/>
      <w:spacing w:before="240"/>
    </w:pPr>
    <w:rPr>
      <w:rFonts w:ascii="Segoe UI Semibold" w:hAnsi="Segoe UI Semibold"/>
      <w:bCs/>
      <w:color w:val="00264D" w:themeColor="background2"/>
      <w:szCs w:val="18"/>
    </w:rPr>
  </w:style>
  <w:style w:type="paragraph" w:customStyle="1" w:styleId="PositionDescription">
    <w:name w:val="Position Description"/>
    <w:basedOn w:val="Heading2"/>
    <w:link w:val="PositionDescriptionChar"/>
    <w:qFormat/>
    <w:rsid w:val="00C74BA2"/>
    <w:rPr>
      <w:color w:val="7F7F7F" w:themeColor="text1" w:themeTint="80"/>
    </w:rPr>
  </w:style>
  <w:style w:type="paragraph" w:customStyle="1" w:styleId="TableNListnumbered">
    <w:name w:val="Table N List (numbered)"/>
    <w:basedOn w:val="Normal"/>
    <w:uiPriority w:val="2"/>
    <w:qFormat/>
    <w:rsid w:val="00792331"/>
    <w:pPr>
      <w:numPr>
        <w:numId w:val="11"/>
      </w:numPr>
      <w:suppressAutoHyphens/>
      <w:spacing w:before="60" w:after="60"/>
    </w:pPr>
    <w:rPr>
      <w:rFonts w:eastAsia="Times New Roman" w:cs="Times New Roman"/>
      <w:sz w:val="17"/>
      <w:szCs w:val="19"/>
      <w:lang w:eastAsia="en-AU"/>
    </w:rPr>
  </w:style>
  <w:style w:type="paragraph" w:customStyle="1" w:styleId="xAppendixLevel1">
    <w:name w:val="xAppendix Level 1"/>
    <w:basedOn w:val="Heading1"/>
    <w:next w:val="Normal"/>
    <w:uiPriority w:val="98"/>
    <w:rsid w:val="00FD352A"/>
    <w:pPr>
      <w:numPr>
        <w:numId w:val="1"/>
      </w:numPr>
      <w:ind w:left="2693" w:hanging="2693"/>
    </w:pPr>
    <w:rPr>
      <w:bCs/>
      <w:sz w:val="44"/>
    </w:rPr>
  </w:style>
  <w:style w:type="paragraph" w:customStyle="1" w:styleId="xAppendixLevel2">
    <w:name w:val="xAppendix Level 2"/>
    <w:basedOn w:val="Heading2"/>
    <w:next w:val="Normal"/>
    <w:uiPriority w:val="98"/>
    <w:rsid w:val="002B5822"/>
    <w:pPr>
      <w:ind w:left="2268" w:hanging="2268"/>
    </w:pPr>
    <w:rPr>
      <w:bCs/>
      <w:sz w:val="34"/>
    </w:rPr>
  </w:style>
  <w:style w:type="paragraph" w:customStyle="1" w:styleId="xAppendixLevel3">
    <w:name w:val="xAppendix Level 3"/>
    <w:basedOn w:val="Heading3"/>
    <w:next w:val="Normal"/>
    <w:uiPriority w:val="98"/>
    <w:rsid w:val="002B5822"/>
    <w:pPr>
      <w:ind w:left="2268" w:hanging="2268"/>
    </w:pPr>
    <w:rPr>
      <w:bCs/>
    </w:rPr>
  </w:style>
  <w:style w:type="paragraph" w:customStyle="1" w:styleId="Listnumbered">
    <w:name w:val="List (numbered)"/>
    <w:basedOn w:val="Normal"/>
    <w:uiPriority w:val="1"/>
    <w:qFormat/>
    <w:rsid w:val="005B016D"/>
    <w:pPr>
      <w:numPr>
        <w:numId w:val="10"/>
      </w:numPr>
    </w:pPr>
  </w:style>
  <w:style w:type="paragraph" w:customStyle="1" w:styleId="Source">
    <w:name w:val="Source"/>
    <w:basedOn w:val="Normal"/>
    <w:next w:val="Normal"/>
    <w:link w:val="SourceChar"/>
    <w:uiPriority w:val="39"/>
    <w:rsid w:val="00000A9B"/>
    <w:rPr>
      <w:rFonts w:eastAsia="Times New Roman" w:cs="Times New Roman"/>
      <w:i/>
      <w:sz w:val="17"/>
      <w:szCs w:val="19"/>
      <w:lang w:eastAsia="en-AU"/>
    </w:rPr>
  </w:style>
  <w:style w:type="character" w:customStyle="1" w:styleId="SourceChar">
    <w:name w:val="Source Char"/>
    <w:basedOn w:val="DefaultParagraphFont"/>
    <w:link w:val="Source"/>
    <w:uiPriority w:val="39"/>
    <w:rsid w:val="00000A9B"/>
    <w:rPr>
      <w:rFonts w:ascii="Segoe UI" w:eastAsia="Times New Roman" w:hAnsi="Segoe UI" w:cs="Times New Roman"/>
      <w:i/>
      <w:sz w:val="17"/>
      <w:szCs w:val="19"/>
      <w:lang w:val="en-AU" w:eastAsia="en-AU"/>
    </w:rPr>
  </w:style>
  <w:style w:type="table" w:styleId="TableGrid">
    <w:name w:val="Table Grid"/>
    <w:basedOn w:val="TableNormal"/>
    <w:uiPriority w:val="39"/>
    <w:unhideWhenUsed/>
    <w:rsid w:val="00C74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itionDescriptionChar">
    <w:name w:val="Position Description Char"/>
    <w:basedOn w:val="Heading2Char"/>
    <w:link w:val="PositionDescription"/>
    <w:rsid w:val="00C74BA2"/>
    <w:rPr>
      <w:rFonts w:ascii="Arial" w:hAnsi="Arial"/>
      <w:b/>
      <w:color w:val="7F7F7F" w:themeColor="text1" w:themeTint="80"/>
      <w:sz w:val="28"/>
      <w:szCs w:val="36"/>
      <w:lang w:val="en-AU"/>
    </w:rPr>
  </w:style>
  <w:style w:type="paragraph" w:customStyle="1" w:styleId="TableexpListnumbered">
    <w:name w:val="Table exp List (numbered)"/>
    <w:basedOn w:val="Normal"/>
    <w:uiPriority w:val="3"/>
    <w:rsid w:val="00F660A8"/>
    <w:pPr>
      <w:numPr>
        <w:numId w:val="9"/>
      </w:numPr>
      <w:spacing w:before="60" w:after="60"/>
    </w:pPr>
    <w:rPr>
      <w:sz w:val="16"/>
    </w:rPr>
  </w:style>
  <w:style w:type="paragraph" w:customStyle="1" w:styleId="TableExpText">
    <w:name w:val="Table Exp Text"/>
    <w:basedOn w:val="Normal"/>
    <w:uiPriority w:val="3"/>
    <w:rsid w:val="0029320C"/>
    <w:rPr>
      <w:sz w:val="16"/>
    </w:rPr>
  </w:style>
  <w:style w:type="character" w:customStyle="1" w:styleId="Heading7Char">
    <w:name w:val="Heading 7 Char"/>
    <w:basedOn w:val="DefaultParagraphFont"/>
    <w:link w:val="Heading7"/>
    <w:uiPriority w:val="19"/>
    <w:semiHidden/>
    <w:rsid w:val="006F5B5A"/>
    <w:rPr>
      <w:rFonts w:ascii="Segoe UI" w:eastAsiaTheme="majorEastAsia" w:hAnsi="Segoe UI" w:cstheme="majorBidi"/>
      <w:i/>
      <w:iCs/>
      <w:color w:val="404040" w:themeColor="text1" w:themeTint="BF"/>
      <w:sz w:val="19"/>
    </w:rPr>
  </w:style>
  <w:style w:type="paragraph" w:customStyle="1" w:styleId="BioName">
    <w:name w:val="Bio Name"/>
    <w:basedOn w:val="Normal"/>
    <w:uiPriority w:val="97"/>
    <w:rsid w:val="00477EC6"/>
    <w:pPr>
      <w:spacing w:before="60" w:after="60"/>
      <w:jc w:val="center"/>
    </w:pPr>
    <w:rPr>
      <w:b/>
      <w:caps/>
      <w:color w:val="00264D" w:themeColor="background2"/>
      <w:szCs w:val="19"/>
    </w:rPr>
  </w:style>
  <w:style w:type="paragraph" w:customStyle="1" w:styleId="BioPosition">
    <w:name w:val="Bio Position"/>
    <w:basedOn w:val="Normal"/>
    <w:uiPriority w:val="97"/>
    <w:rsid w:val="00477EC6"/>
    <w:pPr>
      <w:jc w:val="center"/>
    </w:pPr>
    <w:rPr>
      <w:color w:val="00264D" w:themeColor="background2"/>
      <w:szCs w:val="19"/>
    </w:rPr>
  </w:style>
  <w:style w:type="paragraph" w:customStyle="1" w:styleId="TableHeading">
    <w:name w:val="Table Heading"/>
    <w:basedOn w:val="Normal"/>
    <w:link w:val="TableHeadingChar"/>
    <w:qFormat/>
    <w:rsid w:val="00C74BA2"/>
    <w:rPr>
      <w:b/>
      <w:color w:val="FFFFFF" w:themeColor="background1"/>
    </w:rPr>
  </w:style>
  <w:style w:type="paragraph" w:styleId="BalloonText">
    <w:name w:val="Balloon Text"/>
    <w:basedOn w:val="Normal"/>
    <w:link w:val="BalloonTextChar"/>
    <w:uiPriority w:val="99"/>
    <w:semiHidden/>
    <w:unhideWhenUsed/>
    <w:rsid w:val="00C74BA2"/>
    <w:pPr>
      <w:spacing w:after="0"/>
    </w:pPr>
    <w:rPr>
      <w:rFonts w:ascii="Segoe UI" w:hAnsi="Segoe UI" w:cs="Segoe UI"/>
      <w:sz w:val="18"/>
      <w:szCs w:val="18"/>
    </w:rPr>
  </w:style>
  <w:style w:type="table" w:styleId="LightList-Accent5">
    <w:name w:val="Light List Accent 5"/>
    <w:basedOn w:val="TableNormal"/>
    <w:uiPriority w:val="61"/>
    <w:rsid w:val="0098248A"/>
    <w:pPr>
      <w:spacing w:after="0" w:line="240" w:lineRule="auto"/>
    </w:pPr>
    <w:tblPr>
      <w:tblStyleRowBandSize w:val="1"/>
      <w:tblStyleColBandSize w:val="1"/>
      <w:tblBorders>
        <w:top w:val="single" w:sz="8" w:space="0" w:color="E6E6E1" w:themeColor="accent5"/>
        <w:left w:val="single" w:sz="8" w:space="0" w:color="E6E6E1" w:themeColor="accent5"/>
        <w:bottom w:val="single" w:sz="8" w:space="0" w:color="E6E6E1" w:themeColor="accent5"/>
        <w:right w:val="single" w:sz="8" w:space="0" w:color="E6E6E1" w:themeColor="accent5"/>
      </w:tblBorders>
    </w:tblPr>
    <w:tblStylePr w:type="firstRow">
      <w:pPr>
        <w:spacing w:before="0" w:after="0" w:line="240" w:lineRule="auto"/>
      </w:pPr>
      <w:rPr>
        <w:b/>
        <w:bCs/>
        <w:color w:val="FFFFFF" w:themeColor="background1"/>
      </w:rPr>
      <w:tblPr/>
      <w:tcPr>
        <w:shd w:val="clear" w:color="auto" w:fill="E6E6E1" w:themeFill="accent5"/>
      </w:tcPr>
    </w:tblStylePr>
    <w:tblStylePr w:type="lastRow">
      <w:pPr>
        <w:spacing w:before="0" w:after="0" w:line="240" w:lineRule="auto"/>
      </w:pPr>
      <w:rPr>
        <w:b/>
        <w:bCs/>
      </w:rPr>
      <w:tblPr/>
      <w:tcPr>
        <w:tcBorders>
          <w:top w:val="double" w:sz="6" w:space="0" w:color="E6E6E1" w:themeColor="accent5"/>
          <w:left w:val="single" w:sz="8" w:space="0" w:color="E6E6E1" w:themeColor="accent5"/>
          <w:bottom w:val="single" w:sz="8" w:space="0" w:color="E6E6E1" w:themeColor="accent5"/>
          <w:right w:val="single" w:sz="8" w:space="0" w:color="E6E6E1" w:themeColor="accent5"/>
        </w:tcBorders>
      </w:tcPr>
    </w:tblStylePr>
    <w:tblStylePr w:type="firstCol">
      <w:rPr>
        <w:b/>
        <w:bCs/>
      </w:rPr>
    </w:tblStylePr>
    <w:tblStylePr w:type="lastCol">
      <w:rPr>
        <w:b/>
        <w:bCs/>
      </w:rPr>
    </w:tblStylePr>
    <w:tblStylePr w:type="band1Vert">
      <w:tblPr/>
      <w:tcPr>
        <w:tcBorders>
          <w:top w:val="single" w:sz="8" w:space="0" w:color="E6E6E1" w:themeColor="accent5"/>
          <w:left w:val="single" w:sz="8" w:space="0" w:color="E6E6E1" w:themeColor="accent5"/>
          <w:bottom w:val="single" w:sz="8" w:space="0" w:color="E6E6E1" w:themeColor="accent5"/>
          <w:right w:val="single" w:sz="8" w:space="0" w:color="E6E6E1" w:themeColor="accent5"/>
        </w:tcBorders>
      </w:tcPr>
    </w:tblStylePr>
    <w:tblStylePr w:type="band1Horz">
      <w:tblPr/>
      <w:tcPr>
        <w:tcBorders>
          <w:top w:val="single" w:sz="8" w:space="0" w:color="E6E6E1" w:themeColor="accent5"/>
          <w:left w:val="single" w:sz="8" w:space="0" w:color="E6E6E1" w:themeColor="accent5"/>
          <w:bottom w:val="single" w:sz="8" w:space="0" w:color="E6E6E1" w:themeColor="accent5"/>
          <w:right w:val="single" w:sz="8" w:space="0" w:color="E6E6E1" w:themeColor="accent5"/>
        </w:tcBorders>
      </w:tcPr>
    </w:tblStylePr>
  </w:style>
  <w:style w:type="table" w:styleId="MediumShading1-Accent5">
    <w:name w:val="Medium Shading 1 Accent 5"/>
    <w:basedOn w:val="TableNormal"/>
    <w:uiPriority w:val="63"/>
    <w:rsid w:val="0098248A"/>
    <w:pPr>
      <w:spacing w:after="0" w:line="240" w:lineRule="auto"/>
    </w:pPr>
    <w:tblPr>
      <w:tblStyleRowBandSize w:val="1"/>
      <w:tblStyleColBandSize w:val="1"/>
      <w:tblBorders>
        <w:top w:val="single" w:sz="8"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single" w:sz="8" w:space="0" w:color="ECECE8" w:themeColor="accent5" w:themeTint="BF"/>
      </w:tblBorders>
    </w:tblPr>
    <w:tblStylePr w:type="firstRow">
      <w:pPr>
        <w:spacing w:before="0" w:after="0" w:line="240" w:lineRule="auto"/>
      </w:pPr>
      <w:rPr>
        <w:b/>
        <w:bCs/>
        <w:color w:val="FFFFFF" w:themeColor="background1"/>
      </w:rPr>
      <w:tblPr/>
      <w:tcPr>
        <w:tcBorders>
          <w:top w:val="single" w:sz="8"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nil"/>
          <w:insideV w:val="nil"/>
        </w:tcBorders>
        <w:shd w:val="clear" w:color="auto" w:fill="E6E6E1" w:themeFill="accent5"/>
      </w:tcPr>
    </w:tblStylePr>
    <w:tblStylePr w:type="lastRow">
      <w:pPr>
        <w:spacing w:before="0" w:after="0" w:line="240" w:lineRule="auto"/>
      </w:pPr>
      <w:rPr>
        <w:b/>
        <w:bCs/>
      </w:rPr>
      <w:tblPr/>
      <w:tcPr>
        <w:tcBorders>
          <w:top w:val="double" w:sz="6"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8F7" w:themeFill="accent5" w:themeFillTint="3F"/>
      </w:tcPr>
    </w:tblStylePr>
    <w:tblStylePr w:type="band1Horz">
      <w:tblPr/>
      <w:tcPr>
        <w:tcBorders>
          <w:insideH w:val="nil"/>
          <w:insideV w:val="nil"/>
        </w:tcBorders>
        <w:shd w:val="clear" w:color="auto" w:fill="F8F8F7" w:themeFill="accent5" w:themeFillTint="3F"/>
      </w:tcPr>
    </w:tblStylePr>
    <w:tblStylePr w:type="band2Horz">
      <w:tblPr/>
      <w:tcPr>
        <w:tcBorders>
          <w:insideH w:val="nil"/>
          <w:insideV w:val="nil"/>
        </w:tcBorders>
      </w:tcPr>
    </w:tblStylePr>
  </w:style>
  <w:style w:type="character" w:customStyle="1" w:styleId="TableHeadingChar">
    <w:name w:val="Table Heading Char"/>
    <w:basedOn w:val="DefaultParagraphFont"/>
    <w:link w:val="TableHeading"/>
    <w:rsid w:val="00C74BA2"/>
    <w:rPr>
      <w:rFonts w:ascii="Arial" w:hAnsi="Arial"/>
      <w:b/>
      <w:color w:val="FFFFFF" w:themeColor="background1"/>
      <w:sz w:val="19"/>
      <w:lang w:val="en-AU"/>
    </w:rPr>
  </w:style>
  <w:style w:type="character" w:customStyle="1" w:styleId="BalloonTextChar">
    <w:name w:val="Balloon Text Char"/>
    <w:basedOn w:val="DefaultParagraphFont"/>
    <w:link w:val="BalloonText"/>
    <w:uiPriority w:val="99"/>
    <w:semiHidden/>
    <w:rsid w:val="00C74BA2"/>
    <w:rPr>
      <w:rFonts w:ascii="Segoe UI" w:hAnsi="Segoe UI" w:cs="Segoe UI"/>
      <w:sz w:val="18"/>
      <w:szCs w:val="18"/>
      <w:lang w:val="en-AU"/>
    </w:rPr>
  </w:style>
  <w:style w:type="character" w:customStyle="1" w:styleId="BulletChar">
    <w:name w:val="Bullet Char"/>
    <w:basedOn w:val="DefaultParagraphFont"/>
    <w:link w:val="Bullet"/>
    <w:uiPriority w:val="2"/>
    <w:rsid w:val="00477EC6"/>
    <w:rPr>
      <w:rFonts w:ascii="Arial" w:eastAsia="Times New Roman" w:hAnsi="Arial" w:cs="Times New Roman"/>
      <w:sz w:val="20"/>
      <w:szCs w:val="19"/>
      <w:lang w:val="en-AU" w:eastAsia="en-AU"/>
    </w:rPr>
  </w:style>
  <w:style w:type="paragraph" w:customStyle="1" w:styleId="URL-groupcomau">
    <w:name w:val="URL - group.com.au"/>
    <w:basedOn w:val="Normal"/>
    <w:link w:val="URL-groupcomauChar"/>
    <w:uiPriority w:val="89"/>
    <w:semiHidden/>
    <w:qFormat/>
    <w:rsid w:val="000D4195"/>
    <w:pPr>
      <w:spacing w:after="0"/>
    </w:pPr>
    <w:rPr>
      <w:rFonts w:eastAsia="Times New Roman" w:cs="Times New Roman"/>
      <w:color w:val="2E368F" w:themeColor="text2"/>
      <w:spacing w:val="20"/>
      <w:sz w:val="14"/>
      <w:szCs w:val="19"/>
      <w:lang w:eastAsia="en-AU"/>
    </w:rPr>
  </w:style>
  <w:style w:type="character" w:customStyle="1" w:styleId="URL-groupcomauChar">
    <w:name w:val="URL - group.com.au Char"/>
    <w:basedOn w:val="DefaultParagraphFont"/>
    <w:link w:val="URL-groupcomau"/>
    <w:uiPriority w:val="89"/>
    <w:semiHidden/>
    <w:rsid w:val="000D4195"/>
    <w:rPr>
      <w:rFonts w:ascii="Segoe UI" w:eastAsia="Times New Roman" w:hAnsi="Segoe UI" w:cs="Times New Roman"/>
      <w:color w:val="2E368F" w:themeColor="text2"/>
      <w:spacing w:val="20"/>
      <w:sz w:val="14"/>
      <w:szCs w:val="19"/>
      <w:lang w:val="en-AU" w:eastAsia="en-AU"/>
    </w:rPr>
  </w:style>
  <w:style w:type="paragraph" w:customStyle="1" w:styleId="URL-nous">
    <w:name w:val="URL - nous"/>
    <w:basedOn w:val="Normal"/>
    <w:link w:val="URL-nousChar"/>
    <w:uiPriority w:val="89"/>
    <w:semiHidden/>
    <w:qFormat/>
    <w:rsid w:val="000D4195"/>
    <w:pPr>
      <w:spacing w:after="0"/>
    </w:pPr>
    <w:rPr>
      <w:rFonts w:eastAsia="Times New Roman" w:cs="Times New Roman"/>
      <w:color w:val="FF3A40" w:themeColor="accent1"/>
      <w:spacing w:val="20"/>
      <w:sz w:val="14"/>
      <w:szCs w:val="19"/>
      <w:lang w:eastAsia="en-AU"/>
    </w:rPr>
  </w:style>
  <w:style w:type="character" w:customStyle="1" w:styleId="URL-nousChar">
    <w:name w:val="URL - nous Char"/>
    <w:basedOn w:val="DefaultParagraphFont"/>
    <w:link w:val="URL-nous"/>
    <w:uiPriority w:val="89"/>
    <w:semiHidden/>
    <w:rsid w:val="000D4195"/>
    <w:rPr>
      <w:rFonts w:ascii="Segoe UI" w:eastAsia="Times New Roman" w:hAnsi="Segoe UI" w:cs="Times New Roman"/>
      <w:color w:val="FF3A40" w:themeColor="accent1"/>
      <w:spacing w:val="20"/>
      <w:sz w:val="14"/>
      <w:szCs w:val="19"/>
      <w:lang w:val="en-AU" w:eastAsia="en-AU"/>
    </w:rPr>
  </w:style>
  <w:style w:type="table" w:customStyle="1" w:styleId="NousTableSide">
    <w:name w:val="Nous Table_Side"/>
    <w:basedOn w:val="TableNormal"/>
    <w:uiPriority w:val="99"/>
    <w:rsid w:val="00235BB5"/>
    <w:pPr>
      <w:spacing w:after="0" w:line="240" w:lineRule="auto"/>
    </w:pPr>
    <w:rPr>
      <w:rFonts w:ascii="Segoe UI" w:hAnsi="Segoe UI"/>
      <w:sz w:val="17"/>
    </w:rPr>
    <w:tblPr>
      <w:tblBorders>
        <w:top w:val="single" w:sz="8" w:space="0" w:color="E6E6E1" w:themeColor="accent5"/>
        <w:bottom w:val="single" w:sz="8" w:space="0" w:color="E6E6E1" w:themeColor="accent5"/>
        <w:insideH w:val="single" w:sz="8" w:space="0" w:color="E6E6E1" w:themeColor="accent5"/>
      </w:tblBorders>
      <w:tblCellMar>
        <w:top w:w="57" w:type="dxa"/>
        <w:left w:w="85" w:type="dxa"/>
        <w:bottom w:w="57" w:type="dxa"/>
        <w:right w:w="85" w:type="dxa"/>
      </w:tblCellMar>
    </w:tblPr>
    <w:tblStylePr w:type="firstCol">
      <w:pPr>
        <w:jc w:val="left"/>
      </w:pPr>
      <w:rPr>
        <w:rFonts w:ascii="Segoe UI Semibold" w:hAnsi="Segoe UI Semibold"/>
        <w:b w:val="0"/>
        <w:color w:val="00264D" w:themeColor="background2"/>
        <w:sz w:val="17"/>
      </w:rPr>
      <w:tblPr/>
      <w:tcPr>
        <w:tcBorders>
          <w:top w:val="single" w:sz="12" w:space="0" w:color="FFFFFF" w:themeColor="background1"/>
          <w:left w:val="single" w:sz="18" w:space="0" w:color="F8981D" w:themeColor="accent3"/>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E6E6E1" w:themeFill="accent5"/>
      </w:tcPr>
    </w:tblStylePr>
  </w:style>
  <w:style w:type="character" w:customStyle="1" w:styleId="Heading8Char">
    <w:name w:val="Heading 8 Char"/>
    <w:basedOn w:val="DefaultParagraphFont"/>
    <w:link w:val="Heading8"/>
    <w:uiPriority w:val="19"/>
    <w:semiHidden/>
    <w:rsid w:val="006F5B5A"/>
    <w:rPr>
      <w:rFonts w:ascii="Segoe UI" w:eastAsiaTheme="majorEastAsia" w:hAnsi="Segoe UI" w:cstheme="majorBidi"/>
      <w:color w:val="404040" w:themeColor="text1" w:themeTint="BF"/>
      <w:sz w:val="20"/>
      <w:szCs w:val="20"/>
    </w:rPr>
  </w:style>
  <w:style w:type="character" w:styleId="Hyperlink">
    <w:name w:val="Hyperlink"/>
    <w:basedOn w:val="DefaultParagraphFont"/>
    <w:uiPriority w:val="99"/>
    <w:unhideWhenUsed/>
    <w:rsid w:val="00F066CA"/>
    <w:rPr>
      <w:color w:val="00264D" w:themeColor="background2"/>
      <w:u w:val="single"/>
    </w:rPr>
  </w:style>
  <w:style w:type="table" w:customStyle="1" w:styleId="NousTableTopandside">
    <w:name w:val="Nous Table_Top and side"/>
    <w:basedOn w:val="TableNormal"/>
    <w:uiPriority w:val="99"/>
    <w:rsid w:val="00FD352A"/>
    <w:pPr>
      <w:spacing w:after="0" w:line="240" w:lineRule="auto"/>
    </w:pPr>
    <w:tblPr>
      <w:tblBorders>
        <w:insideH w:val="single" w:sz="8" w:space="0" w:color="F9F9F9"/>
      </w:tblBorders>
      <w:tblCellMar>
        <w:top w:w="57" w:type="dxa"/>
        <w:left w:w="85" w:type="dxa"/>
        <w:bottom w:w="57" w:type="dxa"/>
        <w:right w:w="85" w:type="dxa"/>
      </w:tblCellMar>
    </w:tblPr>
    <w:tblStylePr w:type="firstRow">
      <w:pPr>
        <w:jc w:val="left"/>
      </w:pPr>
      <w:rPr>
        <w:rFonts w:ascii="Segoe UI Semibold" w:hAnsi="Segoe UI Semibold"/>
        <w:b w:val="0"/>
        <w:color w:val="00264D" w:themeColor="background2"/>
        <w:sz w:val="18"/>
      </w:rPr>
      <w:tblPr/>
      <w:tcPr>
        <w:tcBorders>
          <w:top w:val="single" w:sz="24" w:space="0" w:color="F8981D" w:themeColor="accent3"/>
          <w:insideV w:val="single" w:sz="8" w:space="0" w:color="FFFFFF" w:themeColor="background1"/>
        </w:tcBorders>
        <w:shd w:val="clear" w:color="auto" w:fill="E6E6E1" w:themeFill="accent5"/>
        <w:vAlign w:val="center"/>
      </w:tcPr>
    </w:tblStylePr>
    <w:tblStylePr w:type="firstCol">
      <w:pPr>
        <w:jc w:val="left"/>
      </w:pPr>
      <w:rPr>
        <w:rFonts w:ascii="Segoe UI Semibold" w:hAnsi="Segoe UI Semibold"/>
        <w:b w:val="0"/>
        <w:color w:val="00264D" w:themeColor="background2"/>
        <w:sz w:val="18"/>
      </w:rPr>
      <w:tblPr/>
      <w:tcPr>
        <w:tcBorders>
          <w:left w:val="single" w:sz="24" w:space="0" w:color="F8981D" w:themeColor="accent3"/>
        </w:tcBorders>
        <w:shd w:val="clear" w:color="auto" w:fill="E6E6E1" w:themeFill="accent5"/>
        <w:vAlign w:val="center"/>
      </w:tcPr>
    </w:tblStylePr>
  </w:style>
  <w:style w:type="paragraph" w:customStyle="1" w:styleId="BioHeading">
    <w:name w:val="Bio Heading"/>
    <w:basedOn w:val="TableNText"/>
    <w:uiPriority w:val="97"/>
    <w:rsid w:val="00477EC6"/>
    <w:pPr>
      <w:spacing w:before="240" w:after="120"/>
    </w:pPr>
    <w:rPr>
      <w:color w:val="00264D" w:themeColor="background2"/>
      <w:sz w:val="19"/>
      <w:szCs w:val="19"/>
    </w:rPr>
  </w:style>
  <w:style w:type="paragraph" w:customStyle="1" w:styleId="Sectionintroduction">
    <w:name w:val="Section introduction"/>
    <w:uiPriority w:val="21"/>
    <w:rsid w:val="00815FD9"/>
    <w:pPr>
      <w:spacing w:before="120" w:after="120"/>
    </w:pPr>
    <w:rPr>
      <w:rFonts w:ascii="Segoe UI Semilight" w:hAnsi="Segoe UI Semilight"/>
      <w:color w:val="00264D" w:themeColor="background2"/>
      <w:sz w:val="21"/>
      <w:szCs w:val="21"/>
      <w:lang w:val="en-AU"/>
    </w:rPr>
  </w:style>
  <w:style w:type="paragraph" w:customStyle="1" w:styleId="Callout">
    <w:name w:val="Call out"/>
    <w:basedOn w:val="Normal"/>
    <w:uiPriority w:val="98"/>
    <w:rsid w:val="00554E36"/>
    <w:pPr>
      <w:pBdr>
        <w:top w:val="single" w:sz="18" w:space="4" w:color="E6E6E1" w:themeColor="accent5"/>
      </w:pBdr>
    </w:pPr>
    <w:rPr>
      <w:rFonts w:ascii="Segoe UI Semilight" w:hAnsi="Segoe UI Semilight"/>
      <w:color w:val="F8981D" w:themeColor="accent3"/>
      <w:kern w:val="24"/>
      <w:sz w:val="22"/>
    </w:rPr>
  </w:style>
  <w:style w:type="paragraph" w:customStyle="1" w:styleId="Longformcallout">
    <w:name w:val="Long form callout"/>
    <w:basedOn w:val="Normal"/>
    <w:uiPriority w:val="20"/>
    <w:rsid w:val="005F382F"/>
    <w:pPr>
      <w:spacing w:before="60" w:after="60"/>
    </w:pPr>
    <w:rPr>
      <w:color w:val="00264D" w:themeColor="background2"/>
      <w:szCs w:val="19"/>
      <w:lang w:eastAsia="en-AU"/>
    </w:rPr>
  </w:style>
  <w:style w:type="paragraph" w:customStyle="1" w:styleId="longformcalloutbullet">
    <w:name w:val="long form call out bullet"/>
    <w:basedOn w:val="Longformcallout"/>
    <w:uiPriority w:val="20"/>
    <w:rsid w:val="005F382F"/>
    <w:pPr>
      <w:numPr>
        <w:numId w:val="4"/>
      </w:numPr>
      <w:ind w:left="340" w:hanging="340"/>
    </w:pPr>
  </w:style>
  <w:style w:type="paragraph" w:customStyle="1" w:styleId="longformcalloutnumber">
    <w:name w:val="long form callout number"/>
    <w:basedOn w:val="longformcalloutbullet"/>
    <w:uiPriority w:val="20"/>
    <w:rsid w:val="005F382F"/>
    <w:pPr>
      <w:numPr>
        <w:numId w:val="5"/>
      </w:numPr>
      <w:ind w:left="340" w:hanging="340"/>
    </w:pPr>
  </w:style>
  <w:style w:type="paragraph" w:customStyle="1" w:styleId="NousFooter">
    <w:name w:val="Nous Footer"/>
    <w:basedOn w:val="Normal"/>
    <w:uiPriority w:val="96"/>
    <w:rsid w:val="002B7A6E"/>
    <w:pPr>
      <w:spacing w:after="0"/>
    </w:pPr>
    <w:rPr>
      <w:color w:val="808080" w:themeColor="background1" w:themeShade="80"/>
      <w:sz w:val="15"/>
      <w:szCs w:val="15"/>
      <w:lang w:eastAsia="en-AU"/>
    </w:rPr>
  </w:style>
  <w:style w:type="paragraph" w:customStyle="1" w:styleId="ContentsHeading">
    <w:name w:val="Contents Heading"/>
    <w:basedOn w:val="Normal"/>
    <w:uiPriority w:val="19"/>
    <w:rsid w:val="00B07E1E"/>
    <w:pPr>
      <w:spacing w:before="360" w:after="600" w:line="560" w:lineRule="exact"/>
    </w:pPr>
    <w:rPr>
      <w:rFonts w:eastAsia="Times New Roman" w:cs="Segoe UI"/>
      <w:b/>
      <w:color w:val="00264D"/>
      <w:sz w:val="36"/>
      <w:szCs w:val="36"/>
      <w:lang w:eastAsia="en-AU"/>
    </w:rPr>
  </w:style>
  <w:style w:type="paragraph" w:styleId="TOC2">
    <w:name w:val="toc 2"/>
    <w:basedOn w:val="Normal"/>
    <w:next w:val="Normal"/>
    <w:autoRedefine/>
    <w:uiPriority w:val="39"/>
    <w:unhideWhenUsed/>
    <w:rsid w:val="00856872"/>
    <w:pPr>
      <w:tabs>
        <w:tab w:val="left" w:pos="851"/>
        <w:tab w:val="right" w:leader="dot" w:pos="8920"/>
      </w:tabs>
      <w:spacing w:after="100"/>
      <w:ind w:left="426"/>
    </w:pPr>
    <w:rPr>
      <w:lang w:val="en-US"/>
    </w:rPr>
  </w:style>
  <w:style w:type="paragraph" w:styleId="TOC1">
    <w:name w:val="toc 1"/>
    <w:basedOn w:val="Normal"/>
    <w:next w:val="Normal"/>
    <w:autoRedefine/>
    <w:uiPriority w:val="39"/>
    <w:unhideWhenUsed/>
    <w:rsid w:val="005C19A6"/>
    <w:pPr>
      <w:tabs>
        <w:tab w:val="left" w:pos="426"/>
        <w:tab w:val="left" w:pos="1134"/>
        <w:tab w:val="right" w:leader="dot" w:pos="8920"/>
      </w:tabs>
      <w:spacing w:after="100"/>
    </w:pPr>
    <w:rPr>
      <w:noProof/>
      <w:lang w:val="en-US"/>
    </w:rPr>
  </w:style>
  <w:style w:type="paragraph" w:customStyle="1" w:styleId="BioQualifications">
    <w:name w:val="Bio Qualifications"/>
    <w:basedOn w:val="Normal"/>
    <w:uiPriority w:val="97"/>
    <w:rsid w:val="00625270"/>
    <w:pPr>
      <w:spacing w:before="240" w:after="60"/>
      <w:jc w:val="center"/>
    </w:pPr>
    <w:rPr>
      <w:b/>
      <w:color w:val="00264D" w:themeColor="background2"/>
      <w:szCs w:val="17"/>
    </w:rPr>
  </w:style>
  <w:style w:type="character" w:styleId="CommentReference">
    <w:name w:val="annotation reference"/>
    <w:basedOn w:val="DefaultParagraphFont"/>
    <w:uiPriority w:val="99"/>
    <w:semiHidden/>
    <w:unhideWhenUsed/>
    <w:rsid w:val="00EF6A0A"/>
    <w:rPr>
      <w:sz w:val="16"/>
      <w:szCs w:val="16"/>
    </w:rPr>
  </w:style>
  <w:style w:type="paragraph" w:styleId="CommentText">
    <w:name w:val="annotation text"/>
    <w:basedOn w:val="Normal"/>
    <w:link w:val="CommentTextChar"/>
    <w:uiPriority w:val="99"/>
    <w:unhideWhenUsed/>
    <w:rsid w:val="00EF6A0A"/>
    <w:rPr>
      <w:szCs w:val="20"/>
    </w:rPr>
  </w:style>
  <w:style w:type="character" w:customStyle="1" w:styleId="CommentTextChar">
    <w:name w:val="Comment Text Char"/>
    <w:basedOn w:val="DefaultParagraphFont"/>
    <w:link w:val="CommentText"/>
    <w:uiPriority w:val="99"/>
    <w:rsid w:val="00EF6A0A"/>
    <w:rPr>
      <w:rFonts w:ascii="Segoe UI" w:hAnsi="Segoe UI"/>
      <w:sz w:val="20"/>
      <w:szCs w:val="20"/>
      <w:lang w:val="en-AU"/>
    </w:rPr>
  </w:style>
  <w:style w:type="paragraph" w:customStyle="1" w:styleId="introductionlist">
    <w:name w:val="introduction list"/>
    <w:basedOn w:val="Sectionintroduction"/>
    <w:uiPriority w:val="21"/>
    <w:rsid w:val="00093FA9"/>
    <w:pPr>
      <w:numPr>
        <w:numId w:val="6"/>
      </w:numPr>
      <w:spacing w:before="60"/>
    </w:pPr>
  </w:style>
  <w:style w:type="paragraph" w:customStyle="1" w:styleId="intoductionbullet">
    <w:name w:val="intoduction bullet"/>
    <w:basedOn w:val="Sectionintroduction"/>
    <w:uiPriority w:val="21"/>
    <w:rsid w:val="009A69F5"/>
    <w:pPr>
      <w:numPr>
        <w:numId w:val="7"/>
      </w:numPr>
    </w:pPr>
  </w:style>
  <w:style w:type="paragraph" w:customStyle="1" w:styleId="BioQualificationsText">
    <w:name w:val="Bio Qualifications Text"/>
    <w:basedOn w:val="Normal"/>
    <w:uiPriority w:val="97"/>
    <w:rsid w:val="00625270"/>
    <w:pPr>
      <w:jc w:val="center"/>
    </w:pPr>
  </w:style>
  <w:style w:type="paragraph" w:customStyle="1" w:styleId="Covertitle">
    <w:name w:val="Cover title"/>
    <w:basedOn w:val="Normal"/>
    <w:link w:val="CovertitleChar"/>
    <w:uiPriority w:val="99"/>
    <w:semiHidden/>
    <w:rsid w:val="00C50B0B"/>
    <w:pPr>
      <w:suppressAutoHyphens/>
      <w:spacing w:after="0" w:line="720" w:lineRule="exact"/>
    </w:pPr>
    <w:rPr>
      <w:rFonts w:eastAsia="Times New Roman" w:cs="Times New Roman"/>
      <w:color w:val="2E368F" w:themeColor="text2"/>
      <w:sz w:val="84"/>
      <w:szCs w:val="19"/>
      <w:lang w:eastAsia="en-AU"/>
    </w:rPr>
  </w:style>
  <w:style w:type="character" w:customStyle="1" w:styleId="CovertitleChar">
    <w:name w:val="Cover title Char"/>
    <w:basedOn w:val="DefaultParagraphFont"/>
    <w:link w:val="Covertitle"/>
    <w:uiPriority w:val="99"/>
    <w:semiHidden/>
    <w:rsid w:val="00C50B0B"/>
    <w:rPr>
      <w:rFonts w:ascii="Segoe UI" w:eastAsia="Times New Roman" w:hAnsi="Segoe UI" w:cs="Times New Roman"/>
      <w:color w:val="2E368F" w:themeColor="text2"/>
      <w:sz w:val="84"/>
      <w:szCs w:val="19"/>
      <w:lang w:val="en-AU" w:eastAsia="en-AU"/>
    </w:rPr>
  </w:style>
  <w:style w:type="paragraph" w:customStyle="1" w:styleId="CoverPage-Client">
    <w:name w:val="Cover Page - Client"/>
    <w:basedOn w:val="Normal"/>
    <w:link w:val="CoverPage-ClientChar"/>
    <w:uiPriority w:val="99"/>
    <w:semiHidden/>
    <w:rsid w:val="00C50B0B"/>
    <w:pPr>
      <w:suppressAutoHyphens/>
      <w:spacing w:before="480" w:after="0" w:line="380" w:lineRule="exact"/>
    </w:pPr>
    <w:rPr>
      <w:rFonts w:eastAsia="Times New Roman" w:cs="Times New Roman"/>
      <w:color w:val="2E368F" w:themeColor="text2"/>
      <w:sz w:val="36"/>
      <w:szCs w:val="19"/>
      <w:lang w:eastAsia="en-AU"/>
    </w:rPr>
  </w:style>
  <w:style w:type="character" w:customStyle="1" w:styleId="CoverPage-ClientChar">
    <w:name w:val="Cover Page - Client Char"/>
    <w:basedOn w:val="DefaultParagraphFont"/>
    <w:link w:val="CoverPage-Client"/>
    <w:uiPriority w:val="99"/>
    <w:semiHidden/>
    <w:rsid w:val="00C50B0B"/>
    <w:rPr>
      <w:rFonts w:ascii="Segoe UI" w:eastAsia="Times New Roman" w:hAnsi="Segoe UI" w:cs="Times New Roman"/>
      <w:color w:val="2E368F" w:themeColor="text2"/>
      <w:sz w:val="36"/>
      <w:szCs w:val="19"/>
      <w:lang w:val="en-AU" w:eastAsia="en-AU"/>
    </w:rPr>
  </w:style>
  <w:style w:type="paragraph" w:customStyle="1" w:styleId="CoverPage-Date">
    <w:name w:val="Cover Page - Date"/>
    <w:basedOn w:val="Normal"/>
    <w:link w:val="CoverPage-DateChar"/>
    <w:uiPriority w:val="99"/>
    <w:semiHidden/>
    <w:rsid w:val="00C50B0B"/>
    <w:pPr>
      <w:suppressAutoHyphens/>
      <w:spacing w:before="320" w:after="0" w:line="280" w:lineRule="exact"/>
    </w:pPr>
    <w:rPr>
      <w:rFonts w:eastAsia="Times New Roman" w:cs="Times New Roman"/>
      <w:color w:val="00264D" w:themeColor="background2"/>
      <w:sz w:val="24"/>
      <w:szCs w:val="19"/>
      <w:lang w:eastAsia="en-AU"/>
    </w:rPr>
  </w:style>
  <w:style w:type="character" w:customStyle="1" w:styleId="CoverPage-DateChar">
    <w:name w:val="Cover Page - Date Char"/>
    <w:basedOn w:val="DefaultParagraphFont"/>
    <w:link w:val="CoverPage-Date"/>
    <w:uiPriority w:val="99"/>
    <w:semiHidden/>
    <w:rsid w:val="00C50B0B"/>
    <w:rPr>
      <w:rFonts w:ascii="Segoe UI" w:eastAsia="Times New Roman" w:hAnsi="Segoe UI" w:cs="Times New Roman"/>
      <w:color w:val="00264D" w:themeColor="background2"/>
      <w:sz w:val="24"/>
      <w:szCs w:val="19"/>
      <w:lang w:val="en-AU" w:eastAsia="en-AU"/>
    </w:rPr>
  </w:style>
  <w:style w:type="character" w:styleId="PlaceholderText">
    <w:name w:val="Placeholder Text"/>
    <w:basedOn w:val="DefaultParagraphFont"/>
    <w:uiPriority w:val="99"/>
    <w:semiHidden/>
    <w:rsid w:val="00C50B0B"/>
    <w:rPr>
      <w:color w:val="808080"/>
    </w:rPr>
  </w:style>
  <w:style w:type="table" w:customStyle="1" w:styleId="Sectionintroductiontable">
    <w:name w:val="Section introduction table"/>
    <w:basedOn w:val="TableNormal"/>
    <w:uiPriority w:val="99"/>
    <w:rsid w:val="00815FD9"/>
    <w:pPr>
      <w:spacing w:after="0" w:line="240" w:lineRule="auto"/>
    </w:pPr>
    <w:tblPr>
      <w:tblCellMar>
        <w:top w:w="113" w:type="dxa"/>
        <w:left w:w="0" w:type="dxa"/>
        <w:bottom w:w="113" w:type="dxa"/>
        <w:right w:w="0" w:type="dxa"/>
      </w:tblCellMar>
    </w:tblPr>
    <w:tblStylePr w:type="firstRow">
      <w:pPr>
        <w:wordWrap/>
        <w:spacing w:beforeLines="0" w:before="0" w:beforeAutospacing="0" w:afterLines="0" w:after="0" w:afterAutospacing="0"/>
      </w:pPr>
      <w:rPr>
        <w:rFonts w:ascii="Segoe UI Semilight" w:hAnsi="Segoe UI Semilight"/>
        <w:color w:val="00264D" w:themeColor="background2"/>
        <w:sz w:val="21"/>
      </w:rPr>
      <w:tblPr/>
      <w:tcPr>
        <w:tcBorders>
          <w:top w:val="single" w:sz="8" w:space="0" w:color="00264D" w:themeColor="background2"/>
          <w:left w:val="nil"/>
          <w:bottom w:val="single" w:sz="8" w:space="0" w:color="00264D" w:themeColor="background2"/>
          <w:right w:val="nil"/>
        </w:tcBorders>
      </w:tcPr>
    </w:tblStylePr>
  </w:style>
  <w:style w:type="numbering" w:customStyle="1" w:styleId="Listnumberedmultilevel">
    <w:name w:val="List (numbered)_multilevel"/>
    <w:uiPriority w:val="99"/>
    <w:rsid w:val="00F660A8"/>
    <w:pPr>
      <w:numPr>
        <w:numId w:val="12"/>
      </w:numPr>
    </w:pPr>
  </w:style>
  <w:style w:type="numbering" w:customStyle="1" w:styleId="TableexpListnumberedmultilevel">
    <w:name w:val="Table exp List (numbered) multilevel"/>
    <w:uiPriority w:val="99"/>
    <w:rsid w:val="00F660A8"/>
    <w:pPr>
      <w:numPr>
        <w:numId w:val="8"/>
      </w:numPr>
    </w:pPr>
  </w:style>
  <w:style w:type="numbering" w:customStyle="1" w:styleId="TableNListnumberedmultilevel">
    <w:name w:val="Table N List (numbered) multilevel"/>
    <w:uiPriority w:val="99"/>
    <w:rsid w:val="00F660A8"/>
    <w:pPr>
      <w:numPr>
        <w:numId w:val="11"/>
      </w:numPr>
    </w:pPr>
  </w:style>
  <w:style w:type="table" w:customStyle="1" w:styleId="NousLongformcallout">
    <w:name w:val="Nous_Long form call out"/>
    <w:basedOn w:val="TableNormal"/>
    <w:uiPriority w:val="99"/>
    <w:rsid w:val="005F382F"/>
    <w:pPr>
      <w:spacing w:after="0" w:line="240" w:lineRule="auto"/>
    </w:pPr>
    <w:rPr>
      <w:color w:val="00264D" w:themeColor="background2"/>
    </w:rPr>
    <w:tblPr>
      <w:tblBorders>
        <w:left w:val="single" w:sz="18" w:space="0" w:color="F8981D" w:themeColor="accent3"/>
      </w:tblBorders>
      <w:tblCellMar>
        <w:top w:w="113" w:type="dxa"/>
        <w:bottom w:w="113" w:type="dxa"/>
      </w:tblCellMar>
    </w:tblPr>
    <w:tcPr>
      <w:shd w:val="clear" w:color="auto" w:fill="E6E6E1" w:themeFill="accent5"/>
    </w:tcPr>
  </w:style>
  <w:style w:type="paragraph" w:styleId="TOCHeading">
    <w:name w:val="TOC Heading"/>
    <w:basedOn w:val="Heading1"/>
    <w:next w:val="Normal"/>
    <w:uiPriority w:val="39"/>
    <w:unhideWhenUsed/>
    <w:qFormat/>
    <w:rsid w:val="00792331"/>
  </w:style>
  <w:style w:type="paragraph" w:customStyle="1" w:styleId="BodyText1">
    <w:name w:val="Body Text1"/>
    <w:basedOn w:val="Normal"/>
    <w:rsid w:val="00792331"/>
    <w:pPr>
      <w:spacing w:before="80" w:after="0" w:line="260" w:lineRule="atLeast"/>
    </w:pPr>
    <w:rPr>
      <w:rFonts w:eastAsia="Arial" w:cs="Arial"/>
      <w:sz w:val="24"/>
    </w:rPr>
  </w:style>
  <w:style w:type="paragraph" w:styleId="NoSpacing">
    <w:name w:val="No Spacing"/>
    <w:aliases w:val="Policy number"/>
    <w:basedOn w:val="Normal"/>
    <w:uiPriority w:val="1"/>
    <w:rsid w:val="00792331"/>
    <w:pPr>
      <w:spacing w:line="276" w:lineRule="auto"/>
      <w:ind w:left="720"/>
      <w:jc w:val="right"/>
    </w:pPr>
    <w:rPr>
      <w:rFonts w:asciiTheme="minorHAnsi" w:hAnsiTheme="minorHAnsi"/>
      <w:color w:val="FF3A40" w:themeColor="accent1"/>
      <w:sz w:val="28"/>
      <w:szCs w:val="28"/>
    </w:rPr>
  </w:style>
  <w:style w:type="paragraph" w:customStyle="1" w:styleId="TableParagraph">
    <w:name w:val="Table Paragraph"/>
    <w:basedOn w:val="Normal"/>
    <w:uiPriority w:val="1"/>
    <w:qFormat/>
    <w:rsid w:val="00C74BA2"/>
    <w:pPr>
      <w:widowControl w:val="0"/>
      <w:spacing w:after="0"/>
    </w:pPr>
    <w:rPr>
      <w:rFonts w:asciiTheme="minorHAnsi" w:hAnsiTheme="minorHAnsi"/>
      <w:sz w:val="22"/>
    </w:rPr>
  </w:style>
  <w:style w:type="paragraph" w:styleId="BodyText">
    <w:name w:val="Body Text"/>
    <w:basedOn w:val="Normal"/>
    <w:link w:val="BodyTextChar"/>
    <w:uiPriority w:val="1"/>
    <w:qFormat/>
    <w:rsid w:val="00D70252"/>
    <w:pPr>
      <w:widowControl w:val="0"/>
      <w:spacing w:after="0"/>
    </w:pPr>
    <w:rPr>
      <w:rFonts w:eastAsia="Arial"/>
    </w:rPr>
  </w:style>
  <w:style w:type="character" w:customStyle="1" w:styleId="BodyTextChar">
    <w:name w:val="Body Text Char"/>
    <w:basedOn w:val="DefaultParagraphFont"/>
    <w:link w:val="BodyText"/>
    <w:uiPriority w:val="1"/>
    <w:rsid w:val="00D70252"/>
    <w:rPr>
      <w:rFonts w:ascii="Arial" w:eastAsia="Arial" w:hAnsi="Arial"/>
      <w:sz w:val="20"/>
      <w:lang w:val="en-AU"/>
    </w:rPr>
  </w:style>
  <w:style w:type="paragraph" w:customStyle="1" w:styleId="PositionTitle">
    <w:name w:val="Position Title"/>
    <w:basedOn w:val="BodyText"/>
    <w:link w:val="PositionTitleChar"/>
    <w:rsid w:val="0069049B"/>
    <w:pPr>
      <w:numPr>
        <w:numId w:val="13"/>
      </w:numPr>
      <w:spacing w:before="63" w:line="275" w:lineRule="auto"/>
      <w:ind w:right="121"/>
      <w:jc w:val="both"/>
    </w:pPr>
    <w:rPr>
      <w:b/>
      <w:color w:val="063F93"/>
      <w:spacing w:val="-2"/>
      <w:sz w:val="44"/>
    </w:rPr>
  </w:style>
  <w:style w:type="paragraph" w:customStyle="1" w:styleId="PositionHeader">
    <w:name w:val="Position Header"/>
    <w:basedOn w:val="Normal"/>
    <w:link w:val="PositionHeaderChar"/>
    <w:qFormat/>
    <w:rsid w:val="0069049B"/>
    <w:rPr>
      <w:b/>
      <w:color w:val="063F93"/>
      <w:sz w:val="44"/>
    </w:rPr>
  </w:style>
  <w:style w:type="character" w:customStyle="1" w:styleId="PositionTitleChar">
    <w:name w:val="Position Title Char"/>
    <w:basedOn w:val="BodyTextChar"/>
    <w:link w:val="PositionTitle"/>
    <w:rsid w:val="0069049B"/>
    <w:rPr>
      <w:rFonts w:ascii="Arial" w:eastAsia="Arial" w:hAnsi="Arial"/>
      <w:b/>
      <w:color w:val="063F93"/>
      <w:spacing w:val="-2"/>
      <w:sz w:val="44"/>
      <w:lang w:val="en-AU"/>
    </w:rPr>
  </w:style>
  <w:style w:type="character" w:customStyle="1" w:styleId="PositionHeaderChar">
    <w:name w:val="Position Header Char"/>
    <w:basedOn w:val="DefaultParagraphFont"/>
    <w:link w:val="PositionHeader"/>
    <w:rsid w:val="0069049B"/>
    <w:rPr>
      <w:rFonts w:ascii="Arial" w:hAnsi="Arial"/>
      <w:b/>
      <w:color w:val="063F93"/>
      <w:sz w:val="44"/>
      <w:lang w:val="en-AU"/>
    </w:rPr>
  </w:style>
  <w:style w:type="paragraph" w:styleId="CommentSubject">
    <w:name w:val="annotation subject"/>
    <w:basedOn w:val="CommentText"/>
    <w:next w:val="CommentText"/>
    <w:link w:val="CommentSubjectChar"/>
    <w:uiPriority w:val="99"/>
    <w:semiHidden/>
    <w:unhideWhenUsed/>
    <w:rsid w:val="00D70252"/>
    <w:rPr>
      <w:b/>
      <w:bCs/>
    </w:rPr>
  </w:style>
  <w:style w:type="character" w:customStyle="1" w:styleId="CommentSubjectChar">
    <w:name w:val="Comment Subject Char"/>
    <w:basedOn w:val="CommentTextChar"/>
    <w:link w:val="CommentSubject"/>
    <w:uiPriority w:val="99"/>
    <w:semiHidden/>
    <w:rsid w:val="00D70252"/>
    <w:rPr>
      <w:rFonts w:ascii="Arial" w:hAnsi="Arial"/>
      <w:b/>
      <w:bCs/>
      <w:sz w:val="20"/>
      <w:szCs w:val="20"/>
      <w:lang w:val="en-AU"/>
    </w:rPr>
  </w:style>
  <w:style w:type="character" w:customStyle="1" w:styleId="normaltextrun">
    <w:name w:val="normaltextrun"/>
    <w:basedOn w:val="DefaultParagraphFont"/>
    <w:rsid w:val="00F30CC1"/>
  </w:style>
  <w:style w:type="character" w:customStyle="1" w:styleId="eop">
    <w:name w:val="eop"/>
    <w:basedOn w:val="DefaultParagraphFont"/>
    <w:rsid w:val="00F30CC1"/>
  </w:style>
  <w:style w:type="paragraph" w:styleId="NormalWeb">
    <w:name w:val="Normal (Web)"/>
    <w:basedOn w:val="Normal"/>
    <w:uiPriority w:val="99"/>
    <w:semiHidden/>
    <w:unhideWhenUsed/>
    <w:rsid w:val="005F1507"/>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710F09"/>
    <w:pPr>
      <w:spacing w:after="0" w:line="240" w:lineRule="auto"/>
    </w:pPr>
    <w:rPr>
      <w:rFonts w:ascii="Arial" w:hAnsi="Arial"/>
      <w:sz w:val="20"/>
      <w:lang w:val="en-AU"/>
    </w:rPr>
  </w:style>
  <w:style w:type="paragraph" w:customStyle="1" w:styleId="TableNBullet">
    <w:name w:val="Table N Bullet"/>
    <w:basedOn w:val="Bullet"/>
    <w:link w:val="TableNBulletChar"/>
    <w:uiPriority w:val="2"/>
    <w:qFormat/>
    <w:rsid w:val="00C667AA"/>
    <w:pPr>
      <w:numPr>
        <w:numId w:val="21"/>
      </w:numPr>
      <w:spacing w:before="60" w:after="60" w:line="259" w:lineRule="auto"/>
    </w:pPr>
    <w:rPr>
      <w:rFonts w:ascii="Segoe UI" w:hAnsi="Segoe UI"/>
      <w:sz w:val="17"/>
    </w:rPr>
  </w:style>
  <w:style w:type="character" w:customStyle="1" w:styleId="TableNBulletChar">
    <w:name w:val="Table N Bullet Char"/>
    <w:basedOn w:val="DefaultParagraphFont"/>
    <w:link w:val="TableNBullet"/>
    <w:uiPriority w:val="2"/>
    <w:rsid w:val="00C667AA"/>
    <w:rPr>
      <w:rFonts w:ascii="Segoe UI" w:eastAsia="Times New Roman" w:hAnsi="Segoe UI" w:cs="Times New Roman"/>
      <w:sz w:val="17"/>
      <w:szCs w:val="19"/>
      <w:lang w:val="en-AU" w:eastAsia="en-AU"/>
    </w:rPr>
  </w:style>
  <w:style w:type="character" w:customStyle="1" w:styleId="ListParagraphChar">
    <w:name w:val="List Paragraph Char"/>
    <w:link w:val="ListParagraph"/>
    <w:uiPriority w:val="34"/>
    <w:locked/>
    <w:rsid w:val="00F90F43"/>
    <w:rPr>
      <w:rFonts w:ascii="Arial" w:hAnsi="Arial"/>
      <w:sz w:val="20"/>
      <w:lang w:val="en-AU"/>
    </w:rPr>
  </w:style>
  <w:style w:type="character" w:styleId="Strong">
    <w:name w:val="Strong"/>
    <w:basedOn w:val="DefaultParagraphFont"/>
    <w:uiPriority w:val="22"/>
    <w:qFormat/>
    <w:rsid w:val="00212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938680">
      <w:bodyDiv w:val="1"/>
      <w:marLeft w:val="0"/>
      <w:marRight w:val="0"/>
      <w:marTop w:val="0"/>
      <w:marBottom w:val="0"/>
      <w:divBdr>
        <w:top w:val="none" w:sz="0" w:space="0" w:color="auto"/>
        <w:left w:val="none" w:sz="0" w:space="0" w:color="auto"/>
        <w:bottom w:val="none" w:sz="0" w:space="0" w:color="auto"/>
        <w:right w:val="none" w:sz="0" w:space="0" w:color="auto"/>
      </w:divBdr>
    </w:div>
    <w:div w:id="1009259404">
      <w:bodyDiv w:val="1"/>
      <w:marLeft w:val="0"/>
      <w:marRight w:val="0"/>
      <w:marTop w:val="0"/>
      <w:marBottom w:val="0"/>
      <w:divBdr>
        <w:top w:val="none" w:sz="0" w:space="0" w:color="auto"/>
        <w:left w:val="none" w:sz="0" w:space="0" w:color="auto"/>
        <w:bottom w:val="none" w:sz="0" w:space="0" w:color="auto"/>
        <w:right w:val="none" w:sz="0" w:space="0" w:color="auto"/>
      </w:divBdr>
    </w:div>
    <w:div w:id="15773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56333.5548964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efault Theme">
  <a:themeElements>
    <a:clrScheme name="New Brand">
      <a:dk1>
        <a:sysClr val="windowText" lastClr="000000"/>
      </a:dk1>
      <a:lt1>
        <a:sysClr val="window" lastClr="FFFFFF"/>
      </a:lt1>
      <a:dk2>
        <a:srgbClr val="2E368F"/>
      </a:dk2>
      <a:lt2>
        <a:srgbClr val="00264D"/>
      </a:lt2>
      <a:accent1>
        <a:srgbClr val="FF3A40"/>
      </a:accent1>
      <a:accent2>
        <a:srgbClr val="F25E21"/>
      </a:accent2>
      <a:accent3>
        <a:srgbClr val="F8981D"/>
      </a:accent3>
      <a:accent4>
        <a:srgbClr val="FED13B"/>
      </a:accent4>
      <a:accent5>
        <a:srgbClr val="E6E6E1"/>
      </a:accent5>
      <a:accent6>
        <a:srgbClr val="25B3E0"/>
      </a:accent6>
      <a:hlink>
        <a:srgbClr val="0048C7"/>
      </a:hlink>
      <a:folHlink>
        <a:srgbClr val="0048C7"/>
      </a:folHlink>
    </a:clrScheme>
    <a:fontScheme name="Nous Font">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3"/>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cap="rnd">
          <a:solidFill>
            <a:schemeClr val="accent3"/>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E11C90C181148B6A8B6C1DA717A27" ma:contentTypeVersion="18" ma:contentTypeDescription="Create a new document." ma:contentTypeScope="" ma:versionID="301f3c5e96145c4f8129d08676f2f580">
  <xsd:schema xmlns:xsd="http://www.w3.org/2001/XMLSchema" xmlns:xs="http://www.w3.org/2001/XMLSchema" xmlns:p="http://schemas.microsoft.com/office/2006/metadata/properties" xmlns:ns1="http://schemas.microsoft.com/sharepoint/v3" xmlns:ns2="9316bffd-2e8f-4a42-9e0e-65ae19d6b2f2" xmlns:ns3="6d545653-0fd4-48ec-af18-f6040475f525" targetNamespace="http://schemas.microsoft.com/office/2006/metadata/properties" ma:root="true" ma:fieldsID="9650375a9aea29145fc97bf92df9d1de" ns1:_="" ns2:_="" ns3:_="">
    <xsd:import namespace="http://schemas.microsoft.com/sharepoint/v3"/>
    <xsd:import namespace="9316bffd-2e8f-4a42-9e0e-65ae19d6b2f2"/>
    <xsd:import namespace="6d545653-0fd4-48ec-af18-f6040475f525"/>
    <xsd:element name="properties">
      <xsd:complexType>
        <xsd:sequence>
          <xsd:element name="documentManagement">
            <xsd:complexType>
              <xsd:all>
                <xsd:element ref="ns2:Surname" minOccurs="0"/>
                <xsd:element ref="ns1:FirstName" minOccurs="0"/>
                <xsd:element ref="ns2:DATE" minOccurs="0"/>
                <xsd:element ref="ns2:Document_x0020_Information" minOccurs="0"/>
                <xsd:element ref="ns2:Employeee_x0020_Databas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9" nillable="true" ma:displayName="First Name" ma:internalName="First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bffd-2e8f-4a42-9e0e-65ae19d6b2f2" elementFormDefault="qualified">
    <xsd:import namespace="http://schemas.microsoft.com/office/2006/documentManagement/types"/>
    <xsd:import namespace="http://schemas.microsoft.com/office/infopath/2007/PartnerControls"/>
    <xsd:element name="Surname" ma:index="8" nillable="true" ma:displayName="Surname" ma:internalName="Surname" ma:readOnly="false">
      <xsd:simpleType>
        <xsd:restriction base="dms:Text">
          <xsd:maxLength value="255"/>
        </xsd:restriction>
      </xsd:simpleType>
    </xsd:element>
    <xsd:element name="DATE" ma:index="10" nillable="true" ma:displayName="DATE" ma:internalName="DATE">
      <xsd:simpleType>
        <xsd:restriction base="dms:Text">
          <xsd:maxLength value="255"/>
        </xsd:restriction>
      </xsd:simpleType>
    </xsd:element>
    <xsd:element name="Document_x0020_Information" ma:index="11" nillable="true" ma:displayName="Document Information" ma:internalName="Document_x0020_Information">
      <xsd:simpleType>
        <xsd:restriction base="dms:Text">
          <xsd:maxLength value="255"/>
        </xsd:restriction>
      </xsd:simpleType>
    </xsd:element>
    <xsd:element name="Employeee_x0020_Database" ma:index="12" nillable="true" ma:displayName="Employeee Database" ma:format="Dropdown" ma:internalName="Employeee_x0020_Database">
      <xsd:simpleType>
        <xsd:restriction base="dms:Choice">
          <xsd:enumeration value="A_Start"/>
          <xsd:enumeration value="B_Emp Agreement Changes"/>
          <xsd:enumeration value="C_Performance"/>
          <xsd:enumeration value="D_Other Documents"/>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545653-0fd4-48ec-af18-f6040475f52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DATE xmlns="9316bffd-2e8f-4a42-9e0e-65ae19d6b2f2" xsi:nil="true"/>
    <Surname xmlns="9316bffd-2e8f-4a42-9e0e-65ae19d6b2f2" xsi:nil="true"/>
    <Employeee_x0020_Database xmlns="9316bffd-2e8f-4a42-9e0e-65ae19d6b2f2" xsi:nil="true"/>
    <Document_x0020_Information xmlns="9316bffd-2e8f-4a42-9e0e-65ae19d6b2f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40CD50-9171-4903-9273-6735353B3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bffd-2e8f-4a42-9e0e-65ae19d6b2f2"/>
    <ds:schemaRef ds:uri="6d545653-0fd4-48ec-af18-f6040475f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D6E7C6-9D65-4128-8E95-EE725D5CBD22}">
  <ds:schemaRefs>
    <ds:schemaRef ds:uri="http://schemas.openxmlformats.org/officeDocument/2006/bibliography"/>
  </ds:schemaRefs>
</ds:datastoreItem>
</file>

<file path=customXml/itemProps4.xml><?xml version="1.0" encoding="utf-8"?>
<ds:datastoreItem xmlns:ds="http://schemas.openxmlformats.org/officeDocument/2006/customXml" ds:itemID="{6CB462EA-10A7-4754-94DC-A6846B7C0C55}">
  <ds:schemaRefs>
    <ds:schemaRef ds:uri="http://schemas.microsoft.com/office/2006/metadata/properties"/>
    <ds:schemaRef ds:uri="http://schemas.microsoft.com/office/infopath/2007/PartnerControls"/>
    <ds:schemaRef ds:uri="http://schemas.microsoft.com/sharepoint/v3"/>
    <ds:schemaRef ds:uri="9316bffd-2e8f-4a42-9e0e-65ae19d6b2f2"/>
  </ds:schemaRefs>
</ds:datastoreItem>
</file>

<file path=customXml/itemProps5.xml><?xml version="1.0" encoding="utf-8"?>
<ds:datastoreItem xmlns:ds="http://schemas.openxmlformats.org/officeDocument/2006/customXml" ds:itemID="{D51B4A30-4335-4615-B531-124E826026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Document Title</vt:lpstr>
    </vt:vector>
  </TitlesOfParts>
  <Company>The Nous Group</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 Name</dc:subject>
  <dc:creator>Vincent Chan</dc:creator>
  <cp:lastModifiedBy>Zarita Leung</cp:lastModifiedBy>
  <cp:revision>2</cp:revision>
  <cp:lastPrinted>2020-03-09T02:30:00Z</cp:lastPrinted>
  <dcterms:created xsi:type="dcterms:W3CDTF">2022-09-05T04:02:00Z</dcterms:created>
  <dcterms:modified xsi:type="dcterms:W3CDTF">2022-09-05T04:02:00Z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0x0101009F3E11C90C181148B6A8B6C1DA717A27</vt:lpwstr>
  </property>
  <property fmtid="{D5CDD505-2E9C-101B-9397-08002B2CF9AE}" pid="3" name="Doc type - level 2">
    <vt:lpwstr/>
  </property>
  <property fmtid="{D5CDD505-2E9C-101B-9397-08002B2CF9AE}" pid="4" name="Project doc type">
    <vt:lpwstr>27;#E. Deliverables|0f05b71d-e5f3-4d2e-afe4-cc2f30331a3f</vt:lpwstr>
  </property>
</Properties>
</file>