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2055" w14:textId="77777777" w:rsidR="007C3321" w:rsidRPr="001513CD" w:rsidRDefault="007C3321" w:rsidP="007C3321">
      <w:pPr>
        <w:pStyle w:val="Heading1"/>
        <w:spacing w:before="0" w:line="276" w:lineRule="auto"/>
        <w:jc w:val="center"/>
        <w:rPr>
          <w:rFonts w:ascii="Arial" w:hAnsi="Arial" w:cs="Arial"/>
          <w:color w:val="auto"/>
          <w:sz w:val="32"/>
        </w:rPr>
      </w:pPr>
      <w:r w:rsidRPr="001513CD">
        <w:rPr>
          <w:rFonts w:ascii="Arial" w:hAnsi="Arial" w:cs="Arial"/>
          <w:color w:val="auto"/>
          <w:sz w:val="32"/>
        </w:rPr>
        <w:t>Position Description</w:t>
      </w:r>
    </w:p>
    <w:p w14:paraId="2AFF2056" w14:textId="0B5FAA36" w:rsidR="007C3321" w:rsidRDefault="00746B52" w:rsidP="492F76BE">
      <w:pPr>
        <w:pStyle w:val="Heading1"/>
        <w:spacing w:before="0" w:after="240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Seeing Eye Dog </w:t>
      </w:r>
      <w:bookmarkStart w:id="0" w:name="_GoBack"/>
      <w:bookmarkEnd w:id="0"/>
      <w:r w:rsidR="00141C24" w:rsidRPr="492F76BE">
        <w:rPr>
          <w:rFonts w:ascii="Arial" w:hAnsi="Arial" w:cs="Arial"/>
          <w:color w:val="auto"/>
          <w:sz w:val="32"/>
          <w:szCs w:val="32"/>
        </w:rPr>
        <w:t>Instructor</w:t>
      </w:r>
    </w:p>
    <w:p w14:paraId="2AFF2057" w14:textId="77777777" w:rsidR="00771F1D" w:rsidRPr="00771F1D" w:rsidRDefault="00771F1D" w:rsidP="004E5AF2">
      <w:pPr>
        <w:spacing w:after="240"/>
        <w:rPr>
          <w:b/>
        </w:rPr>
      </w:pPr>
      <w:r w:rsidRPr="004E5AF2">
        <w:rPr>
          <w:rFonts w:ascii="Arial" w:hAnsi="Arial" w:cs="Arial"/>
          <w:b/>
          <w:color w:val="252525"/>
          <w:shd w:val="clear" w:color="auto" w:fill="FFFFFF"/>
        </w:rPr>
        <w:t>Vision Australia, supporting people who are blind or have low vision to live the life they choose.</w:t>
      </w:r>
    </w:p>
    <w:p w14:paraId="2AFF2058" w14:textId="77777777" w:rsidR="00DD6FDB" w:rsidRPr="004577F6" w:rsidRDefault="00DD6FDB" w:rsidP="00DD6FDB">
      <w:pPr>
        <w:pStyle w:val="Heading2"/>
        <w:ind w:left="0"/>
      </w:pPr>
      <w:r w:rsidRPr="006B7B44">
        <w:t>Purpose of Position</w:t>
      </w:r>
    </w:p>
    <w:p w14:paraId="1FC7D944" w14:textId="633419BE" w:rsidR="00141C24" w:rsidRDefault="00141C24" w:rsidP="00DD6FDB">
      <w:pPr>
        <w:pStyle w:val="Heading2"/>
        <w:ind w:left="0"/>
        <w:rPr>
          <w:rFonts w:cs="Univers"/>
          <w:b w:val="0"/>
          <w:bCs w:val="0"/>
          <w:lang w:val="en-GB"/>
        </w:rPr>
      </w:pPr>
      <w:r w:rsidRPr="00141C24">
        <w:rPr>
          <w:rFonts w:cs="Univers"/>
          <w:b w:val="0"/>
          <w:bCs w:val="0"/>
          <w:lang w:val="en-GB"/>
        </w:rPr>
        <w:t>The key purpose of this position is to provide dog guide servic</w:t>
      </w:r>
      <w:r w:rsidR="00AB71A5">
        <w:rPr>
          <w:rFonts w:cs="Univers"/>
          <w:b w:val="0"/>
          <w:bCs w:val="0"/>
          <w:lang w:val="en-GB"/>
        </w:rPr>
        <w:t xml:space="preserve">es to meet </w:t>
      </w:r>
      <w:r w:rsidR="001F47B7">
        <w:rPr>
          <w:rFonts w:cs="Univers"/>
          <w:b w:val="0"/>
          <w:bCs w:val="0"/>
          <w:lang w:val="en-GB"/>
        </w:rPr>
        <w:t>client’s</w:t>
      </w:r>
      <w:r w:rsidR="00AB71A5">
        <w:rPr>
          <w:rFonts w:cs="Univers"/>
          <w:b w:val="0"/>
          <w:bCs w:val="0"/>
          <w:lang w:val="en-GB"/>
        </w:rPr>
        <w:t xml:space="preserve"> needs</w:t>
      </w:r>
      <w:r w:rsidRPr="00141C24">
        <w:rPr>
          <w:rFonts w:cs="Univers"/>
          <w:b w:val="0"/>
          <w:bCs w:val="0"/>
          <w:lang w:val="en-GB"/>
        </w:rPr>
        <w:t>,</w:t>
      </w:r>
      <w:r w:rsidR="00AB71A5">
        <w:rPr>
          <w:rFonts w:cs="Univers"/>
          <w:b w:val="0"/>
          <w:bCs w:val="0"/>
          <w:lang w:val="en-GB"/>
        </w:rPr>
        <w:t xml:space="preserve"> </w:t>
      </w:r>
      <w:r w:rsidRPr="00141C24">
        <w:rPr>
          <w:rFonts w:cs="Univers"/>
          <w:b w:val="0"/>
          <w:bCs w:val="0"/>
          <w:lang w:val="en-GB"/>
        </w:rPr>
        <w:t>consistent with the International Guide Dog Federation Standards and the standards, poli</w:t>
      </w:r>
      <w:r>
        <w:rPr>
          <w:rFonts w:cs="Univers"/>
          <w:b w:val="0"/>
          <w:bCs w:val="0"/>
          <w:lang w:val="en-GB"/>
        </w:rPr>
        <w:t xml:space="preserve">cies, procedures and </w:t>
      </w:r>
      <w:r w:rsidR="00AB71A5">
        <w:rPr>
          <w:rFonts w:cs="Univers"/>
          <w:b w:val="0"/>
          <w:bCs w:val="0"/>
          <w:lang w:val="en-GB"/>
        </w:rPr>
        <w:t>values</w:t>
      </w:r>
      <w:r>
        <w:rPr>
          <w:rFonts w:cs="Univers"/>
          <w:b w:val="0"/>
          <w:bCs w:val="0"/>
          <w:lang w:val="en-GB"/>
        </w:rPr>
        <w:t xml:space="preserve"> </w:t>
      </w:r>
      <w:r w:rsidRPr="00141C24">
        <w:rPr>
          <w:rFonts w:cs="Univers"/>
          <w:b w:val="0"/>
          <w:bCs w:val="0"/>
          <w:lang w:val="en-GB"/>
        </w:rPr>
        <w:t>set by Vision Australia</w:t>
      </w:r>
      <w:r w:rsidR="00354DE9">
        <w:rPr>
          <w:rFonts w:cs="Univers"/>
          <w:b w:val="0"/>
          <w:bCs w:val="0"/>
          <w:lang w:val="en-GB"/>
        </w:rPr>
        <w:t xml:space="preserve">, contribute to the successful operations of </w:t>
      </w:r>
      <w:r w:rsidR="00D34356">
        <w:rPr>
          <w:rFonts w:cs="Univers"/>
          <w:b w:val="0"/>
          <w:bCs w:val="0"/>
          <w:lang w:val="en-GB"/>
        </w:rPr>
        <w:t>Vision Australia Seeing Eye Dogs (VA SED)</w:t>
      </w:r>
      <w:r w:rsidR="00354DE9">
        <w:rPr>
          <w:rFonts w:cs="Univers"/>
          <w:b w:val="0"/>
          <w:bCs w:val="0"/>
          <w:lang w:val="en-GB"/>
        </w:rPr>
        <w:t xml:space="preserve"> and significantly contribute to </w:t>
      </w:r>
      <w:r w:rsidR="00D34356">
        <w:rPr>
          <w:rFonts w:cs="Univers"/>
          <w:b w:val="0"/>
          <w:bCs w:val="0"/>
          <w:lang w:val="en-GB"/>
        </w:rPr>
        <w:t>VA SED</w:t>
      </w:r>
      <w:r w:rsidR="00354DE9">
        <w:rPr>
          <w:rFonts w:cs="Univers"/>
          <w:b w:val="0"/>
          <w:bCs w:val="0"/>
          <w:lang w:val="en-GB"/>
        </w:rPr>
        <w:t xml:space="preserve"> training program</w:t>
      </w:r>
      <w:r w:rsidR="00D34356">
        <w:rPr>
          <w:rFonts w:cs="Univers"/>
          <w:b w:val="0"/>
          <w:bCs w:val="0"/>
          <w:lang w:val="en-GB"/>
        </w:rPr>
        <w:t>.</w:t>
      </w:r>
    </w:p>
    <w:p w14:paraId="4FC78796" w14:textId="77777777" w:rsidR="00354DE9" w:rsidRDefault="00354DE9" w:rsidP="00354DE9">
      <w:pPr>
        <w:rPr>
          <w:lang w:val="en-GB"/>
        </w:rPr>
      </w:pPr>
    </w:p>
    <w:p w14:paraId="2AFF205A" w14:textId="50E6C218" w:rsidR="00DD6FDB" w:rsidRPr="004577F6" w:rsidRDefault="00DD6FDB" w:rsidP="00DD6FDB">
      <w:pPr>
        <w:pStyle w:val="Heading2"/>
        <w:ind w:left="0"/>
      </w:pPr>
      <w:r w:rsidRPr="004577F6">
        <w:t>Context</w:t>
      </w:r>
    </w:p>
    <w:p w14:paraId="02615088" w14:textId="2D0B83DB" w:rsidR="00440DFB" w:rsidRDefault="00D166D5" w:rsidP="00440DFB">
      <w:pPr>
        <w:pStyle w:val="Heading2"/>
        <w:ind w:left="0"/>
        <w:rPr>
          <w:rFonts w:cs="Univers"/>
          <w:b w:val="0"/>
          <w:bCs w:val="0"/>
          <w:lang w:val="en-GB"/>
        </w:rPr>
      </w:pPr>
      <w:r>
        <w:rPr>
          <w:rFonts w:cs="Univers"/>
          <w:b w:val="0"/>
          <w:bCs w:val="0"/>
          <w:lang w:val="en-GB"/>
        </w:rPr>
        <w:t xml:space="preserve">Vision Australia </w:t>
      </w:r>
      <w:r w:rsidR="00D908BB" w:rsidRPr="00D908BB">
        <w:rPr>
          <w:rFonts w:cs="Univers"/>
          <w:b w:val="0"/>
          <w:bCs w:val="0"/>
          <w:lang w:val="en-GB"/>
        </w:rPr>
        <w:t>Seeing Eye Dog</w:t>
      </w:r>
      <w:r>
        <w:rPr>
          <w:rFonts w:cs="Univers"/>
          <w:b w:val="0"/>
          <w:bCs w:val="0"/>
          <w:lang w:val="en-GB"/>
        </w:rPr>
        <w:t>s</w:t>
      </w:r>
      <w:r w:rsidR="00D908BB" w:rsidRPr="00D908BB">
        <w:rPr>
          <w:rFonts w:cs="Univers"/>
          <w:b w:val="0"/>
          <w:bCs w:val="0"/>
          <w:lang w:val="en-GB"/>
        </w:rPr>
        <w:t xml:space="preserve"> is </w:t>
      </w:r>
      <w:r w:rsidR="00D34356">
        <w:rPr>
          <w:rFonts w:cs="Univers"/>
          <w:b w:val="0"/>
          <w:bCs w:val="0"/>
          <w:lang w:val="en-GB"/>
        </w:rPr>
        <w:t>a</w:t>
      </w:r>
      <w:r w:rsidR="00D908BB" w:rsidRPr="00D908BB">
        <w:rPr>
          <w:rFonts w:cs="Univers"/>
          <w:b w:val="0"/>
          <w:bCs w:val="0"/>
          <w:lang w:val="en-GB"/>
        </w:rPr>
        <w:t xml:space="preserve"> national provider of Seeing Eye dogs, with clients in every State and Territory of Australia.</w:t>
      </w:r>
    </w:p>
    <w:p w14:paraId="2DCE2D92" w14:textId="77777777" w:rsidR="00440DFB" w:rsidRPr="00440DFB" w:rsidRDefault="00440DFB" w:rsidP="00440DFB">
      <w:pPr>
        <w:rPr>
          <w:lang w:val="en-GB"/>
        </w:rPr>
      </w:pPr>
    </w:p>
    <w:p w14:paraId="2AFF205C" w14:textId="12B504D1" w:rsidR="00DD6FDB" w:rsidRPr="004577F6" w:rsidRDefault="00DD6FDB" w:rsidP="00DD6FDB">
      <w:pPr>
        <w:pStyle w:val="Heading2"/>
        <w:ind w:left="0"/>
      </w:pPr>
      <w:r>
        <w:t>Princip</w:t>
      </w:r>
      <w:r w:rsidR="006D3CA3">
        <w:t>al</w:t>
      </w:r>
      <w:r>
        <w:t xml:space="preserve"> Responsibilities</w:t>
      </w:r>
    </w:p>
    <w:p w14:paraId="3CE4FF6F" w14:textId="77777777" w:rsidR="00D34356" w:rsidRDefault="00D34356" w:rsidP="00D34356">
      <w:pPr>
        <w:pStyle w:val="Style4"/>
        <w:numPr>
          <w:ilvl w:val="0"/>
          <w:numId w:val="3"/>
        </w:numPr>
        <w:spacing w:after="0"/>
        <w:ind w:right="493"/>
      </w:pPr>
      <w:r>
        <w:t>Instruct</w:t>
      </w:r>
      <w:r w:rsidR="003733FE" w:rsidRPr="003733FE">
        <w:t xml:space="preserve"> clients in the use and care of Seeing Eye Dogs as a mobility aid</w:t>
      </w:r>
    </w:p>
    <w:p w14:paraId="35F1FAF6" w14:textId="34D4D9FC" w:rsidR="00D34356" w:rsidRDefault="00D34356" w:rsidP="00D34356">
      <w:pPr>
        <w:pStyle w:val="Style4"/>
        <w:numPr>
          <w:ilvl w:val="0"/>
          <w:numId w:val="3"/>
        </w:numPr>
        <w:spacing w:after="0"/>
        <w:ind w:right="493"/>
      </w:pPr>
      <w:r w:rsidRPr="00D34356">
        <w:t>Interview applicants to assess</w:t>
      </w:r>
      <w:r w:rsidR="00F05ABC">
        <w:t xml:space="preserve"> their</w:t>
      </w:r>
      <w:r w:rsidRPr="00D34356">
        <w:t xml:space="preserve"> suitability for training</w:t>
      </w:r>
    </w:p>
    <w:p w14:paraId="19BDEAFD" w14:textId="63FCAAEA" w:rsidR="00D71231" w:rsidRPr="001F47B7" w:rsidRDefault="00D34356" w:rsidP="00DD6FDB">
      <w:pPr>
        <w:pStyle w:val="Style4"/>
        <w:numPr>
          <w:ilvl w:val="0"/>
          <w:numId w:val="3"/>
        </w:numPr>
        <w:spacing w:after="0"/>
        <w:ind w:right="493"/>
        <w:rPr>
          <w:color w:val="auto"/>
        </w:rPr>
      </w:pPr>
      <w:r>
        <w:rPr>
          <w:color w:val="auto"/>
          <w:lang w:val="en-AU"/>
        </w:rPr>
        <w:t xml:space="preserve">Assess </w:t>
      </w:r>
      <w:r w:rsidR="00AD0551">
        <w:rPr>
          <w:color w:val="auto"/>
          <w:lang w:val="en-AU"/>
        </w:rPr>
        <w:t>dog’s</w:t>
      </w:r>
      <w:r>
        <w:rPr>
          <w:color w:val="auto"/>
          <w:lang w:val="en-AU"/>
        </w:rPr>
        <w:t xml:space="preserve"> suitability and t</w:t>
      </w:r>
      <w:r w:rsidR="00D71231" w:rsidRPr="001F47B7">
        <w:rPr>
          <w:color w:val="auto"/>
          <w:lang w:val="en-AU"/>
        </w:rPr>
        <w:t xml:space="preserve">rain </w:t>
      </w:r>
      <w:r>
        <w:rPr>
          <w:color w:val="auto"/>
          <w:lang w:val="en-AU"/>
        </w:rPr>
        <w:t xml:space="preserve">selected </w:t>
      </w:r>
      <w:r w:rsidR="00D71231" w:rsidRPr="001F47B7">
        <w:rPr>
          <w:color w:val="auto"/>
          <w:lang w:val="en-AU"/>
        </w:rPr>
        <w:t>dogs</w:t>
      </w:r>
      <w:r w:rsidR="00F05ABC">
        <w:rPr>
          <w:color w:val="auto"/>
          <w:lang w:val="en-AU"/>
        </w:rPr>
        <w:t xml:space="preserve"> </w:t>
      </w:r>
      <w:r w:rsidR="00D71231" w:rsidRPr="001F47B7">
        <w:rPr>
          <w:color w:val="auto"/>
          <w:lang w:val="en-AU"/>
        </w:rPr>
        <w:t>to matching standards</w:t>
      </w:r>
    </w:p>
    <w:p w14:paraId="22E7EB65" w14:textId="4C764CA1" w:rsidR="00D34257" w:rsidRPr="001F47B7" w:rsidRDefault="0029400A" w:rsidP="00DD6FDB">
      <w:pPr>
        <w:pStyle w:val="Style4"/>
        <w:numPr>
          <w:ilvl w:val="0"/>
          <w:numId w:val="3"/>
        </w:numPr>
        <w:spacing w:after="0"/>
        <w:ind w:right="493"/>
        <w:rPr>
          <w:color w:val="auto"/>
        </w:rPr>
      </w:pPr>
      <w:r w:rsidRPr="001F47B7">
        <w:rPr>
          <w:color w:val="auto"/>
          <w:lang w:val="en-AU"/>
        </w:rPr>
        <w:t>Provide o</w:t>
      </w:r>
      <w:r w:rsidR="00D34257" w:rsidRPr="001F47B7">
        <w:rPr>
          <w:color w:val="auto"/>
          <w:lang w:val="en-AU"/>
        </w:rPr>
        <w:t xml:space="preserve">ngoing support and education of </w:t>
      </w:r>
      <w:r w:rsidR="00440DFB">
        <w:rPr>
          <w:color w:val="auto"/>
          <w:lang w:val="en-AU"/>
        </w:rPr>
        <w:t>d</w:t>
      </w:r>
      <w:r w:rsidR="00D34257" w:rsidRPr="001F47B7">
        <w:rPr>
          <w:color w:val="auto"/>
          <w:lang w:val="en-AU"/>
        </w:rPr>
        <w:t xml:space="preserve">og </w:t>
      </w:r>
      <w:r w:rsidR="00440DFB">
        <w:rPr>
          <w:color w:val="auto"/>
          <w:lang w:val="en-AU"/>
        </w:rPr>
        <w:t>g</w:t>
      </w:r>
      <w:r w:rsidR="00D34257" w:rsidRPr="001F47B7">
        <w:rPr>
          <w:color w:val="auto"/>
          <w:lang w:val="en-AU"/>
        </w:rPr>
        <w:t xml:space="preserve">uide </w:t>
      </w:r>
      <w:r w:rsidR="00AD0551">
        <w:rPr>
          <w:color w:val="auto"/>
          <w:lang w:val="en-AU"/>
        </w:rPr>
        <w:t>handlers</w:t>
      </w:r>
    </w:p>
    <w:p w14:paraId="7AB99134" w14:textId="0621858F" w:rsidR="00354DE9" w:rsidRPr="00354DE9" w:rsidRDefault="00234E4C" w:rsidP="00354DE9">
      <w:pPr>
        <w:pStyle w:val="Style4"/>
        <w:numPr>
          <w:ilvl w:val="0"/>
          <w:numId w:val="3"/>
        </w:numPr>
        <w:spacing w:after="0"/>
        <w:ind w:right="493"/>
      </w:pPr>
      <w:r w:rsidRPr="001F47B7">
        <w:rPr>
          <w:color w:val="auto"/>
          <w:lang w:val="en-AU"/>
        </w:rPr>
        <w:t>Train, c</w:t>
      </w:r>
      <w:r w:rsidR="00354DE9" w:rsidRPr="001F47B7">
        <w:rPr>
          <w:color w:val="auto"/>
          <w:lang w:val="en-AU"/>
        </w:rPr>
        <w:t xml:space="preserve">oach and support </w:t>
      </w:r>
      <w:r w:rsidR="00AD0551">
        <w:rPr>
          <w:lang w:val="en-AU"/>
        </w:rPr>
        <w:t>T</w:t>
      </w:r>
      <w:r w:rsidR="00354DE9">
        <w:rPr>
          <w:lang w:val="en-AU"/>
        </w:rPr>
        <w:t>rainee</w:t>
      </w:r>
      <w:r w:rsidR="00AD0551">
        <w:rPr>
          <w:lang w:val="en-AU"/>
        </w:rPr>
        <w:t xml:space="preserve"> SED</w:t>
      </w:r>
      <w:r w:rsidR="00D166D5">
        <w:rPr>
          <w:lang w:val="en-AU"/>
        </w:rPr>
        <w:t xml:space="preserve"> </w:t>
      </w:r>
      <w:r w:rsidR="00AD0551">
        <w:rPr>
          <w:lang w:val="en-AU"/>
        </w:rPr>
        <w:t>Mobility Instructors (as required)</w:t>
      </w:r>
    </w:p>
    <w:p w14:paraId="47498DDC" w14:textId="12D58A78" w:rsidR="00354DE9" w:rsidRPr="0029400A" w:rsidRDefault="00354DE9" w:rsidP="00354DE9">
      <w:pPr>
        <w:pStyle w:val="Style4"/>
        <w:numPr>
          <w:ilvl w:val="0"/>
          <w:numId w:val="3"/>
        </w:numPr>
        <w:spacing w:after="0"/>
        <w:ind w:right="493"/>
      </w:pPr>
      <w:r>
        <w:rPr>
          <w:lang w:val="en-AU"/>
        </w:rPr>
        <w:t xml:space="preserve">Contribute to the development and </w:t>
      </w:r>
      <w:r w:rsidR="00234E4C">
        <w:rPr>
          <w:lang w:val="en-AU"/>
        </w:rPr>
        <w:t>continuous improvement</w:t>
      </w:r>
      <w:r>
        <w:rPr>
          <w:lang w:val="en-AU"/>
        </w:rPr>
        <w:t xml:space="preserve"> of SED’s program</w:t>
      </w:r>
    </w:p>
    <w:p w14:paraId="77EEA265" w14:textId="7166AB01" w:rsidR="00D34257" w:rsidRPr="00354DE9" w:rsidRDefault="00354DE9" w:rsidP="00DD6FDB">
      <w:pPr>
        <w:pStyle w:val="Style4"/>
        <w:numPr>
          <w:ilvl w:val="0"/>
          <w:numId w:val="3"/>
        </w:numPr>
        <w:spacing w:after="0"/>
        <w:ind w:right="493"/>
      </w:pPr>
      <w:r>
        <w:rPr>
          <w:lang w:val="en-AU"/>
        </w:rPr>
        <w:t>Contribute to</w:t>
      </w:r>
      <w:r w:rsidR="00D166D5">
        <w:rPr>
          <w:lang w:val="en-AU"/>
        </w:rPr>
        <w:t xml:space="preserve"> team meetings </w:t>
      </w:r>
    </w:p>
    <w:p w14:paraId="3AFC1976" w14:textId="10D73152" w:rsidR="00354DE9" w:rsidRPr="0029400A" w:rsidRDefault="00354DE9" w:rsidP="00DD6FDB">
      <w:pPr>
        <w:pStyle w:val="Style4"/>
        <w:numPr>
          <w:ilvl w:val="0"/>
          <w:numId w:val="3"/>
        </w:numPr>
        <w:spacing w:after="0"/>
        <w:ind w:right="493"/>
      </w:pPr>
      <w:r>
        <w:rPr>
          <w:lang w:val="en-AU"/>
        </w:rPr>
        <w:t>Undertake projects as required</w:t>
      </w:r>
    </w:p>
    <w:p w14:paraId="4560E7FC" w14:textId="1315CE75" w:rsidR="0029400A" w:rsidRPr="0029400A" w:rsidRDefault="005961D9" w:rsidP="00DD6FDB">
      <w:pPr>
        <w:pStyle w:val="Style4"/>
        <w:numPr>
          <w:ilvl w:val="0"/>
          <w:numId w:val="3"/>
        </w:numPr>
        <w:spacing w:after="0"/>
        <w:ind w:right="493"/>
      </w:pPr>
      <w:r>
        <w:rPr>
          <w:lang w:val="en-AU"/>
        </w:rPr>
        <w:t>E</w:t>
      </w:r>
      <w:r w:rsidR="004C4B7B">
        <w:rPr>
          <w:lang w:val="en-AU"/>
        </w:rPr>
        <w:t>nsure</w:t>
      </w:r>
      <w:r w:rsidR="00AD0551">
        <w:rPr>
          <w:lang w:val="en-AU"/>
        </w:rPr>
        <w:t xml:space="preserve"> required</w:t>
      </w:r>
      <w:r w:rsidR="004C4B7B">
        <w:rPr>
          <w:lang w:val="en-AU"/>
        </w:rPr>
        <w:t xml:space="preserve"> records and databases are</w:t>
      </w:r>
      <w:r w:rsidR="00AD0551">
        <w:rPr>
          <w:lang w:val="en-AU"/>
        </w:rPr>
        <w:t xml:space="preserve"> updated in an accurate and timely manner</w:t>
      </w:r>
    </w:p>
    <w:p w14:paraId="76049357" w14:textId="5D829A8A" w:rsidR="0029400A" w:rsidRPr="00A1439B" w:rsidRDefault="004C4B7B" w:rsidP="00DD6FDB">
      <w:pPr>
        <w:pStyle w:val="Style4"/>
        <w:numPr>
          <w:ilvl w:val="0"/>
          <w:numId w:val="3"/>
        </w:numPr>
        <w:spacing w:after="0"/>
        <w:ind w:right="493"/>
      </w:pPr>
      <w:r>
        <w:rPr>
          <w:lang w:val="en-AU"/>
        </w:rPr>
        <w:t>Participate in c</w:t>
      </w:r>
      <w:r w:rsidR="0029400A" w:rsidRPr="0029400A">
        <w:rPr>
          <w:lang w:val="en-AU"/>
        </w:rPr>
        <w:t xml:space="preserve">ommunity </w:t>
      </w:r>
      <w:r>
        <w:rPr>
          <w:lang w:val="en-AU"/>
        </w:rPr>
        <w:t>e</w:t>
      </w:r>
      <w:r w:rsidR="0029400A" w:rsidRPr="0029400A">
        <w:rPr>
          <w:lang w:val="en-AU"/>
        </w:rPr>
        <w:t>ducation</w:t>
      </w:r>
      <w:r w:rsidR="00AD0551">
        <w:rPr>
          <w:lang w:val="en-AU"/>
        </w:rPr>
        <w:t xml:space="preserve">, </w:t>
      </w:r>
      <w:r>
        <w:rPr>
          <w:lang w:val="en-AU"/>
        </w:rPr>
        <w:t xml:space="preserve">public relations </w:t>
      </w:r>
      <w:r w:rsidR="00AD0551">
        <w:rPr>
          <w:lang w:val="en-AU"/>
        </w:rPr>
        <w:t>and events</w:t>
      </w:r>
      <w:r>
        <w:rPr>
          <w:lang w:val="en-AU"/>
        </w:rPr>
        <w:t xml:space="preserve"> as required </w:t>
      </w:r>
    </w:p>
    <w:p w14:paraId="2AFF205E" w14:textId="228C946B" w:rsidR="00DD6FDB" w:rsidRDefault="00DD6FDB" w:rsidP="004C4B7B">
      <w:pPr>
        <w:pStyle w:val="ListParagraph"/>
        <w:numPr>
          <w:ilvl w:val="0"/>
          <w:numId w:val="3"/>
        </w:numPr>
        <w:spacing w:before="0" w:after="0" w:line="276" w:lineRule="auto"/>
        <w:rPr>
          <w:rFonts w:ascii="Arial" w:hAnsi="Arial" w:cs="Arial"/>
        </w:rPr>
      </w:pPr>
      <w:r w:rsidRPr="00BE6A63">
        <w:rPr>
          <w:rFonts w:ascii="Arial" w:hAnsi="Arial" w:cs="Arial"/>
        </w:rPr>
        <w:t>Other duties as required</w:t>
      </w:r>
    </w:p>
    <w:p w14:paraId="2AFF205F" w14:textId="77777777" w:rsidR="00DD6FDB" w:rsidRDefault="00DD6FDB" w:rsidP="00DD6FDB">
      <w:pPr>
        <w:pStyle w:val="ListParagraph"/>
        <w:numPr>
          <w:ilvl w:val="0"/>
          <w:numId w:val="3"/>
        </w:numPr>
        <w:spacing w:before="0" w:line="276" w:lineRule="auto"/>
        <w:rPr>
          <w:rFonts w:ascii="Arial" w:hAnsi="Arial" w:cs="Arial"/>
        </w:rPr>
      </w:pPr>
      <w:r w:rsidRPr="003A3126">
        <w:rPr>
          <w:rFonts w:ascii="Arial" w:hAnsi="Arial" w:cs="Arial"/>
        </w:rPr>
        <w:t>Maintain a</w:t>
      </w:r>
      <w:r w:rsidRPr="003A3126">
        <w:rPr>
          <w:rFonts w:ascii="Arial" w:hAnsi="Arial" w:cs="Arial"/>
          <w:b/>
        </w:rPr>
        <w:t xml:space="preserve"> </w:t>
      </w:r>
      <w:r w:rsidRPr="003A3126">
        <w:rPr>
          <w:rFonts w:ascii="Arial" w:hAnsi="Arial" w:cs="Arial"/>
        </w:rPr>
        <w:t xml:space="preserve">safe workplace by ensuring staff, volunteers and clients receive adequate information, training and instruction on </w:t>
      </w:r>
      <w:r w:rsidR="006566E5">
        <w:rPr>
          <w:rFonts w:ascii="Arial" w:hAnsi="Arial" w:cs="Arial"/>
        </w:rPr>
        <w:t>W</w:t>
      </w:r>
      <w:r w:rsidRPr="003A3126">
        <w:rPr>
          <w:rFonts w:ascii="Arial" w:hAnsi="Arial" w:cs="Arial"/>
        </w:rPr>
        <w:t>HS.  Provide adequate supervision to all persons on Vision Australia sites and events and ensure all safety issues are reported and addressed.</w:t>
      </w:r>
    </w:p>
    <w:p w14:paraId="2AFF2060" w14:textId="77777777" w:rsidR="00DD6FDB" w:rsidRDefault="00DD6FDB" w:rsidP="00DD6FDB">
      <w:pPr>
        <w:pStyle w:val="Heading2"/>
        <w:ind w:left="0"/>
      </w:pPr>
      <w:r w:rsidRPr="00D82D2B">
        <w:t>Key Performance Indicators</w:t>
      </w:r>
    </w:p>
    <w:p w14:paraId="4F73D775" w14:textId="77777777" w:rsidR="00BB775A" w:rsidRDefault="00DD6FDB" w:rsidP="00DD6FDB">
      <w:pPr>
        <w:spacing w:after="240" w:line="276" w:lineRule="auto"/>
        <w:rPr>
          <w:rFonts w:ascii="Arial" w:hAnsi="Arial" w:cs="Arial"/>
        </w:rPr>
      </w:pPr>
      <w:r w:rsidRPr="00BE6A63">
        <w:rPr>
          <w:rFonts w:ascii="Arial" w:hAnsi="Arial" w:cs="Arial"/>
        </w:rPr>
        <w:t>Key performance indicators will be clearly defined through the performance planning proc</w:t>
      </w:r>
      <w:r>
        <w:rPr>
          <w:rFonts w:ascii="Arial" w:hAnsi="Arial" w:cs="Arial"/>
        </w:rPr>
        <w:t>ess.</w:t>
      </w:r>
    </w:p>
    <w:p w14:paraId="4B35A9EC" w14:textId="77777777" w:rsidR="00BB775A" w:rsidRDefault="00BB775A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AFF2062" w14:textId="77777777" w:rsidR="00DD6FDB" w:rsidRPr="00736BF4" w:rsidRDefault="00DD6FDB" w:rsidP="00DD6FDB">
      <w:pPr>
        <w:pStyle w:val="Heading2"/>
        <w:ind w:left="0"/>
      </w:pPr>
      <w:r w:rsidRPr="00736BF4">
        <w:lastRenderedPageBreak/>
        <w:t>Essential Job Competencies</w:t>
      </w:r>
    </w:p>
    <w:p w14:paraId="2D9B4FEE" w14:textId="665C2212" w:rsidR="00B71D39" w:rsidRDefault="00B71D39" w:rsidP="00B71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1D39">
        <w:rPr>
          <w:rFonts w:ascii="Arial" w:hAnsi="Arial" w:cs="Arial"/>
        </w:rPr>
        <w:t xml:space="preserve">Qualified as an Instructor with a school recognised by the International Guide Dog Federation </w:t>
      </w:r>
    </w:p>
    <w:p w14:paraId="7794058C" w14:textId="0ABB427F" w:rsidR="00AD0551" w:rsidRPr="00AD0551" w:rsidRDefault="00AD0551" w:rsidP="00AD05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AD0551">
        <w:rPr>
          <w:rFonts w:ascii="Arial" w:hAnsi="Arial" w:cs="Arial"/>
        </w:rPr>
        <w:t xml:space="preserve">bility to meet the physical demands of the job, including walking </w:t>
      </w:r>
      <w:r>
        <w:rPr>
          <w:rFonts w:ascii="Arial" w:hAnsi="Arial" w:cs="Arial"/>
        </w:rPr>
        <w:t>approx.</w:t>
      </w:r>
      <w:r w:rsidRPr="00AD0551">
        <w:rPr>
          <w:rFonts w:ascii="Arial" w:hAnsi="Arial" w:cs="Arial"/>
        </w:rPr>
        <w:t xml:space="preserve">12 </w:t>
      </w:r>
      <w:proofErr w:type="spellStart"/>
      <w:r w:rsidRPr="00AD0551">
        <w:rPr>
          <w:rFonts w:ascii="Arial" w:hAnsi="Arial" w:cs="Arial"/>
        </w:rPr>
        <w:t>kilometers</w:t>
      </w:r>
      <w:proofErr w:type="spellEnd"/>
      <w:r w:rsidRPr="00AD0551">
        <w:rPr>
          <w:rFonts w:ascii="Arial" w:hAnsi="Arial" w:cs="Arial"/>
        </w:rPr>
        <w:t xml:space="preserve"> a day in all weather, and handling young, active dogs </w:t>
      </w:r>
    </w:p>
    <w:p w14:paraId="6F8E0EF4" w14:textId="663E1685" w:rsidR="00FD0B45" w:rsidRDefault="00FD0B45" w:rsidP="00B71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 and apply current animal welfare and dog training principles </w:t>
      </w:r>
    </w:p>
    <w:p w14:paraId="1117D8D8" w14:textId="5A43A506" w:rsidR="00B71D39" w:rsidRDefault="00FD0B45" w:rsidP="00B71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Capacity to form effective working relationship with clients and deliver person centred services</w:t>
      </w:r>
    </w:p>
    <w:p w14:paraId="7537B4D0" w14:textId="6048EBCC" w:rsidR="00B71D39" w:rsidRPr="00B71D39" w:rsidRDefault="00FD0B45" w:rsidP="00B71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71D39">
        <w:rPr>
          <w:rFonts w:ascii="Arial" w:hAnsi="Arial" w:cs="Arial"/>
        </w:rPr>
        <w:t>Well-developed</w:t>
      </w:r>
      <w:r w:rsidR="00B71D39" w:rsidRPr="00B71D39">
        <w:rPr>
          <w:rFonts w:ascii="Arial" w:hAnsi="Arial" w:cs="Arial"/>
        </w:rPr>
        <w:t xml:space="preserve"> written, verbal and interpersonal communication skills</w:t>
      </w:r>
    </w:p>
    <w:p w14:paraId="47462D41" w14:textId="31E3D242" w:rsidR="00C37D28" w:rsidRDefault="00C37D28" w:rsidP="00C37D2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37D28">
        <w:rPr>
          <w:rFonts w:ascii="Arial" w:hAnsi="Arial" w:cs="Arial"/>
        </w:rPr>
        <w:t>Current drivers licence and ability to travel independently is required</w:t>
      </w:r>
    </w:p>
    <w:p w14:paraId="0C05F83C" w14:textId="02C1D014" w:rsidR="009C4485" w:rsidRPr="009C4485" w:rsidRDefault="009C4485" w:rsidP="009C448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C4485">
        <w:rPr>
          <w:rFonts w:ascii="Arial" w:hAnsi="Arial" w:cs="Arial"/>
        </w:rPr>
        <w:t>Able</w:t>
      </w:r>
      <w:r>
        <w:rPr>
          <w:rFonts w:ascii="Arial" w:hAnsi="Arial" w:cs="Arial"/>
        </w:rPr>
        <w:t xml:space="preserve"> to</w:t>
      </w:r>
      <w:r w:rsidRPr="009C4485">
        <w:rPr>
          <w:rFonts w:ascii="Arial" w:hAnsi="Arial" w:cs="Arial"/>
        </w:rPr>
        <w:t xml:space="preserve"> accommodate </w:t>
      </w:r>
      <w:r>
        <w:rPr>
          <w:rFonts w:ascii="Arial" w:hAnsi="Arial" w:cs="Arial"/>
        </w:rPr>
        <w:t xml:space="preserve">occasional </w:t>
      </w:r>
      <w:r w:rsidRPr="009C4485">
        <w:rPr>
          <w:rFonts w:ascii="Arial" w:hAnsi="Arial" w:cs="Arial"/>
        </w:rPr>
        <w:t>evening and weekend work, as well as</w:t>
      </w:r>
      <w:r>
        <w:rPr>
          <w:rFonts w:ascii="Arial" w:hAnsi="Arial" w:cs="Arial"/>
        </w:rPr>
        <w:t xml:space="preserve"> occasional</w:t>
      </w:r>
      <w:r w:rsidRPr="009C4485">
        <w:rPr>
          <w:rFonts w:ascii="Arial" w:hAnsi="Arial" w:cs="Arial"/>
        </w:rPr>
        <w:t xml:space="preserve"> inter- and intra-state travel</w:t>
      </w:r>
    </w:p>
    <w:p w14:paraId="6DD6364A" w14:textId="78AFF0D4" w:rsidR="00B71D39" w:rsidRDefault="009C4485" w:rsidP="00B71D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Qualification as an O</w:t>
      </w:r>
      <w:r w:rsidR="00B71D39" w:rsidRPr="00B71D39">
        <w:rPr>
          <w:rFonts w:ascii="Arial" w:hAnsi="Arial" w:cs="Arial"/>
        </w:rPr>
        <w:t xml:space="preserve">rientation and </w:t>
      </w:r>
      <w:r>
        <w:rPr>
          <w:rFonts w:ascii="Arial" w:hAnsi="Arial" w:cs="Arial"/>
        </w:rPr>
        <w:t>M</w:t>
      </w:r>
      <w:r w:rsidR="00B71D39" w:rsidRPr="00B71D39">
        <w:rPr>
          <w:rFonts w:ascii="Arial" w:hAnsi="Arial" w:cs="Arial"/>
        </w:rPr>
        <w:t xml:space="preserve">obility </w:t>
      </w:r>
      <w:r>
        <w:rPr>
          <w:rFonts w:ascii="Arial" w:hAnsi="Arial" w:cs="Arial"/>
        </w:rPr>
        <w:t>Specialist</w:t>
      </w:r>
      <w:r w:rsidR="00B71D39">
        <w:rPr>
          <w:rFonts w:ascii="Arial" w:hAnsi="Arial" w:cs="Arial"/>
        </w:rPr>
        <w:t xml:space="preserve"> is desirable</w:t>
      </w:r>
    </w:p>
    <w:p w14:paraId="2AFF2065" w14:textId="77777777" w:rsidR="00DD6FDB" w:rsidRDefault="00DD6FDB" w:rsidP="00DD6FDB">
      <w:pPr>
        <w:pStyle w:val="Heading2"/>
        <w:ind w:left="0"/>
      </w:pPr>
      <w:proofErr w:type="spellStart"/>
      <w:r w:rsidRPr="008B4183">
        <w:t>Organisational</w:t>
      </w:r>
      <w:proofErr w:type="spellEnd"/>
      <w:r w:rsidRPr="008B4183">
        <w:t xml:space="preserve"> Values</w:t>
      </w:r>
    </w:p>
    <w:p w14:paraId="0132FF0B" w14:textId="4372661C" w:rsidR="00EF4582" w:rsidRPr="00C50E36" w:rsidRDefault="00EF4582" w:rsidP="00EF4582">
      <w:pPr>
        <w:spacing w:line="264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expectation that we set is that our workforce </w:t>
      </w:r>
      <w:r w:rsidRPr="00EF4582">
        <w:rPr>
          <w:rFonts w:ascii="Arial" w:hAnsi="Arial" w:cs="Arial"/>
        </w:rPr>
        <w:t>understand</w:t>
      </w:r>
      <w:r>
        <w:rPr>
          <w:rFonts w:ascii="Arial" w:hAnsi="Arial" w:cs="Arial"/>
        </w:rPr>
        <w:t>s</w:t>
      </w:r>
      <w:r w:rsidRPr="00EF4582">
        <w:rPr>
          <w:rFonts w:ascii="Arial" w:hAnsi="Arial" w:cs="Arial"/>
        </w:rPr>
        <w:t xml:space="preserve"> and models our values and behaviours in everything they do 100% of the time. </w:t>
      </w:r>
    </w:p>
    <w:p w14:paraId="2AFF2066" w14:textId="35C34E06" w:rsidR="00DD6FDB" w:rsidRPr="008B4183" w:rsidRDefault="00DD6FDB" w:rsidP="00EF4582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Person</w:t>
      </w:r>
      <w:r w:rsidRPr="008B4183">
        <w:rPr>
          <w:rFonts w:ascii="Arial" w:hAnsi="Arial" w:cs="Arial"/>
          <w:lang w:val="en-GB"/>
        </w:rPr>
        <w:t>-Centred</w:t>
      </w:r>
      <w:r w:rsidRPr="008B4183">
        <w:rPr>
          <w:rFonts w:ascii="Arial" w:hAnsi="Arial" w:cs="Arial"/>
          <w:lang w:val="en-US"/>
        </w:rPr>
        <w:t xml:space="preserve"> - We measure our success in terms of outcomes for our clients</w:t>
      </w:r>
      <w:r>
        <w:rPr>
          <w:rFonts w:ascii="Arial" w:hAnsi="Arial" w:cs="Arial"/>
          <w:lang w:val="en-US"/>
        </w:rPr>
        <w:t>;</w:t>
      </w:r>
    </w:p>
    <w:p w14:paraId="2AFF2067" w14:textId="2377760A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Accountable - We hold ourselves responsible</w:t>
      </w:r>
      <w:r w:rsidR="009C4485">
        <w:rPr>
          <w:rFonts w:ascii="Arial" w:hAnsi="Arial" w:cs="Arial"/>
          <w:lang w:val="en-US"/>
        </w:rPr>
        <w:t xml:space="preserve"> </w:t>
      </w:r>
      <w:r w:rsidRPr="008B4183">
        <w:rPr>
          <w:rFonts w:ascii="Arial" w:hAnsi="Arial" w:cs="Arial"/>
          <w:lang w:val="en-US"/>
        </w:rPr>
        <w:t>for what we do and don’t do</w:t>
      </w:r>
      <w:r>
        <w:rPr>
          <w:rFonts w:ascii="Arial" w:hAnsi="Arial" w:cs="Arial"/>
          <w:lang w:val="en-US"/>
        </w:rPr>
        <w:t>;</w:t>
      </w:r>
    </w:p>
    <w:p w14:paraId="2AFF2068" w14:textId="77777777" w:rsidR="00DD6FDB" w:rsidRPr="008B4183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  <w:lang w:val="en-US"/>
        </w:rPr>
        <w:t>Collaborative - We work well together and with others to del</w:t>
      </w:r>
      <w:r>
        <w:rPr>
          <w:rFonts w:ascii="Arial" w:hAnsi="Arial" w:cs="Arial"/>
          <w:lang w:val="en-US"/>
        </w:rPr>
        <w:t>iver the best possible outcomes;</w:t>
      </w:r>
    </w:p>
    <w:p w14:paraId="2AFF2069" w14:textId="77777777" w:rsidR="00DD6FDB" w:rsidRPr="00771F1D" w:rsidRDefault="00DD6FDB" w:rsidP="00DD6FDB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8B4183">
        <w:rPr>
          <w:rFonts w:ascii="Arial" w:hAnsi="Arial" w:cs="Arial"/>
        </w:rPr>
        <w:t>Commercially Focussed - We work efficiently and responsibly to sustain and grow our services and influence</w:t>
      </w:r>
      <w:r>
        <w:rPr>
          <w:rFonts w:ascii="Arial" w:hAnsi="Arial" w:cs="Arial"/>
        </w:rPr>
        <w:t>;</w:t>
      </w:r>
    </w:p>
    <w:p w14:paraId="2AFF206A" w14:textId="77777777" w:rsidR="00771F1D" w:rsidRPr="00771F1D" w:rsidRDefault="00DD6FDB" w:rsidP="00771F1D">
      <w:pPr>
        <w:pStyle w:val="ListParagraph"/>
        <w:numPr>
          <w:ilvl w:val="0"/>
          <w:numId w:val="2"/>
        </w:numPr>
        <w:spacing w:before="0" w:after="0" w:line="276" w:lineRule="auto"/>
        <w:rPr>
          <w:rFonts w:ascii="Arial" w:hAnsi="Arial" w:cs="Arial"/>
          <w:lang w:val="en-US"/>
        </w:rPr>
      </w:pPr>
      <w:r w:rsidRPr="00771F1D">
        <w:rPr>
          <w:rFonts w:ascii="Arial" w:hAnsi="Arial" w:cs="Arial"/>
          <w:lang w:val="en-US"/>
        </w:rPr>
        <w:t xml:space="preserve">Agile - </w:t>
      </w:r>
      <w:r w:rsidRPr="00771F1D">
        <w:rPr>
          <w:rFonts w:ascii="Arial" w:hAnsi="Arial" w:cs="Arial"/>
        </w:rPr>
        <w:t>We will adapt, learn and innovate to have a positive impact in a changing environment.</w:t>
      </w:r>
    </w:p>
    <w:p w14:paraId="24B27DEA" w14:textId="77777777" w:rsidR="00083E74" w:rsidRDefault="00083E74" w:rsidP="00083E74"/>
    <w:p w14:paraId="2AFF206C" w14:textId="383A03D9" w:rsidR="00DD6FDB" w:rsidRPr="00083E74" w:rsidRDefault="00DD6FDB" w:rsidP="00083E74">
      <w:pPr>
        <w:pStyle w:val="Heading2"/>
        <w:ind w:left="0"/>
      </w:pPr>
      <w:r>
        <w:t>Vision Australia environment</w:t>
      </w:r>
    </w:p>
    <w:p w14:paraId="2AFF206D" w14:textId="77777777" w:rsidR="007C3321" w:rsidRPr="00F503C4" w:rsidRDefault="007C3321" w:rsidP="00BB775A">
      <w:pPr>
        <w:rPr>
          <w:rFonts w:ascii="Arial" w:hAnsi="Arial" w:cs="Arial"/>
          <w:b/>
        </w:rPr>
      </w:pPr>
      <w:r w:rsidRPr="00F503C4">
        <w:rPr>
          <w:rFonts w:ascii="Arial" w:hAnsi="Arial" w:cs="Arial"/>
        </w:rPr>
        <w:t>Many Vision Australia employees work with Seeing Eye Dogs and all employees are likely to have contact with working dogs.</w:t>
      </w:r>
    </w:p>
    <w:p w14:paraId="79381884" w14:textId="6A1B8A87" w:rsidR="00BB775A" w:rsidRDefault="00BB775A" w:rsidP="007C3321">
      <w:pPr>
        <w:pStyle w:val="Heading2"/>
        <w:ind w:left="0"/>
        <w:rPr>
          <w:rStyle w:val="eop"/>
          <w:rFonts w:cs="Arial"/>
          <w:b w:val="0"/>
          <w:shd w:val="clear" w:color="auto" w:fill="FFFFFF"/>
        </w:rPr>
      </w:pPr>
      <w:r w:rsidRPr="00BB775A">
        <w:rPr>
          <w:rStyle w:val="normaltextrun"/>
          <w:rFonts w:cs="Arial"/>
          <w:b w:val="0"/>
          <w:shd w:val="clear" w:color="auto" w:fill="FFFFFF"/>
        </w:rPr>
        <w:t xml:space="preserve">Employment is subject to the </w:t>
      </w:r>
      <w:proofErr w:type="spellStart"/>
      <w:r w:rsidRPr="00BB775A">
        <w:rPr>
          <w:rStyle w:val="normaltextrun"/>
          <w:rFonts w:cs="Arial"/>
          <w:b w:val="0"/>
          <w:shd w:val="clear" w:color="auto" w:fill="FFFFFF"/>
        </w:rPr>
        <w:t>Organisation</w:t>
      </w:r>
      <w:proofErr w:type="spellEnd"/>
      <w:r w:rsidRPr="00BB775A">
        <w:rPr>
          <w:rStyle w:val="normaltextrun"/>
          <w:rFonts w:cs="Arial"/>
          <w:b w:val="0"/>
          <w:shd w:val="clear" w:color="auto" w:fill="FFFFFF"/>
        </w:rPr>
        <w:t xml:space="preserve"> receiving a National Police Record Check, Working with Children Check or QLD Blue Card or Vulnerable Persons (ACT) check and NDIS Screening Check</w:t>
      </w:r>
      <w:r>
        <w:rPr>
          <w:rStyle w:val="eop"/>
          <w:rFonts w:cs="Arial"/>
          <w:b w:val="0"/>
          <w:shd w:val="clear" w:color="auto" w:fill="FFFFFF"/>
        </w:rPr>
        <w:t>.</w:t>
      </w:r>
    </w:p>
    <w:p w14:paraId="3D9E5C32" w14:textId="77777777" w:rsidR="00BB775A" w:rsidRPr="00BB775A" w:rsidRDefault="00BB775A" w:rsidP="00BB775A">
      <w:pPr>
        <w:rPr>
          <w:lang w:val="en-US"/>
        </w:rPr>
      </w:pPr>
    </w:p>
    <w:p w14:paraId="2AFF206F" w14:textId="42CE2396" w:rsidR="00DD6FDB" w:rsidRPr="00736BF4" w:rsidRDefault="00DD6FDB" w:rsidP="007C3321">
      <w:pPr>
        <w:pStyle w:val="Heading2"/>
        <w:ind w:left="0"/>
      </w:pPr>
      <w:r w:rsidRPr="00736BF4">
        <w:t>Role Scope</w:t>
      </w:r>
    </w:p>
    <w:p w14:paraId="2AFF2070" w14:textId="311FC11A" w:rsidR="00DD6FDB" w:rsidRPr="00E962FC" w:rsidRDefault="00DD6FDB" w:rsidP="00E962FC">
      <w:pPr>
        <w:rPr>
          <w:rFonts w:ascii="Arial" w:hAnsi="Arial" w:cs="Arial"/>
          <w:b/>
        </w:rPr>
      </w:pPr>
      <w:r w:rsidRPr="00E962FC">
        <w:rPr>
          <w:rFonts w:ascii="Arial" w:hAnsi="Arial" w:cs="Arial"/>
          <w:b/>
        </w:rPr>
        <w:t>Reports to:</w:t>
      </w:r>
      <w:r w:rsidRPr="00E962FC">
        <w:rPr>
          <w:rFonts w:ascii="Arial" w:hAnsi="Arial" w:cs="Arial"/>
          <w:b/>
        </w:rPr>
        <w:tab/>
      </w:r>
      <w:r w:rsidRPr="00E962FC">
        <w:rPr>
          <w:rFonts w:ascii="Arial" w:hAnsi="Arial" w:cs="Arial"/>
          <w:b/>
        </w:rPr>
        <w:tab/>
      </w:r>
      <w:r w:rsidRPr="00E962FC">
        <w:rPr>
          <w:rFonts w:ascii="Arial" w:hAnsi="Arial" w:cs="Arial"/>
          <w:b/>
        </w:rPr>
        <w:tab/>
      </w:r>
      <w:r w:rsidR="009C4485">
        <w:rPr>
          <w:rFonts w:ascii="Arial" w:hAnsi="Arial" w:cs="Arial"/>
          <w:b/>
        </w:rPr>
        <w:t>Client Services/</w:t>
      </w:r>
      <w:r w:rsidR="004B4E40">
        <w:rPr>
          <w:rFonts w:ascii="Arial" w:hAnsi="Arial" w:cs="Arial"/>
          <w:b/>
        </w:rPr>
        <w:t>Training Manager</w:t>
      </w:r>
      <w:r w:rsidR="00D166D5">
        <w:rPr>
          <w:rFonts w:ascii="Arial" w:hAnsi="Arial" w:cs="Arial"/>
          <w:b/>
        </w:rPr>
        <w:t xml:space="preserve"> </w:t>
      </w:r>
    </w:p>
    <w:p w14:paraId="2AFF2071" w14:textId="77777777" w:rsidR="00DD6FDB" w:rsidRPr="00736BF4" w:rsidRDefault="00DD6FDB" w:rsidP="00DD6FDB">
      <w:pPr>
        <w:spacing w:line="276" w:lineRule="auto"/>
        <w:rPr>
          <w:rFonts w:ascii="Arial" w:hAnsi="Arial" w:cs="Arial"/>
        </w:rPr>
      </w:pPr>
      <w:r w:rsidRPr="00736BF4">
        <w:rPr>
          <w:rFonts w:ascii="Arial" w:hAnsi="Arial" w:cs="Arial"/>
        </w:rPr>
        <w:t xml:space="preserve">Direct Report Staff: </w:t>
      </w:r>
      <w:r w:rsidRPr="00736BF4">
        <w:rPr>
          <w:rFonts w:ascii="Arial" w:hAnsi="Arial" w:cs="Arial"/>
        </w:rPr>
        <w:tab/>
      </w:r>
      <w:r w:rsidRPr="00736BF4">
        <w:rPr>
          <w:rFonts w:ascii="Arial" w:hAnsi="Arial" w:cs="Arial"/>
        </w:rPr>
        <w:tab/>
        <w:t>0</w:t>
      </w:r>
    </w:p>
    <w:p w14:paraId="2AFF2072" w14:textId="77777777" w:rsidR="00DD6FDB" w:rsidRPr="00736BF4" w:rsidRDefault="00DD6FDB" w:rsidP="00DD6FDB">
      <w:pPr>
        <w:spacing w:line="276" w:lineRule="auto"/>
        <w:rPr>
          <w:rFonts w:ascii="Arial" w:hAnsi="Arial" w:cs="Arial"/>
        </w:rPr>
      </w:pPr>
      <w:r w:rsidRPr="00736BF4">
        <w:rPr>
          <w:rFonts w:ascii="Arial" w:hAnsi="Arial" w:cs="Arial"/>
        </w:rPr>
        <w:t xml:space="preserve">In-Direct Report Staff: </w:t>
      </w:r>
      <w:r w:rsidRPr="00736BF4">
        <w:rPr>
          <w:rFonts w:ascii="Arial" w:hAnsi="Arial" w:cs="Arial"/>
        </w:rPr>
        <w:tab/>
      </w:r>
      <w:r>
        <w:rPr>
          <w:rFonts w:ascii="Arial" w:hAnsi="Arial" w:cs="Arial"/>
        </w:rPr>
        <w:t>0</w:t>
      </w:r>
    </w:p>
    <w:p w14:paraId="3B4ED9B1" w14:textId="77777777" w:rsidR="00BB775A" w:rsidRDefault="00BB775A" w:rsidP="00DD6FDB">
      <w:pPr>
        <w:pStyle w:val="Heading2"/>
        <w:ind w:left="0"/>
      </w:pPr>
    </w:p>
    <w:p w14:paraId="2AFF2075" w14:textId="268AF111" w:rsidR="00DD6FDB" w:rsidRPr="00736BF4" w:rsidRDefault="00DD6FDB" w:rsidP="00DD6FDB">
      <w:pPr>
        <w:pStyle w:val="Heading2"/>
        <w:ind w:left="0"/>
      </w:pPr>
      <w:r w:rsidRPr="00736BF4">
        <w:t>Review of Job Description</w:t>
      </w:r>
    </w:p>
    <w:p w14:paraId="2AFF2077" w14:textId="5F85AD64" w:rsidR="00DD6FDB" w:rsidRPr="00440DFB" w:rsidRDefault="00DD6FDB" w:rsidP="00440DFB">
      <w:pPr>
        <w:pStyle w:val="Style4"/>
        <w:ind w:right="493"/>
        <w:rPr>
          <w:rFonts w:cs="Arial"/>
        </w:rPr>
      </w:pPr>
      <w:r w:rsidRPr="00A174A7">
        <w:rPr>
          <w:rFonts w:cs="Arial"/>
        </w:rPr>
        <w:t xml:space="preserve">This job description will be reviewed in </w:t>
      </w:r>
      <w:r>
        <w:rPr>
          <w:rFonts w:cs="Arial"/>
        </w:rPr>
        <w:t>line with the performance planning and appraisal process.</w:t>
      </w:r>
      <w:r w:rsidR="00440DFB">
        <w:rPr>
          <w:rFonts w:cs="Arial"/>
        </w:rPr>
        <w:t xml:space="preserve"> </w:t>
      </w:r>
      <w:r>
        <w:rPr>
          <w:rFonts w:cs="Arial"/>
        </w:rPr>
        <w:t>END</w:t>
      </w:r>
    </w:p>
    <w:sectPr w:rsidR="00DD6FDB" w:rsidRPr="00440DFB" w:rsidSect="00EF4582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0E68" w14:textId="77777777" w:rsidR="000008C8" w:rsidRDefault="000008C8" w:rsidP="007C3321">
      <w:r>
        <w:separator/>
      </w:r>
    </w:p>
  </w:endnote>
  <w:endnote w:type="continuationSeparator" w:id="0">
    <w:p w14:paraId="6CA5D756" w14:textId="77777777" w:rsidR="000008C8" w:rsidRDefault="000008C8" w:rsidP="007C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915877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EE22CC" w14:textId="408670CD" w:rsidR="00B71D39" w:rsidRDefault="00B71D3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77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775A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AF6300" w14:textId="77777777" w:rsidR="00B71D39" w:rsidRDefault="00B71D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71DDF" w14:textId="77777777" w:rsidR="000008C8" w:rsidRDefault="000008C8" w:rsidP="007C3321">
      <w:r>
        <w:separator/>
      </w:r>
    </w:p>
  </w:footnote>
  <w:footnote w:type="continuationSeparator" w:id="0">
    <w:p w14:paraId="2FDD61A3" w14:textId="77777777" w:rsidR="000008C8" w:rsidRDefault="000008C8" w:rsidP="007C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207C" w14:textId="0BDA902D" w:rsidR="00B71D39" w:rsidRDefault="00083E7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AD9BC0D" wp14:editId="62CFBD1B">
          <wp:simplePos x="0" y="0"/>
          <wp:positionH relativeFrom="column">
            <wp:posOffset>4391025</wp:posOffset>
          </wp:positionH>
          <wp:positionV relativeFrom="paragraph">
            <wp:posOffset>-325755</wp:posOffset>
          </wp:positionV>
          <wp:extent cx="1962150" cy="628650"/>
          <wp:effectExtent l="0" t="0" r="0" b="0"/>
          <wp:wrapSquare wrapText="bothSides"/>
          <wp:docPr id="1" name="Picture 1" descr="\\koofnp01v\Users$\ddyer\SystemFiles\Desktop\V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22CAC"/>
    <w:multiLevelType w:val="hybridMultilevel"/>
    <w:tmpl w:val="022E1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00FF3"/>
    <w:multiLevelType w:val="hybridMultilevel"/>
    <w:tmpl w:val="13BA14BC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D467A3"/>
    <w:multiLevelType w:val="hybridMultilevel"/>
    <w:tmpl w:val="2AE288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C68074D"/>
    <w:multiLevelType w:val="hybridMultilevel"/>
    <w:tmpl w:val="7EA4DA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60419"/>
    <w:multiLevelType w:val="hybridMultilevel"/>
    <w:tmpl w:val="CCD247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FDB"/>
    <w:rsid w:val="000008C8"/>
    <w:rsid w:val="00083E74"/>
    <w:rsid w:val="000A248F"/>
    <w:rsid w:val="00141C24"/>
    <w:rsid w:val="001513CD"/>
    <w:rsid w:val="0018211B"/>
    <w:rsid w:val="001F47B7"/>
    <w:rsid w:val="00234E4C"/>
    <w:rsid w:val="00266593"/>
    <w:rsid w:val="0029400A"/>
    <w:rsid w:val="00354DE9"/>
    <w:rsid w:val="003733FE"/>
    <w:rsid w:val="00392C60"/>
    <w:rsid w:val="004010D3"/>
    <w:rsid w:val="00440DFB"/>
    <w:rsid w:val="004B4E40"/>
    <w:rsid w:val="004C4B7B"/>
    <w:rsid w:val="004E5AF2"/>
    <w:rsid w:val="00507362"/>
    <w:rsid w:val="00571C05"/>
    <w:rsid w:val="005961D9"/>
    <w:rsid w:val="005C213A"/>
    <w:rsid w:val="005E21F2"/>
    <w:rsid w:val="005F59F5"/>
    <w:rsid w:val="006566E5"/>
    <w:rsid w:val="006D3CA3"/>
    <w:rsid w:val="007101CB"/>
    <w:rsid w:val="00723D2E"/>
    <w:rsid w:val="00746B52"/>
    <w:rsid w:val="00771F1D"/>
    <w:rsid w:val="007C3321"/>
    <w:rsid w:val="00923E41"/>
    <w:rsid w:val="00943456"/>
    <w:rsid w:val="009C4485"/>
    <w:rsid w:val="00A1439B"/>
    <w:rsid w:val="00AB71A5"/>
    <w:rsid w:val="00AD0551"/>
    <w:rsid w:val="00B1268A"/>
    <w:rsid w:val="00B71D39"/>
    <w:rsid w:val="00B839AA"/>
    <w:rsid w:val="00BB775A"/>
    <w:rsid w:val="00BD7408"/>
    <w:rsid w:val="00C0083A"/>
    <w:rsid w:val="00C37D28"/>
    <w:rsid w:val="00C50E36"/>
    <w:rsid w:val="00C7744B"/>
    <w:rsid w:val="00D166D5"/>
    <w:rsid w:val="00D34257"/>
    <w:rsid w:val="00D34356"/>
    <w:rsid w:val="00D67FDD"/>
    <w:rsid w:val="00D71231"/>
    <w:rsid w:val="00D908BB"/>
    <w:rsid w:val="00DD432A"/>
    <w:rsid w:val="00DD6FDB"/>
    <w:rsid w:val="00E44A43"/>
    <w:rsid w:val="00E962FC"/>
    <w:rsid w:val="00E97618"/>
    <w:rsid w:val="00EC4E9F"/>
    <w:rsid w:val="00EF4582"/>
    <w:rsid w:val="00F05ABC"/>
    <w:rsid w:val="00F503C4"/>
    <w:rsid w:val="00FD0B45"/>
    <w:rsid w:val="492F76BE"/>
    <w:rsid w:val="4BCEB152"/>
    <w:rsid w:val="7313E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AFF2055"/>
  <w15:docId w15:val="{B5AF7BB9-DA1B-4667-9AE3-103F7A07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FDB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33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FDB"/>
    <w:pPr>
      <w:widowControl w:val="0"/>
      <w:suppressAutoHyphens/>
      <w:autoSpaceDE w:val="0"/>
      <w:autoSpaceDN w:val="0"/>
      <w:adjustRightInd w:val="0"/>
      <w:spacing w:after="113" w:line="310" w:lineRule="atLeast"/>
      <w:ind w:left="720"/>
      <w:textAlignment w:val="center"/>
      <w:outlineLvl w:val="1"/>
    </w:pPr>
    <w:rPr>
      <w:rFonts w:ascii="Arial" w:hAnsi="Arial" w:cs="Univers-Bold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6FDB"/>
    <w:rPr>
      <w:rFonts w:ascii="Arial" w:eastAsiaTheme="minorEastAsia" w:hAnsi="Arial" w:cs="Univers-Bold"/>
      <w:b/>
      <w:bCs/>
      <w:color w:val="000000"/>
      <w:sz w:val="24"/>
      <w:szCs w:val="24"/>
      <w:lang w:val="en-US"/>
    </w:rPr>
  </w:style>
  <w:style w:type="paragraph" w:customStyle="1" w:styleId="Style4">
    <w:name w:val="Style4"/>
    <w:basedOn w:val="Normal"/>
    <w:qFormat/>
    <w:rsid w:val="00DD6FDB"/>
    <w:pPr>
      <w:widowControl w:val="0"/>
      <w:suppressAutoHyphens/>
      <w:autoSpaceDE w:val="0"/>
      <w:autoSpaceDN w:val="0"/>
      <w:adjustRightInd w:val="0"/>
      <w:spacing w:after="198" w:line="300" w:lineRule="atLeast"/>
      <w:textAlignment w:val="center"/>
    </w:pPr>
    <w:rPr>
      <w:rFonts w:ascii="Arial" w:hAnsi="Arial" w:cs="Univers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DD6FDB"/>
    <w:pPr>
      <w:spacing w:before="240" w:after="240" w:line="288" w:lineRule="auto"/>
      <w:ind w:left="720"/>
      <w:contextualSpacing/>
    </w:pPr>
    <w:rPr>
      <w:rFonts w:eastAsiaTheme="minorHAns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321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321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21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7C33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F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54DE9"/>
    <w:rPr>
      <w:rFonts w:ascii="Calibri" w:eastAsia="Times New Roman" w:hAnsi="Calibri" w:cs="Times New Roman"/>
      <w:sz w:val="22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4DE9"/>
    <w:rPr>
      <w:rFonts w:ascii="Calibri" w:eastAsia="Times New Roman" w:hAnsi="Calibri" w:cs="Times New Roman"/>
      <w:szCs w:val="21"/>
      <w:lang w:eastAsia="en-AU"/>
    </w:rPr>
  </w:style>
  <w:style w:type="character" w:customStyle="1" w:styleId="normaltextrun">
    <w:name w:val="normaltextrun"/>
    <w:basedOn w:val="DefaultParagraphFont"/>
    <w:rsid w:val="00BB775A"/>
  </w:style>
  <w:style w:type="character" w:customStyle="1" w:styleId="eop">
    <w:name w:val="eop"/>
    <w:basedOn w:val="DefaultParagraphFont"/>
    <w:rsid w:val="00BB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7531FE2AC3F4FA506AAED0E8215E1" ma:contentTypeVersion="10" ma:contentTypeDescription="Create a new document." ma:contentTypeScope="" ma:versionID="18405b4e88dcb4b11d2fdedf6b02bf19">
  <xsd:schema xmlns:xsd="http://www.w3.org/2001/XMLSchema" xmlns:xs="http://www.w3.org/2001/XMLSchema" xmlns:p="http://schemas.microsoft.com/office/2006/metadata/properties" xmlns:ns2="c853e3bb-7157-4dde-a8e6-f26948275218" xmlns:ns3="12229fa9-ea16-4883-8a82-eba4851ad96b" targetNamespace="http://schemas.microsoft.com/office/2006/metadata/properties" ma:root="true" ma:fieldsID="647304f0608f5c62cd5cdebe291a3adb" ns2:_="" ns3:_="">
    <xsd:import namespace="c853e3bb-7157-4dde-a8e6-f26948275218"/>
    <xsd:import namespace="12229fa9-ea16-4883-8a82-eba4851ad96b"/>
    <xsd:element name="properties">
      <xsd:complexType>
        <xsd:sequence>
          <xsd:element name="documentManagement">
            <xsd:complexType>
              <xsd:all>
                <xsd:element ref="ns2:Group"/>
                <xsd:element ref="ns2:Position_x0020_Titl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3e3bb-7157-4dde-a8e6-f26948275218" elementFormDefault="qualified">
    <xsd:import namespace="http://schemas.microsoft.com/office/2006/documentManagement/types"/>
    <xsd:import namespace="http://schemas.microsoft.com/office/infopath/2007/PartnerControls"/>
    <xsd:element name="Group" ma:index="8" ma:displayName="Group" ma:format="Dropdown" ma:internalName="Group">
      <xsd:simpleType>
        <xsd:restriction base="dms:Choice">
          <xsd:enumeration value="Position Description Template"/>
          <xsd:enumeration value="Archived PDs"/>
          <xsd:enumeration value="CEO Office"/>
          <xsd:enumeration value="Client Services - Government Relations, Advocacy, NDIS &amp; Aged Care"/>
          <xsd:enumeration value="Client Services - Regions"/>
          <xsd:enumeration value="Client Services - Access Technology"/>
          <xsd:enumeration value="Client Services - Design &amp; Implementation"/>
          <xsd:enumeration value="Client Services - Employment Services"/>
          <xsd:enumeration value="Communications"/>
          <xsd:enumeration value="Fundraising"/>
          <xsd:enumeration value="National Programs - HCP"/>
          <xsd:enumeration value="National Programs - Library"/>
          <xsd:enumeration value="Marketing"/>
          <xsd:enumeration value="Client Services - National Contact Centre"/>
          <xsd:enumeration value="Organisational Support &amp; Infrastructure"/>
          <xsd:enumeration value="Organisational Changes September 2019"/>
          <xsd:enumeration value="People &amp; Culture"/>
          <xsd:enumeration value="National Programs - Radio"/>
          <xsd:enumeration value="National Programs - RAS"/>
          <xsd:enumeration value="Commercial"/>
          <xsd:enumeration value="National Programs - SEDA"/>
          <xsd:enumeration value="Client Services - Service Connect"/>
          <xsd:enumeration value="Service Innovation"/>
          <xsd:enumeration value="Service Excellence &amp; Compliance"/>
          <xsd:enumeration value="National Programs - Spectacles Program"/>
          <xsd:enumeration value="Technology Services"/>
          <xsd:enumeration value="Client Services - Telelink and QLG"/>
          <xsd:enumeration value="Organisational Support &amp; Infrastructure"/>
        </xsd:restriction>
      </xsd:simpleType>
    </xsd:element>
    <xsd:element name="Position_x0020_Title" ma:index="9" nillable="true" ma:displayName="Position Title" ma:internalName="Position_x0020_Title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29fa9-ea16-4883-8a82-eba4851ad9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 xmlns="c853e3bb-7157-4dde-a8e6-f26948275218">National Programs - SEDA</Group>
    <Position_x0020_Title xmlns="c853e3bb-7157-4dde-a8e6-f2694827521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DFEBF-342F-4090-AD19-5E7BDEBCF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3e3bb-7157-4dde-a8e6-f26948275218"/>
    <ds:schemaRef ds:uri="12229fa9-ea16-4883-8a82-eba4851ad9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175CC-3F46-414A-B9FC-CA60B6412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7AB4E-D4AB-4914-B850-776E139CEC19}">
  <ds:schemaRefs>
    <ds:schemaRef ds:uri="12229fa9-ea16-4883-8a82-eba4851ad96b"/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c853e3bb-7157-4dde-a8e6-f26948275218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D1DC15A-1FB8-4F07-BE6E-210FD2AB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Instructor PD</vt:lpstr>
    </vt:vector>
  </TitlesOfParts>
  <Company>Vision Australia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Instructor PD</dc:title>
  <dc:creator>Melissa Curulli</dc:creator>
  <cp:lastModifiedBy>Robert Arnold</cp:lastModifiedBy>
  <cp:revision>6</cp:revision>
  <dcterms:created xsi:type="dcterms:W3CDTF">2021-10-05T00:45:00Z</dcterms:created>
  <dcterms:modified xsi:type="dcterms:W3CDTF">2022-04-14T02:46:00Z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0x010100CD77531FE2AC3F4FA506AAED0E8215E1</vt:lpwstr>
  </property>
  <property fmtid="{D5CDD505-2E9C-101B-9397-08002B2CF9AE}" pid="3" name="Group">
    <vt:lpwstr>Archived PDs</vt:lpwstr>
  </property>
</Properties>
</file>