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77C8F" w14:textId="77777777" w:rsidR="0025161D" w:rsidRPr="001513CD" w:rsidRDefault="0025161D" w:rsidP="0025161D">
      <w:pPr>
        <w:pStyle w:val="Heading1"/>
        <w:spacing w:before="120" w:after="120" w:line="276" w:lineRule="auto"/>
        <w:jc w:val="center"/>
        <w:rPr>
          <w:rFonts w:ascii="Arial" w:hAnsi="Arial" w:cs="Arial"/>
          <w:color w:val="auto"/>
          <w:sz w:val="32"/>
        </w:rPr>
      </w:pPr>
      <w:r w:rsidRPr="001513CD">
        <w:rPr>
          <w:rFonts w:ascii="Arial" w:hAnsi="Arial" w:cs="Arial"/>
          <w:color w:val="auto"/>
          <w:sz w:val="32"/>
        </w:rPr>
        <w:t>Position Description</w:t>
      </w:r>
    </w:p>
    <w:p w14:paraId="1E0244F4" w14:textId="77777777" w:rsidR="002B013B" w:rsidRDefault="002B013B" w:rsidP="002B013B">
      <w:pPr>
        <w:pStyle w:val="Heading1"/>
        <w:spacing w:before="0" w:after="240"/>
        <w:jc w:val="center"/>
        <w:rPr>
          <w:rFonts w:ascii="Arial" w:hAnsi="Arial" w:cs="Arial"/>
          <w:color w:val="auto"/>
          <w:sz w:val="32"/>
        </w:rPr>
      </w:pPr>
      <w:r>
        <w:rPr>
          <w:rFonts w:ascii="Arial" w:hAnsi="Arial" w:cs="Arial"/>
          <w:color w:val="auto"/>
          <w:sz w:val="32"/>
        </w:rPr>
        <w:t xml:space="preserve">Quantum </w:t>
      </w:r>
      <w:r w:rsidR="00B94BD7">
        <w:rPr>
          <w:rFonts w:ascii="Arial" w:hAnsi="Arial" w:cs="Arial"/>
          <w:color w:val="auto"/>
          <w:sz w:val="32"/>
        </w:rPr>
        <w:t>Support Officer</w:t>
      </w:r>
    </w:p>
    <w:p w14:paraId="581C17A9" w14:textId="77777777" w:rsidR="002B013B" w:rsidRPr="002B013B" w:rsidRDefault="002B013B" w:rsidP="002B013B">
      <w:pPr>
        <w:spacing w:after="240"/>
        <w:rPr>
          <w:b/>
        </w:rPr>
      </w:pPr>
      <w:r w:rsidRPr="004E5AF2">
        <w:rPr>
          <w:rFonts w:ascii="Arial" w:hAnsi="Arial" w:cs="Arial"/>
          <w:b/>
          <w:color w:val="252525"/>
          <w:shd w:val="clear" w:color="auto" w:fill="FFFFFF"/>
        </w:rPr>
        <w:t>Vision Australia, supporting people who are blind or have low vision to live the life they choose.</w:t>
      </w:r>
    </w:p>
    <w:p w14:paraId="48C49220" w14:textId="77777777" w:rsidR="0025161D" w:rsidRPr="001A5A56" w:rsidRDefault="0025161D" w:rsidP="0025161D">
      <w:pPr>
        <w:pStyle w:val="Heading2"/>
        <w:spacing w:before="120" w:after="120" w:line="276" w:lineRule="auto"/>
        <w:ind w:left="0"/>
        <w:rPr>
          <w:color w:val="auto"/>
        </w:rPr>
      </w:pPr>
      <w:r w:rsidRPr="008E07E6">
        <w:rPr>
          <w:color w:val="auto"/>
        </w:rPr>
        <w:t>Purpose of Position</w:t>
      </w:r>
    </w:p>
    <w:p w14:paraId="3826A666" w14:textId="77777777" w:rsidR="0025161D" w:rsidRPr="003E244B" w:rsidRDefault="00EB5FFF" w:rsidP="45F572F3">
      <w:pPr>
        <w:spacing w:before="120" w:after="120" w:line="276" w:lineRule="auto"/>
        <w:rPr>
          <w:rFonts w:ascii="Arial" w:hAnsi="Arial" w:cs="Arial"/>
          <w:lang w:eastAsia="en-AU"/>
        </w:rPr>
      </w:pPr>
      <w:r>
        <w:rPr>
          <w:rFonts w:ascii="Arial" w:hAnsi="Arial" w:cs="Arial"/>
          <w:lang w:eastAsia="en-AU"/>
        </w:rPr>
        <w:t>The purpose of the Quantum Support Officer role is to p</w:t>
      </w:r>
      <w:r w:rsidR="0025161D" w:rsidRPr="76525BA1">
        <w:rPr>
          <w:rFonts w:ascii="Arial" w:hAnsi="Arial" w:cs="Arial"/>
          <w:lang w:eastAsia="en-AU"/>
        </w:rPr>
        <w:t xml:space="preserve">rovide </w:t>
      </w:r>
      <w:r>
        <w:rPr>
          <w:rFonts w:ascii="Arial" w:hAnsi="Arial" w:cs="Arial"/>
          <w:lang w:eastAsia="en-AU"/>
        </w:rPr>
        <w:t xml:space="preserve">broad </w:t>
      </w:r>
      <w:r w:rsidR="0025161D" w:rsidRPr="76525BA1">
        <w:rPr>
          <w:rFonts w:ascii="Arial" w:hAnsi="Arial" w:cs="Arial"/>
          <w:lang w:eastAsia="en-AU"/>
        </w:rPr>
        <w:t xml:space="preserve">administrative and </w:t>
      </w:r>
      <w:r w:rsidR="002B013B">
        <w:rPr>
          <w:rFonts w:ascii="Arial" w:hAnsi="Arial" w:cs="Arial"/>
          <w:lang w:eastAsia="en-AU"/>
        </w:rPr>
        <w:t xml:space="preserve">customer service support for </w:t>
      </w:r>
      <w:r>
        <w:rPr>
          <w:rFonts w:ascii="Arial" w:hAnsi="Arial" w:cs="Arial"/>
          <w:lang w:eastAsia="en-AU"/>
        </w:rPr>
        <w:t>b</w:t>
      </w:r>
      <w:bookmarkStart w:id="0" w:name="_GoBack"/>
      <w:bookmarkEnd w:id="0"/>
      <w:r>
        <w:rPr>
          <w:rFonts w:ascii="Arial" w:hAnsi="Arial" w:cs="Arial"/>
          <w:lang w:eastAsia="en-AU"/>
        </w:rPr>
        <w:t xml:space="preserve">oth </w:t>
      </w:r>
      <w:r w:rsidR="002B013B">
        <w:rPr>
          <w:rFonts w:ascii="Arial" w:hAnsi="Arial" w:cs="Arial"/>
          <w:lang w:eastAsia="en-AU"/>
        </w:rPr>
        <w:t>Quantum</w:t>
      </w:r>
      <w:r w:rsidR="0025161D" w:rsidRPr="76525BA1">
        <w:rPr>
          <w:rFonts w:ascii="Arial" w:hAnsi="Arial" w:cs="Arial"/>
          <w:lang w:eastAsia="en-AU"/>
        </w:rPr>
        <w:t xml:space="preserve"> </w:t>
      </w:r>
      <w:r w:rsidR="006F2B71">
        <w:rPr>
          <w:rFonts w:ascii="Arial" w:hAnsi="Arial" w:cs="Arial"/>
          <w:lang w:eastAsia="en-AU"/>
        </w:rPr>
        <w:t>clients</w:t>
      </w:r>
      <w:r w:rsidR="009A02DB">
        <w:rPr>
          <w:rFonts w:ascii="Arial" w:hAnsi="Arial" w:cs="Arial"/>
          <w:lang w:eastAsia="en-AU"/>
        </w:rPr>
        <w:t xml:space="preserve"> and the broader </w:t>
      </w:r>
      <w:r>
        <w:rPr>
          <w:rFonts w:ascii="Arial" w:hAnsi="Arial" w:cs="Arial"/>
          <w:lang w:eastAsia="en-AU"/>
        </w:rPr>
        <w:t xml:space="preserve">Quantum </w:t>
      </w:r>
      <w:r w:rsidR="009A02DB">
        <w:rPr>
          <w:rFonts w:ascii="Arial" w:hAnsi="Arial" w:cs="Arial"/>
          <w:lang w:eastAsia="en-AU"/>
        </w:rPr>
        <w:t>team</w:t>
      </w:r>
      <w:r w:rsidR="0025161D" w:rsidRPr="76525BA1">
        <w:rPr>
          <w:rFonts w:ascii="Arial" w:hAnsi="Arial" w:cs="Arial"/>
          <w:lang w:eastAsia="en-AU"/>
        </w:rPr>
        <w:t>. This posit</w:t>
      </w:r>
      <w:r w:rsidR="15807A6D" w:rsidRPr="76525BA1">
        <w:rPr>
          <w:rFonts w:ascii="Arial" w:hAnsi="Arial" w:cs="Arial"/>
          <w:lang w:eastAsia="en-AU"/>
        </w:rPr>
        <w:t>i</w:t>
      </w:r>
      <w:r w:rsidR="0025161D" w:rsidRPr="76525BA1">
        <w:rPr>
          <w:rFonts w:ascii="Arial" w:hAnsi="Arial" w:cs="Arial"/>
          <w:lang w:eastAsia="en-AU"/>
        </w:rPr>
        <w:t>on reports</w:t>
      </w:r>
      <w:r w:rsidR="002B013B">
        <w:rPr>
          <w:rFonts w:ascii="Arial" w:hAnsi="Arial" w:cs="Arial"/>
          <w:lang w:eastAsia="en-AU"/>
        </w:rPr>
        <w:t xml:space="preserve"> to the Business Development and NDIS Manager </w:t>
      </w:r>
      <w:r w:rsidR="0025161D" w:rsidRPr="76525BA1">
        <w:rPr>
          <w:rFonts w:ascii="Arial" w:hAnsi="Arial" w:cs="Arial"/>
          <w:lang w:eastAsia="en-AU"/>
        </w:rPr>
        <w:t xml:space="preserve">and will work in close collaboration with the </w:t>
      </w:r>
      <w:r w:rsidR="002B013B">
        <w:rPr>
          <w:rFonts w:ascii="Arial" w:hAnsi="Arial" w:cs="Arial"/>
          <w:lang w:eastAsia="en-AU"/>
        </w:rPr>
        <w:t xml:space="preserve">Quantum </w:t>
      </w:r>
      <w:r>
        <w:rPr>
          <w:rFonts w:ascii="Arial" w:hAnsi="Arial" w:cs="Arial"/>
          <w:lang w:eastAsia="en-AU"/>
        </w:rPr>
        <w:t>C</w:t>
      </w:r>
      <w:r w:rsidR="002B013B">
        <w:rPr>
          <w:rFonts w:ascii="Arial" w:hAnsi="Arial" w:cs="Arial"/>
          <w:lang w:eastAsia="en-AU"/>
        </w:rPr>
        <w:t>onsultants</w:t>
      </w:r>
      <w:r w:rsidR="0025161D" w:rsidRPr="76525BA1">
        <w:rPr>
          <w:rFonts w:ascii="Arial" w:hAnsi="Arial" w:cs="Arial"/>
          <w:lang w:eastAsia="en-AU"/>
        </w:rPr>
        <w:t xml:space="preserve"> and key st</w:t>
      </w:r>
      <w:r w:rsidR="009B1825">
        <w:rPr>
          <w:rFonts w:ascii="Arial" w:hAnsi="Arial" w:cs="Arial"/>
          <w:lang w:eastAsia="en-AU"/>
        </w:rPr>
        <w:t>akeholders nationally to support</w:t>
      </w:r>
      <w:r w:rsidR="0025161D" w:rsidRPr="76525BA1">
        <w:rPr>
          <w:rFonts w:ascii="Arial" w:hAnsi="Arial" w:cs="Arial"/>
          <w:lang w:eastAsia="en-AU"/>
        </w:rPr>
        <w:t xml:space="preserve"> </w:t>
      </w:r>
      <w:r w:rsidR="7E817D41" w:rsidRPr="76525BA1">
        <w:rPr>
          <w:rFonts w:ascii="Arial" w:eastAsia="Arial" w:hAnsi="Arial" w:cs="Arial"/>
          <w:color w:val="000000" w:themeColor="text1"/>
        </w:rPr>
        <w:t>solution and goal-based sales targets</w:t>
      </w:r>
      <w:r w:rsidR="0025161D" w:rsidRPr="76525BA1">
        <w:rPr>
          <w:rFonts w:ascii="Arial" w:hAnsi="Arial" w:cs="Arial"/>
          <w:lang w:eastAsia="en-AU"/>
        </w:rPr>
        <w:t xml:space="preserve">.  </w:t>
      </w:r>
    </w:p>
    <w:p w14:paraId="3DCA698D" w14:textId="77777777" w:rsidR="0025161D" w:rsidRPr="00C861C0" w:rsidRDefault="0025161D" w:rsidP="0025161D">
      <w:pPr>
        <w:pStyle w:val="Heading2"/>
        <w:spacing w:before="120" w:after="120" w:line="276" w:lineRule="auto"/>
        <w:ind w:left="0"/>
        <w:rPr>
          <w:rFonts w:cs="Arial"/>
          <w:color w:val="auto"/>
        </w:rPr>
      </w:pPr>
      <w:r w:rsidRPr="00C861C0">
        <w:rPr>
          <w:rFonts w:cs="Arial"/>
          <w:color w:val="auto"/>
        </w:rPr>
        <w:t>Context</w:t>
      </w:r>
    </w:p>
    <w:p w14:paraId="19401F8A" w14:textId="77777777" w:rsidR="0025161D" w:rsidRPr="00C861C0" w:rsidRDefault="0025161D" w:rsidP="0025161D">
      <w:pPr>
        <w:spacing w:before="120" w:after="120" w:line="276" w:lineRule="auto"/>
        <w:rPr>
          <w:rFonts w:ascii="Arial" w:hAnsi="Arial" w:cs="Arial"/>
        </w:rPr>
      </w:pPr>
      <w:r w:rsidRPr="00C861C0">
        <w:rPr>
          <w:rFonts w:ascii="Arial" w:hAnsi="Arial" w:cs="Arial"/>
          <w:bCs/>
        </w:rPr>
        <w:t>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w:t>
      </w:r>
    </w:p>
    <w:p w14:paraId="4C06B864" w14:textId="77777777" w:rsidR="002B013B" w:rsidRPr="009B1825" w:rsidRDefault="0025161D" w:rsidP="76525BA1">
      <w:pPr>
        <w:spacing w:before="120" w:after="120" w:line="276" w:lineRule="auto"/>
        <w:rPr>
          <w:rFonts w:ascii="Arial" w:hAnsi="Arial" w:cs="Arial"/>
          <w:color w:val="000000" w:themeColor="text1"/>
        </w:rPr>
      </w:pPr>
      <w:r w:rsidRPr="76525BA1">
        <w:rPr>
          <w:rFonts w:ascii="Arial" w:hAnsi="Arial" w:cs="Arial"/>
        </w:rPr>
        <w:t>This position is i</w:t>
      </w:r>
      <w:r w:rsidRPr="76525BA1">
        <w:rPr>
          <w:rFonts w:ascii="Arial" w:hAnsi="Arial" w:cs="Arial"/>
          <w:color w:val="000000" w:themeColor="text1"/>
        </w:rPr>
        <w:t xml:space="preserve">n the </w:t>
      </w:r>
      <w:r w:rsidR="002B013B">
        <w:rPr>
          <w:rFonts w:ascii="Arial" w:hAnsi="Arial" w:cs="Arial"/>
          <w:color w:val="000000" w:themeColor="text1"/>
        </w:rPr>
        <w:t>Quantum</w:t>
      </w:r>
      <w:r w:rsidRPr="76525BA1">
        <w:rPr>
          <w:rFonts w:ascii="Arial" w:hAnsi="Arial" w:cs="Arial"/>
          <w:color w:val="000000" w:themeColor="text1"/>
        </w:rPr>
        <w:t xml:space="preserve"> Division in Commercial Services </w:t>
      </w:r>
      <w:r w:rsidR="002B013B">
        <w:rPr>
          <w:rFonts w:ascii="Arial" w:hAnsi="Arial" w:cs="Arial"/>
          <w:color w:val="000000" w:themeColor="text1"/>
        </w:rPr>
        <w:t xml:space="preserve">and </w:t>
      </w:r>
      <w:r w:rsidR="002B013B" w:rsidRPr="00A6679E">
        <w:rPr>
          <w:rFonts w:ascii="Arial" w:hAnsi="Arial" w:cs="Arial"/>
        </w:rPr>
        <w:t>is a social enterprise income generating division of Vision Australia, responsible for the sale and supply of daily living aids and technology to all clients/customers whilst providing financial return.</w:t>
      </w:r>
    </w:p>
    <w:p w14:paraId="38DCA434" w14:textId="77777777" w:rsidR="0025161D" w:rsidRPr="008E07E6" w:rsidRDefault="0025161D" w:rsidP="0025161D">
      <w:pPr>
        <w:pStyle w:val="Heading2"/>
        <w:spacing w:before="120" w:after="120" w:line="276" w:lineRule="auto"/>
        <w:ind w:left="0"/>
        <w:rPr>
          <w:color w:val="auto"/>
        </w:rPr>
      </w:pPr>
      <w:r w:rsidRPr="008E07E6">
        <w:rPr>
          <w:color w:val="auto"/>
        </w:rPr>
        <w:t>Principle Responsibilities</w:t>
      </w:r>
    </w:p>
    <w:p w14:paraId="03942A7F" w14:textId="77777777" w:rsidR="002B3C64" w:rsidRPr="00545E78" w:rsidRDefault="0025161D" w:rsidP="002B3C64">
      <w:pPr>
        <w:pStyle w:val="ListParagraph"/>
        <w:numPr>
          <w:ilvl w:val="0"/>
          <w:numId w:val="21"/>
        </w:numPr>
        <w:spacing w:line="276" w:lineRule="auto"/>
        <w:rPr>
          <w:rFonts w:ascii="Arial" w:hAnsi="Arial" w:cs="Arial"/>
        </w:rPr>
      </w:pPr>
      <w:r w:rsidRPr="00545E78">
        <w:rPr>
          <w:rFonts w:ascii="Arial" w:hAnsi="Arial" w:cs="Arial"/>
          <w:lang w:val="en"/>
        </w:rPr>
        <w:t xml:space="preserve">Support general customer inquiries </w:t>
      </w:r>
      <w:r w:rsidR="00EB5FFF">
        <w:rPr>
          <w:rFonts w:ascii="Arial" w:hAnsi="Arial" w:cs="Arial"/>
          <w:lang w:val="en"/>
        </w:rPr>
        <w:t>o</w:t>
      </w:r>
      <w:r w:rsidRPr="00545E78">
        <w:rPr>
          <w:rFonts w:ascii="Arial" w:hAnsi="Arial" w:cs="Arial"/>
          <w:lang w:val="en"/>
        </w:rPr>
        <w:t xml:space="preserve">n </w:t>
      </w:r>
      <w:r w:rsidR="69E75514" w:rsidRPr="00545E78">
        <w:rPr>
          <w:rFonts w:ascii="Arial" w:hAnsi="Arial" w:cs="Arial"/>
          <w:lang w:val="en"/>
        </w:rPr>
        <w:t>multiple channels including; face to face</w:t>
      </w:r>
      <w:r w:rsidRPr="00545E78">
        <w:rPr>
          <w:rFonts w:ascii="Arial" w:hAnsi="Arial" w:cs="Arial"/>
          <w:lang w:val="en"/>
        </w:rPr>
        <w:t>, phone</w:t>
      </w:r>
      <w:r w:rsidR="00EB5FFF">
        <w:rPr>
          <w:rFonts w:ascii="Arial" w:hAnsi="Arial" w:cs="Arial"/>
          <w:lang w:val="en"/>
        </w:rPr>
        <w:t xml:space="preserve"> and/or</w:t>
      </w:r>
      <w:r w:rsidRPr="00545E78">
        <w:rPr>
          <w:rFonts w:ascii="Arial" w:hAnsi="Arial" w:cs="Arial"/>
          <w:lang w:val="en"/>
        </w:rPr>
        <w:t xml:space="preserve"> </w:t>
      </w:r>
      <w:r w:rsidR="2E20F9EB" w:rsidRPr="00545E78">
        <w:rPr>
          <w:rFonts w:ascii="Arial" w:hAnsi="Arial" w:cs="Arial"/>
          <w:lang w:val="en"/>
        </w:rPr>
        <w:t>email</w:t>
      </w:r>
      <w:r w:rsidR="00224227" w:rsidRPr="00545E78">
        <w:rPr>
          <w:rFonts w:ascii="Arial" w:hAnsi="Arial" w:cs="Arial"/>
          <w:lang w:val="en"/>
        </w:rPr>
        <w:t xml:space="preserve"> </w:t>
      </w:r>
      <w:r w:rsidR="00631103" w:rsidRPr="00545E78">
        <w:rPr>
          <w:rFonts w:ascii="Arial" w:hAnsi="Arial" w:cs="Arial"/>
          <w:lang w:val="en"/>
        </w:rPr>
        <w:t xml:space="preserve">whilst </w:t>
      </w:r>
      <w:r w:rsidR="00933FA7" w:rsidRPr="00545E78">
        <w:rPr>
          <w:rFonts w:ascii="Arial" w:hAnsi="Arial" w:cs="Arial"/>
          <w:lang w:val="en"/>
        </w:rPr>
        <w:t>ensuring</w:t>
      </w:r>
      <w:r w:rsidR="00224227" w:rsidRPr="00545E78">
        <w:rPr>
          <w:rFonts w:ascii="Arial" w:hAnsi="Arial" w:cs="Arial"/>
          <w:lang w:val="en"/>
        </w:rPr>
        <w:t xml:space="preserve"> a positive &amp; welcoming </w:t>
      </w:r>
      <w:r w:rsidR="00EB5FFF">
        <w:rPr>
          <w:rFonts w:ascii="Arial" w:hAnsi="Arial" w:cs="Arial"/>
          <w:lang w:val="en"/>
        </w:rPr>
        <w:t xml:space="preserve">customer service </w:t>
      </w:r>
      <w:r w:rsidR="00224227" w:rsidRPr="00545E78">
        <w:rPr>
          <w:rFonts w:ascii="Arial" w:hAnsi="Arial" w:cs="Arial"/>
          <w:lang w:val="en"/>
        </w:rPr>
        <w:t>experience</w:t>
      </w:r>
      <w:r w:rsidRPr="00545E78">
        <w:rPr>
          <w:rFonts w:ascii="Arial" w:hAnsi="Arial" w:cs="Arial"/>
          <w:lang w:val="en"/>
        </w:rPr>
        <w:t>;</w:t>
      </w:r>
      <w:r w:rsidRPr="00545E78">
        <w:rPr>
          <w:rFonts w:ascii="Arial" w:hAnsi="Arial" w:cs="Arial"/>
        </w:rPr>
        <w:t xml:space="preserve"> </w:t>
      </w:r>
    </w:p>
    <w:p w14:paraId="662F082D" w14:textId="77777777" w:rsidR="00B80A37" w:rsidRPr="00545E78" w:rsidRDefault="002B3C64" w:rsidP="00CA75B9">
      <w:pPr>
        <w:pStyle w:val="ListParagraph"/>
        <w:numPr>
          <w:ilvl w:val="0"/>
          <w:numId w:val="21"/>
        </w:numPr>
        <w:spacing w:line="276" w:lineRule="auto"/>
        <w:rPr>
          <w:rFonts w:ascii="Arial" w:hAnsi="Arial" w:cs="Arial"/>
        </w:rPr>
      </w:pPr>
      <w:r w:rsidRPr="00545E78">
        <w:rPr>
          <w:rFonts w:ascii="Arial" w:hAnsi="Arial" w:cs="Arial"/>
        </w:rPr>
        <w:t>Process &amp; prepare all company purchase orders, sales orders and on-line website orders</w:t>
      </w:r>
      <w:r w:rsidR="00224227" w:rsidRPr="00545E78">
        <w:rPr>
          <w:rFonts w:ascii="Arial" w:hAnsi="Arial" w:cs="Arial"/>
        </w:rPr>
        <w:t xml:space="preserve"> via appropriate channels;</w:t>
      </w:r>
    </w:p>
    <w:p w14:paraId="35598F79" w14:textId="77777777" w:rsidR="00AD34AC" w:rsidRPr="00545E78" w:rsidRDefault="00AD34AC" w:rsidP="00AD34AC">
      <w:pPr>
        <w:pStyle w:val="ListParagraph"/>
        <w:numPr>
          <w:ilvl w:val="0"/>
          <w:numId w:val="4"/>
        </w:numPr>
        <w:spacing w:before="0" w:after="0" w:line="276" w:lineRule="auto"/>
        <w:ind w:left="714" w:hanging="357"/>
        <w:rPr>
          <w:rFonts w:ascii="Arial" w:hAnsi="Arial" w:cs="Arial"/>
          <w:b/>
          <w:bCs/>
        </w:rPr>
      </w:pPr>
      <w:r w:rsidRPr="00545E78">
        <w:rPr>
          <w:rFonts w:ascii="Arial" w:hAnsi="Arial" w:cs="Arial"/>
        </w:rPr>
        <w:t>Arrange, monitor, prepare, and process documentation and payments for all funding types including NDIS, DVA, and HCP</w:t>
      </w:r>
      <w:r>
        <w:rPr>
          <w:rFonts w:ascii="Arial" w:hAnsi="Arial" w:cs="Arial"/>
        </w:rPr>
        <w:t>, and liaise with relevant stakeholders,</w:t>
      </w:r>
      <w:r w:rsidRPr="00545E78">
        <w:rPr>
          <w:rFonts w:ascii="Arial" w:hAnsi="Arial" w:cs="Arial"/>
        </w:rPr>
        <w:t xml:space="preserve"> to deliver approved pr</w:t>
      </w:r>
      <w:r>
        <w:rPr>
          <w:rFonts w:ascii="Arial" w:hAnsi="Arial" w:cs="Arial"/>
        </w:rPr>
        <w:t>oducts and services to clients</w:t>
      </w:r>
      <w:r w:rsidR="00BE3909">
        <w:rPr>
          <w:rFonts w:ascii="Arial" w:hAnsi="Arial" w:cs="Arial"/>
        </w:rPr>
        <w:t xml:space="preserve"> in accordance</w:t>
      </w:r>
      <w:r w:rsidR="000851FC">
        <w:rPr>
          <w:rFonts w:ascii="Arial" w:hAnsi="Arial" w:cs="Arial"/>
        </w:rPr>
        <w:t xml:space="preserve"> with relevant funding guidelines</w:t>
      </w:r>
      <w:r>
        <w:rPr>
          <w:rFonts w:ascii="Arial" w:hAnsi="Arial" w:cs="Arial"/>
        </w:rPr>
        <w:t>;</w:t>
      </w:r>
    </w:p>
    <w:p w14:paraId="47E1E8BA" w14:textId="77777777" w:rsidR="00EB5615" w:rsidRPr="00545E78" w:rsidRDefault="008D6E69" w:rsidP="00B80A37">
      <w:pPr>
        <w:pStyle w:val="ListParagraph"/>
        <w:numPr>
          <w:ilvl w:val="0"/>
          <w:numId w:val="4"/>
        </w:numPr>
        <w:spacing w:before="0" w:after="0" w:line="276" w:lineRule="auto"/>
        <w:ind w:left="714" w:hanging="357"/>
        <w:rPr>
          <w:rFonts w:ascii="Arial" w:hAnsi="Arial" w:cs="Arial"/>
          <w:b/>
          <w:bCs/>
        </w:rPr>
      </w:pPr>
      <w:r w:rsidRPr="00545E78">
        <w:rPr>
          <w:rFonts w:ascii="Arial" w:hAnsi="Arial" w:cs="Arial"/>
        </w:rPr>
        <w:t>Prepare</w:t>
      </w:r>
      <w:r w:rsidR="00DD730B" w:rsidRPr="00545E78">
        <w:rPr>
          <w:rFonts w:ascii="Arial" w:hAnsi="Arial" w:cs="Arial"/>
        </w:rPr>
        <w:t xml:space="preserve"> and monitor</w:t>
      </w:r>
      <w:r w:rsidRPr="00545E78">
        <w:rPr>
          <w:rFonts w:ascii="Arial" w:hAnsi="Arial" w:cs="Arial"/>
        </w:rPr>
        <w:t xml:space="preserve"> weekly and monthly </w:t>
      </w:r>
      <w:r w:rsidR="00DD730B" w:rsidRPr="00545E78">
        <w:rPr>
          <w:rFonts w:ascii="Arial" w:hAnsi="Arial" w:cs="Arial"/>
        </w:rPr>
        <w:t xml:space="preserve">company </w:t>
      </w:r>
      <w:r w:rsidRPr="00545E78">
        <w:rPr>
          <w:rFonts w:ascii="Arial" w:hAnsi="Arial" w:cs="Arial"/>
        </w:rPr>
        <w:t>compliance reporting</w:t>
      </w:r>
      <w:r w:rsidR="002B3C64" w:rsidRPr="00545E78">
        <w:rPr>
          <w:rFonts w:ascii="Arial" w:hAnsi="Arial" w:cs="Arial"/>
        </w:rPr>
        <w:t xml:space="preserve"> </w:t>
      </w:r>
      <w:r w:rsidR="00EB5FFF">
        <w:rPr>
          <w:rFonts w:ascii="Arial" w:hAnsi="Arial" w:cs="Arial"/>
        </w:rPr>
        <w:t xml:space="preserve">requirements </w:t>
      </w:r>
      <w:r w:rsidR="002B3C64" w:rsidRPr="00545E78">
        <w:rPr>
          <w:rFonts w:ascii="Arial" w:hAnsi="Arial" w:cs="Arial"/>
        </w:rPr>
        <w:t>including but not limited to customer survey’s</w:t>
      </w:r>
      <w:r w:rsidR="00DD730B" w:rsidRPr="00545E78">
        <w:rPr>
          <w:rFonts w:ascii="Arial" w:hAnsi="Arial" w:cs="Arial"/>
        </w:rPr>
        <w:t>, NDIS sales, DVA sales and general complian</w:t>
      </w:r>
      <w:r w:rsidR="00EB5FFF">
        <w:rPr>
          <w:rFonts w:ascii="Arial" w:hAnsi="Arial" w:cs="Arial"/>
        </w:rPr>
        <w:t>ce;</w:t>
      </w:r>
    </w:p>
    <w:p w14:paraId="40AA0442" w14:textId="77777777" w:rsidR="0025161D" w:rsidRPr="00545E78" w:rsidRDefault="0025161D" w:rsidP="0025161D">
      <w:pPr>
        <w:pStyle w:val="ListParagraph"/>
        <w:numPr>
          <w:ilvl w:val="0"/>
          <w:numId w:val="4"/>
        </w:numPr>
        <w:spacing w:before="0" w:after="0" w:line="276" w:lineRule="auto"/>
        <w:ind w:left="714" w:hanging="357"/>
        <w:rPr>
          <w:rFonts w:ascii="Arial" w:hAnsi="Arial" w:cs="Arial"/>
          <w:b/>
        </w:rPr>
      </w:pPr>
      <w:r w:rsidRPr="00545E78">
        <w:rPr>
          <w:rFonts w:ascii="Arial" w:hAnsi="Arial" w:cs="Arial"/>
        </w:rPr>
        <w:t>P</w:t>
      </w:r>
      <w:r w:rsidR="00F84E80" w:rsidRPr="00545E78">
        <w:rPr>
          <w:rFonts w:ascii="Arial" w:hAnsi="Arial" w:cs="Arial"/>
        </w:rPr>
        <w:t>rocess equipment</w:t>
      </w:r>
      <w:r w:rsidR="008C2B81" w:rsidRPr="00545E78">
        <w:rPr>
          <w:rFonts w:ascii="Arial" w:hAnsi="Arial" w:cs="Arial"/>
        </w:rPr>
        <w:t xml:space="preserve"> </w:t>
      </w:r>
      <w:r w:rsidR="009A02DB" w:rsidRPr="00545E78">
        <w:rPr>
          <w:rFonts w:ascii="Arial" w:hAnsi="Arial" w:cs="Arial"/>
        </w:rPr>
        <w:t xml:space="preserve">repairs, </w:t>
      </w:r>
      <w:r w:rsidRPr="00545E78">
        <w:rPr>
          <w:rFonts w:ascii="Arial" w:hAnsi="Arial" w:cs="Arial"/>
        </w:rPr>
        <w:t>returns and refunds;</w:t>
      </w:r>
    </w:p>
    <w:p w14:paraId="557225E7" w14:textId="77777777" w:rsidR="00C10DC2" w:rsidRPr="00545E78" w:rsidRDefault="00B80A37" w:rsidP="00C10DC2">
      <w:pPr>
        <w:pStyle w:val="ListParagraph"/>
        <w:numPr>
          <w:ilvl w:val="0"/>
          <w:numId w:val="4"/>
        </w:numPr>
        <w:spacing w:before="0" w:after="0" w:line="276" w:lineRule="auto"/>
        <w:ind w:left="714" w:hanging="357"/>
        <w:rPr>
          <w:rFonts w:ascii="Arial" w:hAnsi="Arial" w:cs="Arial"/>
        </w:rPr>
      </w:pPr>
      <w:r w:rsidRPr="00545E78">
        <w:rPr>
          <w:rFonts w:ascii="Arial" w:hAnsi="Arial" w:cs="Arial"/>
          <w:lang w:val="en-US"/>
        </w:rPr>
        <w:t xml:space="preserve">Support </w:t>
      </w:r>
      <w:r w:rsidR="00EB5FFF">
        <w:rPr>
          <w:rFonts w:ascii="Arial" w:hAnsi="Arial" w:cs="Arial"/>
          <w:lang w:val="en-US"/>
        </w:rPr>
        <w:t xml:space="preserve">Quantum </w:t>
      </w:r>
      <w:r w:rsidR="006F2B71" w:rsidRPr="00545E78">
        <w:rPr>
          <w:rFonts w:ascii="Arial" w:hAnsi="Arial" w:cs="Arial"/>
          <w:lang w:val="en-US"/>
        </w:rPr>
        <w:t xml:space="preserve">Consultants </w:t>
      </w:r>
      <w:r w:rsidRPr="00545E78">
        <w:rPr>
          <w:rFonts w:ascii="Arial" w:hAnsi="Arial" w:cs="Arial"/>
          <w:lang w:val="en-US"/>
        </w:rPr>
        <w:t>with creating loans, quotations and sales orders</w:t>
      </w:r>
      <w:r w:rsidR="009A02DB" w:rsidRPr="00545E78">
        <w:rPr>
          <w:rFonts w:ascii="Arial" w:hAnsi="Arial" w:cs="Arial"/>
          <w:lang w:val="en-US"/>
        </w:rPr>
        <w:t xml:space="preserve"> as requ</w:t>
      </w:r>
      <w:r w:rsidR="00EB5FFF">
        <w:rPr>
          <w:rFonts w:ascii="Arial" w:hAnsi="Arial" w:cs="Arial"/>
          <w:lang w:val="en-US"/>
        </w:rPr>
        <w:t>ested;</w:t>
      </w:r>
    </w:p>
    <w:p w14:paraId="1724E52A" w14:textId="77777777" w:rsidR="00C10DC2" w:rsidRPr="00545E78" w:rsidRDefault="00C10DC2" w:rsidP="00C10DC2">
      <w:pPr>
        <w:pStyle w:val="ListParagraph"/>
        <w:numPr>
          <w:ilvl w:val="0"/>
          <w:numId w:val="4"/>
        </w:numPr>
        <w:spacing w:before="0" w:after="0" w:line="276" w:lineRule="auto"/>
        <w:ind w:left="714" w:hanging="357"/>
        <w:rPr>
          <w:rFonts w:ascii="Arial" w:hAnsi="Arial" w:cs="Arial"/>
        </w:rPr>
      </w:pPr>
      <w:r w:rsidRPr="00545E78">
        <w:rPr>
          <w:rFonts w:ascii="Arial" w:hAnsi="Arial" w:cs="Arial"/>
        </w:rPr>
        <w:lastRenderedPageBreak/>
        <w:t xml:space="preserve">Respond to Request for Quotes (RFQ’s) from </w:t>
      </w:r>
      <w:r w:rsidR="00DD730B" w:rsidRPr="00545E78">
        <w:rPr>
          <w:rFonts w:ascii="Arial" w:hAnsi="Arial" w:cs="Arial"/>
        </w:rPr>
        <w:t xml:space="preserve">general customer </w:t>
      </w:r>
      <w:r w:rsidR="00545E78">
        <w:rPr>
          <w:rFonts w:ascii="Arial" w:hAnsi="Arial" w:cs="Arial"/>
        </w:rPr>
        <w:t>e</w:t>
      </w:r>
      <w:r w:rsidR="00545E78" w:rsidRPr="00545E78">
        <w:rPr>
          <w:rFonts w:ascii="Arial" w:hAnsi="Arial" w:cs="Arial"/>
        </w:rPr>
        <w:t>nquiries</w:t>
      </w:r>
      <w:r w:rsidR="00DD730B" w:rsidRPr="00545E78">
        <w:rPr>
          <w:rFonts w:ascii="Arial" w:hAnsi="Arial" w:cs="Arial"/>
        </w:rPr>
        <w:t>,</w:t>
      </w:r>
      <w:r w:rsidR="00224227" w:rsidRPr="00545E78">
        <w:rPr>
          <w:rFonts w:ascii="Arial" w:hAnsi="Arial" w:cs="Arial"/>
        </w:rPr>
        <w:t xml:space="preserve"> </w:t>
      </w:r>
      <w:r w:rsidRPr="00545E78">
        <w:rPr>
          <w:rFonts w:ascii="Arial" w:hAnsi="Arial" w:cs="Arial"/>
        </w:rPr>
        <w:t>local service providers</w:t>
      </w:r>
      <w:r w:rsidR="00DD730B" w:rsidRPr="00545E78">
        <w:rPr>
          <w:rFonts w:ascii="Arial" w:hAnsi="Arial" w:cs="Arial"/>
        </w:rPr>
        <w:t>, Quantum agents, Vision Australia, OT’s, Disability Service Providers, website requests</w:t>
      </w:r>
      <w:r w:rsidRPr="00545E78">
        <w:rPr>
          <w:rFonts w:ascii="Arial" w:hAnsi="Arial" w:cs="Arial"/>
        </w:rPr>
        <w:t xml:space="preserve"> and other groups </w:t>
      </w:r>
      <w:r w:rsidRPr="00545E78">
        <w:rPr>
          <w:rFonts w:ascii="Arial" w:hAnsi="Arial" w:cs="Arial"/>
          <w:lang w:val="en"/>
        </w:rPr>
        <w:t>as required;</w:t>
      </w:r>
    </w:p>
    <w:p w14:paraId="7D78325A" w14:textId="77777777" w:rsidR="00DD730B" w:rsidRPr="00545E78" w:rsidRDefault="00DD730B" w:rsidP="00C10DC2">
      <w:pPr>
        <w:pStyle w:val="ListParagraph"/>
        <w:numPr>
          <w:ilvl w:val="0"/>
          <w:numId w:val="4"/>
        </w:numPr>
        <w:spacing w:before="0" w:after="0" w:line="276" w:lineRule="auto"/>
        <w:ind w:left="714" w:hanging="357"/>
        <w:rPr>
          <w:rFonts w:ascii="Arial" w:hAnsi="Arial" w:cs="Arial"/>
        </w:rPr>
      </w:pPr>
      <w:r w:rsidRPr="00545E78">
        <w:rPr>
          <w:rFonts w:ascii="Arial" w:hAnsi="Arial" w:cs="Arial"/>
          <w:lang w:val="en"/>
        </w:rPr>
        <w:t xml:space="preserve">Provide support for general software </w:t>
      </w:r>
      <w:r w:rsidR="000851FC">
        <w:rPr>
          <w:rFonts w:ascii="Arial" w:hAnsi="Arial" w:cs="Arial"/>
          <w:lang w:val="en"/>
        </w:rPr>
        <w:t>e</w:t>
      </w:r>
      <w:r w:rsidRPr="00545E78">
        <w:rPr>
          <w:rFonts w:ascii="Arial" w:hAnsi="Arial" w:cs="Arial"/>
          <w:lang w:val="en"/>
        </w:rPr>
        <w:t xml:space="preserve">nquiries, referring more in-depth </w:t>
      </w:r>
      <w:r w:rsidR="00AD34AC">
        <w:rPr>
          <w:rFonts w:ascii="Arial" w:hAnsi="Arial" w:cs="Arial"/>
          <w:lang w:val="en"/>
        </w:rPr>
        <w:t>en</w:t>
      </w:r>
      <w:r w:rsidRPr="00545E78">
        <w:rPr>
          <w:rFonts w:ascii="Arial" w:hAnsi="Arial" w:cs="Arial"/>
          <w:lang w:val="en"/>
        </w:rPr>
        <w:t xml:space="preserve">quiries to specialist Software Support </w:t>
      </w:r>
      <w:r w:rsidR="00EB5FFF">
        <w:rPr>
          <w:rFonts w:ascii="Arial" w:hAnsi="Arial" w:cs="Arial"/>
          <w:lang w:val="en"/>
        </w:rPr>
        <w:t>Officer;</w:t>
      </w:r>
    </w:p>
    <w:p w14:paraId="0730AC72" w14:textId="77777777" w:rsidR="00224227" w:rsidRPr="00545E78" w:rsidRDefault="009A02DB" w:rsidP="00C10DC2">
      <w:pPr>
        <w:pStyle w:val="ListParagraph"/>
        <w:numPr>
          <w:ilvl w:val="0"/>
          <w:numId w:val="4"/>
        </w:numPr>
        <w:spacing w:before="0" w:after="0" w:line="276" w:lineRule="auto"/>
        <w:ind w:left="714" w:hanging="357"/>
        <w:rPr>
          <w:rFonts w:ascii="Arial" w:hAnsi="Arial" w:cs="Arial"/>
        </w:rPr>
      </w:pPr>
      <w:r w:rsidRPr="00545E78">
        <w:rPr>
          <w:rFonts w:ascii="Arial" w:hAnsi="Arial" w:cs="Arial"/>
          <w:lang w:val="en"/>
        </w:rPr>
        <w:t>Act as</w:t>
      </w:r>
      <w:r w:rsidR="00224227" w:rsidRPr="00545E78">
        <w:rPr>
          <w:rFonts w:ascii="Arial" w:hAnsi="Arial" w:cs="Arial"/>
          <w:lang w:val="en"/>
        </w:rPr>
        <w:t xml:space="preserve"> </w:t>
      </w:r>
      <w:r w:rsidRPr="00545E78">
        <w:rPr>
          <w:rFonts w:ascii="Arial" w:hAnsi="Arial" w:cs="Arial"/>
          <w:lang w:val="en"/>
        </w:rPr>
        <w:t xml:space="preserve">initial point of contact for customer complaints and provide basic resolution </w:t>
      </w:r>
      <w:r w:rsidR="00EB5FFF">
        <w:rPr>
          <w:rFonts w:ascii="Arial" w:hAnsi="Arial" w:cs="Arial"/>
          <w:lang w:val="en"/>
        </w:rPr>
        <w:t>if possible, alternatively,</w:t>
      </w:r>
      <w:r w:rsidRPr="00545E78">
        <w:rPr>
          <w:rFonts w:ascii="Arial" w:hAnsi="Arial" w:cs="Arial"/>
          <w:lang w:val="en"/>
        </w:rPr>
        <w:t xml:space="preserve"> escalate to relevant person. Ensure conversations are documented in line with re</w:t>
      </w:r>
      <w:r w:rsidR="00EB5FFF">
        <w:rPr>
          <w:rFonts w:ascii="Arial" w:hAnsi="Arial" w:cs="Arial"/>
          <w:lang w:val="en"/>
        </w:rPr>
        <w:t>levant policies and procedures;</w:t>
      </w:r>
    </w:p>
    <w:p w14:paraId="71544DBB" w14:textId="77777777" w:rsidR="008A7F0D" w:rsidRPr="00545E78" w:rsidRDefault="008A7F0D" w:rsidP="008A7F0D">
      <w:pPr>
        <w:pStyle w:val="ListParagraph"/>
        <w:numPr>
          <w:ilvl w:val="0"/>
          <w:numId w:val="4"/>
        </w:numPr>
        <w:spacing w:before="0" w:after="0" w:line="276" w:lineRule="auto"/>
        <w:ind w:left="714" w:hanging="357"/>
        <w:rPr>
          <w:rFonts w:ascii="Arial" w:hAnsi="Arial" w:cs="Arial"/>
        </w:rPr>
      </w:pPr>
      <w:r w:rsidRPr="00545E78">
        <w:rPr>
          <w:rFonts w:ascii="Arial" w:hAnsi="Arial" w:cs="Arial"/>
        </w:rPr>
        <w:t>Monitor and maintain up to date records</w:t>
      </w:r>
      <w:r w:rsidR="009A02DB" w:rsidRPr="00545E78">
        <w:rPr>
          <w:rFonts w:ascii="Arial" w:hAnsi="Arial" w:cs="Arial"/>
        </w:rPr>
        <w:t xml:space="preserve"> in relevant systems</w:t>
      </w:r>
      <w:r w:rsidRPr="00545E78">
        <w:rPr>
          <w:rFonts w:ascii="Arial" w:hAnsi="Arial" w:cs="Arial"/>
        </w:rPr>
        <w:t xml:space="preserve"> in accordance with professional standards, Vision Australia policy and procedures and external legislation;</w:t>
      </w:r>
    </w:p>
    <w:p w14:paraId="4A36E13D" w14:textId="77777777" w:rsidR="0025161D" w:rsidRPr="00545E78" w:rsidRDefault="0025161D" w:rsidP="0025161D">
      <w:pPr>
        <w:pStyle w:val="ListParagraph"/>
        <w:numPr>
          <w:ilvl w:val="0"/>
          <w:numId w:val="4"/>
        </w:numPr>
        <w:spacing w:before="0" w:after="0" w:line="276" w:lineRule="auto"/>
        <w:ind w:left="714" w:hanging="357"/>
        <w:rPr>
          <w:rFonts w:ascii="Arial" w:hAnsi="Arial" w:cs="Arial"/>
        </w:rPr>
      </w:pPr>
      <w:r w:rsidRPr="00545E78">
        <w:rPr>
          <w:rFonts w:ascii="Arial" w:hAnsi="Arial" w:cs="Arial"/>
        </w:rPr>
        <w:t>Continually develop and maintain skills &amp; knowledge by keeping up to date with new products and equipment;</w:t>
      </w:r>
    </w:p>
    <w:p w14:paraId="366BC6FD" w14:textId="77777777" w:rsidR="00260CB7" w:rsidRPr="00545E78" w:rsidRDefault="00EB5FFF" w:rsidP="00260CB7">
      <w:pPr>
        <w:pStyle w:val="ListParagraph"/>
        <w:numPr>
          <w:ilvl w:val="0"/>
          <w:numId w:val="4"/>
        </w:numPr>
        <w:spacing w:before="0" w:after="0" w:line="276" w:lineRule="auto"/>
        <w:ind w:left="714" w:hanging="357"/>
        <w:rPr>
          <w:rFonts w:ascii="Arial" w:hAnsi="Arial" w:cs="Arial"/>
          <w:b/>
          <w:bCs/>
        </w:rPr>
      </w:pPr>
      <w:r>
        <w:rPr>
          <w:rFonts w:ascii="Arial" w:hAnsi="Arial" w:cs="Arial"/>
        </w:rPr>
        <w:t>If required, a</w:t>
      </w:r>
      <w:r w:rsidR="00260CB7" w:rsidRPr="00545E78">
        <w:rPr>
          <w:rFonts w:ascii="Arial" w:hAnsi="Arial" w:cs="Arial"/>
        </w:rPr>
        <w:t>ssist with the setup and display of the local Quantum Store and ensure all equipment is in working order including correct pricing and p</w:t>
      </w:r>
      <w:r w:rsidR="00E952AD" w:rsidRPr="00545E78">
        <w:rPr>
          <w:rFonts w:ascii="Arial" w:hAnsi="Arial" w:cs="Arial"/>
        </w:rPr>
        <w:t>roduct information on all items</w:t>
      </w:r>
      <w:r>
        <w:rPr>
          <w:rFonts w:ascii="Arial" w:hAnsi="Arial" w:cs="Arial"/>
        </w:rPr>
        <w:t>;</w:t>
      </w:r>
      <w:r w:rsidR="00E952AD" w:rsidRPr="00545E78">
        <w:rPr>
          <w:rFonts w:ascii="Arial" w:hAnsi="Arial" w:cs="Arial"/>
        </w:rPr>
        <w:t xml:space="preserve"> </w:t>
      </w:r>
    </w:p>
    <w:p w14:paraId="5FBDABFA" w14:textId="77777777" w:rsidR="0025161D" w:rsidRPr="00545E78" w:rsidRDefault="0025161D" w:rsidP="0025161D">
      <w:pPr>
        <w:pStyle w:val="ListParagraph"/>
        <w:numPr>
          <w:ilvl w:val="0"/>
          <w:numId w:val="4"/>
        </w:numPr>
        <w:spacing w:before="0" w:after="0" w:line="276" w:lineRule="auto"/>
        <w:ind w:left="714" w:hanging="357"/>
        <w:rPr>
          <w:rFonts w:ascii="Arial" w:hAnsi="Arial" w:cs="Arial"/>
        </w:rPr>
      </w:pPr>
      <w:r w:rsidRPr="00545E78">
        <w:rPr>
          <w:rFonts w:ascii="Arial" w:hAnsi="Arial" w:cs="Arial"/>
        </w:rPr>
        <w:t xml:space="preserve">Other duties as required by the </w:t>
      </w:r>
      <w:r w:rsidR="1A0A0BC7" w:rsidRPr="00545E78">
        <w:rPr>
          <w:rFonts w:ascii="Arial" w:hAnsi="Arial" w:cs="Arial"/>
        </w:rPr>
        <w:t>Manager</w:t>
      </w:r>
      <w:r w:rsidRPr="00545E78">
        <w:rPr>
          <w:rFonts w:ascii="Arial" w:hAnsi="Arial" w:cs="Arial"/>
        </w:rPr>
        <w:t xml:space="preserve">; </w:t>
      </w:r>
    </w:p>
    <w:p w14:paraId="0A7B8E62" w14:textId="3D56FF01" w:rsidR="0025161D" w:rsidRPr="00545E78" w:rsidRDefault="00811A86" w:rsidP="0025161D">
      <w:pPr>
        <w:pStyle w:val="ListParagraph"/>
        <w:numPr>
          <w:ilvl w:val="0"/>
          <w:numId w:val="4"/>
        </w:numPr>
        <w:spacing w:before="0" w:after="0" w:line="276" w:lineRule="auto"/>
        <w:ind w:left="714" w:hanging="357"/>
        <w:rPr>
          <w:rFonts w:ascii="Arial" w:hAnsi="Arial" w:cs="Arial"/>
        </w:rPr>
      </w:pPr>
      <w:r>
        <w:rPr>
          <w:rStyle w:val="normaltextrun"/>
          <w:rFonts w:ascii="Arial" w:hAnsi="Arial" w:cs="Arial"/>
          <w:color w:val="000000"/>
          <w:shd w:val="clear" w:color="auto" w:fill="FFFFFF"/>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4112030B" w14:textId="77777777" w:rsidR="0025161D" w:rsidRDefault="0025161D" w:rsidP="0025161D">
      <w:pPr>
        <w:spacing w:after="200" w:line="276" w:lineRule="auto"/>
        <w:rPr>
          <w:rFonts w:ascii="Arial" w:hAnsi="Arial" w:cs="Univers-Bold"/>
          <w:b/>
          <w:bCs/>
          <w:lang w:val="en-US"/>
        </w:rPr>
      </w:pPr>
    </w:p>
    <w:p w14:paraId="6B0B94BC" w14:textId="77777777" w:rsidR="0025161D" w:rsidRPr="008E07E6" w:rsidRDefault="0025161D" w:rsidP="0025161D">
      <w:pPr>
        <w:pStyle w:val="Heading2"/>
        <w:tabs>
          <w:tab w:val="left" w:pos="3930"/>
        </w:tabs>
        <w:spacing w:before="120" w:after="120" w:line="276" w:lineRule="auto"/>
        <w:ind w:left="0"/>
        <w:rPr>
          <w:color w:val="auto"/>
        </w:rPr>
      </w:pPr>
      <w:r w:rsidRPr="008E07E6">
        <w:rPr>
          <w:color w:val="auto"/>
        </w:rPr>
        <w:t>Key Performance Indicators</w:t>
      </w:r>
      <w:r w:rsidRPr="008E07E6">
        <w:rPr>
          <w:color w:val="auto"/>
        </w:rPr>
        <w:tab/>
      </w:r>
    </w:p>
    <w:p w14:paraId="3655E509" w14:textId="77777777" w:rsidR="0025161D" w:rsidRDefault="0025161D" w:rsidP="45F572F3">
      <w:pPr>
        <w:spacing w:before="120" w:after="120" w:line="276" w:lineRule="auto"/>
        <w:rPr>
          <w:rFonts w:ascii="Arial" w:eastAsia="Arial" w:hAnsi="Arial" w:cs="Arial"/>
          <w:color w:val="000000" w:themeColor="text1"/>
        </w:rPr>
      </w:pPr>
      <w:r w:rsidRPr="45F572F3">
        <w:rPr>
          <w:rFonts w:ascii="Arial" w:hAnsi="Arial" w:cs="Arial"/>
        </w:rPr>
        <w:t xml:space="preserve">Key performance indicators will be clearly defined through the performance planning process. </w:t>
      </w:r>
      <w:r w:rsidR="2EF2D0AA" w:rsidRPr="45F572F3">
        <w:rPr>
          <w:rFonts w:ascii="Arial" w:eastAsia="Arial" w:hAnsi="Arial" w:cs="Arial"/>
          <w:color w:val="000000" w:themeColor="text1"/>
        </w:rPr>
        <w:t>These will include</w:t>
      </w:r>
      <w:r w:rsidR="00EB5FFF">
        <w:rPr>
          <w:rFonts w:ascii="Arial" w:eastAsia="Arial" w:hAnsi="Arial" w:cs="Arial"/>
          <w:color w:val="000000" w:themeColor="text1"/>
        </w:rPr>
        <w:t>, but are not limited to</w:t>
      </w:r>
      <w:r w:rsidR="2EF2D0AA" w:rsidRPr="45F572F3">
        <w:rPr>
          <w:rFonts w:ascii="Arial" w:eastAsia="Arial" w:hAnsi="Arial" w:cs="Arial"/>
          <w:color w:val="000000" w:themeColor="text1"/>
        </w:rPr>
        <w:t>;</w:t>
      </w:r>
    </w:p>
    <w:p w14:paraId="1840641C" w14:textId="77777777" w:rsidR="2EF2D0AA" w:rsidRDefault="2EF2D0AA" w:rsidP="45F572F3">
      <w:pPr>
        <w:pStyle w:val="ListParagraph"/>
        <w:numPr>
          <w:ilvl w:val="0"/>
          <w:numId w:val="1"/>
        </w:numPr>
        <w:spacing w:line="276" w:lineRule="auto"/>
        <w:ind w:left="714" w:hanging="357"/>
        <w:rPr>
          <w:rFonts w:eastAsiaTheme="minorEastAsia" w:cstheme="minorBidi"/>
          <w:color w:val="000000" w:themeColor="text1"/>
        </w:rPr>
      </w:pPr>
      <w:r w:rsidRPr="45F572F3">
        <w:rPr>
          <w:rFonts w:ascii="Arial" w:eastAsia="Arial" w:hAnsi="Arial" w:cs="Arial"/>
          <w:color w:val="000000" w:themeColor="text1"/>
        </w:rPr>
        <w:t>Support</w:t>
      </w:r>
      <w:r w:rsidR="00EB5FFF">
        <w:rPr>
          <w:rFonts w:ascii="Arial" w:eastAsia="Arial" w:hAnsi="Arial" w:cs="Arial"/>
          <w:color w:val="000000" w:themeColor="text1"/>
        </w:rPr>
        <w:t>ing</w:t>
      </w:r>
      <w:r w:rsidRPr="45F572F3">
        <w:rPr>
          <w:rFonts w:ascii="Arial" w:eastAsia="Arial" w:hAnsi="Arial" w:cs="Arial"/>
          <w:color w:val="000000" w:themeColor="text1"/>
        </w:rPr>
        <w:t xml:space="preserve"> the achievement of </w:t>
      </w:r>
      <w:r w:rsidRPr="45F572F3">
        <w:rPr>
          <w:rFonts w:ascii="Arial" w:eastAsia="Arial" w:hAnsi="Arial" w:cs="Arial"/>
          <w:color w:val="000000" w:themeColor="text1"/>
          <w:lang w:val="en-GB"/>
        </w:rPr>
        <w:t>solution and goal-based sales targets</w:t>
      </w:r>
      <w:r w:rsidRPr="45F572F3">
        <w:rPr>
          <w:rFonts w:ascii="Arial" w:eastAsia="Arial" w:hAnsi="Arial" w:cs="Arial"/>
          <w:color w:val="000000" w:themeColor="text1"/>
        </w:rPr>
        <w:t>;</w:t>
      </w:r>
    </w:p>
    <w:p w14:paraId="794D57D7" w14:textId="77777777" w:rsidR="2EF2D0AA" w:rsidRDefault="2EF2D0AA" w:rsidP="45F572F3">
      <w:pPr>
        <w:pStyle w:val="ListParagraph"/>
        <w:numPr>
          <w:ilvl w:val="0"/>
          <w:numId w:val="1"/>
        </w:numPr>
        <w:spacing w:line="276" w:lineRule="auto"/>
        <w:ind w:left="714" w:hanging="357"/>
        <w:rPr>
          <w:rFonts w:eastAsiaTheme="minorEastAsia" w:cstheme="minorBidi"/>
          <w:color w:val="000000" w:themeColor="text1"/>
        </w:rPr>
      </w:pPr>
      <w:r w:rsidRPr="45F572F3">
        <w:rPr>
          <w:rFonts w:ascii="Arial" w:eastAsia="Arial" w:hAnsi="Arial" w:cs="Arial"/>
          <w:color w:val="000000" w:themeColor="text1"/>
        </w:rPr>
        <w:t>Courteous, efficient and timely customer service to internal and external customers;</w:t>
      </w:r>
    </w:p>
    <w:p w14:paraId="272FD2DC" w14:textId="77777777" w:rsidR="2EF2D0AA" w:rsidRDefault="2EF2D0AA" w:rsidP="45F572F3">
      <w:pPr>
        <w:pStyle w:val="ListParagraph"/>
        <w:numPr>
          <w:ilvl w:val="0"/>
          <w:numId w:val="1"/>
        </w:numPr>
        <w:spacing w:line="276" w:lineRule="auto"/>
        <w:ind w:left="714" w:hanging="357"/>
        <w:rPr>
          <w:rFonts w:eastAsiaTheme="minorEastAsia" w:cstheme="minorBidi"/>
          <w:color w:val="000000" w:themeColor="text1"/>
        </w:rPr>
      </w:pPr>
      <w:r w:rsidRPr="45F572F3">
        <w:rPr>
          <w:rFonts w:ascii="Arial" w:eastAsia="Arial" w:hAnsi="Arial" w:cs="Arial"/>
          <w:color w:val="000000" w:themeColor="text1"/>
        </w:rPr>
        <w:t>Compliance with all organisational policies and procedures.</w:t>
      </w:r>
    </w:p>
    <w:p w14:paraId="70B91038" w14:textId="77777777" w:rsidR="0025161D" w:rsidRPr="008E07E6" w:rsidRDefault="0025161D" w:rsidP="0025161D">
      <w:pPr>
        <w:pStyle w:val="Heading2"/>
        <w:spacing w:before="120" w:after="0" w:line="276" w:lineRule="auto"/>
        <w:ind w:left="0"/>
        <w:rPr>
          <w:color w:val="auto"/>
        </w:rPr>
      </w:pPr>
      <w:r w:rsidRPr="008E07E6">
        <w:rPr>
          <w:color w:val="auto"/>
        </w:rPr>
        <w:t>Essential Job Competencies</w:t>
      </w:r>
    </w:p>
    <w:p w14:paraId="06B02D6F" w14:textId="77777777" w:rsidR="0025161D" w:rsidRDefault="0025161D" w:rsidP="45F572F3">
      <w:pPr>
        <w:numPr>
          <w:ilvl w:val="0"/>
          <w:numId w:val="19"/>
        </w:numPr>
        <w:tabs>
          <w:tab w:val="clear" w:pos="720"/>
        </w:tabs>
        <w:spacing w:line="276" w:lineRule="auto"/>
        <w:ind w:left="714" w:hanging="357"/>
        <w:rPr>
          <w:rFonts w:ascii="Arial" w:hAnsi="Arial" w:cs="Arial"/>
        </w:rPr>
      </w:pPr>
      <w:r w:rsidRPr="45F572F3">
        <w:rPr>
          <w:rFonts w:ascii="Arial" w:hAnsi="Arial" w:cs="Arial"/>
        </w:rPr>
        <w:t xml:space="preserve">Certificate IV in Business Administration or equivalent </w:t>
      </w:r>
      <w:r w:rsidR="2F619954" w:rsidRPr="45F572F3">
        <w:rPr>
          <w:rFonts w:ascii="Arial" w:hAnsi="Arial" w:cs="Arial"/>
        </w:rPr>
        <w:t>experience;</w:t>
      </w:r>
    </w:p>
    <w:p w14:paraId="2FCB9CD2" w14:textId="77777777" w:rsidR="0025161D" w:rsidRDefault="0025161D" w:rsidP="45F572F3">
      <w:pPr>
        <w:numPr>
          <w:ilvl w:val="0"/>
          <w:numId w:val="19"/>
        </w:numPr>
        <w:tabs>
          <w:tab w:val="clear" w:pos="720"/>
        </w:tabs>
        <w:spacing w:line="276" w:lineRule="auto"/>
        <w:ind w:left="714" w:hanging="357"/>
        <w:rPr>
          <w:rFonts w:ascii="Arial" w:hAnsi="Arial" w:cs="Arial"/>
        </w:rPr>
      </w:pPr>
      <w:r w:rsidRPr="76525BA1">
        <w:rPr>
          <w:rFonts w:ascii="Arial" w:hAnsi="Arial" w:cs="Arial"/>
        </w:rPr>
        <w:t xml:space="preserve">Experience </w:t>
      </w:r>
      <w:r w:rsidR="00C10DC2">
        <w:rPr>
          <w:rFonts w:ascii="Arial" w:hAnsi="Arial" w:cs="Arial"/>
        </w:rPr>
        <w:t xml:space="preserve">working </w:t>
      </w:r>
      <w:r w:rsidRPr="76525BA1">
        <w:rPr>
          <w:rFonts w:ascii="Arial" w:hAnsi="Arial" w:cs="Arial"/>
        </w:rPr>
        <w:t>in high level admini</w:t>
      </w:r>
      <w:r w:rsidR="00C10DC2">
        <w:rPr>
          <w:rFonts w:ascii="Arial" w:hAnsi="Arial" w:cs="Arial"/>
        </w:rPr>
        <w:t>stration and customer service</w:t>
      </w:r>
      <w:r w:rsidRPr="76525BA1">
        <w:rPr>
          <w:rFonts w:ascii="Arial" w:hAnsi="Arial" w:cs="Arial"/>
        </w:rPr>
        <w:t xml:space="preserve"> role</w:t>
      </w:r>
      <w:r w:rsidR="2AAD804C" w:rsidRPr="76525BA1">
        <w:rPr>
          <w:rFonts w:ascii="Arial" w:hAnsi="Arial" w:cs="Arial"/>
        </w:rPr>
        <w:t>;</w:t>
      </w:r>
    </w:p>
    <w:p w14:paraId="314BDF2F" w14:textId="77777777" w:rsidR="00C10DC2" w:rsidRDefault="00C10DC2" w:rsidP="00C10DC2">
      <w:pPr>
        <w:numPr>
          <w:ilvl w:val="0"/>
          <w:numId w:val="19"/>
        </w:numPr>
        <w:spacing w:line="276" w:lineRule="auto"/>
        <w:rPr>
          <w:rFonts w:ascii="Arial" w:hAnsi="Arial" w:cs="Arial"/>
        </w:rPr>
      </w:pPr>
      <w:r w:rsidRPr="00C10DC2">
        <w:rPr>
          <w:rFonts w:ascii="Arial" w:hAnsi="Arial" w:cs="Arial"/>
        </w:rPr>
        <w:t xml:space="preserve">Excellent verbal and written communication skills and interpersonal </w:t>
      </w:r>
      <w:r>
        <w:rPr>
          <w:rFonts w:ascii="Arial" w:hAnsi="Arial" w:cs="Arial"/>
        </w:rPr>
        <w:t xml:space="preserve">skills, including an </w:t>
      </w:r>
      <w:r w:rsidRPr="00C10DC2">
        <w:rPr>
          <w:rFonts w:ascii="Arial" w:hAnsi="Arial" w:cs="Arial"/>
        </w:rPr>
        <w:t>understanding and application of person-centred and strengths based approaches to engage</w:t>
      </w:r>
      <w:r>
        <w:rPr>
          <w:rFonts w:ascii="Arial" w:hAnsi="Arial" w:cs="Arial"/>
        </w:rPr>
        <w:t xml:space="preserve"> with Quantum customers and their families/carers;</w:t>
      </w:r>
    </w:p>
    <w:p w14:paraId="46BDDF12" w14:textId="77777777" w:rsidR="00467924" w:rsidRDefault="00467924" w:rsidP="00C10DC2">
      <w:pPr>
        <w:numPr>
          <w:ilvl w:val="0"/>
          <w:numId w:val="19"/>
        </w:numPr>
        <w:spacing w:line="276" w:lineRule="auto"/>
        <w:rPr>
          <w:rFonts w:ascii="Arial" w:hAnsi="Arial" w:cs="Arial"/>
        </w:rPr>
      </w:pPr>
      <w:r>
        <w:rPr>
          <w:rFonts w:ascii="Arial" w:hAnsi="Arial" w:cs="Arial"/>
        </w:rPr>
        <w:t xml:space="preserve">Understanding of </w:t>
      </w:r>
      <w:r w:rsidR="00CA75B9">
        <w:rPr>
          <w:rFonts w:ascii="Arial" w:hAnsi="Arial" w:cs="Arial"/>
        </w:rPr>
        <w:t xml:space="preserve">government funding </w:t>
      </w:r>
      <w:r>
        <w:rPr>
          <w:rFonts w:ascii="Arial" w:hAnsi="Arial" w:cs="Arial"/>
        </w:rPr>
        <w:t xml:space="preserve">Policies &amp; Procedures </w:t>
      </w:r>
      <w:r w:rsidR="00EB5FFF">
        <w:rPr>
          <w:rFonts w:ascii="Arial" w:hAnsi="Arial" w:cs="Arial"/>
        </w:rPr>
        <w:t>with</w:t>
      </w:r>
      <w:r w:rsidR="00CA75B9">
        <w:rPr>
          <w:rFonts w:ascii="Arial" w:hAnsi="Arial" w:cs="Arial"/>
        </w:rPr>
        <w:t>in the d</w:t>
      </w:r>
      <w:r w:rsidR="00EB5FFF">
        <w:rPr>
          <w:rFonts w:ascii="Arial" w:hAnsi="Arial" w:cs="Arial"/>
        </w:rPr>
        <w:t>isability and aged care sector;</w:t>
      </w:r>
    </w:p>
    <w:p w14:paraId="7D239CF0" w14:textId="77777777" w:rsidR="00C10DC2" w:rsidRPr="00C10DC2" w:rsidRDefault="00C10DC2" w:rsidP="00C10DC2">
      <w:pPr>
        <w:numPr>
          <w:ilvl w:val="0"/>
          <w:numId w:val="19"/>
        </w:numPr>
        <w:spacing w:line="276" w:lineRule="auto"/>
        <w:rPr>
          <w:rFonts w:ascii="Arial" w:hAnsi="Arial" w:cs="Arial"/>
        </w:rPr>
      </w:pPr>
      <w:r w:rsidRPr="00C10DC2">
        <w:rPr>
          <w:rFonts w:ascii="Arial" w:hAnsi="Arial" w:cs="Arial"/>
        </w:rPr>
        <w:t>Proven ability to identify areas for continuous improvement and implement administrative systems and processes to achieve efficiency;</w:t>
      </w:r>
    </w:p>
    <w:p w14:paraId="5A489680" w14:textId="77777777" w:rsidR="0025161D" w:rsidRDefault="0025161D" w:rsidP="00C10DC2">
      <w:pPr>
        <w:numPr>
          <w:ilvl w:val="0"/>
          <w:numId w:val="19"/>
        </w:numPr>
        <w:spacing w:line="276" w:lineRule="auto"/>
        <w:rPr>
          <w:rFonts w:ascii="Arial" w:hAnsi="Arial" w:cs="Arial"/>
        </w:rPr>
      </w:pPr>
      <w:r w:rsidRPr="45F572F3">
        <w:rPr>
          <w:rFonts w:ascii="Arial" w:hAnsi="Arial" w:cs="Arial"/>
        </w:rPr>
        <w:lastRenderedPageBreak/>
        <w:t>Proficiency in all Microsoft applications</w:t>
      </w:r>
      <w:r w:rsidR="00C10DC2" w:rsidRPr="00C10DC2">
        <w:t xml:space="preserve"> </w:t>
      </w:r>
      <w:r w:rsidR="00C10DC2" w:rsidRPr="00C10DC2">
        <w:rPr>
          <w:rFonts w:ascii="Arial" w:hAnsi="Arial" w:cs="Arial"/>
        </w:rPr>
        <w:t xml:space="preserve">and software programs including client management, mail outs and finance systems;  </w:t>
      </w:r>
    </w:p>
    <w:p w14:paraId="2DC29B52" w14:textId="77777777" w:rsidR="0025161D" w:rsidRDefault="0025161D" w:rsidP="45F572F3">
      <w:pPr>
        <w:numPr>
          <w:ilvl w:val="0"/>
          <w:numId w:val="19"/>
        </w:numPr>
        <w:tabs>
          <w:tab w:val="clear" w:pos="720"/>
        </w:tabs>
        <w:spacing w:line="276" w:lineRule="auto"/>
        <w:ind w:left="714" w:hanging="357"/>
        <w:rPr>
          <w:rFonts w:ascii="Arial" w:hAnsi="Arial" w:cs="Arial"/>
        </w:rPr>
      </w:pPr>
      <w:r w:rsidRPr="45F572F3">
        <w:rPr>
          <w:rFonts w:ascii="Arial" w:hAnsi="Arial" w:cs="Arial"/>
        </w:rPr>
        <w:t>Ability to prioritise tasks and manage multiple competing deadlines</w:t>
      </w:r>
      <w:r w:rsidR="63114C0F" w:rsidRPr="45F572F3">
        <w:rPr>
          <w:rFonts w:ascii="Arial" w:hAnsi="Arial" w:cs="Arial"/>
        </w:rPr>
        <w:t>;</w:t>
      </w:r>
    </w:p>
    <w:p w14:paraId="1DCD6512" w14:textId="77777777" w:rsidR="008D4973" w:rsidRPr="008D4973" w:rsidRDefault="008D4973" w:rsidP="008D4973">
      <w:pPr>
        <w:numPr>
          <w:ilvl w:val="0"/>
          <w:numId w:val="19"/>
        </w:numPr>
        <w:spacing w:line="276" w:lineRule="auto"/>
        <w:rPr>
          <w:rFonts w:ascii="Arial" w:hAnsi="Arial" w:cs="Arial"/>
        </w:rPr>
      </w:pPr>
      <w:r w:rsidRPr="008D4973">
        <w:rPr>
          <w:rFonts w:ascii="Arial" w:hAnsi="Arial" w:cs="Arial"/>
        </w:rPr>
        <w:t>Problem solving and analytical skills at an administrative level;</w:t>
      </w:r>
    </w:p>
    <w:p w14:paraId="6BAB1391" w14:textId="77777777" w:rsidR="0025161D" w:rsidRPr="00290B4C" w:rsidRDefault="0025161D" w:rsidP="45F572F3">
      <w:pPr>
        <w:numPr>
          <w:ilvl w:val="0"/>
          <w:numId w:val="19"/>
        </w:numPr>
        <w:tabs>
          <w:tab w:val="clear" w:pos="720"/>
        </w:tabs>
        <w:spacing w:line="276" w:lineRule="auto"/>
        <w:ind w:left="714" w:hanging="357"/>
        <w:rPr>
          <w:rFonts w:ascii="Arial" w:hAnsi="Arial" w:cs="Arial"/>
        </w:rPr>
      </w:pPr>
      <w:r w:rsidRPr="45F572F3">
        <w:rPr>
          <w:rFonts w:ascii="Arial" w:hAnsi="Arial" w:cs="Arial"/>
        </w:rPr>
        <w:t>Ability to work independently and as part of a team</w:t>
      </w:r>
      <w:r w:rsidR="3C691825" w:rsidRPr="45F572F3">
        <w:rPr>
          <w:rFonts w:ascii="Arial" w:hAnsi="Arial" w:cs="Arial"/>
        </w:rPr>
        <w:t>;</w:t>
      </w:r>
    </w:p>
    <w:p w14:paraId="1D1A8C14" w14:textId="77777777" w:rsidR="0025161D" w:rsidRPr="00290B4C" w:rsidRDefault="0025161D" w:rsidP="45F572F3">
      <w:pPr>
        <w:numPr>
          <w:ilvl w:val="0"/>
          <w:numId w:val="19"/>
        </w:numPr>
        <w:tabs>
          <w:tab w:val="clear" w:pos="720"/>
        </w:tabs>
        <w:spacing w:line="276" w:lineRule="auto"/>
        <w:ind w:left="714" w:hanging="357"/>
        <w:rPr>
          <w:rFonts w:ascii="Arial" w:hAnsi="Arial" w:cs="Arial"/>
        </w:rPr>
      </w:pPr>
      <w:r w:rsidRPr="45F572F3">
        <w:rPr>
          <w:rFonts w:ascii="Arial" w:hAnsi="Arial" w:cs="Arial"/>
        </w:rPr>
        <w:t>Problem solving and analytical skills at an administrative level</w:t>
      </w:r>
      <w:r w:rsidR="00EB5FFF">
        <w:rPr>
          <w:rFonts w:ascii="Arial" w:hAnsi="Arial" w:cs="Arial"/>
        </w:rPr>
        <w:t>.</w:t>
      </w:r>
    </w:p>
    <w:p w14:paraId="1E7C8C0C" w14:textId="77777777" w:rsidR="0025161D" w:rsidRDefault="0025161D" w:rsidP="0025161D">
      <w:pPr>
        <w:pStyle w:val="Heading2"/>
        <w:spacing w:after="0" w:line="276" w:lineRule="auto"/>
        <w:ind w:left="0"/>
        <w:rPr>
          <w:color w:val="auto"/>
        </w:rPr>
      </w:pPr>
    </w:p>
    <w:p w14:paraId="2B15655A" w14:textId="77777777" w:rsidR="0025161D" w:rsidRPr="008E07E6" w:rsidRDefault="0025161D" w:rsidP="0025161D">
      <w:pPr>
        <w:pStyle w:val="Heading2"/>
        <w:spacing w:after="0" w:line="276" w:lineRule="auto"/>
        <w:ind w:left="0"/>
        <w:rPr>
          <w:color w:val="auto"/>
        </w:rPr>
      </w:pPr>
      <w:r w:rsidRPr="008E07E6">
        <w:rPr>
          <w:color w:val="auto"/>
        </w:rPr>
        <w:t>Organisational Values</w:t>
      </w:r>
    </w:p>
    <w:p w14:paraId="6EDE01FD" w14:textId="77777777" w:rsidR="0025161D" w:rsidRPr="008E07E6" w:rsidRDefault="0025161D" w:rsidP="0025161D">
      <w:pPr>
        <w:spacing w:before="120" w:after="120" w:line="276" w:lineRule="auto"/>
        <w:rPr>
          <w:rFonts w:ascii="Arial" w:hAnsi="Arial" w:cs="Arial"/>
        </w:rPr>
      </w:pPr>
      <w:r w:rsidRPr="008E07E6">
        <w:rPr>
          <w:rFonts w:ascii="Arial" w:hAnsi="Arial" w:cs="Arial"/>
        </w:rPr>
        <w:t>The expectation that we set is that our workforce understands and models our values and behaviours in everything they do 100% of the time</w:t>
      </w:r>
    </w:p>
    <w:p w14:paraId="55FF2E03" w14:textId="77777777" w:rsidR="0025161D" w:rsidRPr="008E07E6" w:rsidRDefault="0025161D" w:rsidP="0025161D">
      <w:pPr>
        <w:pStyle w:val="ListParagraph"/>
        <w:numPr>
          <w:ilvl w:val="0"/>
          <w:numId w:val="15"/>
        </w:numPr>
        <w:spacing w:before="0" w:after="0" w:line="276" w:lineRule="auto"/>
        <w:ind w:left="714" w:hanging="357"/>
        <w:rPr>
          <w:rFonts w:ascii="Arial" w:hAnsi="Arial" w:cs="Arial"/>
          <w:lang w:val="en-US"/>
        </w:rPr>
      </w:pPr>
      <w:r w:rsidRPr="008E07E6">
        <w:rPr>
          <w:rFonts w:ascii="Arial" w:hAnsi="Arial" w:cs="Arial"/>
          <w:lang w:val="en-US"/>
        </w:rPr>
        <w:t>Person</w:t>
      </w:r>
      <w:r w:rsidRPr="008E07E6">
        <w:rPr>
          <w:rFonts w:ascii="Arial" w:hAnsi="Arial" w:cs="Arial"/>
          <w:lang w:val="en-GB"/>
        </w:rPr>
        <w:t>-Centred</w:t>
      </w:r>
      <w:r w:rsidRPr="008E07E6">
        <w:rPr>
          <w:rFonts w:ascii="Arial" w:hAnsi="Arial" w:cs="Arial"/>
          <w:lang w:val="en-US"/>
        </w:rPr>
        <w:t xml:space="preserve"> - We measure our success in terms of outcomes for our clients;</w:t>
      </w:r>
    </w:p>
    <w:p w14:paraId="39950088" w14:textId="77777777" w:rsidR="0025161D" w:rsidRPr="008E07E6" w:rsidRDefault="0025161D" w:rsidP="0025161D">
      <w:pPr>
        <w:pStyle w:val="ListParagraph"/>
        <w:numPr>
          <w:ilvl w:val="0"/>
          <w:numId w:val="3"/>
        </w:numPr>
        <w:spacing w:before="0" w:after="0" w:line="276" w:lineRule="auto"/>
        <w:ind w:left="714" w:hanging="357"/>
        <w:rPr>
          <w:rFonts w:ascii="Arial" w:hAnsi="Arial" w:cs="Arial"/>
          <w:lang w:val="en-US"/>
        </w:rPr>
      </w:pPr>
      <w:r w:rsidRPr="008E07E6">
        <w:rPr>
          <w:rFonts w:ascii="Arial" w:hAnsi="Arial" w:cs="Arial"/>
          <w:lang w:val="en-US"/>
        </w:rPr>
        <w:t>Accountable - We hold ourselves responsible for what we do and don’t do;</w:t>
      </w:r>
    </w:p>
    <w:p w14:paraId="24423A46" w14:textId="77777777" w:rsidR="0025161D" w:rsidRPr="008E07E6" w:rsidRDefault="0025161D" w:rsidP="0025161D">
      <w:pPr>
        <w:pStyle w:val="ListParagraph"/>
        <w:numPr>
          <w:ilvl w:val="0"/>
          <w:numId w:val="3"/>
        </w:numPr>
        <w:spacing w:before="0" w:after="0" w:line="276" w:lineRule="auto"/>
        <w:ind w:left="714" w:hanging="357"/>
        <w:rPr>
          <w:rFonts w:ascii="Arial" w:hAnsi="Arial" w:cs="Arial"/>
          <w:lang w:val="en-US"/>
        </w:rPr>
      </w:pPr>
      <w:r w:rsidRPr="008E07E6">
        <w:rPr>
          <w:rFonts w:ascii="Arial" w:hAnsi="Arial" w:cs="Arial"/>
          <w:lang w:val="en-US"/>
        </w:rPr>
        <w:t>Collaborative - We work well together and with others to deliver the best possible outcomes;</w:t>
      </w:r>
    </w:p>
    <w:p w14:paraId="1BC2533E" w14:textId="77777777" w:rsidR="0025161D" w:rsidRPr="008E07E6" w:rsidRDefault="0025161D" w:rsidP="0025161D">
      <w:pPr>
        <w:pStyle w:val="ListParagraph"/>
        <w:numPr>
          <w:ilvl w:val="0"/>
          <w:numId w:val="3"/>
        </w:numPr>
        <w:spacing w:before="0" w:after="0" w:line="276" w:lineRule="auto"/>
        <w:ind w:left="714" w:hanging="357"/>
        <w:rPr>
          <w:rFonts w:ascii="Arial" w:hAnsi="Arial" w:cs="Arial"/>
          <w:lang w:val="en-US"/>
        </w:rPr>
      </w:pPr>
      <w:r w:rsidRPr="008E07E6">
        <w:rPr>
          <w:rFonts w:ascii="Arial" w:hAnsi="Arial" w:cs="Arial"/>
        </w:rPr>
        <w:t>Commercially Focussed - We work efficiently and responsibly to sustain and grow our services and influence;</w:t>
      </w:r>
    </w:p>
    <w:p w14:paraId="090033C4" w14:textId="77777777" w:rsidR="0025161D" w:rsidRPr="008E07E6" w:rsidRDefault="0025161D" w:rsidP="0025161D">
      <w:pPr>
        <w:pStyle w:val="ListParagraph"/>
        <w:numPr>
          <w:ilvl w:val="0"/>
          <w:numId w:val="3"/>
        </w:numPr>
        <w:spacing w:before="0" w:after="0" w:line="276" w:lineRule="auto"/>
        <w:ind w:left="714" w:hanging="357"/>
      </w:pPr>
      <w:r w:rsidRPr="008E07E6">
        <w:rPr>
          <w:rFonts w:ascii="Arial" w:hAnsi="Arial" w:cs="Arial"/>
          <w:lang w:val="en-US"/>
        </w:rPr>
        <w:t xml:space="preserve">Agile - </w:t>
      </w:r>
      <w:r w:rsidRPr="008E07E6">
        <w:rPr>
          <w:rFonts w:ascii="Arial" w:hAnsi="Arial" w:cs="Arial"/>
        </w:rPr>
        <w:t>We will adapt, learn and innovate to have a positive impact in a changing environment.</w:t>
      </w:r>
    </w:p>
    <w:p w14:paraId="67CE8931" w14:textId="77777777" w:rsidR="00764A45" w:rsidRDefault="00764A45" w:rsidP="0025161D">
      <w:pPr>
        <w:pStyle w:val="Heading2"/>
        <w:spacing w:before="120" w:after="0" w:line="276" w:lineRule="auto"/>
        <w:ind w:left="0"/>
        <w:rPr>
          <w:color w:val="auto"/>
        </w:rPr>
      </w:pPr>
    </w:p>
    <w:p w14:paraId="79721655" w14:textId="77777777" w:rsidR="0025161D" w:rsidRPr="008E07E6" w:rsidRDefault="0025161D" w:rsidP="0025161D">
      <w:pPr>
        <w:pStyle w:val="Heading2"/>
        <w:spacing w:before="120" w:after="0" w:line="276" w:lineRule="auto"/>
        <w:ind w:left="0"/>
        <w:rPr>
          <w:color w:val="auto"/>
        </w:rPr>
      </w:pPr>
      <w:r w:rsidRPr="008E07E6">
        <w:rPr>
          <w:color w:val="auto"/>
        </w:rPr>
        <w:t>Vision Australia environment</w:t>
      </w:r>
    </w:p>
    <w:p w14:paraId="28CFAC8C" w14:textId="77777777" w:rsidR="0025161D" w:rsidRPr="008E07E6" w:rsidRDefault="0025161D" w:rsidP="0025161D">
      <w:pPr>
        <w:spacing w:before="120" w:after="120" w:line="276" w:lineRule="auto"/>
        <w:rPr>
          <w:rFonts w:ascii="Arial" w:hAnsi="Arial" w:cs="Arial"/>
          <w:b/>
        </w:rPr>
      </w:pPr>
      <w:r w:rsidRPr="008E07E6">
        <w:rPr>
          <w:rFonts w:ascii="Arial" w:hAnsi="Arial" w:cs="Arial"/>
        </w:rPr>
        <w:t xml:space="preserve">Many Vision Australia </w:t>
      </w:r>
      <w:r w:rsidR="00827CC3">
        <w:rPr>
          <w:rFonts w:ascii="Arial" w:hAnsi="Arial" w:cs="Arial"/>
        </w:rPr>
        <w:t xml:space="preserve">and Quantum </w:t>
      </w:r>
      <w:r w:rsidRPr="008E07E6">
        <w:rPr>
          <w:rFonts w:ascii="Arial" w:hAnsi="Arial" w:cs="Arial"/>
        </w:rPr>
        <w:t>employees work with Seeing Eye Dogs and all employees are likely to have contact with working dogs.</w:t>
      </w:r>
    </w:p>
    <w:p w14:paraId="421B3F77" w14:textId="77777777" w:rsidR="0025161D" w:rsidRPr="008E07E6" w:rsidRDefault="0025161D" w:rsidP="0025161D">
      <w:pPr>
        <w:spacing w:before="120" w:after="120" w:line="276" w:lineRule="auto"/>
        <w:rPr>
          <w:rFonts w:ascii="Arial" w:hAnsi="Arial" w:cs="Arial"/>
          <w:lang w:val="en-US"/>
        </w:rPr>
      </w:pPr>
      <w:r w:rsidRPr="008E07E6">
        <w:rPr>
          <w:rFonts w:ascii="Arial" w:hAnsi="Arial" w:cs="Arial"/>
        </w:rPr>
        <w:t>Employment is subject to the Organisation receiving a National Police Record Check</w:t>
      </w:r>
      <w:r w:rsidR="00827CC3">
        <w:rPr>
          <w:rFonts w:ascii="Arial" w:hAnsi="Arial" w:cs="Arial"/>
        </w:rPr>
        <w:t>,</w:t>
      </w:r>
      <w:r w:rsidRPr="008E07E6">
        <w:rPr>
          <w:rFonts w:ascii="Arial" w:hAnsi="Arial" w:cs="Arial"/>
        </w:rPr>
        <w:t xml:space="preserve"> Working with Children Check or QLD Blue Card or Vulnerable Persons (ACT) check</w:t>
      </w:r>
      <w:r w:rsidR="00827CC3">
        <w:rPr>
          <w:rFonts w:ascii="Arial" w:hAnsi="Arial" w:cs="Arial"/>
        </w:rPr>
        <w:t xml:space="preserve"> and NDIS Screening Check</w:t>
      </w:r>
    </w:p>
    <w:p w14:paraId="2A5E9272" w14:textId="77777777" w:rsidR="00764A45" w:rsidRDefault="00764A45" w:rsidP="0025161D">
      <w:pPr>
        <w:pStyle w:val="Heading2"/>
        <w:tabs>
          <w:tab w:val="left" w:pos="3630"/>
        </w:tabs>
        <w:spacing w:before="120" w:after="0" w:line="276" w:lineRule="auto"/>
        <w:ind w:left="0"/>
        <w:rPr>
          <w:color w:val="auto"/>
        </w:rPr>
      </w:pPr>
    </w:p>
    <w:p w14:paraId="0924ED91" w14:textId="77777777" w:rsidR="0025161D" w:rsidRPr="008E07E6" w:rsidRDefault="0025161D" w:rsidP="0025161D">
      <w:pPr>
        <w:pStyle w:val="Heading2"/>
        <w:tabs>
          <w:tab w:val="left" w:pos="3630"/>
        </w:tabs>
        <w:spacing w:before="120" w:after="0" w:line="276" w:lineRule="auto"/>
        <w:ind w:left="0"/>
        <w:rPr>
          <w:color w:val="auto"/>
        </w:rPr>
      </w:pPr>
      <w:r w:rsidRPr="008E07E6">
        <w:rPr>
          <w:color w:val="auto"/>
        </w:rPr>
        <w:t>Role Scope</w:t>
      </w:r>
      <w:r w:rsidRPr="008E07E6">
        <w:rPr>
          <w:color w:val="auto"/>
        </w:rPr>
        <w:tab/>
      </w:r>
    </w:p>
    <w:p w14:paraId="68BA9875" w14:textId="77777777" w:rsidR="0025161D" w:rsidRPr="00C861C0" w:rsidRDefault="0025161D" w:rsidP="0025161D">
      <w:pPr>
        <w:spacing w:before="120" w:after="120" w:line="276" w:lineRule="auto"/>
        <w:rPr>
          <w:rFonts w:ascii="Arial" w:hAnsi="Arial" w:cs="Arial"/>
        </w:rPr>
      </w:pPr>
      <w:r w:rsidRPr="00C861C0">
        <w:rPr>
          <w:rFonts w:ascii="Arial" w:hAnsi="Arial" w:cs="Arial"/>
        </w:rPr>
        <w:t>Reports to:</w:t>
      </w:r>
      <w:r w:rsidRPr="00C861C0">
        <w:rPr>
          <w:rFonts w:ascii="Arial" w:hAnsi="Arial" w:cs="Arial"/>
        </w:rPr>
        <w:tab/>
      </w:r>
      <w:r w:rsidRPr="008E07E6">
        <w:rPr>
          <w:rFonts w:ascii="Arial" w:hAnsi="Arial" w:cs="Arial"/>
          <w:b/>
        </w:rPr>
        <w:tab/>
      </w:r>
      <w:r w:rsidRPr="008E07E6">
        <w:rPr>
          <w:rFonts w:ascii="Arial" w:hAnsi="Arial" w:cs="Arial"/>
          <w:b/>
        </w:rPr>
        <w:tab/>
      </w:r>
      <w:r w:rsidR="00827CC3">
        <w:rPr>
          <w:rFonts w:ascii="Arial" w:hAnsi="Arial" w:cs="Arial"/>
          <w:lang w:eastAsia="en-AU"/>
        </w:rPr>
        <w:t>Business Development and NDIS Manager</w:t>
      </w:r>
    </w:p>
    <w:p w14:paraId="5977B6F7" w14:textId="77777777" w:rsidR="0025161D" w:rsidRPr="008E07E6" w:rsidRDefault="0025161D" w:rsidP="0025161D">
      <w:pPr>
        <w:spacing w:before="120" w:after="120" w:line="276" w:lineRule="auto"/>
        <w:rPr>
          <w:rFonts w:ascii="Arial" w:hAnsi="Arial" w:cs="Arial"/>
        </w:rPr>
      </w:pPr>
      <w:r w:rsidRPr="008E07E6">
        <w:rPr>
          <w:rFonts w:ascii="Arial" w:hAnsi="Arial" w:cs="Arial"/>
        </w:rPr>
        <w:t xml:space="preserve">Direct Report Staff: </w:t>
      </w:r>
      <w:r w:rsidRPr="008E07E6">
        <w:rPr>
          <w:rFonts w:ascii="Arial" w:hAnsi="Arial" w:cs="Arial"/>
        </w:rPr>
        <w:tab/>
      </w:r>
      <w:r w:rsidRPr="008E07E6">
        <w:rPr>
          <w:rFonts w:ascii="Arial" w:hAnsi="Arial" w:cs="Arial"/>
        </w:rPr>
        <w:tab/>
      </w:r>
      <w:r>
        <w:rPr>
          <w:rFonts w:ascii="Arial" w:hAnsi="Arial" w:cs="Arial"/>
        </w:rPr>
        <w:t>0</w:t>
      </w:r>
    </w:p>
    <w:p w14:paraId="60B3023D" w14:textId="77777777" w:rsidR="00764A45" w:rsidRDefault="00764A45" w:rsidP="0025161D">
      <w:pPr>
        <w:pStyle w:val="Heading2"/>
        <w:spacing w:after="0" w:line="276" w:lineRule="auto"/>
        <w:ind w:left="0"/>
        <w:rPr>
          <w:color w:val="auto"/>
        </w:rPr>
      </w:pPr>
    </w:p>
    <w:p w14:paraId="4E69B633" w14:textId="77777777" w:rsidR="0025161D" w:rsidRPr="008E07E6" w:rsidRDefault="0025161D" w:rsidP="0025161D">
      <w:pPr>
        <w:pStyle w:val="Heading2"/>
        <w:spacing w:after="0" w:line="276" w:lineRule="auto"/>
        <w:ind w:left="0"/>
        <w:rPr>
          <w:color w:val="auto"/>
        </w:rPr>
      </w:pPr>
      <w:r>
        <w:rPr>
          <w:color w:val="auto"/>
        </w:rPr>
        <w:t>R</w:t>
      </w:r>
      <w:r w:rsidRPr="008E07E6">
        <w:rPr>
          <w:color w:val="auto"/>
        </w:rPr>
        <w:t>eview of Job Description</w:t>
      </w:r>
    </w:p>
    <w:p w14:paraId="487FACC7" w14:textId="77777777" w:rsidR="00EB5FFF" w:rsidRDefault="0025161D" w:rsidP="0025161D">
      <w:pPr>
        <w:pStyle w:val="Style4"/>
        <w:spacing w:before="120" w:after="120" w:line="276" w:lineRule="auto"/>
        <w:ind w:right="493"/>
        <w:rPr>
          <w:rFonts w:cs="Arial"/>
          <w:color w:val="auto"/>
        </w:rPr>
      </w:pPr>
      <w:r w:rsidRPr="008E07E6">
        <w:rPr>
          <w:rFonts w:cs="Arial"/>
          <w:color w:val="auto"/>
        </w:rPr>
        <w:t>This job description will be reviewed</w:t>
      </w:r>
      <w:r w:rsidR="00EB5FFF">
        <w:rPr>
          <w:rFonts w:cs="Arial"/>
          <w:color w:val="auto"/>
        </w:rPr>
        <w:t xml:space="preserve"> regularly and</w:t>
      </w:r>
      <w:r w:rsidRPr="008E07E6">
        <w:rPr>
          <w:rFonts w:cs="Arial"/>
          <w:color w:val="auto"/>
        </w:rPr>
        <w:t xml:space="preserve"> in line with the performance planning and appraisal process.</w:t>
      </w:r>
      <w:r>
        <w:rPr>
          <w:rFonts w:cs="Arial"/>
          <w:color w:val="auto"/>
        </w:rPr>
        <w:t xml:space="preserve"> </w:t>
      </w:r>
    </w:p>
    <w:p w14:paraId="6514177F" w14:textId="77777777" w:rsidR="00DD6FDB" w:rsidRPr="0025161D" w:rsidRDefault="0025161D" w:rsidP="0025161D">
      <w:pPr>
        <w:pStyle w:val="Style4"/>
        <w:spacing w:before="120" w:after="120" w:line="276" w:lineRule="auto"/>
        <w:ind w:right="493"/>
        <w:rPr>
          <w:rFonts w:cs="Arial"/>
          <w:color w:val="auto"/>
        </w:rPr>
      </w:pPr>
      <w:r w:rsidRPr="008E07E6">
        <w:rPr>
          <w:rFonts w:cs="Arial"/>
          <w:color w:val="auto"/>
        </w:rPr>
        <w:t>END</w:t>
      </w:r>
    </w:p>
    <w:sectPr w:rsidR="00DD6FDB" w:rsidRPr="0025161D"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1A23" w14:textId="77777777" w:rsidR="007671B1" w:rsidRDefault="007671B1" w:rsidP="007C3321">
      <w:r>
        <w:separator/>
      </w:r>
    </w:p>
  </w:endnote>
  <w:endnote w:type="continuationSeparator" w:id="0">
    <w:p w14:paraId="7B1B7798" w14:textId="77777777" w:rsidR="007671B1" w:rsidRDefault="007671B1" w:rsidP="007C3321">
      <w:r>
        <w:continuationSeparator/>
      </w:r>
    </w:p>
  </w:endnote>
  <w:endnote w:type="continuationNotice" w:id="1">
    <w:p w14:paraId="5A977CF1" w14:textId="77777777" w:rsidR="007671B1" w:rsidRDefault="00767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72D76AB0" w14:textId="12B90BB1" w:rsidR="00C01430" w:rsidRDefault="00C01430">
            <w:pPr>
              <w:pStyle w:val="Footer"/>
              <w:jc w:val="right"/>
            </w:pPr>
            <w:r>
              <w:t xml:space="preserve">Page </w:t>
            </w:r>
            <w:r>
              <w:rPr>
                <w:b/>
                <w:bCs/>
              </w:rPr>
              <w:fldChar w:fldCharType="begin"/>
            </w:r>
            <w:r>
              <w:rPr>
                <w:b/>
                <w:bCs/>
              </w:rPr>
              <w:instrText xml:space="preserve"> PAGE </w:instrText>
            </w:r>
            <w:r>
              <w:rPr>
                <w:b/>
                <w:bCs/>
              </w:rPr>
              <w:fldChar w:fldCharType="separate"/>
            </w:r>
            <w:r w:rsidR="00A1405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405B">
              <w:rPr>
                <w:b/>
                <w:bCs/>
                <w:noProof/>
              </w:rPr>
              <w:t>3</w:t>
            </w:r>
            <w:r>
              <w:rPr>
                <w:b/>
                <w:bCs/>
              </w:rPr>
              <w:fldChar w:fldCharType="end"/>
            </w:r>
          </w:p>
        </w:sdtContent>
      </w:sdt>
    </w:sdtContent>
  </w:sdt>
  <w:p w14:paraId="4D24CBBC" w14:textId="77777777" w:rsidR="00C01430" w:rsidRDefault="00C0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9B4F" w14:textId="77777777" w:rsidR="007671B1" w:rsidRDefault="007671B1" w:rsidP="007C3321">
      <w:r>
        <w:separator/>
      </w:r>
    </w:p>
  </w:footnote>
  <w:footnote w:type="continuationSeparator" w:id="0">
    <w:p w14:paraId="17A1EFA8" w14:textId="77777777" w:rsidR="007671B1" w:rsidRDefault="007671B1" w:rsidP="007C3321">
      <w:r>
        <w:continuationSeparator/>
      </w:r>
    </w:p>
  </w:footnote>
  <w:footnote w:type="continuationNotice" w:id="1">
    <w:p w14:paraId="37869E4F" w14:textId="77777777" w:rsidR="007671B1" w:rsidRDefault="00767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FC8A" w14:textId="6B0CE344" w:rsidR="00C01430" w:rsidRDefault="007D1BFE">
    <w:pPr>
      <w:pStyle w:val="Header"/>
    </w:pPr>
    <w:r w:rsidRPr="00381527">
      <w:rPr>
        <w:noProof/>
      </w:rPr>
      <w:drawing>
        <wp:anchor distT="0" distB="0" distL="114300" distR="114300" simplePos="0" relativeHeight="251658240" behindDoc="0" locked="0" layoutInCell="1" allowOverlap="1" wp14:anchorId="680B765E" wp14:editId="15D01925">
          <wp:simplePos x="0" y="0"/>
          <wp:positionH relativeFrom="margin">
            <wp:posOffset>-238125</wp:posOffset>
          </wp:positionH>
          <wp:positionV relativeFrom="paragraph">
            <wp:posOffset>-182880</wp:posOffset>
          </wp:positionV>
          <wp:extent cx="2091690" cy="6477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169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527">
      <w:rPr>
        <w:noProof/>
        <w:lang w:eastAsia="en-AU"/>
      </w:rPr>
      <w:drawing>
        <wp:anchor distT="0" distB="0" distL="114300" distR="114300" simplePos="0" relativeHeight="251657216" behindDoc="0" locked="0" layoutInCell="1" allowOverlap="1" wp14:anchorId="405300CD" wp14:editId="72463815">
          <wp:simplePos x="0" y="0"/>
          <wp:positionH relativeFrom="column">
            <wp:posOffset>3962400</wp:posOffset>
          </wp:positionH>
          <wp:positionV relativeFrom="paragraph">
            <wp:posOffset>-163830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82F"/>
    <w:multiLevelType w:val="hybridMultilevel"/>
    <w:tmpl w:val="6CE406FE"/>
    <w:lvl w:ilvl="0" w:tplc="0C090001">
      <w:start w:val="1"/>
      <w:numFmt w:val="bullet"/>
      <w:lvlText w:val=""/>
      <w:lvlJc w:val="left"/>
      <w:pPr>
        <w:tabs>
          <w:tab w:val="num" w:pos="360"/>
        </w:tabs>
        <w:ind w:left="360" w:hanging="360"/>
      </w:pPr>
      <w:rPr>
        <w:rFonts w:ascii="Symbol" w:hAnsi="Symbol" w:hint="default"/>
        <w:b w:val="0"/>
        <w:i w:val="0"/>
        <w:color w:val="auto"/>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3C2C"/>
    <w:multiLevelType w:val="hybridMultilevel"/>
    <w:tmpl w:val="445A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40BC0"/>
    <w:multiLevelType w:val="hybridMultilevel"/>
    <w:tmpl w:val="F6D2913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22CAC"/>
    <w:multiLevelType w:val="hybridMultilevel"/>
    <w:tmpl w:val="022E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 w15:restartNumberingAfterBreak="0">
    <w:nsid w:val="15982C84"/>
    <w:multiLevelType w:val="hybridMultilevel"/>
    <w:tmpl w:val="E1CE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D337401"/>
    <w:multiLevelType w:val="hybridMultilevel"/>
    <w:tmpl w:val="D2128A96"/>
    <w:lvl w:ilvl="0" w:tplc="04090007">
      <w:start w:val="1"/>
      <w:numFmt w:val="bullet"/>
      <w:lvlText w:val=""/>
      <w:lvlJc w:val="left"/>
      <w:pPr>
        <w:ind w:left="1068" w:hanging="360"/>
      </w:pPr>
      <w:rPr>
        <w:rFonts w:ascii="Wingdings" w:hAnsi="Wingdings" w:hint="default"/>
        <w:sz w:val="16"/>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C085C6B"/>
    <w:multiLevelType w:val="hybridMultilevel"/>
    <w:tmpl w:val="9698E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804B98"/>
    <w:multiLevelType w:val="hybridMultilevel"/>
    <w:tmpl w:val="299A6386"/>
    <w:lvl w:ilvl="0" w:tplc="0C090001">
      <w:start w:val="1"/>
      <w:numFmt w:val="bullet"/>
      <w:lvlText w:val=""/>
      <w:lvlJc w:val="left"/>
      <w:pPr>
        <w:tabs>
          <w:tab w:val="num" w:pos="360"/>
        </w:tabs>
        <w:ind w:left="360" w:hanging="360"/>
      </w:pPr>
      <w:rPr>
        <w:rFonts w:ascii="Symbol" w:hAnsi="Symbol" w:hint="default"/>
        <w:b w:val="0"/>
        <w:i w:val="0"/>
        <w:color w:val="auto"/>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9F5D62"/>
    <w:multiLevelType w:val="hybridMultilevel"/>
    <w:tmpl w:val="AB207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D467A3"/>
    <w:multiLevelType w:val="hybridMultilevel"/>
    <w:tmpl w:val="2AE2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B755FD"/>
    <w:multiLevelType w:val="hybridMultilevel"/>
    <w:tmpl w:val="30F212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7760419"/>
    <w:multiLevelType w:val="hybridMultilevel"/>
    <w:tmpl w:val="556697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B8F4C1E"/>
    <w:multiLevelType w:val="hybridMultilevel"/>
    <w:tmpl w:val="C2F48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471D89"/>
    <w:multiLevelType w:val="multilevel"/>
    <w:tmpl w:val="685C25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24E00"/>
    <w:multiLevelType w:val="hybridMultilevel"/>
    <w:tmpl w:val="461AC724"/>
    <w:lvl w:ilvl="0" w:tplc="4EAEC6D0">
      <w:start w:val="1"/>
      <w:numFmt w:val="bullet"/>
      <w:lvlText w:val=""/>
      <w:lvlJc w:val="left"/>
      <w:pPr>
        <w:ind w:left="720" w:hanging="360"/>
      </w:pPr>
      <w:rPr>
        <w:rFonts w:ascii="Symbol" w:hAnsi="Symbol" w:hint="default"/>
      </w:rPr>
    </w:lvl>
    <w:lvl w:ilvl="1" w:tplc="BDD06AC2">
      <w:start w:val="1"/>
      <w:numFmt w:val="bullet"/>
      <w:lvlText w:val="o"/>
      <w:lvlJc w:val="left"/>
      <w:pPr>
        <w:ind w:left="1440" w:hanging="360"/>
      </w:pPr>
      <w:rPr>
        <w:rFonts w:ascii="Courier New" w:hAnsi="Courier New" w:hint="default"/>
      </w:rPr>
    </w:lvl>
    <w:lvl w:ilvl="2" w:tplc="18B07D16">
      <w:start w:val="1"/>
      <w:numFmt w:val="bullet"/>
      <w:lvlText w:val=""/>
      <w:lvlJc w:val="left"/>
      <w:pPr>
        <w:ind w:left="2160" w:hanging="360"/>
      </w:pPr>
      <w:rPr>
        <w:rFonts w:ascii="Wingdings" w:hAnsi="Wingdings" w:hint="default"/>
      </w:rPr>
    </w:lvl>
    <w:lvl w:ilvl="3" w:tplc="457C2018">
      <w:start w:val="1"/>
      <w:numFmt w:val="bullet"/>
      <w:lvlText w:val=""/>
      <w:lvlJc w:val="left"/>
      <w:pPr>
        <w:ind w:left="2880" w:hanging="360"/>
      </w:pPr>
      <w:rPr>
        <w:rFonts w:ascii="Symbol" w:hAnsi="Symbol" w:hint="default"/>
      </w:rPr>
    </w:lvl>
    <w:lvl w:ilvl="4" w:tplc="7DAA7C68">
      <w:start w:val="1"/>
      <w:numFmt w:val="bullet"/>
      <w:lvlText w:val="o"/>
      <w:lvlJc w:val="left"/>
      <w:pPr>
        <w:ind w:left="3600" w:hanging="360"/>
      </w:pPr>
      <w:rPr>
        <w:rFonts w:ascii="Courier New" w:hAnsi="Courier New" w:hint="default"/>
      </w:rPr>
    </w:lvl>
    <w:lvl w:ilvl="5" w:tplc="067AE0C4">
      <w:start w:val="1"/>
      <w:numFmt w:val="bullet"/>
      <w:lvlText w:val=""/>
      <w:lvlJc w:val="left"/>
      <w:pPr>
        <w:ind w:left="4320" w:hanging="360"/>
      </w:pPr>
      <w:rPr>
        <w:rFonts w:ascii="Wingdings" w:hAnsi="Wingdings" w:hint="default"/>
      </w:rPr>
    </w:lvl>
    <w:lvl w:ilvl="6" w:tplc="400C56A0">
      <w:start w:val="1"/>
      <w:numFmt w:val="bullet"/>
      <w:lvlText w:val=""/>
      <w:lvlJc w:val="left"/>
      <w:pPr>
        <w:ind w:left="5040" w:hanging="360"/>
      </w:pPr>
      <w:rPr>
        <w:rFonts w:ascii="Symbol" w:hAnsi="Symbol" w:hint="default"/>
      </w:rPr>
    </w:lvl>
    <w:lvl w:ilvl="7" w:tplc="A9D857C2">
      <w:start w:val="1"/>
      <w:numFmt w:val="bullet"/>
      <w:lvlText w:val="o"/>
      <w:lvlJc w:val="left"/>
      <w:pPr>
        <w:ind w:left="5760" w:hanging="360"/>
      </w:pPr>
      <w:rPr>
        <w:rFonts w:ascii="Courier New" w:hAnsi="Courier New" w:hint="default"/>
      </w:rPr>
    </w:lvl>
    <w:lvl w:ilvl="8" w:tplc="20DCD85A">
      <w:start w:val="1"/>
      <w:numFmt w:val="bullet"/>
      <w:lvlText w:val=""/>
      <w:lvlJc w:val="left"/>
      <w:pPr>
        <w:ind w:left="6480" w:hanging="360"/>
      </w:pPr>
      <w:rPr>
        <w:rFonts w:ascii="Wingdings" w:hAnsi="Wingdings" w:hint="default"/>
      </w:rPr>
    </w:lvl>
  </w:abstractNum>
  <w:abstractNum w:abstractNumId="16" w15:restartNumberingAfterBreak="0">
    <w:nsid w:val="5F614ADB"/>
    <w:multiLevelType w:val="hybridMultilevel"/>
    <w:tmpl w:val="E496F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A1984"/>
    <w:multiLevelType w:val="hybridMultilevel"/>
    <w:tmpl w:val="0392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6231DB"/>
    <w:multiLevelType w:val="hybridMultilevel"/>
    <w:tmpl w:val="AF0E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D12511"/>
    <w:multiLevelType w:val="hybridMultilevel"/>
    <w:tmpl w:val="4FE22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E514996"/>
    <w:multiLevelType w:val="hybridMultilevel"/>
    <w:tmpl w:val="73841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2"/>
  </w:num>
  <w:num w:numId="5">
    <w:abstractNumId w:val="4"/>
  </w:num>
  <w:num w:numId="6">
    <w:abstractNumId w:val="19"/>
  </w:num>
  <w:num w:numId="7">
    <w:abstractNumId w:val="20"/>
  </w:num>
  <w:num w:numId="8">
    <w:abstractNumId w:val="5"/>
  </w:num>
  <w:num w:numId="9">
    <w:abstractNumId w:val="7"/>
  </w:num>
  <w:num w:numId="10">
    <w:abstractNumId w:val="17"/>
  </w:num>
  <w:num w:numId="11">
    <w:abstractNumId w:val="11"/>
  </w:num>
  <w:num w:numId="12">
    <w:abstractNumId w:val="13"/>
  </w:num>
  <w:num w:numId="13">
    <w:abstractNumId w:val="0"/>
  </w:num>
  <w:num w:numId="14">
    <w:abstractNumId w:val="8"/>
  </w:num>
  <w:num w:numId="15">
    <w:abstractNumId w:val="2"/>
  </w:num>
  <w:num w:numId="16">
    <w:abstractNumId w:val="9"/>
  </w:num>
  <w:num w:numId="17">
    <w:abstractNumId w:val="1"/>
  </w:num>
  <w:num w:numId="18">
    <w:abstractNumId w:val="16"/>
  </w:num>
  <w:num w:numId="19">
    <w:abstractNumId w:val="1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DB"/>
    <w:rsid w:val="00076942"/>
    <w:rsid w:val="000851FC"/>
    <w:rsid w:val="00094DE3"/>
    <w:rsid w:val="000A31C1"/>
    <w:rsid w:val="00124E15"/>
    <w:rsid w:val="001311A8"/>
    <w:rsid w:val="00146887"/>
    <w:rsid w:val="001513CD"/>
    <w:rsid w:val="00154B20"/>
    <w:rsid w:val="001766F6"/>
    <w:rsid w:val="0018211B"/>
    <w:rsid w:val="001841D2"/>
    <w:rsid w:val="001915A5"/>
    <w:rsid w:val="00193CE4"/>
    <w:rsid w:val="001A50D1"/>
    <w:rsid w:val="001A5A56"/>
    <w:rsid w:val="001B0FDB"/>
    <w:rsid w:val="001B3B56"/>
    <w:rsid w:val="001D52E3"/>
    <w:rsid w:val="00224227"/>
    <w:rsid w:val="00242C0A"/>
    <w:rsid w:val="002470E0"/>
    <w:rsid w:val="0025161D"/>
    <w:rsid w:val="00260CB7"/>
    <w:rsid w:val="002B013B"/>
    <w:rsid w:val="002B3C64"/>
    <w:rsid w:val="002C7327"/>
    <w:rsid w:val="002C7FE6"/>
    <w:rsid w:val="002D7D7A"/>
    <w:rsid w:val="0032070E"/>
    <w:rsid w:val="003302EF"/>
    <w:rsid w:val="00381527"/>
    <w:rsid w:val="00392C60"/>
    <w:rsid w:val="003C5B5C"/>
    <w:rsid w:val="003E244B"/>
    <w:rsid w:val="003F7123"/>
    <w:rsid w:val="00421DFC"/>
    <w:rsid w:val="00467924"/>
    <w:rsid w:val="004A0986"/>
    <w:rsid w:val="004A3328"/>
    <w:rsid w:val="004C546A"/>
    <w:rsid w:val="004E5AF2"/>
    <w:rsid w:val="00507362"/>
    <w:rsid w:val="00537037"/>
    <w:rsid w:val="0054001D"/>
    <w:rsid w:val="00545E78"/>
    <w:rsid w:val="00571C05"/>
    <w:rsid w:val="00584723"/>
    <w:rsid w:val="00590EDE"/>
    <w:rsid w:val="00597DF4"/>
    <w:rsid w:val="005A22C5"/>
    <w:rsid w:val="005C213A"/>
    <w:rsid w:val="005E21F2"/>
    <w:rsid w:val="005E3BEF"/>
    <w:rsid w:val="005E467F"/>
    <w:rsid w:val="005F5643"/>
    <w:rsid w:val="005F59F5"/>
    <w:rsid w:val="00631103"/>
    <w:rsid w:val="00642645"/>
    <w:rsid w:val="006566E5"/>
    <w:rsid w:val="006D3CA3"/>
    <w:rsid w:val="006E0B9C"/>
    <w:rsid w:val="006F2B71"/>
    <w:rsid w:val="00701346"/>
    <w:rsid w:val="007101CB"/>
    <w:rsid w:val="007250DE"/>
    <w:rsid w:val="00764A45"/>
    <w:rsid w:val="007671B1"/>
    <w:rsid w:val="00771F1D"/>
    <w:rsid w:val="0077770C"/>
    <w:rsid w:val="0078294C"/>
    <w:rsid w:val="00785AAB"/>
    <w:rsid w:val="007B4F6E"/>
    <w:rsid w:val="007C3321"/>
    <w:rsid w:val="007D1BFE"/>
    <w:rsid w:val="00811A86"/>
    <w:rsid w:val="00827CC3"/>
    <w:rsid w:val="008A7F0D"/>
    <w:rsid w:val="008C2B81"/>
    <w:rsid w:val="008C2DD1"/>
    <w:rsid w:val="008D2976"/>
    <w:rsid w:val="008D4973"/>
    <w:rsid w:val="008D6E69"/>
    <w:rsid w:val="009248F0"/>
    <w:rsid w:val="00933FA7"/>
    <w:rsid w:val="00943456"/>
    <w:rsid w:val="00980C1A"/>
    <w:rsid w:val="009A02DB"/>
    <w:rsid w:val="009A1D38"/>
    <w:rsid w:val="009B143C"/>
    <w:rsid w:val="009B1825"/>
    <w:rsid w:val="009D59F4"/>
    <w:rsid w:val="00A1405B"/>
    <w:rsid w:val="00A208E7"/>
    <w:rsid w:val="00A43A50"/>
    <w:rsid w:val="00A552EE"/>
    <w:rsid w:val="00AB0813"/>
    <w:rsid w:val="00AD2E27"/>
    <w:rsid w:val="00AD34AC"/>
    <w:rsid w:val="00B1268A"/>
    <w:rsid w:val="00B231AB"/>
    <w:rsid w:val="00B80A37"/>
    <w:rsid w:val="00B94BD7"/>
    <w:rsid w:val="00BA263B"/>
    <w:rsid w:val="00BB2219"/>
    <w:rsid w:val="00BB336A"/>
    <w:rsid w:val="00BD2E1F"/>
    <w:rsid w:val="00BD347D"/>
    <w:rsid w:val="00BE3909"/>
    <w:rsid w:val="00C01430"/>
    <w:rsid w:val="00C10DC2"/>
    <w:rsid w:val="00C41B12"/>
    <w:rsid w:val="00C50E36"/>
    <w:rsid w:val="00C56155"/>
    <w:rsid w:val="00C7744B"/>
    <w:rsid w:val="00C861C0"/>
    <w:rsid w:val="00CA75B9"/>
    <w:rsid w:val="00CD14F0"/>
    <w:rsid w:val="00CD1D46"/>
    <w:rsid w:val="00CD22CB"/>
    <w:rsid w:val="00CD6ABB"/>
    <w:rsid w:val="00CD7516"/>
    <w:rsid w:val="00D10C9C"/>
    <w:rsid w:val="00D46095"/>
    <w:rsid w:val="00D52FA5"/>
    <w:rsid w:val="00D67DE5"/>
    <w:rsid w:val="00D67FDD"/>
    <w:rsid w:val="00DA1022"/>
    <w:rsid w:val="00DD432A"/>
    <w:rsid w:val="00DD6FDB"/>
    <w:rsid w:val="00DD730B"/>
    <w:rsid w:val="00DE04F2"/>
    <w:rsid w:val="00E13C7F"/>
    <w:rsid w:val="00E44A43"/>
    <w:rsid w:val="00E952AD"/>
    <w:rsid w:val="00E962FC"/>
    <w:rsid w:val="00EA5C6F"/>
    <w:rsid w:val="00EB3669"/>
    <w:rsid w:val="00EB5615"/>
    <w:rsid w:val="00EB5FFF"/>
    <w:rsid w:val="00EC4E9F"/>
    <w:rsid w:val="00ED5DB3"/>
    <w:rsid w:val="00EE7060"/>
    <w:rsid w:val="00EF4582"/>
    <w:rsid w:val="00F503C4"/>
    <w:rsid w:val="00F50511"/>
    <w:rsid w:val="00F51BC2"/>
    <w:rsid w:val="00F56208"/>
    <w:rsid w:val="00F84E80"/>
    <w:rsid w:val="00FE08AE"/>
    <w:rsid w:val="00FF19CC"/>
    <w:rsid w:val="08B82C06"/>
    <w:rsid w:val="15807A6D"/>
    <w:rsid w:val="1A0A0BC7"/>
    <w:rsid w:val="25600BA1"/>
    <w:rsid w:val="2AAD804C"/>
    <w:rsid w:val="2E20F9EB"/>
    <w:rsid w:val="2EF2D0AA"/>
    <w:rsid w:val="2F619954"/>
    <w:rsid w:val="345E0F98"/>
    <w:rsid w:val="34EB8C36"/>
    <w:rsid w:val="370DD336"/>
    <w:rsid w:val="38016391"/>
    <w:rsid w:val="3AE98A0F"/>
    <w:rsid w:val="3C691825"/>
    <w:rsid w:val="3D31DBE9"/>
    <w:rsid w:val="3D619229"/>
    <w:rsid w:val="412201D0"/>
    <w:rsid w:val="44526935"/>
    <w:rsid w:val="4507C5B4"/>
    <w:rsid w:val="45F572F3"/>
    <w:rsid w:val="46397299"/>
    <w:rsid w:val="5582C253"/>
    <w:rsid w:val="5E056DCB"/>
    <w:rsid w:val="5E599057"/>
    <w:rsid w:val="63114C0F"/>
    <w:rsid w:val="65273113"/>
    <w:rsid w:val="652B636D"/>
    <w:rsid w:val="69E75514"/>
    <w:rsid w:val="6B27B8D2"/>
    <w:rsid w:val="6FC6C921"/>
    <w:rsid w:val="76525BA1"/>
    <w:rsid w:val="789D0E71"/>
    <w:rsid w:val="7E817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D0F2A"/>
  <w15:docId w15:val="{7134699B-A1E3-491C-99B3-F5E74C56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0C1A"/>
    <w:pPr>
      <w:spacing w:after="0" w:line="240" w:lineRule="auto"/>
    </w:pPr>
    <w:rPr>
      <w:rFonts w:eastAsiaTheme="minorEastAsia"/>
      <w:sz w:val="24"/>
      <w:szCs w:val="24"/>
    </w:rPr>
  </w:style>
  <w:style w:type="character" w:customStyle="1" w:styleId="normaltextrun">
    <w:name w:val="normaltextrun"/>
    <w:basedOn w:val="DefaultParagraphFont"/>
    <w:rsid w:val="00811A86"/>
  </w:style>
  <w:style w:type="character" w:customStyle="1" w:styleId="eop">
    <w:name w:val="eop"/>
    <w:basedOn w:val="DefaultParagraphFont"/>
    <w:rsid w:val="0081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60671030">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473911643">
      <w:bodyDiv w:val="1"/>
      <w:marLeft w:val="0"/>
      <w:marRight w:val="0"/>
      <w:marTop w:val="0"/>
      <w:marBottom w:val="0"/>
      <w:divBdr>
        <w:top w:val="none" w:sz="0" w:space="0" w:color="auto"/>
        <w:left w:val="none" w:sz="0" w:space="0" w:color="auto"/>
        <w:bottom w:val="none" w:sz="0" w:space="0" w:color="auto"/>
        <w:right w:val="none" w:sz="0" w:space="0" w:color="auto"/>
      </w:divBdr>
    </w:div>
    <w:div w:id="613753146">
      <w:bodyDiv w:val="1"/>
      <w:marLeft w:val="0"/>
      <w:marRight w:val="0"/>
      <w:marTop w:val="0"/>
      <w:marBottom w:val="0"/>
      <w:divBdr>
        <w:top w:val="none" w:sz="0" w:space="0" w:color="auto"/>
        <w:left w:val="none" w:sz="0" w:space="0" w:color="auto"/>
        <w:bottom w:val="none" w:sz="0" w:space="0" w:color="auto"/>
        <w:right w:val="none" w:sz="0" w:space="0" w:color="auto"/>
      </w:divBdr>
    </w:div>
    <w:div w:id="1255673087">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4505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Commercial</Group>
    <Position_x0020_Title xmlns="c853e3bb-7157-4dde-a8e6-f269482752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2.xml><?xml version="1.0" encoding="utf-8"?>
<ds:datastoreItem xmlns:ds="http://schemas.openxmlformats.org/officeDocument/2006/customXml" ds:itemID="{5D59004F-C598-49CF-A2C4-249208F0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e3bb-7157-4dde-a8e6-f26948275218"/>
    <ds:schemaRef ds:uri="12229fa9-ea16-4883-8a82-eba4851a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7AB4E-D4AB-4914-B850-776E139CEC19}">
  <ds:schemaRefs>
    <ds:schemaRef ds:uri="http://www.w3.org/XML/1998/namespace"/>
    <ds:schemaRef ds:uri="http://purl.org/dc/elements/1.1/"/>
    <ds:schemaRef ds:uri="12229fa9-ea16-4883-8a82-eba4851ad9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53e3bb-7157-4dde-a8e6-f2694827521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3DE3641-DBA9-4EF2-8E8A-F739230C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Retail Support Officer PD</vt:lpstr>
    </vt:vector>
  </TitlesOfParts>
  <Company>Vision Australia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Support Officer PD</dc:title>
  <dc:creator>Melissa Curulli</dc:creator>
  <cp:lastModifiedBy>Robert Arnold</cp:lastModifiedBy>
  <cp:revision>8</cp:revision>
  <dcterms:created xsi:type="dcterms:W3CDTF">2021-09-23T00:34:00Z</dcterms:created>
  <dcterms:modified xsi:type="dcterms:W3CDTF">2022-04-20T06:06:00Z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