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bookmarkStart w:id="1" w:name="_Toc528314165" w:displacedByCustomXml="next"/>
    <w:bookmarkStart w:id="2" w:name="_Toc479691425" w:displacedByCustomXml="next"/>
    <w:sdt>
      <w:sdtPr>
        <w:rPr>
          <w:b/>
          <w:bCs/>
          <w:sz w:val="17"/>
          <w:lang w:val="en-US"/>
        </w:rPr>
        <w:alias w:val="Example Styles - click this tab and press Delete"/>
        <w:tag w:val="Example Styles - click this tab and press Delete"/>
        <w:id w:val="677235775"/>
        <w:placeholder>
          <w:docPart w:val="B0A4E01B2409491586E3555414432B02"/>
        </w:placeholder>
      </w:sdtPr>
      <w:sdtEndPr>
        <w:rPr>
          <w:b w:val="0"/>
          <w:bCs w:val="0"/>
          <w:sz w:val="20"/>
          <w:lang w:val="en-AU"/>
        </w:rPr>
      </w:sdtEndPr>
      <w:sdtContent>
        <w:bookmarkEnd w:id="2" w:displacedByCustomXml="prev"/>
        <w:bookmarkEnd w:id="1" w:displacedByCustomXml="prev"/>
        <w:bookmarkStart w:id="3" w:name="_Toc528314169" w:displacedByCustomXml="prev"/>
        <w:p w14:paraId="772510BA" w14:textId="77777777" w:rsidR="00E65571" w:rsidRDefault="00E65571" w:rsidP="00E65571">
          <w:pPr>
            <w:pStyle w:val="BodyText"/>
            <w:rPr>
              <w:b/>
              <w:bCs/>
              <w:sz w:val="17"/>
              <w:lang w:val="en-US"/>
            </w:rPr>
          </w:pPr>
        </w:p>
        <w:p w14:paraId="63FFAB0D" w14:textId="77777777" w:rsidR="00E65571" w:rsidRDefault="00E65571" w:rsidP="00E65571">
          <w:pPr>
            <w:pStyle w:val="BodyText"/>
            <w:rPr>
              <w:b/>
              <w:sz w:val="24"/>
            </w:rPr>
          </w:pPr>
        </w:p>
        <w:p w14:paraId="6251F8BF" w14:textId="77777777" w:rsidR="00E65571" w:rsidRDefault="00E65571" w:rsidP="00E65571">
          <w:pPr>
            <w:pStyle w:val="BodyText"/>
            <w:rPr>
              <w:b/>
              <w:sz w:val="24"/>
            </w:rPr>
          </w:pPr>
        </w:p>
        <w:p w14:paraId="7DC0AE38" w14:textId="77777777" w:rsidR="009A4052" w:rsidRDefault="009A4052" w:rsidP="00E65571">
          <w:pPr>
            <w:pStyle w:val="BodyText"/>
            <w:rPr>
              <w:b/>
              <w:sz w:val="24"/>
            </w:rPr>
          </w:pPr>
          <w:r>
            <w:rPr>
              <w:b/>
              <w:sz w:val="24"/>
            </w:rPr>
            <w:t>Customer and Community</w:t>
          </w:r>
        </w:p>
        <w:p w14:paraId="63E89DB1" w14:textId="77777777" w:rsidR="00E65571" w:rsidRPr="00E65571" w:rsidRDefault="009A4052" w:rsidP="00E65571">
          <w:pPr>
            <w:pStyle w:val="BodyText"/>
          </w:pPr>
          <w:r>
            <w:rPr>
              <w:b/>
              <w:sz w:val="24"/>
            </w:rPr>
            <w:t>Program Man</w:t>
          </w:r>
          <w:r w:rsidR="00E65571" w:rsidRPr="00E65571">
            <w:rPr>
              <w:b/>
              <w:sz w:val="24"/>
            </w:rPr>
            <w:t>ager</w:t>
          </w:r>
          <w:r>
            <w:rPr>
              <w:b/>
              <w:sz w:val="24"/>
            </w:rPr>
            <w:t xml:space="preserve"> Customer Digital Enablement </w:t>
          </w:r>
        </w:p>
        <w:p w14:paraId="6DF6792C" w14:textId="77777777" w:rsidR="00A5597A" w:rsidRPr="00B501BE" w:rsidRDefault="00A5597A" w:rsidP="00A5597A">
          <w:pPr>
            <w:pStyle w:val="Heading2"/>
          </w:pPr>
          <w:r w:rsidRPr="00B501BE">
            <w:t>Position Purpose</w:t>
          </w:r>
        </w:p>
        <w:p w14:paraId="23938014" w14:textId="642CC72D" w:rsidR="00410B5C" w:rsidRDefault="00410B5C" w:rsidP="00410B5C">
          <w:pPr>
            <w:pStyle w:val="BodyText"/>
            <w:jc w:val="both"/>
          </w:pPr>
          <w:r>
            <w:t>The</w:t>
          </w:r>
          <w:r w:rsidR="009A4052">
            <w:t xml:space="preserve"> Customer </w:t>
          </w:r>
          <w:r>
            <w:t xml:space="preserve">Business Analyst works closely </w:t>
          </w:r>
          <w:r w:rsidRPr="00343971">
            <w:t>with</w:t>
          </w:r>
          <w:r>
            <w:t xml:space="preserve"> the </w:t>
          </w:r>
          <w:r w:rsidR="009F05B8">
            <w:t xml:space="preserve">program manager, </w:t>
          </w:r>
          <w:r>
            <w:t>subject matter experts</w:t>
          </w:r>
          <w:r w:rsidR="009F05B8">
            <w:t xml:space="preserve"> &amp; project teams</w:t>
          </w:r>
          <w:r>
            <w:t xml:space="preserve"> </w:t>
          </w:r>
          <w:r w:rsidRPr="00343971">
            <w:t xml:space="preserve">to </w:t>
          </w:r>
          <w:r>
            <w:t xml:space="preserve">define </w:t>
          </w:r>
          <w:r w:rsidR="009A4052">
            <w:t xml:space="preserve">business </w:t>
          </w:r>
          <w:r>
            <w:t xml:space="preserve">requirements </w:t>
          </w:r>
          <w:r w:rsidR="00755F8F">
            <w:t xml:space="preserve">and facilitate outcomes </w:t>
          </w:r>
          <w:r>
            <w:t xml:space="preserve">that </w:t>
          </w:r>
          <w:r w:rsidR="00604D29">
            <w:t xml:space="preserve">drive </w:t>
          </w:r>
          <w:r>
            <w:t xml:space="preserve">the successful delivery of corporate </w:t>
          </w:r>
          <w:r w:rsidR="00142E72">
            <w:t>customer systems</w:t>
          </w:r>
          <w:r w:rsidR="00FD49CF">
            <w:t xml:space="preserve"> and excellence in safety</w:t>
          </w:r>
          <w:r>
            <w:t xml:space="preserve">. </w:t>
          </w:r>
        </w:p>
        <w:p w14:paraId="6CA532BD" w14:textId="77777777" w:rsidR="00A5597A" w:rsidRPr="00B501BE" w:rsidRDefault="00A5597A" w:rsidP="00A5597A">
          <w:pPr>
            <w:pStyle w:val="Heading2"/>
          </w:pPr>
          <w:r w:rsidRPr="00B501BE">
            <w:t>Key Accountabilities</w:t>
          </w:r>
        </w:p>
        <w:p w14:paraId="189874B3" w14:textId="77777777" w:rsidR="00410B5C" w:rsidRPr="00E4620D" w:rsidRDefault="00410B5C" w:rsidP="00410B5C">
          <w:pPr>
            <w:pStyle w:val="ListNumber0"/>
            <w:rPr>
              <w:color w:val="000000" w:themeColor="text1"/>
              <w:lang w:eastAsia="x-none"/>
            </w:rPr>
          </w:pPr>
          <w:r w:rsidRPr="00E4620D">
            <w:rPr>
              <w:b/>
            </w:rPr>
            <w:t>Safety:</w:t>
          </w:r>
          <w:r>
            <w:t xml:space="preserve"> </w:t>
          </w:r>
          <w:r w:rsidRPr="00707886">
            <w:t xml:space="preserve">ensure all activities are undertaken with the safety of </w:t>
          </w:r>
          <w:r>
            <w:t xml:space="preserve">our </w:t>
          </w:r>
          <w:r w:rsidRPr="00707886">
            <w:t>people as the number one priority</w:t>
          </w:r>
          <w:r>
            <w:t xml:space="preserve"> and always </w:t>
          </w:r>
          <w:r w:rsidRPr="00707886">
            <w:t>role model</w:t>
          </w:r>
          <w:r>
            <w:t xml:space="preserve"> </w:t>
          </w:r>
          <w:r w:rsidRPr="00707886">
            <w:t>safe behaviour.</w:t>
          </w:r>
        </w:p>
        <w:p w14:paraId="2BC1AA34" w14:textId="77777777" w:rsidR="00410B5C" w:rsidRPr="00980A17" w:rsidRDefault="00410B5C" w:rsidP="00410B5C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b/>
            </w:rPr>
            <w:t>Values:</w:t>
          </w:r>
          <w:r>
            <w:rPr>
              <w:lang w:eastAsia="x-none"/>
            </w:rPr>
            <w:t xml:space="preserve"> behave and make decisions in accordance with th</w:t>
          </w:r>
          <w:r w:rsidRPr="00E4620D">
            <w:rPr>
              <w:color w:val="000000" w:themeColor="text1"/>
            </w:rPr>
            <w:t>e WaterNSW Values at all times</w:t>
          </w:r>
          <w:r>
            <w:rPr>
              <w:color w:val="000000" w:themeColor="text1"/>
            </w:rPr>
            <w:t>.</w:t>
          </w:r>
          <w:r w:rsidRPr="00E4620D">
            <w:rPr>
              <w:color w:val="000000" w:themeColor="text1"/>
            </w:rPr>
            <w:t xml:space="preserve"> </w:t>
          </w:r>
        </w:p>
        <w:p w14:paraId="3FAB690E" w14:textId="6BC4E2F4" w:rsidR="00410B5C" w:rsidRDefault="00410B5C" w:rsidP="00410B5C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color w:val="000000" w:themeColor="text1"/>
            </w:rPr>
            <w:t xml:space="preserve">Facilitate </w:t>
          </w:r>
          <w:r w:rsidR="00142E72">
            <w:rPr>
              <w:color w:val="000000" w:themeColor="text1"/>
            </w:rPr>
            <w:t>discussion</w:t>
          </w:r>
          <w:r w:rsidR="00FF0C3F">
            <w:rPr>
              <w:color w:val="000000" w:themeColor="text1"/>
            </w:rPr>
            <w:t>s</w:t>
          </w:r>
          <w:r w:rsidR="00142E72">
            <w:rPr>
              <w:color w:val="000000" w:themeColor="text1"/>
            </w:rPr>
            <w:t xml:space="preserve"> </w:t>
          </w:r>
          <w:r w:rsidR="00FF0C3F">
            <w:rPr>
              <w:color w:val="000000" w:themeColor="text1"/>
            </w:rPr>
            <w:t>with SMEs to define and develop detailed business processes</w:t>
          </w:r>
          <w:r w:rsidR="009F05B8">
            <w:rPr>
              <w:color w:val="000000" w:themeColor="text1"/>
            </w:rPr>
            <w:t>, user stories and future state process based on best practice and system capability</w:t>
          </w:r>
          <w:r w:rsidR="00FF0C3F">
            <w:rPr>
              <w:color w:val="000000" w:themeColor="text1"/>
            </w:rPr>
            <w:t xml:space="preserve">. Document these requirements and processes in the </w:t>
          </w:r>
          <w:r>
            <w:rPr>
              <w:color w:val="000000" w:themeColor="text1"/>
            </w:rPr>
            <w:t xml:space="preserve">agreed format </w:t>
          </w:r>
          <w:r w:rsidR="00FF0C3F">
            <w:rPr>
              <w:color w:val="000000" w:themeColor="text1"/>
            </w:rPr>
            <w:t xml:space="preserve">to ensure clarity </w:t>
          </w:r>
          <w:r w:rsidR="009F05B8">
            <w:rPr>
              <w:color w:val="000000" w:themeColor="text1"/>
            </w:rPr>
            <w:t xml:space="preserve">across the business, </w:t>
          </w:r>
          <w:r w:rsidR="00FF0C3F">
            <w:rPr>
              <w:color w:val="000000" w:themeColor="text1"/>
            </w:rPr>
            <w:t>BSI and the vendor.</w:t>
          </w:r>
        </w:p>
        <w:p w14:paraId="749140A5" w14:textId="036A016A" w:rsidR="00722961" w:rsidRPr="00FD49CF" w:rsidRDefault="00722961" w:rsidP="00FD49CF">
          <w:pPr>
            <w:pStyle w:val="ListNumber0"/>
            <w:rPr>
              <w:color w:val="000000" w:themeColor="text1"/>
              <w:lang w:eastAsia="x-none"/>
            </w:rPr>
          </w:pPr>
          <w:r>
            <w:t xml:space="preserve">Identifies options to progress business requirements and </w:t>
          </w:r>
          <w:proofErr w:type="gramStart"/>
          <w:r>
            <w:t>models</w:t>
          </w:r>
          <w:proofErr w:type="gramEnd"/>
          <w:r>
            <w:t xml:space="preserve"> outcomes to facilitate successful solution outcomes.</w:t>
          </w:r>
        </w:p>
        <w:p w14:paraId="2DEA0199" w14:textId="06E04026" w:rsidR="00410B5C" w:rsidRPr="001D35D0" w:rsidRDefault="00410B5C" w:rsidP="00410B5C">
          <w:pPr>
            <w:pStyle w:val="ListNumber0"/>
            <w:rPr>
              <w:b/>
              <w:color w:val="000000" w:themeColor="text1"/>
              <w:lang w:eastAsia="x-none"/>
            </w:rPr>
          </w:pPr>
          <w:r>
            <w:rPr>
              <w:color w:val="000000" w:themeColor="text1"/>
            </w:rPr>
            <w:t xml:space="preserve">Documentation delivered for </w:t>
          </w:r>
          <w:r w:rsidR="009F05B8">
            <w:rPr>
              <w:color w:val="000000" w:themeColor="text1"/>
            </w:rPr>
            <w:t xml:space="preserve">business &amp; </w:t>
          </w:r>
          <w:r>
            <w:rPr>
              <w:color w:val="000000" w:themeColor="text1"/>
            </w:rPr>
            <w:t xml:space="preserve">project use on time and to the agreed quality as specified with any gaps or </w:t>
          </w:r>
          <w:r w:rsidR="007F1CFA">
            <w:rPr>
              <w:color w:val="000000" w:themeColor="text1"/>
            </w:rPr>
            <w:t>business</w:t>
          </w:r>
          <w:r>
            <w:rPr>
              <w:color w:val="000000" w:themeColor="text1"/>
            </w:rPr>
            <w:t xml:space="preserve"> impacts clarified with the business</w:t>
          </w:r>
        </w:p>
        <w:p w14:paraId="054C1750" w14:textId="40DEA8A0" w:rsidR="00410B5C" w:rsidRPr="001D35D0" w:rsidRDefault="008809C0" w:rsidP="00410B5C">
          <w:pPr>
            <w:pStyle w:val="ListNumber0"/>
            <w:rPr>
              <w:b/>
              <w:color w:val="000000" w:themeColor="text1"/>
              <w:lang w:eastAsia="x-none"/>
            </w:rPr>
          </w:pPr>
          <w:r w:rsidRPr="006A6C62">
            <w:rPr>
              <w:bCs/>
              <w:color w:val="000000" w:themeColor="text1"/>
            </w:rPr>
            <w:t>Clarify</w:t>
          </w:r>
          <w:r w:rsidR="00410B5C" w:rsidRPr="00BE75B3">
            <w:rPr>
              <w:bCs/>
              <w:color w:val="000000" w:themeColor="text1"/>
              <w:lang w:eastAsia="x-none"/>
            </w:rPr>
            <w:t xml:space="preserve"> </w:t>
          </w:r>
          <w:r w:rsidR="00410B5C">
            <w:rPr>
              <w:color w:val="000000" w:themeColor="text1"/>
              <w:lang w:eastAsia="x-none"/>
            </w:rPr>
            <w:t xml:space="preserve">requirements during the design, build and test phases of the project, </w:t>
          </w:r>
          <w:r>
            <w:rPr>
              <w:color w:val="000000" w:themeColor="text1"/>
              <w:lang w:eastAsia="x-none"/>
            </w:rPr>
            <w:t>in order to</w:t>
          </w:r>
          <w:r w:rsidR="00410B5C">
            <w:rPr>
              <w:color w:val="000000" w:themeColor="text1"/>
              <w:lang w:eastAsia="x-none"/>
            </w:rPr>
            <w:t xml:space="preserve"> develop test cases for User Acceptance and Business Readiness </w:t>
          </w:r>
          <w:r w:rsidR="00091515">
            <w:rPr>
              <w:color w:val="000000" w:themeColor="text1"/>
              <w:lang w:eastAsia="x-none"/>
            </w:rPr>
            <w:t>for release of the</w:t>
          </w:r>
          <w:r w:rsidR="007F1CFA">
            <w:rPr>
              <w:color w:val="000000" w:themeColor="text1"/>
              <w:lang w:eastAsia="x-none"/>
            </w:rPr>
            <w:t xml:space="preserve"> solution</w:t>
          </w:r>
          <w:r w:rsidR="00091515">
            <w:rPr>
              <w:color w:val="000000" w:themeColor="text1"/>
              <w:lang w:eastAsia="x-none"/>
            </w:rPr>
            <w:t xml:space="preserve"> into Production</w:t>
          </w:r>
        </w:p>
        <w:p w14:paraId="53270B8A" w14:textId="006F15E2" w:rsidR="00410B5C" w:rsidRPr="001D35D0" w:rsidRDefault="00410B5C" w:rsidP="00410B5C">
          <w:pPr>
            <w:pStyle w:val="ListNumber0"/>
            <w:rPr>
              <w:b/>
              <w:color w:val="000000" w:themeColor="text1"/>
              <w:lang w:eastAsia="x-none"/>
            </w:rPr>
          </w:pPr>
          <w:r w:rsidRPr="001D35D0">
            <w:rPr>
              <w:color w:val="000000" w:themeColor="text1"/>
              <w:lang w:eastAsia="x-none"/>
            </w:rPr>
            <w:t>Netw</w:t>
          </w:r>
          <w:r>
            <w:rPr>
              <w:color w:val="000000" w:themeColor="text1"/>
              <w:lang w:eastAsia="x-none"/>
            </w:rPr>
            <w:t xml:space="preserve">ork with the business to develop effective relationships with business owners, stakeholders and subject matter experts to ensure that the design is as effective </w:t>
          </w:r>
          <w:r w:rsidR="00FF0C3F">
            <w:rPr>
              <w:color w:val="000000" w:themeColor="text1"/>
              <w:lang w:eastAsia="x-none"/>
            </w:rPr>
            <w:t>and meets business and customer needs.</w:t>
          </w:r>
        </w:p>
        <w:p w14:paraId="1BF27ECF" w14:textId="338A6CFB" w:rsidR="003C7F95" w:rsidRPr="006A6C62" w:rsidRDefault="00410B5C" w:rsidP="003C7F95">
          <w:pPr>
            <w:pStyle w:val="ListNumber0"/>
            <w:rPr>
              <w:color w:val="000000" w:themeColor="text1"/>
              <w:lang w:eastAsia="x-none"/>
            </w:rPr>
          </w:pPr>
          <w:r w:rsidRPr="00652E59">
            <w:rPr>
              <w:color w:val="000000" w:themeColor="text1"/>
              <w:lang w:eastAsia="x-none"/>
            </w:rPr>
            <w:t>Help the change management team drive adoption of the changes b</w:t>
          </w:r>
          <w:r w:rsidR="007F1CFA" w:rsidRPr="00715752">
            <w:rPr>
              <w:color w:val="000000" w:themeColor="text1"/>
              <w:lang w:eastAsia="x-none"/>
            </w:rPr>
            <w:t>y</w:t>
          </w:r>
          <w:r w:rsidRPr="00722961">
            <w:rPr>
              <w:color w:val="000000" w:themeColor="text1"/>
              <w:lang w:eastAsia="x-none"/>
            </w:rPr>
            <w:t xml:space="preserve"> ensuring that the deliverables have </w:t>
          </w:r>
          <w:r w:rsidR="00243717">
            <w:rPr>
              <w:color w:val="000000" w:themeColor="text1"/>
              <w:lang w:eastAsia="x-none"/>
            </w:rPr>
            <w:t xml:space="preserve">customer and </w:t>
          </w:r>
          <w:r w:rsidRPr="00243717">
            <w:rPr>
              <w:color w:val="000000" w:themeColor="text1"/>
              <w:lang w:eastAsia="x-none"/>
            </w:rPr>
            <w:t xml:space="preserve">organisational buy-in </w:t>
          </w:r>
          <w:r w:rsidR="00375AA9">
            <w:rPr>
              <w:color w:val="000000" w:themeColor="text1"/>
              <w:lang w:eastAsia="x-none"/>
            </w:rPr>
            <w:t xml:space="preserve">through journey mapping </w:t>
          </w:r>
          <w:r w:rsidRPr="00243717">
            <w:rPr>
              <w:color w:val="000000" w:themeColor="text1"/>
              <w:lang w:eastAsia="x-none"/>
            </w:rPr>
            <w:t>and pre-emptive call outs of any change impacts across the business</w:t>
          </w:r>
          <w:r w:rsidR="003C7F95" w:rsidRPr="006A6C62">
            <w:rPr>
              <w:color w:val="000000" w:themeColor="text1"/>
            </w:rPr>
            <w:t xml:space="preserve"> </w:t>
          </w:r>
        </w:p>
        <w:p w14:paraId="40F77E3A" w14:textId="24999730" w:rsidR="003C7F95" w:rsidRPr="003C7F95" w:rsidRDefault="003C7F95" w:rsidP="00A5597A">
          <w:pPr>
            <w:pStyle w:val="ListNumber0"/>
          </w:pPr>
          <w:r w:rsidRPr="003C7F95">
            <w:rPr>
              <w:color w:val="000000" w:themeColor="text1"/>
              <w:lang w:eastAsia="x-none"/>
            </w:rPr>
            <w:lastRenderedPageBreak/>
            <w:t>Identify training requirements for the business and work with the change team to support the development of materials to ensure maximum uptake of new systems from the business</w:t>
          </w:r>
          <w:r>
            <w:rPr>
              <w:color w:val="000000" w:themeColor="text1"/>
              <w:lang w:eastAsia="x-none"/>
            </w:rPr>
            <w:t>.</w:t>
          </w:r>
        </w:p>
        <w:p w14:paraId="71B2454B" w14:textId="77777777" w:rsidR="003C7F95" w:rsidRDefault="003C7F95" w:rsidP="003C7F95">
          <w:pPr>
            <w:pStyle w:val="ListNumber0"/>
            <w:numPr>
              <w:ilvl w:val="0"/>
              <w:numId w:val="0"/>
            </w:numPr>
            <w:rPr>
              <w:b/>
              <w:color w:val="000000" w:themeColor="text1"/>
            </w:rPr>
          </w:pPr>
        </w:p>
        <w:p w14:paraId="5F19405C" w14:textId="77777777" w:rsidR="00A5597A" w:rsidRDefault="00A5597A" w:rsidP="003C7F95">
          <w:pPr>
            <w:pStyle w:val="ListNumber0"/>
            <w:numPr>
              <w:ilvl w:val="0"/>
              <w:numId w:val="0"/>
            </w:numPr>
          </w:pPr>
          <w:r>
            <w:t>Key Challenges</w:t>
          </w:r>
        </w:p>
        <w:p w14:paraId="66C6FBD6" w14:textId="77777777" w:rsidR="00410B5C" w:rsidRPr="00BB641B" w:rsidRDefault="00410B5C" w:rsidP="00410B5C">
          <w:pPr>
            <w:pStyle w:val="ListBulletDarkBlue"/>
          </w:pPr>
          <w:r w:rsidRPr="00BB641B">
            <w:t xml:space="preserve">Maintaining engagement and focus on delivery in a matrixed team environment with competing priorities, i.e. Managing virtual team resources against the </w:t>
          </w:r>
          <w:r>
            <w:t>tasks</w:t>
          </w:r>
          <w:r w:rsidRPr="00BB641B">
            <w:t xml:space="preserve"> with conflicting business and line management priorities</w:t>
          </w:r>
        </w:p>
        <w:p w14:paraId="7AB82897" w14:textId="77777777" w:rsidR="00410B5C" w:rsidRPr="00BB641B" w:rsidRDefault="00410B5C" w:rsidP="00410B5C">
          <w:pPr>
            <w:pStyle w:val="ListBulletDarkBlue"/>
          </w:pPr>
          <w:r>
            <w:t>Managing the e</w:t>
          </w:r>
          <w:r w:rsidRPr="00BB641B">
            <w:t>scalation and resolution of issues across various groups</w:t>
          </w:r>
        </w:p>
        <w:p w14:paraId="3E328719" w14:textId="64A234B8" w:rsidR="002405FD" w:rsidRDefault="000B01C4" w:rsidP="00410B5C">
          <w:pPr>
            <w:pStyle w:val="ListBulletDarkBlue"/>
          </w:pPr>
          <w:r>
            <w:t>Ensuring Business Case and executive stakeholder vision is realised</w:t>
          </w:r>
          <w:r w:rsidR="003C7E2D">
            <w:t xml:space="preserve"> while defining future state requirements from Subject Matter Experts</w:t>
          </w:r>
        </w:p>
        <w:p w14:paraId="05FA1F9F" w14:textId="7B27BAB4" w:rsidR="00A5597A" w:rsidRDefault="00410B5C" w:rsidP="00410B5C">
          <w:pPr>
            <w:pStyle w:val="ListBulletDarkBlue"/>
          </w:pPr>
          <w:r w:rsidRPr="00BB641B">
            <w:t>Understanding resistance to change and practical application of change management techniques to achieve commitment</w:t>
          </w:r>
        </w:p>
        <w:p w14:paraId="54A66EC3" w14:textId="5EFD26C1" w:rsidR="00715752" w:rsidRPr="00A5597A" w:rsidRDefault="00715752" w:rsidP="00410B5C">
          <w:pPr>
            <w:pStyle w:val="ListBulletDarkBlue"/>
          </w:pPr>
          <w:r>
            <w:t xml:space="preserve">Understanding </w:t>
          </w:r>
          <w:r w:rsidR="00E102F8">
            <w:t xml:space="preserve">and applying </w:t>
          </w:r>
          <w:r>
            <w:t>new technology and capabilities</w:t>
          </w:r>
          <w:r w:rsidR="00E102F8">
            <w:t xml:space="preserve"> to meet target state vision</w:t>
          </w:r>
        </w:p>
        <w:p w14:paraId="679BC67D" w14:textId="77777777" w:rsidR="00A5597A" w:rsidRDefault="00A5597A" w:rsidP="00A5597A">
          <w:pPr>
            <w:pStyle w:val="Heading2"/>
          </w:pPr>
          <w:r>
            <w:t>Significant Internal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93761E" w14:paraId="79972CA6" w14:textId="77777777" w:rsidTr="0093761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5E1A9E4C" w14:textId="77777777" w:rsidR="0093761E" w:rsidRDefault="0093761E" w:rsidP="0093761E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</w:tcPr>
              <w:p w14:paraId="3E37B13C" w14:textId="77777777" w:rsidR="0093761E" w:rsidRDefault="0093761E" w:rsidP="0093761E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410B5C" w14:paraId="7D04DB19" w14:textId="77777777" w:rsidTr="0093761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3798E50D" w14:textId="77777777" w:rsidR="00410B5C" w:rsidRDefault="00410B5C" w:rsidP="00410B5C">
                <w:pPr>
                  <w:pStyle w:val="TableText"/>
                </w:pPr>
                <w:r>
                  <w:t>Leader</w:t>
                </w:r>
              </w:p>
            </w:tc>
            <w:tc>
              <w:tcPr>
                <w:tcW w:w="4819" w:type="dxa"/>
              </w:tcPr>
              <w:p w14:paraId="7F97EA3A" w14:textId="77777777" w:rsidR="00410B5C" w:rsidRPr="00BB641B" w:rsidRDefault="00410B5C" w:rsidP="00410B5C">
                <w:pPr>
                  <w:pStyle w:val="ListBulletDarkBlue"/>
                  <w:numPr>
                    <w:ilvl w:val="1"/>
                    <w:numId w:val="22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B641B">
                  <w:t>Receive guidance &amp; provide regular updates on key projects, issues &amp; priorities</w:t>
                </w:r>
              </w:p>
              <w:p w14:paraId="0201B05B" w14:textId="77777777" w:rsidR="00410B5C" w:rsidRPr="00BB641B" w:rsidRDefault="00410B5C" w:rsidP="00410B5C">
                <w:pPr>
                  <w:pStyle w:val="ListBulletDarkBlue"/>
                  <w:numPr>
                    <w:ilvl w:val="1"/>
                    <w:numId w:val="22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B641B">
                  <w:t>Provide advice &amp; contribute to decision making</w:t>
                </w:r>
              </w:p>
              <w:p w14:paraId="15D73B26" w14:textId="77777777" w:rsidR="00410B5C" w:rsidRDefault="00410B5C" w:rsidP="00410B5C">
                <w:pPr>
                  <w:pStyle w:val="ListBulletDarkBlue"/>
                  <w:numPr>
                    <w:ilvl w:val="1"/>
                    <w:numId w:val="22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B641B">
                  <w:t>Identify emerging issues/risks and their implications &amp; propose solutions</w:t>
                </w:r>
              </w:p>
            </w:tc>
          </w:tr>
          <w:tr w:rsidR="00410B5C" w14:paraId="5F5F524E" w14:textId="77777777" w:rsidTr="0093761E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3E564B10" w14:textId="77777777" w:rsidR="00410B5C" w:rsidRDefault="00410B5C" w:rsidP="00410B5C">
                <w:pPr>
                  <w:pStyle w:val="TableText"/>
                </w:pPr>
                <w:r>
                  <w:t>Project Teams</w:t>
                </w:r>
              </w:p>
            </w:tc>
            <w:tc>
              <w:tcPr>
                <w:tcW w:w="4819" w:type="dxa"/>
              </w:tcPr>
              <w:p w14:paraId="0F8A7DC1" w14:textId="77777777" w:rsidR="00410B5C" w:rsidRDefault="00410B5C" w:rsidP="00410B5C">
                <w:pPr>
                  <w:pStyle w:val="ListBulletDarkBlue"/>
                  <w:numPr>
                    <w:ilvl w:val="1"/>
                    <w:numId w:val="22"/>
                  </w:num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Provide guidance, support, coach &amp; mentor team members</w:t>
                </w:r>
              </w:p>
              <w:p w14:paraId="4F071FE4" w14:textId="77777777" w:rsidR="00410B5C" w:rsidRPr="00BB641B" w:rsidRDefault="00410B5C" w:rsidP="00410B5C">
                <w:pPr>
                  <w:pStyle w:val="ListBulletDarkBlue"/>
                  <w:numPr>
                    <w:ilvl w:val="1"/>
                    <w:numId w:val="22"/>
                  </w:num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Work collaboratively to contribute to achieving team outcomes</w:t>
                </w:r>
              </w:p>
            </w:tc>
          </w:tr>
          <w:tr w:rsidR="00410B5C" w14:paraId="530B14B3" w14:textId="77777777" w:rsidTr="0093761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66E56A6D" w14:textId="77777777" w:rsidR="00410B5C" w:rsidRDefault="00410B5C" w:rsidP="00410B5C">
                <w:pPr>
                  <w:pStyle w:val="TableText"/>
                </w:pPr>
                <w:r>
                  <w:t>Subject Matter Experts</w:t>
                </w:r>
              </w:p>
            </w:tc>
            <w:tc>
              <w:tcPr>
                <w:tcW w:w="4819" w:type="dxa"/>
              </w:tcPr>
              <w:p w14:paraId="0A30CD9D" w14:textId="77777777" w:rsidR="00410B5C" w:rsidRDefault="00410B5C" w:rsidP="00410B5C">
                <w:pPr>
                  <w:pStyle w:val="ListBulletDarkBlue"/>
                  <w:numPr>
                    <w:ilvl w:val="1"/>
                    <w:numId w:val="22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Consult &amp; collaborate </w:t>
                </w:r>
                <w:r w:rsidR="003C7F95">
                  <w:t xml:space="preserve">effectively </w:t>
                </w:r>
                <w:r>
                  <w:t xml:space="preserve">to </w:t>
                </w:r>
                <w:r w:rsidR="003C7F95">
                  <w:t>develop suitable technology solutions for the business and customers.</w:t>
                </w:r>
              </w:p>
              <w:p w14:paraId="0D4CB6BC" w14:textId="77777777" w:rsidR="00410B5C" w:rsidRDefault="00410B5C" w:rsidP="003C7F95">
                <w:pPr>
                  <w:pStyle w:val="ListBulletDarkBlue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B25FF07" w14:textId="77777777" w:rsidR="00436F87" w:rsidRDefault="00436F87" w:rsidP="00436F87">
          <w:pPr>
            <w:pStyle w:val="Heading2"/>
          </w:pPr>
          <w:r>
            <w:lastRenderedPageBreak/>
            <w:t>Significant External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436F87" w14:paraId="706C7621" w14:textId="77777777" w:rsidTr="0036500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2BB58DE1" w14:textId="77777777" w:rsidR="00436F87" w:rsidRDefault="00436F87" w:rsidP="00365001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</w:tcPr>
              <w:p w14:paraId="6F10BE96" w14:textId="77777777" w:rsid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436F87" w14:paraId="43145624" w14:textId="77777777" w:rsidTr="0036500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0BFCB0B9" w14:textId="77777777" w:rsidR="00436F87" w:rsidRPr="009B5E34" w:rsidRDefault="00B54FC7" w:rsidP="009B5E34">
                <w:pPr>
                  <w:pStyle w:val="TableText"/>
                </w:pPr>
                <w:r>
                  <w:t xml:space="preserve">Vendor </w:t>
                </w:r>
              </w:p>
            </w:tc>
            <w:tc>
              <w:tcPr>
                <w:tcW w:w="4819" w:type="dxa"/>
              </w:tcPr>
              <w:p w14:paraId="78146FDC" w14:textId="77777777" w:rsidR="00436F87" w:rsidRPr="009B5E34" w:rsidRDefault="00B54FC7" w:rsidP="00B54FC7">
                <w:pPr>
                  <w:pStyle w:val="ListBulletDarkBlue"/>
                  <w:numPr>
                    <w:ilvl w:val="1"/>
                    <w:numId w:val="22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Communicate business requirements and collaborate to develop suitable business solutions.</w:t>
                </w:r>
              </w:p>
            </w:tc>
          </w:tr>
        </w:tbl>
        <w:p w14:paraId="7E39696F" w14:textId="77777777" w:rsidR="00436F87" w:rsidRDefault="00436F87" w:rsidP="00436F87">
          <w:pPr>
            <w:pStyle w:val="Heading2"/>
          </w:pPr>
          <w:r>
            <w:t>Delegations, Financial Accountabilities &amp; Freedom to Act</w:t>
          </w:r>
        </w:p>
        <w:p w14:paraId="7B8EB6AA" w14:textId="77777777" w:rsidR="00436F87" w:rsidRDefault="00436F87" w:rsidP="00436F87">
          <w:pPr>
            <w:pStyle w:val="BodyText"/>
          </w:pPr>
          <w:r w:rsidRPr="00870454">
            <w:t xml:space="preserve">As defined in the </w:t>
          </w:r>
          <w:r>
            <w:t>WaterNSW F</w:t>
          </w:r>
          <w:r w:rsidRPr="00870454">
            <w:t xml:space="preserve">inancial </w:t>
          </w:r>
          <w:r>
            <w:t>D</w:t>
          </w:r>
          <w:r w:rsidRPr="00870454">
            <w:t>elegations as varied from time to time.</w:t>
          </w:r>
        </w:p>
        <w:p w14:paraId="2D0294F7" w14:textId="77777777" w:rsidR="00436F87" w:rsidRPr="00B501BE" w:rsidRDefault="00436F87" w:rsidP="00436F87">
          <w:pPr>
            <w:pStyle w:val="Heading2"/>
          </w:pPr>
          <w:r>
            <w:t>WaterNSW Leadership &amp; Performance Competencies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2552"/>
            <w:gridCol w:w="1417"/>
            <w:gridCol w:w="5669"/>
          </w:tblGrid>
          <w:tr w:rsidR="00436F87" w14:paraId="6E8101F9" w14:textId="77777777" w:rsidTr="00A556F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2" w:type="dxa"/>
              </w:tcPr>
              <w:p w14:paraId="57198F49" w14:textId="77777777" w:rsidR="00436F87" w:rsidRPr="00436F87" w:rsidRDefault="00436F87" w:rsidP="00436F87">
                <w:pPr>
                  <w:pStyle w:val="TableHeading"/>
                </w:pPr>
                <w:r w:rsidRPr="00436F87">
                  <w:t>People</w:t>
                </w:r>
              </w:p>
            </w:tc>
            <w:tc>
              <w:tcPr>
                <w:tcW w:w="1417" w:type="dxa"/>
              </w:tcPr>
              <w:p w14:paraId="0A9ACF45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669" w:type="dxa"/>
              </w:tcPr>
              <w:p w14:paraId="700E452F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10B5C" w14:paraId="5013BC28" w14:textId="77777777" w:rsidTr="00A556F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2" w:type="dxa"/>
              </w:tcPr>
              <w:p w14:paraId="6635AEDB" w14:textId="77777777" w:rsidR="00410B5C" w:rsidRDefault="00B54FC7" w:rsidP="00410B5C">
                <w:pPr>
                  <w:pStyle w:val="TableText"/>
                </w:pPr>
                <w:r>
                  <w:t>Managing Change</w:t>
                </w:r>
              </w:p>
            </w:tc>
            <w:tc>
              <w:tcPr>
                <w:tcW w:w="1417" w:type="dxa"/>
              </w:tcPr>
              <w:p w14:paraId="3481FC13" w14:textId="77777777" w:rsidR="00410B5C" w:rsidRDefault="00410B5C" w:rsidP="00410B5C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669" w:type="dxa"/>
              </w:tcPr>
              <w:p w14:paraId="79B029AF" w14:textId="77777777" w:rsidR="00B54FC7" w:rsidRPr="00B54FC7" w:rsidRDefault="00B54FC7" w:rsidP="00B54FC7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54FC7">
                  <w:rPr>
                    <w:lang w:val="en-US"/>
                  </w:rPr>
                  <w:t xml:space="preserve">Understands risks and opportunities of change and </w:t>
                </w:r>
                <w:proofErr w:type="gramStart"/>
                <w:r w:rsidRPr="00B54FC7">
                  <w:rPr>
                    <w:lang w:val="en-US"/>
                  </w:rPr>
                  <w:t>is able to</w:t>
                </w:r>
                <w:proofErr w:type="gramEnd"/>
                <w:r w:rsidRPr="00B54FC7">
                  <w:rPr>
                    <w:lang w:val="en-US"/>
                  </w:rPr>
                  <w:t xml:space="preserve"> take action to ensure the change is successful</w:t>
                </w:r>
              </w:p>
              <w:p w14:paraId="763C1508" w14:textId="77777777" w:rsidR="00B54FC7" w:rsidRPr="00B54FC7" w:rsidRDefault="00B54FC7" w:rsidP="00B54FC7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54FC7">
                  <w:rPr>
                    <w:lang w:val="en-US"/>
                  </w:rPr>
                  <w:t xml:space="preserve">Understands the range of reactions to change and actively manages these </w:t>
                </w:r>
              </w:p>
              <w:p w14:paraId="79FFDAD9" w14:textId="77777777" w:rsidR="00B54FC7" w:rsidRPr="00B54FC7" w:rsidRDefault="00B54FC7" w:rsidP="00B54FC7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54FC7">
                  <w:rPr>
                    <w:lang w:val="en-US"/>
                  </w:rPr>
                  <w:t>Identifies and addresses stakeholder resistance to change</w:t>
                </w:r>
              </w:p>
              <w:p w14:paraId="677BBC47" w14:textId="77777777" w:rsidR="00B54FC7" w:rsidRPr="00B54FC7" w:rsidRDefault="00B54FC7" w:rsidP="00B54FC7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54FC7">
                  <w:rPr>
                    <w:lang w:val="en-US"/>
                  </w:rPr>
                  <w:t>Communicates key information and wider reasons for change</w:t>
                </w:r>
              </w:p>
              <w:p w14:paraId="10F2DCF7" w14:textId="77777777" w:rsidR="00410B5C" w:rsidRDefault="00B54FC7" w:rsidP="00B54FC7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54FC7">
                  <w:rPr>
                    <w:lang w:val="en-US"/>
                  </w:rPr>
                  <w:t xml:space="preserve">Gains stakeholder support and generates enthusiasm about change </w:t>
                </w:r>
              </w:p>
            </w:tc>
          </w:tr>
          <w:tr w:rsidR="00971136" w14:paraId="3CF6A643" w14:textId="77777777" w:rsidTr="00A556FB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2" w:type="dxa"/>
              </w:tcPr>
              <w:p w14:paraId="656FAAC0" w14:textId="11541859" w:rsidR="00971136" w:rsidRDefault="00971136" w:rsidP="00410B5C">
                <w:pPr>
                  <w:pStyle w:val="TableText"/>
                </w:pPr>
                <w:r>
                  <w:t xml:space="preserve">Communicating with Influence </w:t>
                </w:r>
              </w:p>
            </w:tc>
            <w:tc>
              <w:tcPr>
                <w:tcW w:w="1417" w:type="dxa"/>
              </w:tcPr>
              <w:p w14:paraId="07F663C4" w14:textId="600AA8ED" w:rsidR="00971136" w:rsidRDefault="00971136" w:rsidP="00410B5C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C</w:t>
                </w:r>
              </w:p>
            </w:tc>
            <w:tc>
              <w:tcPr>
                <w:tcW w:w="5669" w:type="dxa"/>
              </w:tcPr>
              <w:p w14:paraId="199D7778" w14:textId="77777777" w:rsidR="00971136" w:rsidRPr="00971136" w:rsidRDefault="00971136" w:rsidP="00971136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971136">
                  <w:rPr>
                    <w:lang w:val="en-US"/>
                  </w:rPr>
                  <w:t xml:space="preserve">Generates interest in complex ideas and concepts </w:t>
                </w:r>
              </w:p>
              <w:p w14:paraId="48FCFE86" w14:textId="77777777" w:rsidR="00971136" w:rsidRPr="00971136" w:rsidRDefault="00971136" w:rsidP="00971136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971136">
                  <w:rPr>
                    <w:lang w:val="en-US"/>
                  </w:rPr>
                  <w:t>Builds support by taking the time to educate and consult others</w:t>
                </w:r>
              </w:p>
              <w:p w14:paraId="2CBD42E8" w14:textId="77777777" w:rsidR="00971136" w:rsidRPr="00971136" w:rsidRDefault="00971136" w:rsidP="00971136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971136">
                  <w:rPr>
                    <w:lang w:val="en-US"/>
                  </w:rPr>
                  <w:t>Uses storytelling effectively to meaningfully convey key messages</w:t>
                </w:r>
              </w:p>
              <w:p w14:paraId="125E0BC8" w14:textId="77777777" w:rsidR="00971136" w:rsidRPr="00B54FC7" w:rsidRDefault="00971136" w:rsidP="00B54FC7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US"/>
                  </w:rPr>
                </w:pPr>
              </w:p>
            </w:tc>
          </w:tr>
        </w:tbl>
        <w:p w14:paraId="20262EDD" w14:textId="77777777" w:rsidR="00436F87" w:rsidRPr="00436F87" w:rsidRDefault="00436F87" w:rsidP="00436F87">
          <w:pPr>
            <w:pStyle w:val="BodyText"/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2552"/>
            <w:gridCol w:w="1417"/>
            <w:gridCol w:w="5669"/>
          </w:tblGrid>
          <w:tr w:rsidR="00436F87" w:rsidRPr="00436F87" w14:paraId="7B72E0C8" w14:textId="77777777" w:rsidTr="00A556F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2" w:type="dxa"/>
              </w:tcPr>
              <w:p w14:paraId="73E09013" w14:textId="77777777" w:rsidR="00436F87" w:rsidRPr="00436F87" w:rsidRDefault="00436F87" w:rsidP="00365001">
                <w:pPr>
                  <w:pStyle w:val="TableHeading"/>
                </w:pPr>
                <w:r>
                  <w:t>Customer</w:t>
                </w:r>
              </w:p>
            </w:tc>
            <w:tc>
              <w:tcPr>
                <w:tcW w:w="1417" w:type="dxa"/>
              </w:tcPr>
              <w:p w14:paraId="09042729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669" w:type="dxa"/>
              </w:tcPr>
              <w:p w14:paraId="7F5F05EA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10B5C" w14:paraId="1C5CD41E" w14:textId="77777777" w:rsidTr="00A556F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2" w:type="dxa"/>
              </w:tcPr>
              <w:p w14:paraId="5E03C23A" w14:textId="77777777" w:rsidR="00410B5C" w:rsidRDefault="00410B5C" w:rsidP="00410B5C">
                <w:pPr>
                  <w:pStyle w:val="TableText"/>
                </w:pPr>
                <w:r>
                  <w:lastRenderedPageBreak/>
                  <w:t>Collaboration &amp; Engagement</w:t>
                </w:r>
                <w:r w:rsidR="00B54FC7">
                  <w:t xml:space="preserve"> with Customers and Stakeholders</w:t>
                </w:r>
              </w:p>
            </w:tc>
            <w:tc>
              <w:tcPr>
                <w:tcW w:w="1417" w:type="dxa"/>
              </w:tcPr>
              <w:p w14:paraId="513F01E9" w14:textId="77777777" w:rsidR="00410B5C" w:rsidRDefault="00410B5C" w:rsidP="00410B5C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669" w:type="dxa"/>
              </w:tcPr>
              <w:p w14:paraId="7939357C" w14:textId="77777777" w:rsidR="00A556FB" w:rsidRPr="00A556FB" w:rsidRDefault="00A556FB" w:rsidP="00A556FB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56FB">
                  <w:rPr>
                    <w:lang w:val="en-US"/>
                  </w:rPr>
                  <w:t>Builds and maintains relationships with individuals from other work groups to accomplish shared goals</w:t>
                </w:r>
              </w:p>
              <w:p w14:paraId="22C5E131" w14:textId="77777777" w:rsidR="00410B5C" w:rsidRDefault="00A556FB" w:rsidP="00A556FB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56FB">
                  <w:rPr>
                    <w:lang w:val="en-US"/>
                  </w:rPr>
                  <w:t>Adapts approach to meet the needs of a broad range of customers and stakeholders</w:t>
                </w:r>
              </w:p>
            </w:tc>
          </w:tr>
        </w:tbl>
        <w:p w14:paraId="30424908" w14:textId="77777777" w:rsidR="00436F87" w:rsidRDefault="00436F87" w:rsidP="00436F87">
          <w:pPr>
            <w:pStyle w:val="BodyText"/>
            <w:rPr>
              <w:color w:val="0054A6"/>
            </w:rPr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2552"/>
            <w:gridCol w:w="1417"/>
            <w:gridCol w:w="5669"/>
          </w:tblGrid>
          <w:tr w:rsidR="00436F87" w:rsidRPr="00436F87" w14:paraId="18BA8DB2" w14:textId="77777777" w:rsidTr="00A556F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2" w:type="dxa"/>
              </w:tcPr>
              <w:p w14:paraId="79F89257" w14:textId="77777777" w:rsidR="00436F87" w:rsidRPr="00436F87" w:rsidRDefault="00436F87" w:rsidP="00365001">
                <w:pPr>
                  <w:pStyle w:val="TableHeading"/>
                </w:pPr>
                <w:r>
                  <w:t>Business</w:t>
                </w:r>
              </w:p>
            </w:tc>
            <w:tc>
              <w:tcPr>
                <w:tcW w:w="1417" w:type="dxa"/>
              </w:tcPr>
              <w:p w14:paraId="50131D06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669" w:type="dxa"/>
              </w:tcPr>
              <w:p w14:paraId="084D4E1E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10B5C" w14:paraId="52AED2B1" w14:textId="77777777" w:rsidTr="00A556F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2" w:type="dxa"/>
              </w:tcPr>
              <w:p w14:paraId="47DAB35D" w14:textId="77777777" w:rsidR="00410B5C" w:rsidRDefault="00410B5C" w:rsidP="00410B5C">
                <w:pPr>
                  <w:pStyle w:val="TableText"/>
                </w:pPr>
                <w:r>
                  <w:t>Analysis and Problem Solving</w:t>
                </w:r>
              </w:p>
            </w:tc>
            <w:tc>
              <w:tcPr>
                <w:tcW w:w="1417" w:type="dxa"/>
              </w:tcPr>
              <w:p w14:paraId="2C1FDE7D" w14:textId="77777777" w:rsidR="00410B5C" w:rsidRDefault="00A556FB" w:rsidP="00410B5C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669" w:type="dxa"/>
              </w:tcPr>
              <w:p w14:paraId="5DA723DF" w14:textId="77777777" w:rsidR="00A556FB" w:rsidRPr="00A556FB" w:rsidRDefault="00A556FB" w:rsidP="00A556FB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56FB">
                  <w:rPr>
                    <w:lang w:val="en-US"/>
                  </w:rPr>
                  <w:t>Defines the extent and cause of the problem through observation and investigation</w:t>
                </w:r>
              </w:p>
              <w:p w14:paraId="70180045" w14:textId="77777777" w:rsidR="00A556FB" w:rsidRPr="00A556FB" w:rsidRDefault="00A556FB" w:rsidP="00A556FB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56FB">
                  <w:rPr>
                    <w:lang w:val="en-US"/>
                  </w:rPr>
                  <w:t>Knows when and how to source and use additional information to effectively diagnose the problem and determine suitable solutions.</w:t>
                </w:r>
              </w:p>
              <w:p w14:paraId="63CF443C" w14:textId="77777777" w:rsidR="00A556FB" w:rsidRPr="00A556FB" w:rsidRDefault="00A556FB" w:rsidP="00A556FB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56FB">
                  <w:t>Considers all possible solutions and seeks input from subject matter experts where appropriate</w:t>
                </w:r>
              </w:p>
              <w:p w14:paraId="2179A4AA" w14:textId="77777777" w:rsidR="00410B5C" w:rsidRDefault="00A556FB" w:rsidP="00A556FB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56FB">
                  <w:t>Takes necessary action to implement the identified solution</w:t>
                </w:r>
              </w:p>
            </w:tc>
          </w:tr>
          <w:tr w:rsidR="00A556FB" w14:paraId="1E783E9E" w14:textId="77777777" w:rsidTr="00A556FB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2" w:type="dxa"/>
              </w:tcPr>
              <w:p w14:paraId="17D5AE57" w14:textId="77777777" w:rsidR="00A556FB" w:rsidRDefault="00A556FB" w:rsidP="00410B5C">
                <w:pPr>
                  <w:pStyle w:val="TableText"/>
                </w:pPr>
                <w:r>
                  <w:t xml:space="preserve">Planning and Delivering Results </w:t>
                </w:r>
              </w:p>
            </w:tc>
            <w:tc>
              <w:tcPr>
                <w:tcW w:w="1417" w:type="dxa"/>
              </w:tcPr>
              <w:p w14:paraId="7B8DF181" w14:textId="77777777" w:rsidR="00A556FB" w:rsidRDefault="00A556FB" w:rsidP="00410B5C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669" w:type="dxa"/>
              </w:tcPr>
              <w:p w14:paraId="0F76E105" w14:textId="77777777" w:rsidR="00A556FB" w:rsidRPr="00A556FB" w:rsidRDefault="00A556FB" w:rsidP="00A556FB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556FB">
                  <w:rPr>
                    <w:lang w:val="en-US"/>
                  </w:rPr>
                  <w:t>Manages expectations and accepts accountability for deadlines, budget and outcomes</w:t>
                </w:r>
              </w:p>
              <w:p w14:paraId="5EA339BB" w14:textId="77777777" w:rsidR="00A556FB" w:rsidRPr="00A556FB" w:rsidRDefault="00A556FB" w:rsidP="00A556FB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556FB">
                  <w:rPr>
                    <w:lang w:val="en-US"/>
                  </w:rPr>
                  <w:t>Delivers consistently to plans and focuses on the achievement of results despite obstacles</w:t>
                </w:r>
              </w:p>
              <w:p w14:paraId="36EAAEA0" w14:textId="77777777" w:rsidR="00A556FB" w:rsidRPr="00A556FB" w:rsidRDefault="00A556FB" w:rsidP="00A556FB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556FB">
                  <w:rPr>
                    <w:lang w:val="en-US"/>
                  </w:rPr>
                  <w:t xml:space="preserve">Implements quality assurance practices to ensure projects and activities are delivered to required standards.  </w:t>
                </w:r>
              </w:p>
              <w:p w14:paraId="6439F4FB" w14:textId="77777777" w:rsidR="00A556FB" w:rsidRPr="00A556FB" w:rsidRDefault="00A556FB" w:rsidP="00A556FB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556FB">
                  <w:rPr>
                    <w:lang w:val="en-US"/>
                  </w:rPr>
                  <w:t xml:space="preserve">Initiates action without prompting </w:t>
                </w:r>
              </w:p>
            </w:tc>
          </w:tr>
          <w:tr w:rsidR="00410B5C" w14:paraId="486DE408" w14:textId="77777777" w:rsidTr="00A556F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2" w:type="dxa"/>
              </w:tcPr>
              <w:p w14:paraId="0606E96D" w14:textId="77777777" w:rsidR="00410B5C" w:rsidRDefault="00A556FB" w:rsidP="00410B5C">
                <w:pPr>
                  <w:pStyle w:val="TableText"/>
                </w:pPr>
                <w:r>
                  <w:t xml:space="preserve">Continuous Improvement </w:t>
                </w:r>
              </w:p>
            </w:tc>
            <w:tc>
              <w:tcPr>
                <w:tcW w:w="1417" w:type="dxa"/>
              </w:tcPr>
              <w:p w14:paraId="5235ACA6" w14:textId="77777777" w:rsidR="00410B5C" w:rsidRDefault="00A556FB" w:rsidP="00410B5C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</w:t>
                </w:r>
              </w:p>
            </w:tc>
            <w:tc>
              <w:tcPr>
                <w:tcW w:w="5669" w:type="dxa"/>
              </w:tcPr>
              <w:p w14:paraId="702D4307" w14:textId="77777777" w:rsidR="00A556FB" w:rsidRPr="00A556FB" w:rsidRDefault="00A556FB" w:rsidP="00A556FB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56FB">
                  <w:rPr>
                    <w:lang w:val="en-US"/>
                  </w:rPr>
                  <w:t xml:space="preserve">Uses data to </w:t>
                </w:r>
                <w:proofErr w:type="spellStart"/>
                <w:r w:rsidRPr="00A556FB">
                  <w:rPr>
                    <w:lang w:val="en-US"/>
                  </w:rPr>
                  <w:t>prioriti</w:t>
                </w:r>
                <w:r>
                  <w:rPr>
                    <w:lang w:val="en-US"/>
                  </w:rPr>
                  <w:t>se</w:t>
                </w:r>
                <w:proofErr w:type="spellEnd"/>
                <w:r>
                  <w:rPr>
                    <w:lang w:val="en-US"/>
                  </w:rPr>
                  <w:t xml:space="preserve"> </w:t>
                </w:r>
                <w:r w:rsidRPr="00A556FB">
                  <w:rPr>
                    <w:lang w:val="en-US"/>
                  </w:rPr>
                  <w:t>improvement opportunities and reduce variance in organisational processes</w:t>
                </w:r>
              </w:p>
              <w:p w14:paraId="137164DF" w14:textId="77777777" w:rsidR="00A556FB" w:rsidRPr="00A556FB" w:rsidRDefault="00A556FB" w:rsidP="00A556FB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56FB">
                  <w:rPr>
                    <w:lang w:val="en-US"/>
                  </w:rPr>
                  <w:t>Undertakes improvement projects that cross business unit boundaries to improve the end to end process and customer experience</w:t>
                </w:r>
              </w:p>
              <w:p w14:paraId="00378646" w14:textId="77777777" w:rsidR="00A556FB" w:rsidRPr="00A556FB" w:rsidRDefault="00A556FB" w:rsidP="00A556FB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56FB">
                  <w:rPr>
                    <w:lang w:val="en-US"/>
                  </w:rPr>
                  <w:t>Coaches and supports team members and colleagues on the selection of and use of continuous improvement tools</w:t>
                </w:r>
              </w:p>
              <w:p w14:paraId="6D26D4F0" w14:textId="77777777" w:rsidR="00A556FB" w:rsidRPr="00A556FB" w:rsidRDefault="00A556FB" w:rsidP="00A556FB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56FB">
                  <w:rPr>
                    <w:lang w:val="en-US"/>
                  </w:rPr>
                  <w:lastRenderedPageBreak/>
                  <w:t xml:space="preserve">Challenges the status quo to identify improvement or innovation opportunities when appropriate </w:t>
                </w:r>
              </w:p>
              <w:p w14:paraId="05C3ED29" w14:textId="77777777" w:rsidR="00410B5C" w:rsidRDefault="00410B5C" w:rsidP="00A556FB">
                <w:pPr>
                  <w:pStyle w:val="TableBullet"/>
                  <w:numPr>
                    <w:ilvl w:val="0"/>
                    <w:numId w:val="0"/>
                  </w:numPr>
                  <w:ind w:left="39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05F73C2" w14:textId="6E4764BF" w:rsidR="00436F87" w:rsidRDefault="00436F87" w:rsidP="00436F87">
          <w:pPr>
            <w:pStyle w:val="Heading2"/>
          </w:pPr>
          <w:r>
            <w:lastRenderedPageBreak/>
            <w:t>Mandatory Candidate Requirements</w:t>
          </w:r>
        </w:p>
        <w:p w14:paraId="28E8B232" w14:textId="77777777" w:rsidR="00436F87" w:rsidRPr="00B946A0" w:rsidRDefault="00436F87" w:rsidP="00B946A0">
          <w:pPr>
            <w:pStyle w:val="BodyText"/>
            <w:rPr>
              <w:b/>
            </w:rPr>
          </w:pPr>
          <w:r w:rsidRPr="00B946A0">
            <w:rPr>
              <w:b/>
            </w:rPr>
            <w:t>Qualifications:</w:t>
          </w:r>
        </w:p>
        <w:p w14:paraId="0208DE0B" w14:textId="77777777" w:rsidR="00410B5C" w:rsidRPr="00410B5C" w:rsidRDefault="00410B5C" w:rsidP="00410B5C">
          <w:pPr>
            <w:spacing w:before="60" w:after="60"/>
          </w:pPr>
          <w:r w:rsidRPr="00410B5C">
            <w:t xml:space="preserve">Either; </w:t>
          </w:r>
        </w:p>
        <w:p w14:paraId="293AF01D" w14:textId="14B5C467" w:rsidR="00410B5C" w:rsidRPr="00410B5C" w:rsidRDefault="00410B5C" w:rsidP="00410B5C">
          <w:pPr>
            <w:numPr>
              <w:ilvl w:val="1"/>
              <w:numId w:val="17"/>
            </w:numPr>
            <w:spacing w:before="60" w:after="60"/>
            <w:ind w:left="1294"/>
          </w:pPr>
          <w:r w:rsidRPr="00410B5C">
            <w:t>A Bachelor’s degree</w:t>
          </w:r>
          <w:r w:rsidR="00D075C8">
            <w:t xml:space="preserve"> or diploma</w:t>
          </w:r>
          <w:r w:rsidRPr="00410B5C">
            <w:t xml:space="preserve"> in Business Administration, </w:t>
          </w:r>
          <w:r w:rsidR="009F05B8">
            <w:t xml:space="preserve">Business Analysis, </w:t>
          </w:r>
          <w:r w:rsidRPr="00410B5C">
            <w:t>Project Management, Information Systems</w:t>
          </w:r>
          <w:r w:rsidR="003C7F95">
            <w:t xml:space="preserve"> </w:t>
          </w:r>
          <w:r w:rsidRPr="00410B5C">
            <w:t xml:space="preserve">or similar business discipline; or,  </w:t>
          </w:r>
        </w:p>
        <w:p w14:paraId="551A5124" w14:textId="77777777" w:rsidR="00D075C8" w:rsidRDefault="00410B5C" w:rsidP="00D075C8">
          <w:pPr>
            <w:numPr>
              <w:ilvl w:val="1"/>
              <w:numId w:val="17"/>
            </w:numPr>
            <w:spacing w:before="60" w:after="60"/>
            <w:ind w:left="1294"/>
          </w:pPr>
          <w:r w:rsidRPr="00410B5C">
            <w:t xml:space="preserve">A Certification of </w:t>
          </w:r>
          <w:r w:rsidR="003C7F95">
            <w:t>Agile Project management methodology</w:t>
          </w:r>
          <w:r w:rsidR="00D075C8">
            <w:t>: or,</w:t>
          </w:r>
        </w:p>
        <w:p w14:paraId="6DA7C34B" w14:textId="55D40000" w:rsidR="00410B5C" w:rsidRPr="00410B5C" w:rsidRDefault="002B72A9" w:rsidP="00D075C8">
          <w:pPr>
            <w:numPr>
              <w:ilvl w:val="1"/>
              <w:numId w:val="17"/>
            </w:numPr>
            <w:spacing w:before="60" w:after="60"/>
            <w:ind w:left="1294"/>
          </w:pPr>
          <w:r>
            <w:t>Strong</w:t>
          </w:r>
          <w:r w:rsidR="00D075C8">
            <w:t xml:space="preserve"> relevant </w:t>
          </w:r>
          <w:r w:rsidR="005475EC">
            <w:t xml:space="preserve">delivery </w:t>
          </w:r>
          <w:r w:rsidR="00632F51">
            <w:t xml:space="preserve">/ </w:t>
          </w:r>
          <w:r w:rsidR="00D075C8">
            <w:t xml:space="preserve">industry experience </w:t>
          </w:r>
          <w:r w:rsidR="003C7F95">
            <w:t xml:space="preserve"> </w:t>
          </w:r>
        </w:p>
        <w:p w14:paraId="57FBFFB1" w14:textId="77777777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Knowledge:</w:t>
          </w:r>
        </w:p>
        <w:p w14:paraId="798D156B" w14:textId="77777777" w:rsidR="00410B5C" w:rsidRPr="005C4E7A" w:rsidRDefault="00410B5C" w:rsidP="00410B5C">
          <w:r w:rsidRPr="005C4E7A">
            <w:t xml:space="preserve">Demonstratable working knowledge of: </w:t>
          </w:r>
        </w:p>
        <w:p w14:paraId="347BAE32" w14:textId="350C6F82" w:rsidR="003C7F95" w:rsidRDefault="003C7F95" w:rsidP="00410B5C">
          <w:pPr>
            <w:numPr>
              <w:ilvl w:val="1"/>
              <w:numId w:val="17"/>
            </w:numPr>
            <w:spacing w:before="60" w:after="60"/>
            <w:ind w:left="1294"/>
          </w:pPr>
          <w:r>
            <w:t xml:space="preserve">Agile </w:t>
          </w:r>
          <w:r w:rsidR="00632F51">
            <w:t>delivery frameworks</w:t>
          </w:r>
          <w:r>
            <w:t xml:space="preserve"> and practices</w:t>
          </w:r>
        </w:p>
        <w:p w14:paraId="07D6859D" w14:textId="77777777" w:rsidR="00CD6059" w:rsidRDefault="00CD6059" w:rsidP="00410B5C">
          <w:pPr>
            <w:numPr>
              <w:ilvl w:val="1"/>
              <w:numId w:val="17"/>
            </w:numPr>
            <w:spacing w:before="60" w:after="60"/>
            <w:ind w:left="1294"/>
          </w:pPr>
          <w:r>
            <w:t>Business Analysis processes and practices</w:t>
          </w:r>
        </w:p>
        <w:p w14:paraId="4BD09C85" w14:textId="391E8E97" w:rsidR="00410B5C" w:rsidRPr="005C4E7A" w:rsidRDefault="00410B5C" w:rsidP="00410B5C">
          <w:pPr>
            <w:numPr>
              <w:ilvl w:val="1"/>
              <w:numId w:val="17"/>
            </w:numPr>
            <w:spacing w:before="60" w:after="60"/>
            <w:ind w:left="1294"/>
          </w:pPr>
          <w:r w:rsidRPr="005C4E7A">
            <w:t>Problem solving tools (e.</w:t>
          </w:r>
          <w:r w:rsidR="00722961">
            <w:t>g.</w:t>
          </w:r>
          <w:r w:rsidRPr="005C4E7A">
            <w:t xml:space="preserve"> Root cause analysis) </w:t>
          </w:r>
        </w:p>
        <w:p w14:paraId="1D1174E8" w14:textId="645111D1" w:rsidR="00410B5C" w:rsidRPr="005C4E7A" w:rsidRDefault="00410B5C" w:rsidP="00410B5C">
          <w:pPr>
            <w:numPr>
              <w:ilvl w:val="1"/>
              <w:numId w:val="17"/>
            </w:numPr>
            <w:spacing w:before="60" w:after="60"/>
            <w:ind w:left="1294"/>
          </w:pPr>
          <w:r w:rsidRPr="005C4E7A">
            <w:t>Continuous improvement tools and techniques (e.</w:t>
          </w:r>
          <w:r w:rsidR="00722961">
            <w:t>g.</w:t>
          </w:r>
          <w:r w:rsidRPr="005C4E7A">
            <w:t xml:space="preserve"> Lean, Six Sigma)</w:t>
          </w:r>
        </w:p>
        <w:p w14:paraId="4BE26B30" w14:textId="51E5D575" w:rsidR="00436F87" w:rsidRDefault="00410B5C" w:rsidP="00410B5C">
          <w:pPr>
            <w:numPr>
              <w:ilvl w:val="1"/>
              <w:numId w:val="17"/>
            </w:numPr>
            <w:spacing w:before="60" w:after="60"/>
            <w:ind w:left="1294"/>
          </w:pPr>
          <w:r w:rsidRPr="005C4E7A">
            <w:t>Basic project management skills (</w:t>
          </w:r>
          <w:r w:rsidR="006F54FC">
            <w:t>scheduling</w:t>
          </w:r>
          <w:r w:rsidRPr="005C4E7A">
            <w:t xml:space="preserve"> and task management)</w:t>
          </w:r>
          <w:r w:rsidR="00CD6059">
            <w:t xml:space="preserve"> and an understanding of </w:t>
          </w:r>
          <w:r w:rsidR="00903E3E">
            <w:t xml:space="preserve">Scrum </w:t>
          </w:r>
          <w:r w:rsidR="00991DDB">
            <w:t>ceremonies</w:t>
          </w:r>
        </w:p>
        <w:p w14:paraId="4836E269" w14:textId="77777777" w:rsidR="00CD6059" w:rsidRPr="00447CEE" w:rsidRDefault="00CD6059" w:rsidP="00410B5C">
          <w:pPr>
            <w:numPr>
              <w:ilvl w:val="1"/>
              <w:numId w:val="17"/>
            </w:numPr>
            <w:spacing w:before="60" w:after="60"/>
            <w:ind w:left="1294"/>
          </w:pPr>
          <w:r>
            <w:t>Ability to build and maintain strong relationships with stakeholders</w:t>
          </w:r>
        </w:p>
        <w:p w14:paraId="7C98A50A" w14:textId="77777777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Experience:</w:t>
          </w:r>
        </w:p>
        <w:p w14:paraId="07007B1B" w14:textId="65BE6262" w:rsidR="00B54FC7" w:rsidRDefault="00B54FC7" w:rsidP="00B54FC7">
          <w:pPr>
            <w:pStyle w:val="ListBulletDarkBlue"/>
          </w:pPr>
          <w:r>
            <w:t>Demonstrated e</w:t>
          </w:r>
          <w:r w:rsidRPr="00E37C36">
            <w:t xml:space="preserve">xperience in </w:t>
          </w:r>
          <w:r>
            <w:t xml:space="preserve">Business Analysis </w:t>
          </w:r>
          <w:r w:rsidRPr="00E37C36">
            <w:t>and/or working in a Project Management Office, preferably focused on business centric projects</w:t>
          </w:r>
          <w:r>
            <w:t xml:space="preserve"> or customer focused technology solutions</w:t>
          </w:r>
        </w:p>
        <w:p w14:paraId="53D148E7" w14:textId="614D5725" w:rsidR="008146B1" w:rsidRPr="008940F6" w:rsidRDefault="008146B1" w:rsidP="00B54FC7">
          <w:pPr>
            <w:pStyle w:val="ListBulletDarkBlue"/>
          </w:pPr>
          <w:r>
            <w:t>Demonstrat</w:t>
          </w:r>
          <w:r w:rsidR="00971136">
            <w:t>ed</w:t>
          </w:r>
          <w:r>
            <w:t xml:space="preserve"> experience in Digital Transformation</w:t>
          </w:r>
          <w:r w:rsidR="00705DAC">
            <w:t xml:space="preserve"> and associated people, process and system change at scale</w:t>
          </w:r>
        </w:p>
        <w:p w14:paraId="387F61B2" w14:textId="77777777" w:rsidR="00410B5C" w:rsidRPr="00E37C36" w:rsidRDefault="00410B5C" w:rsidP="00410B5C">
          <w:pPr>
            <w:pStyle w:val="ListBulletDarkBlue"/>
            <w:rPr>
              <w:w w:val="105"/>
            </w:rPr>
          </w:pPr>
          <w:r w:rsidRPr="00E37C36">
            <w:rPr>
              <w:w w:val="105"/>
            </w:rPr>
            <w:t xml:space="preserve">Demonstrated experience in managing change resistance and the practical application of change management techniques to achieve commitment </w:t>
          </w:r>
        </w:p>
        <w:p w14:paraId="09D3CDEC" w14:textId="77777777" w:rsidR="00410B5C" w:rsidRPr="00E37C36" w:rsidRDefault="00410B5C" w:rsidP="00410B5C">
          <w:pPr>
            <w:pStyle w:val="ListBulletDarkBlue"/>
            <w:rPr>
              <w:w w:val="105"/>
            </w:rPr>
          </w:pPr>
          <w:r w:rsidRPr="00E37C36">
            <w:rPr>
              <w:w w:val="105"/>
            </w:rPr>
            <w:t>Demonstrated ability to influence without authority, and to build consensus where subject matter experts’ opinions differ to achieve outcomes</w:t>
          </w:r>
        </w:p>
        <w:p w14:paraId="1D8F8B90" w14:textId="77777777" w:rsidR="00436F87" w:rsidRPr="00CD6059" w:rsidRDefault="00410B5C" w:rsidP="00436F87">
          <w:pPr>
            <w:pStyle w:val="ListBulletDarkBlue"/>
          </w:pPr>
          <w:r w:rsidRPr="00410B5C">
            <w:rPr>
              <w:w w:val="105"/>
            </w:rPr>
            <w:t>Demonstrated ability to meet agreed milestones in an environment where business units need to re-prioritise effort to respond to emerging issues</w:t>
          </w:r>
        </w:p>
        <w:p w14:paraId="26E9C8F7" w14:textId="77777777" w:rsidR="008940F6" w:rsidRDefault="008940F6" w:rsidP="008940F6">
          <w:pPr>
            <w:pStyle w:val="Heading2"/>
          </w:pPr>
          <w:r>
            <w:lastRenderedPageBreak/>
            <w:t>Favourable Candidate Requirements</w:t>
          </w:r>
        </w:p>
        <w:p w14:paraId="71CF614D" w14:textId="685D132A" w:rsidR="00410B5C" w:rsidRPr="004F41AB" w:rsidRDefault="00B54FC7" w:rsidP="00B54FC7">
          <w:pPr>
            <w:pStyle w:val="ListBulletDarkBlue"/>
          </w:pPr>
          <w:r>
            <w:rPr>
              <w:w w:val="105"/>
            </w:rPr>
            <w:t xml:space="preserve">Demonstrated experience in developing customer focused technology solutions using an Agile project </w:t>
          </w:r>
          <w:r w:rsidR="009F05B8">
            <w:rPr>
              <w:w w:val="105"/>
            </w:rPr>
            <w:t>framework</w:t>
          </w:r>
          <w:r>
            <w:rPr>
              <w:w w:val="105"/>
            </w:rPr>
            <w:t xml:space="preserve"> approach.</w:t>
          </w:r>
        </w:p>
        <w:p w14:paraId="5B1A395E" w14:textId="3D7602F5" w:rsidR="009F05B8" w:rsidRPr="00E37C36" w:rsidRDefault="009F05B8" w:rsidP="00B54FC7">
          <w:pPr>
            <w:pStyle w:val="ListBulletDarkBlue"/>
          </w:pPr>
          <w:r>
            <w:rPr>
              <w:w w:val="105"/>
            </w:rPr>
            <w:t xml:space="preserve">Demonstrated experience in </w:t>
          </w:r>
          <w:r w:rsidR="009E0721">
            <w:rPr>
              <w:w w:val="105"/>
            </w:rPr>
            <w:t>business analysis in a highly legislative or compliance environment</w:t>
          </w:r>
        </w:p>
        <w:p w14:paraId="3BD4C24E" w14:textId="4DDD7E09" w:rsidR="008940F6" w:rsidRDefault="00410B5C" w:rsidP="008940F6">
          <w:pPr>
            <w:pStyle w:val="ListBulletDarkBlue"/>
          </w:pPr>
          <w:r w:rsidRPr="00E37C36">
            <w:t xml:space="preserve">Experience working in the Water Industry or similar Utility </w:t>
          </w:r>
        </w:p>
        <w:p w14:paraId="4539004D" w14:textId="0398F2D9" w:rsidR="00506DF3" w:rsidRDefault="00506DF3" w:rsidP="008940F6">
          <w:pPr>
            <w:pStyle w:val="ListBulletDarkBlue"/>
          </w:pPr>
          <w:r>
            <w:t xml:space="preserve">Experience in prior BPM </w:t>
          </w:r>
          <w:r w:rsidR="00903E3E">
            <w:t xml:space="preserve">/ CRM implementations </w:t>
          </w:r>
          <w:r>
            <w:t>(ideally Pega)</w:t>
          </w:r>
        </w:p>
        <w:p w14:paraId="6C2F0393" w14:textId="77777777" w:rsidR="008940F6" w:rsidRDefault="008940F6" w:rsidP="008940F6">
          <w:pPr>
            <w:pStyle w:val="Heading2"/>
          </w:pPr>
          <w:r>
            <w:t>Pre-Employment Checks Required</w:t>
          </w:r>
        </w:p>
        <w:p w14:paraId="62A9050D" w14:textId="77777777" w:rsidR="00410B5C" w:rsidRPr="00E37C36" w:rsidRDefault="00410B5C" w:rsidP="00410B5C">
          <w:pPr>
            <w:pStyle w:val="ListBulletDarkBlue"/>
          </w:pPr>
          <w:r w:rsidRPr="00E37C36">
            <w:t>Identification (Drivers Licence or Passport)</w:t>
          </w:r>
        </w:p>
        <w:p w14:paraId="0933BE3C" w14:textId="77777777" w:rsidR="00410B5C" w:rsidRPr="00E37C36" w:rsidRDefault="00410B5C" w:rsidP="00410B5C">
          <w:pPr>
            <w:pStyle w:val="ListBulletDarkBlue"/>
          </w:pPr>
          <w:r w:rsidRPr="00E37C36">
            <w:t>Proof of Qualifications – If provided as part of resume</w:t>
          </w:r>
        </w:p>
        <w:p w14:paraId="2115B69A" w14:textId="77777777" w:rsidR="00410B5C" w:rsidRPr="00E37C36" w:rsidRDefault="00410B5C" w:rsidP="00410B5C">
          <w:pPr>
            <w:pStyle w:val="ListBulletDarkBlue"/>
          </w:pPr>
          <w:r w:rsidRPr="00E37C36">
            <w:t>Pre-employment Medical – Office Based</w:t>
          </w:r>
        </w:p>
        <w:p w14:paraId="590AEB44" w14:textId="77777777" w:rsidR="00410B5C" w:rsidRPr="00E37C36" w:rsidRDefault="00410B5C" w:rsidP="00410B5C">
          <w:pPr>
            <w:pStyle w:val="ListBulletDarkBlue"/>
          </w:pPr>
          <w:r w:rsidRPr="00E37C36">
            <w:t>Citizenship Check (Right to work)</w:t>
          </w:r>
        </w:p>
        <w:p w14:paraId="12F067D2" w14:textId="77777777" w:rsidR="008940F6" w:rsidRPr="008940F6" w:rsidRDefault="008940F6" w:rsidP="008940F6">
          <w:pPr>
            <w:pStyle w:val="BodyText"/>
            <w:rPr>
              <w:color w:val="0054A6"/>
            </w:rPr>
          </w:pPr>
        </w:p>
        <w:p w14:paraId="2BCBAE25" w14:textId="77777777" w:rsidR="00436F87" w:rsidRPr="00436F87" w:rsidRDefault="00436F87" w:rsidP="00436F87">
          <w:pPr>
            <w:pStyle w:val="BodyText"/>
          </w:pPr>
        </w:p>
        <w:p w14:paraId="3FE48687" w14:textId="77777777" w:rsidR="00436F87" w:rsidRPr="00436F87" w:rsidRDefault="00436F87" w:rsidP="00436F87">
          <w:pPr>
            <w:pStyle w:val="BodyText"/>
          </w:pPr>
        </w:p>
        <w:p w14:paraId="3D09AEA7" w14:textId="77777777" w:rsidR="00436F87" w:rsidRPr="00436F87" w:rsidRDefault="00436F87" w:rsidP="00436F87">
          <w:pPr>
            <w:pStyle w:val="BodyText"/>
            <w:rPr>
              <w:color w:val="0054A6"/>
            </w:rPr>
          </w:pPr>
        </w:p>
        <w:p w14:paraId="377E0CB1" w14:textId="77777777" w:rsidR="00436F87" w:rsidRPr="00436F87" w:rsidRDefault="00436F87" w:rsidP="00436F87">
          <w:pPr>
            <w:pStyle w:val="BodyText"/>
          </w:pPr>
        </w:p>
        <w:p w14:paraId="79B9BBD6" w14:textId="77777777" w:rsidR="00436F87" w:rsidRPr="008D3A99" w:rsidRDefault="00436F87" w:rsidP="00436F87">
          <w:pPr>
            <w:pStyle w:val="BodyText"/>
          </w:pPr>
        </w:p>
        <w:p w14:paraId="65680344" w14:textId="77777777" w:rsidR="0093761E" w:rsidRDefault="0093761E" w:rsidP="0093761E">
          <w:pPr>
            <w:pStyle w:val="BodyText"/>
          </w:pPr>
        </w:p>
        <w:p w14:paraId="625231BA" w14:textId="77777777" w:rsidR="00FB25EE" w:rsidRPr="00440DB5" w:rsidRDefault="0062026C" w:rsidP="00E33C05">
          <w:pPr>
            <w:pStyle w:val="BodyText"/>
          </w:pPr>
        </w:p>
        <w:bookmarkEnd w:id="3" w:displacedByCustomXml="next"/>
      </w:sdtContent>
    </w:sdt>
    <w:sectPr w:rsidR="00FB25EE" w:rsidRPr="00440DB5" w:rsidSect="00EA1DF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41" w:right="1134" w:bottom="1474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3922D" w14:textId="77777777" w:rsidR="007D3492" w:rsidRDefault="007D3492" w:rsidP="00C20C17">
      <w:r>
        <w:separator/>
      </w:r>
    </w:p>
  </w:endnote>
  <w:endnote w:type="continuationSeparator" w:id="0">
    <w:p w14:paraId="140C48F2" w14:textId="77777777" w:rsidR="007D3492" w:rsidRDefault="007D3492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1774C0F0" w14:textId="77777777" w:rsidTr="0093761E">
      <w:tc>
        <w:tcPr>
          <w:tcW w:w="6521" w:type="dxa"/>
          <w:vAlign w:val="bottom"/>
        </w:tcPr>
        <w:p w14:paraId="5F9136FE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60F7A4A9" w14:textId="77777777" w:rsidR="0093761E" w:rsidRPr="009E1815" w:rsidRDefault="0062026C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751A6CFC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6287AF01" w14:textId="77777777" w:rsidTr="0093761E">
      <w:tc>
        <w:tcPr>
          <w:tcW w:w="6521" w:type="dxa"/>
          <w:vAlign w:val="bottom"/>
        </w:tcPr>
        <w:p w14:paraId="31D047D1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1E5FF6B1" w14:textId="77777777" w:rsidR="0093761E" w:rsidRPr="009E1815" w:rsidRDefault="0062026C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0A5196E1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4F72A" w14:textId="77777777" w:rsidR="007D3492" w:rsidRDefault="007D3492" w:rsidP="00C20C17">
      <w:r>
        <w:separator/>
      </w:r>
    </w:p>
  </w:footnote>
  <w:footnote w:type="continuationSeparator" w:id="0">
    <w:p w14:paraId="542AA500" w14:textId="77777777" w:rsidR="007D3492" w:rsidRDefault="007D3492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C3FBD" w14:textId="77777777" w:rsidR="0093761E" w:rsidRDefault="0093761E" w:rsidP="004C2CF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3D15B4" wp14:editId="047660FA">
          <wp:simplePos x="0" y="0"/>
          <wp:positionH relativeFrom="page">
            <wp:posOffset>5394798</wp:posOffset>
          </wp:positionH>
          <wp:positionV relativeFrom="paragraph">
            <wp:posOffset>-421640</wp:posOffset>
          </wp:positionV>
          <wp:extent cx="1969200" cy="105120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A10A" w14:textId="77777777" w:rsidR="0093761E" w:rsidRPr="00E65571" w:rsidRDefault="00E65571" w:rsidP="00E65571">
    <w:pPr>
      <w:pStyle w:val="Heading1"/>
      <w:rPr>
        <w:b w:val="0"/>
      </w:rPr>
    </w:pPr>
    <w:r w:rsidRPr="00F35047">
      <w:t xml:space="preserve">Position </w:t>
    </w:r>
    <w:r>
      <w:t>Description</w:t>
    </w:r>
    <w:r>
      <w:br/>
    </w:r>
    <w:r w:rsidR="009A4052">
      <w:rPr>
        <w:b w:val="0"/>
      </w:rPr>
      <w:t xml:space="preserve">Customer </w:t>
    </w:r>
    <w:r w:rsidR="00410B5C">
      <w:rPr>
        <w:b w:val="0"/>
      </w:rPr>
      <w:t>Business Analyst</w:t>
    </w:r>
    <w:r w:rsidR="00410B5C" w:rsidRPr="00E65571">
      <w:rPr>
        <w:b w:val="0"/>
      </w:rPr>
      <w:t xml:space="preserve"> </w:t>
    </w:r>
    <w:r>
      <w:rPr>
        <w:noProof/>
        <w:sz w:val="26"/>
        <w:szCs w:val="26"/>
      </w:rPr>
      <w:drawing>
        <wp:anchor distT="0" distB="0" distL="114300" distR="114300" simplePos="0" relativeHeight="251664384" behindDoc="0" locked="0" layoutInCell="1" allowOverlap="1" wp14:anchorId="4C730E57" wp14:editId="74FA104B">
          <wp:simplePos x="0" y="0"/>
          <wp:positionH relativeFrom="column">
            <wp:posOffset>-2372952</wp:posOffset>
          </wp:positionH>
          <wp:positionV relativeFrom="paragraph">
            <wp:posOffset>796594</wp:posOffset>
          </wp:positionV>
          <wp:extent cx="10111563" cy="1641908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1563" cy="164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61E">
      <w:rPr>
        <w:noProof/>
      </w:rPr>
      <w:drawing>
        <wp:anchor distT="0" distB="0" distL="114300" distR="114300" simplePos="0" relativeHeight="251662336" behindDoc="0" locked="0" layoutInCell="1" allowOverlap="1" wp14:anchorId="385014A4" wp14:editId="7334BA1B">
          <wp:simplePos x="0" y="0"/>
          <wp:positionH relativeFrom="page">
            <wp:posOffset>5300980</wp:posOffset>
          </wp:positionH>
          <wp:positionV relativeFrom="page">
            <wp:posOffset>356235</wp:posOffset>
          </wp:positionV>
          <wp:extent cx="2026800" cy="82080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09" r="8304"/>
                  <a:stretch/>
                </pic:blipFill>
                <pic:spPr bwMode="auto">
                  <a:xfrm>
                    <a:off x="0" y="0"/>
                    <a:ext cx="2026800" cy="8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69C"/>
    <w:multiLevelType w:val="hybridMultilevel"/>
    <w:tmpl w:val="D4903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43A1"/>
    <w:multiLevelType w:val="hybridMultilevel"/>
    <w:tmpl w:val="4E96258E"/>
    <w:lvl w:ilvl="0" w:tplc="91FAA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54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26A9"/>
    <w:multiLevelType w:val="multilevel"/>
    <w:tmpl w:val="C988152A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14C62FCC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 w15:restartNumberingAfterBreak="0">
    <w:nsid w:val="0F975372"/>
    <w:multiLevelType w:val="hybridMultilevel"/>
    <w:tmpl w:val="0D16774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A4E610B"/>
    <w:multiLevelType w:val="multilevel"/>
    <w:tmpl w:val="AF62EB60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6" w15:restartNumberingAfterBreak="0">
    <w:nsid w:val="1D737170"/>
    <w:multiLevelType w:val="multilevel"/>
    <w:tmpl w:val="0ACA397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1E9C04FA"/>
    <w:multiLevelType w:val="multilevel"/>
    <w:tmpl w:val="38742EB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 w15:restartNumberingAfterBreak="0">
    <w:nsid w:val="2262509B"/>
    <w:multiLevelType w:val="multilevel"/>
    <w:tmpl w:val="AF62EB60"/>
    <w:numStyleLink w:val="ListNumber"/>
  </w:abstractNum>
  <w:abstractNum w:abstractNumId="9" w15:restartNumberingAfterBreak="0">
    <w:nsid w:val="240D3E3D"/>
    <w:multiLevelType w:val="multilevel"/>
    <w:tmpl w:val="C988152A"/>
    <w:numStyleLink w:val="ListAppendix"/>
  </w:abstractNum>
  <w:abstractNum w:abstractNumId="10" w15:restartNumberingAfterBreak="0">
    <w:nsid w:val="253F2A94"/>
    <w:multiLevelType w:val="hybridMultilevel"/>
    <w:tmpl w:val="432699C8"/>
    <w:lvl w:ilvl="0" w:tplc="1D802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50A9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D4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2C2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48F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9C07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D61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041B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E246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827111E"/>
    <w:multiLevelType w:val="multilevel"/>
    <w:tmpl w:val="38742EB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3" w15:restartNumberingAfterBreak="0">
    <w:nsid w:val="28A34150"/>
    <w:multiLevelType w:val="hybridMultilevel"/>
    <w:tmpl w:val="C3BA2FF8"/>
    <w:lvl w:ilvl="0" w:tplc="C750F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D66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8CD2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6D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89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C4F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7A9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0E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24E7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30892F9A"/>
    <w:multiLevelType w:val="hybridMultilevel"/>
    <w:tmpl w:val="DE60C11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45A9A"/>
    <w:multiLevelType w:val="multilevel"/>
    <w:tmpl w:val="3B685DA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7" w15:restartNumberingAfterBreak="0">
    <w:nsid w:val="32DB3C5D"/>
    <w:multiLevelType w:val="hybridMultilevel"/>
    <w:tmpl w:val="1E585C10"/>
    <w:lvl w:ilvl="0" w:tplc="50B0C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0A4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59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445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C33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64EE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0E9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ACB7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80F6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9BC203A"/>
    <w:multiLevelType w:val="multilevel"/>
    <w:tmpl w:val="EC644C88"/>
    <w:numStyleLink w:val="ListParagraph"/>
  </w:abstractNum>
  <w:abstractNum w:abstractNumId="19" w15:restartNumberingAfterBreak="0">
    <w:nsid w:val="3A12720A"/>
    <w:multiLevelType w:val="hybridMultilevel"/>
    <w:tmpl w:val="91D05EA4"/>
    <w:lvl w:ilvl="0" w:tplc="2D80C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18B0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923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C62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448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44AB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DC0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706C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168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BF26A71"/>
    <w:multiLevelType w:val="multilevel"/>
    <w:tmpl w:val="EC644C88"/>
    <w:styleLink w:val="ListParagraph"/>
    <w:lvl w:ilvl="0">
      <w:start w:val="1"/>
      <w:numFmt w:val="none"/>
      <w:pStyle w:val="ListParagraph0"/>
      <w:lvlText w:val="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2556" w:firstLine="0"/>
      </w:pPr>
      <w:rPr>
        <w:rFonts w:hint="default"/>
      </w:rPr>
    </w:lvl>
  </w:abstractNum>
  <w:abstractNum w:abstractNumId="21" w15:restartNumberingAfterBreak="0">
    <w:nsid w:val="3E730817"/>
    <w:multiLevelType w:val="multilevel"/>
    <w:tmpl w:val="7556D7BA"/>
    <w:numStyleLink w:val="ListBullet"/>
  </w:abstractNum>
  <w:abstractNum w:abstractNumId="22" w15:restartNumberingAfterBreak="0">
    <w:nsid w:val="3FED224D"/>
    <w:multiLevelType w:val="hybridMultilevel"/>
    <w:tmpl w:val="341447C6"/>
    <w:lvl w:ilvl="0" w:tplc="FAE85940">
      <w:start w:val="1"/>
      <w:numFmt w:val="bullet"/>
      <w:pStyle w:val="ListBulle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BED12A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54A6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14E007D"/>
    <w:multiLevelType w:val="hybridMultilevel"/>
    <w:tmpl w:val="B678A688"/>
    <w:lvl w:ilvl="0" w:tplc="1E842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78AA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FABF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900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B67C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0852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6C9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9252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2EEF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A1E37FF"/>
    <w:multiLevelType w:val="multilevel"/>
    <w:tmpl w:val="0ACA3976"/>
    <w:numStyleLink w:val="ListNbrHeading"/>
  </w:abstractNum>
  <w:abstractNum w:abstractNumId="26" w15:restartNumberingAfterBreak="0">
    <w:nsid w:val="51CE2434"/>
    <w:multiLevelType w:val="hybridMultilevel"/>
    <w:tmpl w:val="48902CAC"/>
    <w:lvl w:ilvl="0" w:tplc="0E8EDB60">
      <w:start w:val="1"/>
      <w:numFmt w:val="bullet"/>
      <w:pStyle w:val="ListBulletDarkBlue"/>
      <w:lvlText w:val=""/>
      <w:lvlJc w:val="left"/>
      <w:pPr>
        <w:ind w:left="720" w:hanging="360"/>
      </w:pPr>
      <w:rPr>
        <w:rFonts w:ascii="Symbol" w:hAnsi="Symbol" w:hint="default"/>
        <w:color w:val="0054A6" w:themeColor="accen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32740"/>
    <w:multiLevelType w:val="multilevel"/>
    <w:tmpl w:val="38742EB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8" w15:restartNumberingAfterBreak="0">
    <w:nsid w:val="619C663F"/>
    <w:multiLevelType w:val="hybridMultilevel"/>
    <w:tmpl w:val="9F3C6F98"/>
    <w:lvl w:ilvl="0" w:tplc="78386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520D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B04D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4CB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AE5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48DD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76BC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D03D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06EE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1A1C6C"/>
    <w:multiLevelType w:val="multilevel"/>
    <w:tmpl w:val="38742EB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0" w15:restartNumberingAfterBreak="0">
    <w:nsid w:val="67C3653B"/>
    <w:multiLevelType w:val="hybridMultilevel"/>
    <w:tmpl w:val="BF2208F6"/>
    <w:lvl w:ilvl="0" w:tplc="03F05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A812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165D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7E9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C19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636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4C4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AEBF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B06C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25B532E"/>
    <w:multiLevelType w:val="multilevel"/>
    <w:tmpl w:val="7556D7B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3CBE8" w:themeColor="accent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8"/>
        </w:tabs>
        <w:ind w:left="568" w:hanging="284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3CBE8" w:themeColor="accent2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6"/>
        </w:tabs>
        <w:ind w:left="1136" w:hanging="284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3CBE8" w:themeColor="accent2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2" w15:restartNumberingAfterBreak="0">
    <w:nsid w:val="762E203B"/>
    <w:multiLevelType w:val="multilevel"/>
    <w:tmpl w:val="14C62FCC"/>
    <w:numStyleLink w:val="ListAlpha"/>
  </w:abstractNum>
  <w:abstractNum w:abstractNumId="33" w15:restartNumberingAfterBreak="0">
    <w:nsid w:val="7BEC5B86"/>
    <w:multiLevelType w:val="hybridMultilevel"/>
    <w:tmpl w:val="C1349376"/>
    <w:lvl w:ilvl="0" w:tplc="7B248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C400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62FB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66E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47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E9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F85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7034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4E27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C465176"/>
    <w:multiLevelType w:val="hybridMultilevel"/>
    <w:tmpl w:val="D4622A86"/>
    <w:lvl w:ilvl="0" w:tplc="9F34F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90ED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DEBA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1217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A8DB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76A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DA4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3CF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E200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5"/>
  </w:num>
  <w:num w:numId="3">
    <w:abstractNumId w:val="20"/>
  </w:num>
  <w:num w:numId="4">
    <w:abstractNumId w:val="3"/>
  </w:num>
  <w:num w:numId="5">
    <w:abstractNumId w:val="11"/>
  </w:num>
  <w:num w:numId="6">
    <w:abstractNumId w:val="14"/>
  </w:num>
  <w:num w:numId="7">
    <w:abstractNumId w:val="2"/>
  </w:num>
  <w:num w:numId="8">
    <w:abstractNumId w:val="23"/>
  </w:num>
  <w:num w:numId="9">
    <w:abstractNumId w:val="9"/>
  </w:num>
  <w:num w:numId="10">
    <w:abstractNumId w:val="21"/>
  </w:num>
  <w:num w:numId="11">
    <w:abstractNumId w:val="8"/>
  </w:num>
  <w:num w:numId="12">
    <w:abstractNumId w:val="32"/>
  </w:num>
  <w:num w:numId="13">
    <w:abstractNumId w:val="18"/>
  </w:num>
  <w:num w:numId="14">
    <w:abstractNumId w:val="25"/>
  </w:num>
  <w:num w:numId="15">
    <w:abstractNumId w:val="6"/>
  </w:num>
  <w:num w:numId="16">
    <w:abstractNumId w:val="22"/>
  </w:num>
  <w:num w:numId="17">
    <w:abstractNumId w:val="26"/>
  </w:num>
  <w:num w:numId="18">
    <w:abstractNumId w:val="15"/>
  </w:num>
  <w:num w:numId="19">
    <w:abstractNumId w:val="0"/>
  </w:num>
  <w:num w:numId="20">
    <w:abstractNumId w:val="1"/>
  </w:num>
  <w:num w:numId="21">
    <w:abstractNumId w:val="16"/>
  </w:num>
  <w:num w:numId="22">
    <w:abstractNumId w:val="29"/>
  </w:num>
  <w:num w:numId="23">
    <w:abstractNumId w:val="4"/>
  </w:num>
  <w:num w:numId="24">
    <w:abstractNumId w:val="12"/>
  </w:num>
  <w:num w:numId="25">
    <w:abstractNumId w:val="27"/>
  </w:num>
  <w:num w:numId="26">
    <w:abstractNumId w:val="7"/>
  </w:num>
  <w:num w:numId="27">
    <w:abstractNumId w:val="19"/>
  </w:num>
  <w:num w:numId="28">
    <w:abstractNumId w:val="10"/>
  </w:num>
  <w:num w:numId="29">
    <w:abstractNumId w:val="30"/>
  </w:num>
  <w:num w:numId="30">
    <w:abstractNumId w:val="33"/>
  </w:num>
  <w:num w:numId="31">
    <w:abstractNumId w:val="17"/>
  </w:num>
  <w:num w:numId="32">
    <w:abstractNumId w:val="28"/>
  </w:num>
  <w:num w:numId="33">
    <w:abstractNumId w:val="13"/>
  </w:num>
  <w:num w:numId="34">
    <w:abstractNumId w:val="34"/>
  </w:num>
  <w:num w:numId="35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D0"/>
    <w:rsid w:val="00021611"/>
    <w:rsid w:val="00086082"/>
    <w:rsid w:val="00091515"/>
    <w:rsid w:val="000A08DF"/>
    <w:rsid w:val="000B01C4"/>
    <w:rsid w:val="000C4E5B"/>
    <w:rsid w:val="00142E72"/>
    <w:rsid w:val="00150B48"/>
    <w:rsid w:val="00171E5B"/>
    <w:rsid w:val="001E544B"/>
    <w:rsid w:val="00227B8A"/>
    <w:rsid w:val="00227DB4"/>
    <w:rsid w:val="002405FD"/>
    <w:rsid w:val="00243717"/>
    <w:rsid w:val="002457A3"/>
    <w:rsid w:val="002701C0"/>
    <w:rsid w:val="002724E0"/>
    <w:rsid w:val="00295738"/>
    <w:rsid w:val="002A4088"/>
    <w:rsid w:val="002B18D4"/>
    <w:rsid w:val="002B1B8A"/>
    <w:rsid w:val="002B72A9"/>
    <w:rsid w:val="002C6C8C"/>
    <w:rsid w:val="002F612F"/>
    <w:rsid w:val="003433DA"/>
    <w:rsid w:val="00375AA9"/>
    <w:rsid w:val="0038064A"/>
    <w:rsid w:val="0039397C"/>
    <w:rsid w:val="003939E1"/>
    <w:rsid w:val="003A6F74"/>
    <w:rsid w:val="003C7E2D"/>
    <w:rsid w:val="003C7F95"/>
    <w:rsid w:val="003E01D0"/>
    <w:rsid w:val="003E25D6"/>
    <w:rsid w:val="00410B5C"/>
    <w:rsid w:val="00427B67"/>
    <w:rsid w:val="00436F87"/>
    <w:rsid w:val="00437397"/>
    <w:rsid w:val="00440DB5"/>
    <w:rsid w:val="00443CA9"/>
    <w:rsid w:val="00445521"/>
    <w:rsid w:val="004608A4"/>
    <w:rsid w:val="004C220A"/>
    <w:rsid w:val="004C2CF0"/>
    <w:rsid w:val="004D331C"/>
    <w:rsid w:val="004F41AB"/>
    <w:rsid w:val="00506DF3"/>
    <w:rsid w:val="0052671E"/>
    <w:rsid w:val="005429D2"/>
    <w:rsid w:val="00543502"/>
    <w:rsid w:val="005475EC"/>
    <w:rsid w:val="00547A74"/>
    <w:rsid w:val="00561F8C"/>
    <w:rsid w:val="00563A0B"/>
    <w:rsid w:val="005B0948"/>
    <w:rsid w:val="005B54F0"/>
    <w:rsid w:val="005C2D3A"/>
    <w:rsid w:val="005D0167"/>
    <w:rsid w:val="005E467C"/>
    <w:rsid w:val="005E7363"/>
    <w:rsid w:val="00604D29"/>
    <w:rsid w:val="0062026C"/>
    <w:rsid w:val="00621E62"/>
    <w:rsid w:val="00632F51"/>
    <w:rsid w:val="00652E59"/>
    <w:rsid w:val="00670B05"/>
    <w:rsid w:val="00685D22"/>
    <w:rsid w:val="00697541"/>
    <w:rsid w:val="006A6C62"/>
    <w:rsid w:val="006B1921"/>
    <w:rsid w:val="006C0E44"/>
    <w:rsid w:val="006C59EA"/>
    <w:rsid w:val="006E26DE"/>
    <w:rsid w:val="006F54FC"/>
    <w:rsid w:val="006F6B8D"/>
    <w:rsid w:val="00705DAC"/>
    <w:rsid w:val="00715752"/>
    <w:rsid w:val="00722961"/>
    <w:rsid w:val="007356D2"/>
    <w:rsid w:val="00755F8F"/>
    <w:rsid w:val="007B215D"/>
    <w:rsid w:val="007C38B8"/>
    <w:rsid w:val="007D3492"/>
    <w:rsid w:val="007E6281"/>
    <w:rsid w:val="007F1CFA"/>
    <w:rsid w:val="008146B1"/>
    <w:rsid w:val="00826F1B"/>
    <w:rsid w:val="00834296"/>
    <w:rsid w:val="00862690"/>
    <w:rsid w:val="00876452"/>
    <w:rsid w:val="008809C0"/>
    <w:rsid w:val="00883055"/>
    <w:rsid w:val="00891E09"/>
    <w:rsid w:val="008940F6"/>
    <w:rsid w:val="0089522E"/>
    <w:rsid w:val="008A4773"/>
    <w:rsid w:val="00903E3E"/>
    <w:rsid w:val="0093429F"/>
    <w:rsid w:val="0093761E"/>
    <w:rsid w:val="00970F87"/>
    <w:rsid w:val="00971136"/>
    <w:rsid w:val="00991DDB"/>
    <w:rsid w:val="009A4052"/>
    <w:rsid w:val="009B5E34"/>
    <w:rsid w:val="009D6143"/>
    <w:rsid w:val="009E0721"/>
    <w:rsid w:val="009E1815"/>
    <w:rsid w:val="009E6379"/>
    <w:rsid w:val="009F05B8"/>
    <w:rsid w:val="009F3881"/>
    <w:rsid w:val="00A0675C"/>
    <w:rsid w:val="00A07741"/>
    <w:rsid w:val="00A1370F"/>
    <w:rsid w:val="00A34437"/>
    <w:rsid w:val="00A556FB"/>
    <w:rsid w:val="00A5597A"/>
    <w:rsid w:val="00A666F7"/>
    <w:rsid w:val="00AB3F3C"/>
    <w:rsid w:val="00B025B0"/>
    <w:rsid w:val="00B27D0C"/>
    <w:rsid w:val="00B54FC7"/>
    <w:rsid w:val="00B57088"/>
    <w:rsid w:val="00B742E4"/>
    <w:rsid w:val="00B80565"/>
    <w:rsid w:val="00B946A0"/>
    <w:rsid w:val="00B96103"/>
    <w:rsid w:val="00BC0A35"/>
    <w:rsid w:val="00BC0E71"/>
    <w:rsid w:val="00BC61D8"/>
    <w:rsid w:val="00BE75B3"/>
    <w:rsid w:val="00C20C17"/>
    <w:rsid w:val="00C33B32"/>
    <w:rsid w:val="00C530B4"/>
    <w:rsid w:val="00C6424E"/>
    <w:rsid w:val="00C82D6E"/>
    <w:rsid w:val="00C839FC"/>
    <w:rsid w:val="00C9776B"/>
    <w:rsid w:val="00CB0D22"/>
    <w:rsid w:val="00CB7E3A"/>
    <w:rsid w:val="00CC6675"/>
    <w:rsid w:val="00CD6059"/>
    <w:rsid w:val="00CF5BFA"/>
    <w:rsid w:val="00D03ED2"/>
    <w:rsid w:val="00D059D0"/>
    <w:rsid w:val="00D075C8"/>
    <w:rsid w:val="00D3057D"/>
    <w:rsid w:val="00D86F2E"/>
    <w:rsid w:val="00DB0F19"/>
    <w:rsid w:val="00DB4471"/>
    <w:rsid w:val="00DB78B6"/>
    <w:rsid w:val="00DD0AFE"/>
    <w:rsid w:val="00DD5FAD"/>
    <w:rsid w:val="00E102F8"/>
    <w:rsid w:val="00E33C05"/>
    <w:rsid w:val="00E606A9"/>
    <w:rsid w:val="00E65571"/>
    <w:rsid w:val="00E661A0"/>
    <w:rsid w:val="00E87A8D"/>
    <w:rsid w:val="00EA1DF1"/>
    <w:rsid w:val="00EA2339"/>
    <w:rsid w:val="00EA4160"/>
    <w:rsid w:val="00EB27A3"/>
    <w:rsid w:val="00EB50DD"/>
    <w:rsid w:val="00ED4E41"/>
    <w:rsid w:val="00EE6B9C"/>
    <w:rsid w:val="00EF2A37"/>
    <w:rsid w:val="00F36170"/>
    <w:rsid w:val="00F61255"/>
    <w:rsid w:val="00F83C76"/>
    <w:rsid w:val="00F9270F"/>
    <w:rsid w:val="00FB25EE"/>
    <w:rsid w:val="00FC0BC3"/>
    <w:rsid w:val="00FD1621"/>
    <w:rsid w:val="00FD49CF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DB6DFB"/>
  <w15:chartTrackingRefBased/>
  <w15:docId w15:val="{E604D872-7F6B-4627-97E8-B1EF9D31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38"/>
    <w:pPr>
      <w:spacing w:after="0" w:line="36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86F2E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BC0A3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178B0"/>
      <w:sz w:val="2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BC0A3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4B555A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BC0A35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BodyText"/>
    <w:link w:val="Heading5Char"/>
    <w:uiPriority w:val="1"/>
    <w:rsid w:val="005E7363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9">
    <w:name w:val="heading 9"/>
    <w:aliases w:val="Appendix H11"/>
    <w:basedOn w:val="Heading1"/>
    <w:next w:val="BodyText"/>
    <w:link w:val="Heading9Char"/>
    <w:uiPriority w:val="99"/>
    <w:semiHidden/>
    <w:qFormat/>
    <w:rsid w:val="00670B05"/>
    <w:pPr>
      <w:pageBreakBefore/>
      <w:numPr>
        <w:numId w:val="9"/>
      </w:numPr>
      <w:outlineLvl w:val="8"/>
    </w:pPr>
    <w:rPr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B57088"/>
    <w:pPr>
      <w:numPr>
        <w:numId w:val="13"/>
      </w:numPr>
      <w:spacing w:before="60" w:after="60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D86F2E"/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14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BC0A35"/>
    <w:rPr>
      <w:rFonts w:asciiTheme="majorHAnsi" w:eastAsiaTheme="majorEastAsia" w:hAnsiTheme="majorHAnsi" w:cstheme="majorBidi"/>
      <w:b/>
      <w:color w:val="2178B0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BC0A35"/>
    <w:rPr>
      <w:rFonts w:asciiTheme="majorHAnsi" w:eastAsiaTheme="majorEastAsia" w:hAnsiTheme="majorHAnsi" w:cstheme="majorBidi"/>
      <w:b/>
      <w:color w:val="4B555A"/>
      <w:sz w:val="17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BC0A35"/>
    <w:rPr>
      <w:rFonts w:asciiTheme="majorHAnsi" w:eastAsiaTheme="majorEastAsia" w:hAnsiTheme="majorHAnsi" w:cstheme="majorBidi"/>
      <w:b/>
      <w:i/>
      <w:iCs/>
      <w:sz w:val="17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14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5E7363"/>
    <w:rPr>
      <w:rFonts w:asciiTheme="majorHAnsi" w:eastAsiaTheme="majorEastAsia" w:hAnsiTheme="majorHAnsi" w:cstheme="majorBidi"/>
      <w:i/>
    </w:rPr>
  </w:style>
  <w:style w:type="paragraph" w:customStyle="1" w:styleId="NbrHeading5">
    <w:name w:val="Nbr Heading 5"/>
    <w:basedOn w:val="Heading5"/>
    <w:next w:val="BodyText"/>
    <w:uiPriority w:val="1"/>
    <w:rsid w:val="00834296"/>
    <w:pPr>
      <w:numPr>
        <w:ilvl w:val="4"/>
        <w:numId w:val="14"/>
      </w:numPr>
    </w:pPr>
  </w:style>
  <w:style w:type="paragraph" w:styleId="Caption">
    <w:name w:val="caption"/>
    <w:basedOn w:val="Normal"/>
    <w:next w:val="FigureStyle"/>
    <w:uiPriority w:val="99"/>
    <w:semiHidden/>
    <w:rsid w:val="00B742E4"/>
    <w:pPr>
      <w:keepNext/>
      <w:tabs>
        <w:tab w:val="left" w:pos="1134"/>
      </w:tabs>
      <w:spacing w:before="240" w:after="120"/>
      <w:ind w:left="1134" w:hanging="1134"/>
      <w:jc w:val="center"/>
    </w:pPr>
    <w:rPr>
      <w:b/>
      <w:iCs/>
      <w:szCs w:val="18"/>
    </w:rPr>
  </w:style>
  <w:style w:type="paragraph" w:customStyle="1" w:styleId="TableCaption">
    <w:name w:val="Table Caption"/>
    <w:basedOn w:val="BodyText"/>
    <w:next w:val="BodyText"/>
    <w:uiPriority w:val="99"/>
    <w:semiHidden/>
    <w:rsid w:val="00B742E4"/>
    <w:pPr>
      <w:keepNext/>
      <w:tabs>
        <w:tab w:val="left" w:pos="1134"/>
      </w:tabs>
      <w:spacing w:before="240" w:line="240" w:lineRule="auto"/>
      <w:ind w:left="1134" w:hanging="1134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39397C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39397C"/>
    <w:rPr>
      <w:sz w:val="20"/>
    </w:rPr>
  </w:style>
  <w:style w:type="paragraph" w:customStyle="1" w:styleId="FigureStyle">
    <w:name w:val="Figure Style"/>
    <w:basedOn w:val="Normal"/>
    <w:next w:val="BodyText"/>
    <w:uiPriority w:val="99"/>
    <w:semiHidden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5429D2"/>
    <w:pPr>
      <w:numPr>
        <w:numId w:val="10"/>
      </w:numPr>
      <w:spacing w:before="60" w:after="60"/>
      <w:ind w:left="641"/>
    </w:pPr>
  </w:style>
  <w:style w:type="numbering" w:customStyle="1" w:styleId="ListBullet">
    <w:name w:val="List_Bullet"/>
    <w:uiPriority w:val="99"/>
    <w:rsid w:val="00BC0A35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BC0A35"/>
    <w:pPr>
      <w:numPr>
        <w:numId w:val="11"/>
      </w:numPr>
      <w:spacing w:before="60" w:after="60"/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BC0A35"/>
    <w:pPr>
      <w:numPr>
        <w:numId w:val="2"/>
      </w:numPr>
    </w:pPr>
  </w:style>
  <w:style w:type="numbering" w:customStyle="1" w:styleId="ListParagraph">
    <w:name w:val="List_Paragraph"/>
    <w:uiPriority w:val="99"/>
    <w:rsid w:val="00B57088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BC0A35"/>
    <w:pPr>
      <w:numPr>
        <w:numId w:val="12"/>
      </w:numPr>
      <w:spacing w:before="60" w:after="60"/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BC0A35"/>
    <w:pPr>
      <w:numPr>
        <w:numId w:val="4"/>
      </w:numPr>
    </w:pPr>
  </w:style>
  <w:style w:type="numbering" w:customStyle="1" w:styleId="ListNbrHeading">
    <w:name w:val="List_NbrHeading"/>
    <w:uiPriority w:val="99"/>
    <w:rsid w:val="00883055"/>
    <w:pPr>
      <w:numPr>
        <w:numId w:val="15"/>
      </w:numPr>
    </w:pPr>
  </w:style>
  <w:style w:type="paragraph" w:styleId="Title">
    <w:name w:val="Title"/>
    <w:basedOn w:val="Normal"/>
    <w:next w:val="BodyText"/>
    <w:link w:val="TitleChar"/>
    <w:uiPriority w:val="10"/>
    <w:rsid w:val="004C2CF0"/>
    <w:pPr>
      <w:spacing w:before="240" w:after="240" w:line="216" w:lineRule="auto"/>
    </w:pPr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CF0"/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C20C17"/>
    <w:pPr>
      <w:numPr>
        <w:ilvl w:val="1"/>
      </w:numPr>
      <w:spacing w:before="360" w:after="360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20C17"/>
    <w:rPr>
      <w:rFonts w:eastAsiaTheme="minorEastAsia"/>
      <w:sz w:val="32"/>
    </w:rPr>
  </w:style>
  <w:style w:type="paragraph" w:styleId="TOCHeading">
    <w:name w:val="TOC Heading"/>
    <w:basedOn w:val="Heading1"/>
    <w:next w:val="Normal"/>
    <w:uiPriority w:val="39"/>
    <w:rsid w:val="00B742E4"/>
    <w:pPr>
      <w:spacing w:before="480"/>
      <w:outlineLvl w:val="9"/>
    </w:pPr>
  </w:style>
  <w:style w:type="paragraph" w:styleId="TOC4">
    <w:name w:val="toc 4"/>
    <w:basedOn w:val="TOC1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5">
    <w:name w:val="toc 5"/>
    <w:basedOn w:val="TOC2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1">
    <w:name w:val="toc 1"/>
    <w:basedOn w:val="Normal"/>
    <w:next w:val="Normal"/>
    <w:uiPriority w:val="39"/>
    <w:rsid w:val="006E26DE"/>
    <w:pPr>
      <w:tabs>
        <w:tab w:val="right" w:leader="dot" w:pos="10064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Quote">
    <w:name w:val="Quote"/>
    <w:aliases w:val="Quote/Pullquote"/>
    <w:basedOn w:val="BodyText"/>
    <w:next w:val="Normal"/>
    <w:link w:val="QuoteChar"/>
    <w:uiPriority w:val="8"/>
    <w:rsid w:val="00883055"/>
    <w:pPr>
      <w:spacing w:before="240" w:after="240"/>
    </w:pPr>
    <w:rPr>
      <w:iCs/>
      <w:color w:val="0054A6" w:themeColor="accent1"/>
      <w:sz w:val="25"/>
    </w:rPr>
  </w:style>
  <w:style w:type="paragraph" w:styleId="TOC2">
    <w:name w:val="toc 2"/>
    <w:basedOn w:val="Normal"/>
    <w:next w:val="Normal"/>
    <w:uiPriority w:val="39"/>
    <w:rsid w:val="006E26DE"/>
    <w:pPr>
      <w:tabs>
        <w:tab w:val="right" w:leader="dot" w:pos="10064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6E26DE"/>
    <w:pPr>
      <w:tabs>
        <w:tab w:val="right" w:leader="dot" w:pos="10064"/>
      </w:tabs>
      <w:spacing w:before="20" w:after="20"/>
    </w:pPr>
    <w:rPr>
      <w:sz w:val="16"/>
    </w:rPr>
  </w:style>
  <w:style w:type="character" w:customStyle="1" w:styleId="QuoteChar">
    <w:name w:val="Quote Char"/>
    <w:aliases w:val="Quote/Pullquote Char"/>
    <w:basedOn w:val="DefaultParagraphFont"/>
    <w:link w:val="Quote"/>
    <w:uiPriority w:val="8"/>
    <w:rsid w:val="00883055"/>
    <w:rPr>
      <w:iCs/>
      <w:color w:val="0054A6" w:themeColor="accent1"/>
      <w:sz w:val="25"/>
    </w:rPr>
  </w:style>
  <w:style w:type="paragraph" w:styleId="Footer">
    <w:name w:val="footer"/>
    <w:basedOn w:val="Normal"/>
    <w:link w:val="FooterChar"/>
    <w:uiPriority w:val="99"/>
    <w:rsid w:val="00F61255"/>
    <w:pPr>
      <w:spacing w:before="80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61255"/>
    <w:rPr>
      <w:sz w:val="15"/>
    </w:rPr>
  </w:style>
  <w:style w:type="paragraph" w:styleId="Header">
    <w:name w:val="header"/>
    <w:basedOn w:val="Normal"/>
    <w:link w:val="HeaderChar"/>
    <w:uiPriority w:val="99"/>
    <w:rsid w:val="004C2CF0"/>
    <w:pPr>
      <w:ind w:right="6123"/>
    </w:pPr>
    <w:rPr>
      <w:b/>
      <w:caps/>
      <w:color w:val="0054A6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4C2CF0"/>
    <w:rPr>
      <w:b/>
      <w:caps/>
      <w:color w:val="0054A6" w:themeColor="accent1"/>
      <w:sz w:val="20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WNSW">
    <w:name w:val="Table WNSW"/>
    <w:basedOn w:val="TableNormal"/>
    <w:uiPriority w:val="99"/>
    <w:rsid w:val="004C2CF0"/>
    <w:pPr>
      <w:spacing w:after="0" w:line="240" w:lineRule="auto"/>
    </w:pPr>
    <w:tblPr>
      <w:tblStyleRowBandSize w:val="1"/>
      <w:tblStyleColBandSize w:val="1"/>
      <w:tblBorders>
        <w:top w:val="single" w:sz="4" w:space="0" w:color="63CBE8" w:themeColor="accent2"/>
        <w:bottom w:val="single" w:sz="4" w:space="0" w:color="63CBE8" w:themeColor="accent2"/>
        <w:insideH w:val="single" w:sz="4" w:space="0" w:color="63CBE8" w:themeColor="accent2"/>
        <w:insideV w:val="single" w:sz="4" w:space="0" w:color="63CBE8" w:themeColor="accent2"/>
      </w:tblBorders>
      <w:tblCellMar>
        <w:left w:w="0" w:type="dxa"/>
        <w:right w:w="0" w:type="dxa"/>
      </w:tblCellMar>
    </w:tblPr>
    <w:tblStylePr w:type="firstRow">
      <w:rPr>
        <w:color w:val="0054A6" w:themeColor="accent1"/>
      </w:rPr>
      <w:tblPr/>
      <w:tcPr>
        <w:tcBorders>
          <w:top w:val="single" w:sz="4" w:space="0" w:color="0054A6" w:themeColor="accent1"/>
          <w:left w:val="nil"/>
          <w:bottom w:val="single" w:sz="4" w:space="0" w:color="0054A6" w:themeColor="accent1"/>
          <w:right w:val="nil"/>
          <w:insideH w:val="nil"/>
          <w:insideV w:val="single" w:sz="4" w:space="0" w:color="63CBE8" w:themeColor="accent2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shd w:val="clear" w:color="auto" w:fill="E9F7FE"/>
      </w:tcPr>
    </w:tblStylePr>
    <w:tblStylePr w:type="firstCol">
      <w:rPr>
        <w:color w:val="0054A6" w:themeColor="accent1"/>
      </w:rPr>
      <w:tblPr/>
      <w:tcPr>
        <w:shd w:val="clear" w:color="auto" w:fill="FFFFFF" w:themeFill="background1"/>
      </w:tcPr>
    </w:tblStylePr>
    <w:tblStylePr w:type="lastCol">
      <w:tblPr/>
      <w:tcPr>
        <w:shd w:val="clear" w:color="auto" w:fill="E9F7FE"/>
      </w:tcPr>
    </w:tblStylePr>
    <w:tblStylePr w:type="band2Vert">
      <w:tblPr/>
      <w:tcPr>
        <w:shd w:val="clear" w:color="auto" w:fill="E9F7FE"/>
      </w:tcPr>
    </w:tblStylePr>
    <w:tblStylePr w:type="band2Horz">
      <w:tblPr/>
      <w:tcPr>
        <w:shd w:val="clear" w:color="auto" w:fill="E9F7FE"/>
      </w:tcPr>
    </w:tblStylePr>
  </w:style>
  <w:style w:type="paragraph" w:customStyle="1" w:styleId="PulloutBoxHeading">
    <w:name w:val="Pullout Box Heading"/>
    <w:basedOn w:val="Normal"/>
    <w:uiPriority w:val="5"/>
    <w:qFormat/>
    <w:rsid w:val="00E606A9"/>
    <w:pPr>
      <w:spacing w:before="120" w:after="120"/>
    </w:pPr>
    <w:rPr>
      <w:b/>
      <w:color w:val="0054A6" w:themeColor="accent1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0565"/>
    <w:rPr>
      <w:color w:val="605E5C"/>
      <w:shd w:val="clear" w:color="auto" w:fill="E1DFDD"/>
    </w:r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883055"/>
    <w:rPr>
      <w:b/>
      <w:color w:val="0054A6" w:themeColor="accent1"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5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6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5"/>
      </w:numPr>
    </w:pPr>
  </w:style>
  <w:style w:type="numbering" w:customStyle="1" w:styleId="ListTableNumber">
    <w:name w:val="List_TableNumber"/>
    <w:uiPriority w:val="99"/>
    <w:rsid w:val="00B025B0"/>
    <w:pPr>
      <w:numPr>
        <w:numId w:val="6"/>
      </w:numPr>
    </w:pPr>
  </w:style>
  <w:style w:type="paragraph" w:customStyle="1" w:styleId="CoverDetails">
    <w:name w:val="Cover Details"/>
    <w:basedOn w:val="Normal"/>
    <w:next w:val="BodyText"/>
    <w:uiPriority w:val="12"/>
    <w:rsid w:val="00E87A8D"/>
    <w:pPr>
      <w:spacing w:before="240" w:after="240" w:line="264" w:lineRule="auto"/>
    </w:pPr>
    <w:rPr>
      <w:b/>
      <w:sz w:val="24"/>
    </w:rPr>
  </w:style>
  <w:style w:type="numbering" w:customStyle="1" w:styleId="ListAppendix">
    <w:name w:val="List_Appendix"/>
    <w:uiPriority w:val="99"/>
    <w:rsid w:val="009E6379"/>
    <w:pPr>
      <w:numPr>
        <w:numId w:val="7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0054A6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8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99"/>
    <w:semiHidden/>
    <w:rsid w:val="00883055"/>
    <w:rPr>
      <w:rFonts w:asciiTheme="majorHAnsi" w:eastAsiaTheme="majorEastAsia" w:hAnsiTheme="majorHAnsi" w:cstheme="majorBidi"/>
      <w:b/>
      <w:iCs/>
      <w:color w:val="272727" w:themeColor="text1" w:themeTint="D8"/>
      <w:sz w:val="38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0C1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C1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0054A6" w:themeColor="followedHyperlink"/>
      <w:u w:val="single"/>
    </w:rPr>
  </w:style>
  <w:style w:type="paragraph" w:customStyle="1" w:styleId="ListBulletBlack">
    <w:name w:val="List Bullet Black"/>
    <w:basedOn w:val="ListBullet0"/>
    <w:next w:val="BodyText"/>
    <w:link w:val="ListBulletBlackChar"/>
    <w:qFormat/>
    <w:rsid w:val="00F9270F"/>
    <w:pPr>
      <w:numPr>
        <w:numId w:val="16"/>
      </w:numPr>
    </w:pPr>
  </w:style>
  <w:style w:type="paragraph" w:customStyle="1" w:styleId="ListBulletDarkBlue">
    <w:name w:val="List Bullet Dark Blue"/>
    <w:basedOn w:val="BodyText"/>
    <w:link w:val="ListBulletDarkBlueChar"/>
    <w:qFormat/>
    <w:rsid w:val="002B18D4"/>
    <w:pPr>
      <w:numPr>
        <w:numId w:val="17"/>
      </w:numPr>
      <w:spacing w:before="60" w:after="60"/>
      <w:ind w:left="714" w:hanging="357"/>
    </w:pPr>
  </w:style>
  <w:style w:type="character" w:customStyle="1" w:styleId="ListBulletBlackChar">
    <w:name w:val="List Bullet Black Char"/>
    <w:basedOn w:val="DefaultParagraphFont"/>
    <w:link w:val="ListBulletBlack"/>
    <w:rsid w:val="00F9270F"/>
    <w:rPr>
      <w:sz w:val="20"/>
    </w:rPr>
  </w:style>
  <w:style w:type="character" w:customStyle="1" w:styleId="ListBulletDarkBlueChar">
    <w:name w:val="List Bullet Dark Blue Char"/>
    <w:basedOn w:val="Heading1Char"/>
    <w:link w:val="ListBulletDarkBlue"/>
    <w:rsid w:val="002B18D4"/>
    <w:rPr>
      <w:rFonts w:asciiTheme="majorHAnsi" w:eastAsiaTheme="majorEastAsia" w:hAnsiTheme="majorHAnsi" w:cstheme="majorBidi"/>
      <w:b w:val="0"/>
      <w:color w:val="0054A6" w:themeColor="accent1"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5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6F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6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3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3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3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5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4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me.wilson\AppData\Local\Temp\Temp1_WNSW_224407_Branded%20communications_Letterhead_FA.zip\Word%20Templates\WNSW_224407_Branded%20communications_Letterhead%202%20(Parramatta)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A4E01B2409491586E355541443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EC42-967F-4ECC-BD34-5ECC07721281}"/>
      </w:docPartPr>
      <w:docPartBody>
        <w:p w:rsidR="008B391C" w:rsidRDefault="00644C96" w:rsidP="00644C96">
          <w:pPr>
            <w:pStyle w:val="B0A4E01B2409491586E3555414432B02"/>
          </w:pPr>
          <w:r w:rsidRPr="000E2F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96"/>
    <w:rsid w:val="00292977"/>
    <w:rsid w:val="003A75B1"/>
    <w:rsid w:val="003F60F5"/>
    <w:rsid w:val="00564657"/>
    <w:rsid w:val="0059308C"/>
    <w:rsid w:val="00602C3C"/>
    <w:rsid w:val="00644C96"/>
    <w:rsid w:val="00816297"/>
    <w:rsid w:val="00851586"/>
    <w:rsid w:val="00895678"/>
    <w:rsid w:val="008B391C"/>
    <w:rsid w:val="009005AC"/>
    <w:rsid w:val="009D00F9"/>
    <w:rsid w:val="00A20911"/>
    <w:rsid w:val="00B01328"/>
    <w:rsid w:val="00C0406B"/>
    <w:rsid w:val="00D05E88"/>
    <w:rsid w:val="00F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C96"/>
    <w:rPr>
      <w:color w:val="808080"/>
    </w:rPr>
  </w:style>
  <w:style w:type="paragraph" w:customStyle="1" w:styleId="B0A4E01B2409491586E3555414432B02">
    <w:name w:val="B0A4E01B2409491586E3555414432B02"/>
    <w:rsid w:val="00644C96"/>
  </w:style>
  <w:style w:type="paragraph" w:customStyle="1" w:styleId="25AD73909E1546658E05F09DA4BF4B56">
    <w:name w:val="25AD73909E1546658E05F09DA4BF4B56"/>
    <w:rsid w:val="00644C96"/>
  </w:style>
  <w:style w:type="paragraph" w:customStyle="1" w:styleId="578EEDAB7BDC4F71AAF9FE3C3D04D561">
    <w:name w:val="578EEDAB7BDC4F71AAF9FE3C3D04D561"/>
    <w:rsid w:val="00644C96"/>
  </w:style>
  <w:style w:type="paragraph" w:customStyle="1" w:styleId="BB0B1D93B3774656BBBAB517C66A18C7">
    <w:name w:val="BB0B1D93B3774656BBBAB517C66A18C7"/>
    <w:rsid w:val="00644C96"/>
  </w:style>
  <w:style w:type="paragraph" w:customStyle="1" w:styleId="DBE64C0A31754CB39A66002CD8E4AE8C">
    <w:name w:val="DBE64C0A31754CB39A66002CD8E4AE8C"/>
    <w:rsid w:val="00C0406B"/>
  </w:style>
  <w:style w:type="paragraph" w:customStyle="1" w:styleId="2C058BA3F6854FB381BF0FF40CD676A9">
    <w:name w:val="2C058BA3F6854FB381BF0FF40CD676A9"/>
    <w:rsid w:val="00C0406B"/>
  </w:style>
  <w:style w:type="paragraph" w:customStyle="1" w:styleId="D4683C802391467E8B2427F7092B61C0">
    <w:name w:val="D4683C802391467E8B2427F7092B61C0"/>
    <w:rsid w:val="00C04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terNSW Dark Blue">
      <a:dk1>
        <a:sysClr val="windowText" lastClr="000000"/>
      </a:dk1>
      <a:lt1>
        <a:sysClr val="window" lastClr="FFFFFF"/>
      </a:lt1>
      <a:dk2>
        <a:srgbClr val="68757A"/>
      </a:dk2>
      <a:lt2>
        <a:srgbClr val="E3E4E4"/>
      </a:lt2>
      <a:accent1>
        <a:srgbClr val="0054A6"/>
      </a:accent1>
      <a:accent2>
        <a:srgbClr val="63CBE8"/>
      </a:accent2>
      <a:accent3>
        <a:srgbClr val="BED12A"/>
      </a:accent3>
      <a:accent4>
        <a:srgbClr val="FFCD34"/>
      </a:accent4>
      <a:accent5>
        <a:srgbClr val="F36C21"/>
      </a:accent5>
      <a:accent6>
        <a:srgbClr val="91B0C1"/>
      </a:accent6>
      <a:hlink>
        <a:srgbClr val="0054A6"/>
      </a:hlink>
      <a:folHlink>
        <a:srgbClr val="0054A6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1AC809DD16A40ABF4E679927DD31D" ma:contentTypeVersion="13" ma:contentTypeDescription="Create a new document." ma:contentTypeScope="" ma:versionID="c30f9adbf703e1603023666df20ce865">
  <xsd:schema xmlns:xsd="http://www.w3.org/2001/XMLSchema" xmlns:xs="http://www.w3.org/2001/XMLSchema" xmlns:p="http://schemas.microsoft.com/office/2006/metadata/properties" xmlns:ns3="bfe9bf79-1ef6-405d-ad94-715a9ec8c472" xmlns:ns4="ab5340a7-b494-43fe-8c09-f6ec3340aace" targetNamespace="http://schemas.microsoft.com/office/2006/metadata/properties" ma:root="true" ma:fieldsID="a5f99be221db52693d319da0002020d0" ns3:_="" ns4:_="">
    <xsd:import namespace="bfe9bf79-1ef6-405d-ad94-715a9ec8c472"/>
    <xsd:import namespace="ab5340a7-b494-43fe-8c09-f6ec3340aa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9bf79-1ef6-405d-ad94-715a9ec8c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340a7-b494-43fe-8c09-f6ec3340a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4BE5-1618-42AE-B627-AB1DC4F1267C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bfe9bf79-1ef6-405d-ad94-715a9ec8c472"/>
    <ds:schemaRef ds:uri="http://schemas.microsoft.com/office/2006/metadata/properties"/>
    <ds:schemaRef ds:uri="http://schemas.microsoft.com/office/infopath/2007/PartnerControls"/>
    <ds:schemaRef ds:uri="ab5340a7-b494-43fe-8c09-f6ec3340a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B67F510-FA57-44AB-B72B-9C68A50D8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96B89-48A7-473D-B60B-4C72E9766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9bf79-1ef6-405d-ad94-715a9ec8c472"/>
    <ds:schemaRef ds:uri="ab5340a7-b494-43fe-8c09-f6ec3340a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D04946-B5D0-4759-A0D2-68F05B29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WNSW_224407_Branded communications_Letterhead 2 (Parramatta) template</Template>
  <TotalTime>1</TotalTime>
  <Pages>6</Pages>
  <Words>1144</Words>
  <Characters>6525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Wilson</dc:creator>
  <cp:keywords/>
  <dc:description/>
  <cp:lastModifiedBy>Karen Sutton</cp:lastModifiedBy>
  <cp:revision>2</cp:revision>
  <cp:lastPrinted>2018-08-22T01:37:00Z</cp:lastPrinted>
  <dcterms:created xsi:type="dcterms:W3CDTF">2020-12-10T21:58:00Z</dcterms:created>
  <dcterms:modified xsi:type="dcterms:W3CDTF">2020-12-10T21:58:00Z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0x0101001C11AC809DD16A40ABF4E679927DD31D</vt:lpwstr>
  </property>
</Properties>
</file>